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E4C8" w14:textId="65285E5E" w:rsidR="00CE79E3" w:rsidRDefault="00955320">
      <w:r>
        <w:t xml:space="preserve">Flowchart invented by - </w:t>
      </w:r>
      <w:r w:rsidR="00CE79E3">
        <w:t xml:space="preserve">Lillian </w:t>
      </w:r>
      <w:r>
        <w:t xml:space="preserve">Gilbreth </w:t>
      </w:r>
      <w:r w:rsidR="00CE79E3">
        <w:t>and Frank Gilbreth</w:t>
      </w:r>
    </w:p>
    <w:p w14:paraId="10CEFEA2" w14:textId="77777777" w:rsidR="00CE79E3" w:rsidRDefault="00CE79E3"/>
    <w:p w14:paraId="56D46A17" w14:textId="4725D0FB" w:rsidR="00EB49D0" w:rsidRDefault="00EB49D0">
      <w:r>
        <w:t xml:space="preserve">Structural element </w:t>
      </w:r>
      <w:r w:rsidR="00D64F6F">
        <w:t xml:space="preserve">references process </w:t>
      </w:r>
      <w:r>
        <w:t xml:space="preserve">external to workflow </w:t>
      </w:r>
      <w:proofErr w:type="gramStart"/>
      <w:r>
        <w:t>process</w:t>
      </w:r>
      <w:proofErr w:type="gramEnd"/>
    </w:p>
    <w:p w14:paraId="152C97D5" w14:textId="5E5AA763" w:rsidR="00526469" w:rsidRDefault="00567688">
      <w:r w:rsidRPr="00567688">
        <w:drawing>
          <wp:inline distT="0" distB="0" distL="0" distR="0" wp14:anchorId="4BBD08EF" wp14:editId="7B11363C">
            <wp:extent cx="3896997" cy="1680381"/>
            <wp:effectExtent l="133350" t="114300" r="141605" b="1676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9817" cy="16902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56F592" w14:textId="77777777" w:rsidR="00526469" w:rsidRDefault="00526469"/>
    <w:p w14:paraId="63082020" w14:textId="4AA28D88" w:rsidR="00EB49D0" w:rsidRDefault="00EB49D0">
      <w:r>
        <w:t>Where actions occur</w:t>
      </w:r>
    </w:p>
    <w:p w14:paraId="03CA0C69" w14:textId="6AC98DEF" w:rsidR="00567688" w:rsidRDefault="00526469">
      <w:r w:rsidRPr="0023784A">
        <w:drawing>
          <wp:inline distT="0" distB="0" distL="0" distR="0" wp14:anchorId="338439C7" wp14:editId="241EE07C">
            <wp:extent cx="4071457" cy="1721324"/>
            <wp:effectExtent l="133350" t="114300" r="139065" b="1651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356" cy="17369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6F2149" w14:textId="77777777" w:rsidR="00804AC2" w:rsidRDefault="00804AC2"/>
    <w:p w14:paraId="4085E874" w14:textId="71587C01" w:rsidR="00EB49D0" w:rsidRDefault="00EB49D0">
      <w:r>
        <w:t>Script task language</w:t>
      </w:r>
    </w:p>
    <w:p w14:paraId="11D42984" w14:textId="4E6F5A62" w:rsidR="00804AC2" w:rsidRDefault="00EB49D0">
      <w:r w:rsidRPr="00035A4C">
        <w:drawing>
          <wp:inline distT="0" distB="0" distL="0" distR="0" wp14:anchorId="20EB3EBD" wp14:editId="7BD2AA07">
            <wp:extent cx="3797205" cy="1702559"/>
            <wp:effectExtent l="133350" t="114300" r="146685" b="1644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269" cy="17209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72CB4C" w14:textId="3D199355" w:rsidR="00035A4C" w:rsidRDefault="00035A4C"/>
    <w:p w14:paraId="4BBB7CE4" w14:textId="4C209228" w:rsidR="00035A4C" w:rsidRDefault="00035A4C"/>
    <w:p w14:paraId="46D6D466" w14:textId="77777777" w:rsidR="00567688" w:rsidRDefault="00567688"/>
    <w:p w14:paraId="20E5E077" w14:textId="77777777" w:rsidR="00EB49D0" w:rsidRDefault="00EB49D0"/>
    <w:p w14:paraId="2BCD1114" w14:textId="05DA4EC5" w:rsidR="00EB49D0" w:rsidRDefault="00B95E1F">
      <w:r>
        <w:t>Throwing intermediate events</w:t>
      </w:r>
    </w:p>
    <w:p w14:paraId="7AF482C2" w14:textId="2622D22D" w:rsidR="00035A4C" w:rsidRDefault="00380F99">
      <w:r w:rsidRPr="00380F99">
        <w:drawing>
          <wp:inline distT="0" distB="0" distL="0" distR="0" wp14:anchorId="1655F18D" wp14:editId="0915D897">
            <wp:extent cx="3960978" cy="1905447"/>
            <wp:effectExtent l="133350" t="114300" r="154305" b="1714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393" cy="19176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FBA786" w14:textId="77777777" w:rsidR="00380F99" w:rsidRDefault="00380F99"/>
    <w:p w14:paraId="34F4FDDE" w14:textId="3E323496" w:rsidR="00B95E1F" w:rsidRDefault="00B95E1F">
      <w:r>
        <w:t>Purpose of workflows</w:t>
      </w:r>
    </w:p>
    <w:p w14:paraId="33728CDC" w14:textId="7EFA5DE0" w:rsidR="00380F99" w:rsidRDefault="0009185B">
      <w:r w:rsidRPr="0009185B">
        <w:drawing>
          <wp:inline distT="0" distB="0" distL="0" distR="0" wp14:anchorId="65F0587A" wp14:editId="11768086">
            <wp:extent cx="3029447" cy="1259305"/>
            <wp:effectExtent l="152400" t="114300" r="133350" b="1695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6236" cy="12662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E95F48" w14:textId="77777777" w:rsidR="0009185B" w:rsidRDefault="0009185B"/>
    <w:p w14:paraId="6960AD97" w14:textId="001DFF33" w:rsidR="00B95E1F" w:rsidRDefault="00B95E1F">
      <w:r>
        <w:t>Control flow of execution between paths</w:t>
      </w:r>
    </w:p>
    <w:p w14:paraId="6100E5D3" w14:textId="20F4157E" w:rsidR="0009185B" w:rsidRDefault="005B31F7">
      <w:r w:rsidRPr="005B31F7">
        <w:drawing>
          <wp:inline distT="0" distB="0" distL="0" distR="0" wp14:anchorId="4EE93846" wp14:editId="3086059A">
            <wp:extent cx="3021496" cy="1423711"/>
            <wp:effectExtent l="152400" t="114300" r="102870" b="138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696" cy="14271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1D98BF" w14:textId="77777777" w:rsidR="005B31F7" w:rsidRDefault="005B31F7"/>
    <w:p w14:paraId="72C19903" w14:textId="77777777" w:rsidR="00B95E1F" w:rsidRDefault="00B95E1F"/>
    <w:p w14:paraId="18F48DBC" w14:textId="77777777" w:rsidR="00B95E1F" w:rsidRDefault="00B95E1F"/>
    <w:p w14:paraId="6158D42D" w14:textId="77777777" w:rsidR="00B95E1F" w:rsidRDefault="00B95E1F"/>
    <w:p w14:paraId="0DAAB992" w14:textId="77777777" w:rsidR="00B95E1F" w:rsidRDefault="00B95E1F"/>
    <w:p w14:paraId="683F7C7B" w14:textId="77777777" w:rsidR="00B95E1F" w:rsidRDefault="00B95E1F"/>
    <w:p w14:paraId="5A3000B5" w14:textId="2A3CE910" w:rsidR="00B95E1F" w:rsidRDefault="00B95E1F">
      <w:r>
        <w:t xml:space="preserve">Use of </w:t>
      </w:r>
      <w:proofErr w:type="spellStart"/>
      <w:r>
        <w:t>swimlanes</w:t>
      </w:r>
      <w:proofErr w:type="spellEnd"/>
      <w:r>
        <w:t xml:space="preserve"> in diagrams</w:t>
      </w:r>
    </w:p>
    <w:p w14:paraId="70D168F9" w14:textId="19D3F097" w:rsidR="005B31F7" w:rsidRDefault="00D6532D">
      <w:r w:rsidRPr="00D6532D">
        <w:drawing>
          <wp:inline distT="0" distB="0" distL="0" distR="0" wp14:anchorId="3649D961" wp14:editId="58CA2F66">
            <wp:extent cx="3061252" cy="1303728"/>
            <wp:effectExtent l="152400" t="114300" r="120650" b="1631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419" cy="1312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063E0B" w14:textId="77777777" w:rsidR="00D6532D" w:rsidRDefault="00D6532D"/>
    <w:p w14:paraId="271363B1" w14:textId="1DE8868B" w:rsidR="00B95E1F" w:rsidRDefault="00E76D9D">
      <w:r>
        <w:t>Relation between BPMN and workflows</w:t>
      </w:r>
    </w:p>
    <w:p w14:paraId="3D34EB40" w14:textId="1E81591F" w:rsidR="00D6532D" w:rsidRDefault="00325A8A">
      <w:r w:rsidRPr="00325A8A">
        <w:drawing>
          <wp:inline distT="0" distB="0" distL="0" distR="0" wp14:anchorId="6344AFFC" wp14:editId="12CF4E01">
            <wp:extent cx="3029447" cy="1525464"/>
            <wp:effectExtent l="152400" t="114300" r="114300" b="1511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2077" cy="15318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511455" w14:textId="77777777" w:rsidR="00325A8A" w:rsidRDefault="00325A8A"/>
    <w:p w14:paraId="11901BA2" w14:textId="0C643DD5" w:rsidR="00E76D9D" w:rsidRDefault="00E76D9D">
      <w:r>
        <w:t xml:space="preserve">Process embedded within a </w:t>
      </w:r>
      <w:proofErr w:type="gramStart"/>
      <w:r>
        <w:t>process</w:t>
      </w:r>
      <w:proofErr w:type="gramEnd"/>
    </w:p>
    <w:p w14:paraId="736B6E5F" w14:textId="21E3F708" w:rsidR="00325A8A" w:rsidRDefault="0072710C">
      <w:r w:rsidRPr="0072710C">
        <w:drawing>
          <wp:inline distT="0" distB="0" distL="0" distR="0" wp14:anchorId="3257D2E5" wp14:editId="6DB24EBE">
            <wp:extent cx="3085106" cy="1410276"/>
            <wp:effectExtent l="114300" t="114300" r="115570" b="152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085" cy="14134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098DA8" w14:textId="77777777" w:rsidR="009048DB" w:rsidRDefault="009048DB"/>
    <w:p w14:paraId="5B628DE6" w14:textId="77777777" w:rsidR="00E76D9D" w:rsidRDefault="00E76D9D"/>
    <w:p w14:paraId="327935E3" w14:textId="77777777" w:rsidR="00E76D9D" w:rsidRDefault="00E76D9D"/>
    <w:p w14:paraId="15CF627F" w14:textId="77777777" w:rsidR="00E76D9D" w:rsidRDefault="00E76D9D"/>
    <w:p w14:paraId="076419A3" w14:textId="77777777" w:rsidR="00E76D9D" w:rsidRDefault="00E76D9D"/>
    <w:p w14:paraId="577041F4" w14:textId="77777777" w:rsidR="00E76D9D" w:rsidRDefault="00E76D9D"/>
    <w:p w14:paraId="572B5426" w14:textId="77777777" w:rsidR="00E76D9D" w:rsidRDefault="00E76D9D"/>
    <w:p w14:paraId="4D3C2B37" w14:textId="018A2D96" w:rsidR="00E76D9D" w:rsidRDefault="00D122A0">
      <w:r>
        <w:t xml:space="preserve">How boundary intermediary events are </w:t>
      </w:r>
      <w:proofErr w:type="gramStart"/>
      <w:r>
        <w:t>used</w:t>
      </w:r>
      <w:proofErr w:type="gramEnd"/>
    </w:p>
    <w:p w14:paraId="0F2D832E" w14:textId="7CA4DA95" w:rsidR="009048DB" w:rsidRDefault="0096516B">
      <w:r w:rsidRPr="0096516B">
        <w:drawing>
          <wp:inline distT="0" distB="0" distL="0" distR="0" wp14:anchorId="4C776BB5" wp14:editId="70238C25">
            <wp:extent cx="3132814" cy="1745157"/>
            <wp:effectExtent l="152400" t="114300" r="125095" b="1600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5163" cy="17520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C10698" w14:textId="77777777" w:rsidR="00567688" w:rsidRDefault="00567688"/>
    <w:p w14:paraId="7B048DC6" w14:textId="4501A1AA" w:rsidR="00D122A0" w:rsidRDefault="00D122A0">
      <w:r>
        <w:t xml:space="preserve">How catching intermediary events are </w:t>
      </w:r>
      <w:proofErr w:type="gramStart"/>
      <w:r>
        <w:t>used</w:t>
      </w:r>
      <w:proofErr w:type="gramEnd"/>
    </w:p>
    <w:p w14:paraId="6F52D041" w14:textId="0AE66CAF" w:rsidR="004165E6" w:rsidRDefault="00DB70C5">
      <w:r w:rsidRPr="00DB70C5">
        <w:drawing>
          <wp:inline distT="0" distB="0" distL="0" distR="0" wp14:anchorId="44E42FA5" wp14:editId="25B90EC5">
            <wp:extent cx="3747386" cy="1815153"/>
            <wp:effectExtent l="133350" t="133350" r="139065" b="1663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7776" cy="18201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564401" w14:textId="77777777" w:rsidR="00567688" w:rsidRDefault="00567688"/>
    <w:p w14:paraId="28052096" w14:textId="5ABF7330" w:rsidR="00D122A0" w:rsidRDefault="006D1FAB">
      <w:r>
        <w:t xml:space="preserve">Elements required for process model to be executable in </w:t>
      </w:r>
      <w:proofErr w:type="gramStart"/>
      <w:r>
        <w:t>Collibra</w:t>
      </w:r>
      <w:proofErr w:type="gramEnd"/>
    </w:p>
    <w:p w14:paraId="14CD3ACE" w14:textId="71179B2C" w:rsidR="00567688" w:rsidRDefault="00EB49D0">
      <w:r w:rsidRPr="00EB49D0">
        <w:drawing>
          <wp:inline distT="0" distB="0" distL="0" distR="0" wp14:anchorId="31A8DE1F" wp14:editId="7E701D69">
            <wp:extent cx="3539397" cy="1591670"/>
            <wp:effectExtent l="152400" t="114300" r="137795" b="1612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8527" cy="15957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7ED7E0" w14:textId="77777777" w:rsidR="00567688" w:rsidRDefault="00567688"/>
    <w:p w14:paraId="04A2A8A9" w14:textId="77777777" w:rsidR="00B46378" w:rsidRDefault="00B46378"/>
    <w:p w14:paraId="2C3C0E3B" w14:textId="647716CB" w:rsidR="00B46378" w:rsidRDefault="00B46378">
      <w:r>
        <w:lastRenderedPageBreak/>
        <w:t>Purpose of user task</w:t>
      </w:r>
    </w:p>
    <w:p w14:paraId="6BD16231" w14:textId="6F2CFEE8" w:rsidR="008D0329" w:rsidRDefault="00813D03">
      <w:r w:rsidRPr="00813D03">
        <w:drawing>
          <wp:inline distT="0" distB="0" distL="0" distR="0" wp14:anchorId="62FEA938" wp14:editId="1E1F546C">
            <wp:extent cx="3568890" cy="2289768"/>
            <wp:effectExtent l="152400" t="114300" r="146050" b="149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3921" cy="22929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6787AF" w14:textId="77777777" w:rsidR="00567688" w:rsidRDefault="00567688"/>
    <w:p w14:paraId="4AE9D324" w14:textId="77777777" w:rsidR="00567688" w:rsidRDefault="00567688"/>
    <w:p w14:paraId="618E57A4" w14:textId="45AD91FA" w:rsidR="00813D03" w:rsidRDefault="00B46378">
      <w:r>
        <w:t>Mail tasks</w:t>
      </w:r>
    </w:p>
    <w:p w14:paraId="214D7B1A" w14:textId="0ED769CD" w:rsidR="00813D03" w:rsidRDefault="00CF4926">
      <w:r w:rsidRPr="00CF4926">
        <w:drawing>
          <wp:inline distT="0" distB="0" distL="0" distR="0" wp14:anchorId="79028A47" wp14:editId="06372D29">
            <wp:extent cx="4477083" cy="2922554"/>
            <wp:effectExtent l="133350" t="114300" r="133350" b="1638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2231" cy="29259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01C658" w14:textId="77777777" w:rsidR="00B46378" w:rsidRDefault="00B46378"/>
    <w:p w14:paraId="3E68EE62" w14:textId="77777777" w:rsidR="00B46378" w:rsidRDefault="00B46378"/>
    <w:p w14:paraId="15877879" w14:textId="77777777" w:rsidR="00B46378" w:rsidRDefault="00B46378"/>
    <w:p w14:paraId="7F95C272" w14:textId="77777777" w:rsidR="00B46378" w:rsidRDefault="00B46378"/>
    <w:p w14:paraId="64F729A0" w14:textId="77777777" w:rsidR="00B46378" w:rsidRDefault="00B46378"/>
    <w:p w14:paraId="49CA98C4" w14:textId="77777777" w:rsidR="00B46378" w:rsidRDefault="00B46378"/>
    <w:p w14:paraId="29B132D3" w14:textId="77777777" w:rsidR="00B46378" w:rsidRDefault="00B46378"/>
    <w:p w14:paraId="6B5344CB" w14:textId="7C5917EA" w:rsidR="00B46378" w:rsidRDefault="00BA79E6">
      <w:r>
        <w:t>Where to add exclusive gateway to a process</w:t>
      </w:r>
    </w:p>
    <w:p w14:paraId="44CDF9E0" w14:textId="2EDD9B76" w:rsidR="00CF4926" w:rsidRDefault="001F4E47">
      <w:r w:rsidRPr="001F4E47">
        <w:drawing>
          <wp:inline distT="0" distB="0" distL="0" distR="0" wp14:anchorId="06A1D5C3" wp14:editId="7BF88118">
            <wp:extent cx="3612960" cy="2594238"/>
            <wp:effectExtent l="152400" t="114300" r="140335" b="1682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5418" cy="25960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F84E5E" w14:textId="77777777" w:rsidR="00813D03" w:rsidRDefault="00813D03"/>
    <w:p w14:paraId="2B84841B" w14:textId="238C41F5" w:rsidR="00813D03" w:rsidRDefault="00D91303">
      <w:r>
        <w:t xml:space="preserve">Workflow </w:t>
      </w:r>
      <w:proofErr w:type="gramStart"/>
      <w:r>
        <w:t>forms</w:t>
      </w:r>
      <w:proofErr w:type="gramEnd"/>
      <w:r>
        <w:t xml:space="preserve"> purpose</w:t>
      </w:r>
    </w:p>
    <w:p w14:paraId="1DD1A4E8" w14:textId="4826BCDF" w:rsidR="001F4E47" w:rsidRDefault="00D24C35">
      <w:r w:rsidRPr="00D24C35">
        <w:drawing>
          <wp:inline distT="0" distB="0" distL="0" distR="0" wp14:anchorId="11288697" wp14:editId="7C5ABEB4">
            <wp:extent cx="4941889" cy="3092924"/>
            <wp:effectExtent l="114300" t="114300" r="144780" b="146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5304" cy="30950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A1785F" w14:textId="77777777" w:rsidR="00D24C35" w:rsidRDefault="00D24C35"/>
    <w:p w14:paraId="576CF5FF" w14:textId="77777777" w:rsidR="00D91303" w:rsidRDefault="00D91303"/>
    <w:p w14:paraId="72735BBD" w14:textId="77777777" w:rsidR="00D91303" w:rsidRDefault="00D91303"/>
    <w:p w14:paraId="051024A1" w14:textId="77777777" w:rsidR="00D91303" w:rsidRDefault="00D91303"/>
    <w:p w14:paraId="2D1C77D0" w14:textId="77777777" w:rsidR="00D91303" w:rsidRDefault="00D91303"/>
    <w:p w14:paraId="7F27EF4E" w14:textId="730A0C7C" w:rsidR="00D91303" w:rsidRDefault="00D91303">
      <w:r>
        <w:t>Script tasks</w:t>
      </w:r>
    </w:p>
    <w:p w14:paraId="2AD8D33A" w14:textId="3DC9BB6C" w:rsidR="00D24C35" w:rsidRDefault="00725AC2">
      <w:r w:rsidRPr="00725AC2">
        <w:drawing>
          <wp:inline distT="0" distB="0" distL="0" distR="0" wp14:anchorId="379E9D74" wp14:editId="04676763">
            <wp:extent cx="4097456" cy="2465465"/>
            <wp:effectExtent l="133350" t="114300" r="151130" b="1638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9673" cy="24667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0EBC64" w14:textId="0975EA3B" w:rsidR="00725AC2" w:rsidRDefault="006C1F72">
      <w:r>
        <w:t>Forms</w:t>
      </w:r>
    </w:p>
    <w:p w14:paraId="2D763E55" w14:textId="3E71CBBD" w:rsidR="00D91303" w:rsidRDefault="00D91303">
      <w:r>
        <w:t>Value field</w:t>
      </w:r>
      <w:r w:rsidR="00410E53">
        <w:t xml:space="preserve"> and variables</w:t>
      </w:r>
    </w:p>
    <w:p w14:paraId="3D5B98FC" w14:textId="221E7B90" w:rsidR="00725AC2" w:rsidRDefault="00F83E85">
      <w:r w:rsidRPr="00F83E85">
        <w:drawing>
          <wp:inline distT="0" distB="0" distL="0" distR="0" wp14:anchorId="0677009C" wp14:editId="0333139B">
            <wp:extent cx="3804029" cy="2499634"/>
            <wp:effectExtent l="133350" t="114300" r="139700" b="1676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4760" cy="25001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B3534D" w14:textId="77777777" w:rsidR="006C1F72" w:rsidRDefault="006C1F72"/>
    <w:p w14:paraId="1322B6AB" w14:textId="77777777" w:rsidR="00410E53" w:rsidRDefault="00410E53"/>
    <w:p w14:paraId="1BD24BCC" w14:textId="77777777" w:rsidR="00410E53" w:rsidRDefault="00410E53"/>
    <w:p w14:paraId="74BA9E7B" w14:textId="77777777" w:rsidR="00410E53" w:rsidRDefault="00410E53"/>
    <w:p w14:paraId="6CC3F51C" w14:textId="77777777" w:rsidR="00410E53" w:rsidRDefault="00410E53"/>
    <w:p w14:paraId="57B6FBE6" w14:textId="77777777" w:rsidR="00410E53" w:rsidRDefault="00410E53"/>
    <w:p w14:paraId="3CDF0DC5" w14:textId="77777777" w:rsidR="00410E53" w:rsidRDefault="00410E53"/>
    <w:p w14:paraId="6B839FE9" w14:textId="77777777" w:rsidR="00410E53" w:rsidRDefault="00410E53"/>
    <w:p w14:paraId="4FC452E3" w14:textId="4A72970B" w:rsidR="00410E53" w:rsidRDefault="00410E53">
      <w:r>
        <w:t xml:space="preserve">Workflow designer shape to </w:t>
      </w:r>
      <w:r w:rsidR="004A66B5">
        <w:t>p</w:t>
      </w:r>
      <w:r>
        <w:t>resent text to users</w:t>
      </w:r>
    </w:p>
    <w:p w14:paraId="7164B871" w14:textId="2B2AACD0" w:rsidR="00B61786" w:rsidRDefault="00B61786">
      <w:r w:rsidRPr="00B61786">
        <w:drawing>
          <wp:inline distT="0" distB="0" distL="0" distR="0" wp14:anchorId="1F348094" wp14:editId="7ADE51FD">
            <wp:extent cx="3913211" cy="2576580"/>
            <wp:effectExtent l="133350" t="114300" r="144780" b="1670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031" cy="25777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EC1DE7" w14:textId="77777777" w:rsidR="004A66B5" w:rsidRDefault="004A66B5"/>
    <w:p w14:paraId="53FC837F" w14:textId="7C5173E1" w:rsidR="00B61786" w:rsidRDefault="004A66B5">
      <w:r>
        <w:t>Candidate Users field purpose</w:t>
      </w:r>
    </w:p>
    <w:p w14:paraId="4BB105CB" w14:textId="64D20A47" w:rsidR="00B61786" w:rsidRDefault="0089622B">
      <w:r w:rsidRPr="0089622B">
        <w:drawing>
          <wp:inline distT="0" distB="0" distL="0" distR="0" wp14:anchorId="68E13549" wp14:editId="6AF535AD">
            <wp:extent cx="3847506" cy="2442949"/>
            <wp:effectExtent l="152400" t="114300" r="153035" b="1670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0612" cy="24449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19ABB4" w14:textId="77777777" w:rsidR="0089622B" w:rsidRDefault="0089622B"/>
    <w:p w14:paraId="74BABA78" w14:textId="77777777" w:rsidR="004A66B5" w:rsidRDefault="004A66B5"/>
    <w:p w14:paraId="538BE03C" w14:textId="77777777" w:rsidR="004A66B5" w:rsidRDefault="004A66B5"/>
    <w:p w14:paraId="3116AD03" w14:textId="77777777" w:rsidR="004A66B5" w:rsidRDefault="004A66B5"/>
    <w:p w14:paraId="422D6025" w14:textId="77777777" w:rsidR="004A66B5" w:rsidRDefault="004A66B5"/>
    <w:p w14:paraId="3FFFDB71" w14:textId="77777777" w:rsidR="004A66B5" w:rsidRDefault="004A66B5"/>
    <w:p w14:paraId="6AFD6F17" w14:textId="77777777" w:rsidR="004A66B5" w:rsidRDefault="004A66B5"/>
    <w:p w14:paraId="4DFF7062" w14:textId="73869CFE" w:rsidR="004A66B5" w:rsidRDefault="004A66B5">
      <w:r>
        <w:lastRenderedPageBreak/>
        <w:t>Display information below form field</w:t>
      </w:r>
    </w:p>
    <w:p w14:paraId="7481C4E0" w14:textId="64CE251F" w:rsidR="0089622B" w:rsidRDefault="00743983">
      <w:r w:rsidRPr="00743983">
        <w:drawing>
          <wp:inline distT="0" distB="0" distL="0" distR="0" wp14:anchorId="537313EA" wp14:editId="40ACAF54">
            <wp:extent cx="5731510" cy="2360930"/>
            <wp:effectExtent l="114300" t="114300" r="116840" b="153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38E273" w14:textId="5EF1CDAD" w:rsidR="004A66B5" w:rsidRDefault="00F75D5C">
      <w:r>
        <w:t xml:space="preserve">Connect form to user </w:t>
      </w:r>
      <w:proofErr w:type="gramStart"/>
      <w:r>
        <w:t>task</w:t>
      </w:r>
      <w:proofErr w:type="gramEnd"/>
    </w:p>
    <w:p w14:paraId="4EAD6628" w14:textId="0F458631" w:rsidR="002A111C" w:rsidRDefault="002A111C">
      <w:r w:rsidRPr="002A111C">
        <w:drawing>
          <wp:inline distT="0" distB="0" distL="0" distR="0" wp14:anchorId="7939BC32" wp14:editId="0DFD400A">
            <wp:extent cx="5731510" cy="3810000"/>
            <wp:effectExtent l="133350" t="114300" r="135890" b="1714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4F0102" w14:textId="77777777" w:rsidR="00F75D5C" w:rsidRDefault="00F75D5C"/>
    <w:p w14:paraId="3D0FDAD0" w14:textId="77777777" w:rsidR="00F75D5C" w:rsidRDefault="00F75D5C"/>
    <w:p w14:paraId="4DA6C2D0" w14:textId="77777777" w:rsidR="00F75D5C" w:rsidRDefault="00F75D5C"/>
    <w:p w14:paraId="594D7E11" w14:textId="77777777" w:rsidR="00F75D5C" w:rsidRDefault="00F75D5C"/>
    <w:p w14:paraId="10FD4C3A" w14:textId="77777777" w:rsidR="00F75D5C" w:rsidRDefault="00F75D5C"/>
    <w:p w14:paraId="2E7061DB" w14:textId="27E4D56A" w:rsidR="00F75D5C" w:rsidRDefault="00F75D5C">
      <w:r>
        <w:lastRenderedPageBreak/>
        <w:t>How form values need to be formatted</w:t>
      </w:r>
    </w:p>
    <w:p w14:paraId="37D27333" w14:textId="118C956F" w:rsidR="00221399" w:rsidRDefault="00221399">
      <w:r w:rsidRPr="00221399">
        <w:drawing>
          <wp:inline distT="0" distB="0" distL="0" distR="0" wp14:anchorId="73AFCFA5" wp14:editId="3E0B348B">
            <wp:extent cx="5731510" cy="3446780"/>
            <wp:effectExtent l="133350" t="114300" r="135890" b="1727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A4837E" w14:textId="77777777" w:rsidR="00254812" w:rsidRDefault="00254812"/>
    <w:p w14:paraId="430977C5" w14:textId="0EEBB50F" w:rsidR="00254812" w:rsidRDefault="00254812">
      <w:r>
        <w:t>Email</w:t>
      </w:r>
      <w:r w:rsidR="003C7C4F">
        <w:t xml:space="preserve"> tasks</w:t>
      </w:r>
    </w:p>
    <w:p w14:paraId="2DC183FD" w14:textId="64AF3697" w:rsidR="00254812" w:rsidRDefault="00254812">
      <w:r w:rsidRPr="00254812">
        <w:drawing>
          <wp:inline distT="0" distB="0" distL="0" distR="0" wp14:anchorId="30CE3D8F" wp14:editId="714A3997">
            <wp:extent cx="5731510" cy="2733675"/>
            <wp:effectExtent l="133350" t="114300" r="135890" b="1619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EF1E76" w14:textId="77777777" w:rsidR="003C7C4F" w:rsidRDefault="003C7C4F"/>
    <w:p w14:paraId="33F24FC1" w14:textId="77777777" w:rsidR="002E3982" w:rsidRDefault="002E3982"/>
    <w:p w14:paraId="48073EA7" w14:textId="77777777" w:rsidR="002E3982" w:rsidRDefault="002E3982"/>
    <w:p w14:paraId="409B0F42" w14:textId="77777777" w:rsidR="002E3982" w:rsidRDefault="002E3982"/>
    <w:p w14:paraId="3925FE64" w14:textId="0B97648D" w:rsidR="002E3982" w:rsidRDefault="002E3982">
      <w:r>
        <w:lastRenderedPageBreak/>
        <w:t>How developers can deploy workflow in Collibra</w:t>
      </w:r>
    </w:p>
    <w:p w14:paraId="0AB113DC" w14:textId="15D92FC8" w:rsidR="003C7C4F" w:rsidRDefault="002B695A">
      <w:r w:rsidRPr="002B695A">
        <w:drawing>
          <wp:inline distT="0" distB="0" distL="0" distR="0" wp14:anchorId="480AC02E" wp14:editId="7370CF66">
            <wp:extent cx="4074494" cy="1946512"/>
            <wp:effectExtent l="133350" t="114300" r="154940" b="1682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8993" cy="19486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82FA18" w14:textId="77777777" w:rsidR="001E3F79" w:rsidRDefault="001E3F79"/>
    <w:p w14:paraId="7E1A9741" w14:textId="6A8317E8" w:rsidR="001E3F79" w:rsidRDefault="001E3F79">
      <w:r>
        <w:t>Script tasks access Collibra’s API library</w:t>
      </w:r>
    </w:p>
    <w:p w14:paraId="2C1B9250" w14:textId="232EBA98" w:rsidR="001E3F79" w:rsidRDefault="001E3F79">
      <w:r w:rsidRPr="001E3F79">
        <w:drawing>
          <wp:inline distT="0" distB="0" distL="0" distR="0" wp14:anchorId="52B91263" wp14:editId="21989996">
            <wp:extent cx="3552967" cy="1722949"/>
            <wp:effectExtent l="152400" t="114300" r="142875" b="1631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8913" cy="17258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9CD636" w14:textId="77777777" w:rsidR="001E3F79" w:rsidRDefault="001E3F79"/>
    <w:p w14:paraId="168BF346" w14:textId="431F5B52" w:rsidR="001E3F79" w:rsidRDefault="00842646">
      <w:r>
        <w:t xml:space="preserve">Adding </w:t>
      </w:r>
      <w:proofErr w:type="spellStart"/>
      <w:r>
        <w:t>Uuid</w:t>
      </w:r>
      <w:proofErr w:type="spellEnd"/>
      <w:r>
        <w:t xml:space="preserve"> to a </w:t>
      </w:r>
      <w:r w:rsidR="006537E7">
        <w:t>script task</w:t>
      </w:r>
    </w:p>
    <w:p w14:paraId="6B045627" w14:textId="25A4FFB7" w:rsidR="006537E7" w:rsidRDefault="006537E7">
      <w:r w:rsidRPr="006537E7">
        <w:drawing>
          <wp:inline distT="0" distB="0" distL="0" distR="0" wp14:anchorId="45F2CEB8" wp14:editId="2487FCE0">
            <wp:extent cx="4527360" cy="2257159"/>
            <wp:effectExtent l="114300" t="114300" r="102235" b="143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1802" cy="22593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D961DF" w14:textId="77777777" w:rsidR="006537E7" w:rsidRDefault="006537E7"/>
    <w:p w14:paraId="1D4C413F" w14:textId="4586A6A7" w:rsidR="006537E7" w:rsidRDefault="00F27E95">
      <w:r>
        <w:lastRenderedPageBreak/>
        <w:t xml:space="preserve">Where can you go see list of Collibra’s API </w:t>
      </w:r>
      <w:r w:rsidR="00E83770">
        <w:t>references</w:t>
      </w:r>
    </w:p>
    <w:p w14:paraId="6FF32833" w14:textId="73A682E7" w:rsidR="00E83770" w:rsidRDefault="00E83770">
      <w:r w:rsidRPr="00E83770">
        <w:drawing>
          <wp:inline distT="0" distB="0" distL="0" distR="0" wp14:anchorId="55F8CC21" wp14:editId="729E601B">
            <wp:extent cx="3906387" cy="1673177"/>
            <wp:effectExtent l="133350" t="114300" r="151765" b="1562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8295" cy="16739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D8F15F" w14:textId="77777777" w:rsidR="001E3F79" w:rsidRDefault="001E3F79"/>
    <w:p w14:paraId="456436B7" w14:textId="61F397A2" w:rsidR="00E83770" w:rsidRDefault="00220303">
      <w:r>
        <w:t xml:space="preserve">Build </w:t>
      </w:r>
      <w:proofErr w:type="gramStart"/>
      <w:r>
        <w:t>classes .builder</w:t>
      </w:r>
      <w:proofErr w:type="gramEnd"/>
      <w:r>
        <w:t xml:space="preserve"> in a script task</w:t>
      </w:r>
    </w:p>
    <w:p w14:paraId="6290AD64" w14:textId="2268FC27" w:rsidR="00220303" w:rsidRDefault="00220303">
      <w:r w:rsidRPr="00220303">
        <w:drawing>
          <wp:inline distT="0" distB="0" distL="0" distR="0" wp14:anchorId="309E220F" wp14:editId="50D311BC">
            <wp:extent cx="3998794" cy="1885981"/>
            <wp:effectExtent l="152400" t="114300" r="154305" b="1714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7742" cy="18902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56298D" w14:textId="77777777" w:rsidR="00220303" w:rsidRDefault="00220303"/>
    <w:p w14:paraId="1A09824A" w14:textId="2D34FA1C" w:rsidR="00EC4EAB" w:rsidRDefault="00EC4EAB">
      <w:r>
        <w:t xml:space="preserve">Where do you configure Conditional expression which routes the workflow with an exclusive </w:t>
      </w:r>
      <w:proofErr w:type="gramStart"/>
      <w:r>
        <w:t>gateway</w:t>
      </w:r>
      <w:proofErr w:type="gramEnd"/>
    </w:p>
    <w:p w14:paraId="06AC18FC" w14:textId="11032AFA" w:rsidR="00220303" w:rsidRDefault="00423BEF">
      <w:r w:rsidRPr="00423BEF">
        <w:drawing>
          <wp:inline distT="0" distB="0" distL="0" distR="0" wp14:anchorId="4194610F" wp14:editId="7411757A">
            <wp:extent cx="3892740" cy="1984754"/>
            <wp:effectExtent l="133350" t="114300" r="146050" b="1682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4045" cy="19854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982901" w14:textId="77777777" w:rsidR="001E3F79" w:rsidRDefault="001E3F79"/>
    <w:p w14:paraId="67A9096E" w14:textId="77777777" w:rsidR="00423BEF" w:rsidRDefault="00423BEF"/>
    <w:p w14:paraId="7B612321" w14:textId="77777777" w:rsidR="00423BEF" w:rsidRDefault="00423BEF"/>
    <w:sectPr w:rsidR="00423B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29"/>
    <w:rsid w:val="00035A4C"/>
    <w:rsid w:val="0009185B"/>
    <w:rsid w:val="001E3F79"/>
    <w:rsid w:val="001F4E47"/>
    <w:rsid w:val="00220303"/>
    <w:rsid w:val="00221399"/>
    <w:rsid w:val="0023784A"/>
    <w:rsid w:val="00254812"/>
    <w:rsid w:val="002A111C"/>
    <w:rsid w:val="002B695A"/>
    <w:rsid w:val="002E3982"/>
    <w:rsid w:val="00325A8A"/>
    <w:rsid w:val="00380F99"/>
    <w:rsid w:val="003C7C4F"/>
    <w:rsid w:val="00410E53"/>
    <w:rsid w:val="004165E6"/>
    <w:rsid w:val="00423BEF"/>
    <w:rsid w:val="004A66B5"/>
    <w:rsid w:val="00526469"/>
    <w:rsid w:val="00567688"/>
    <w:rsid w:val="005B31F7"/>
    <w:rsid w:val="006537E7"/>
    <w:rsid w:val="006C1F72"/>
    <w:rsid w:val="006D1FAB"/>
    <w:rsid w:val="00725AC2"/>
    <w:rsid w:val="0072710C"/>
    <w:rsid w:val="00743983"/>
    <w:rsid w:val="00804AC2"/>
    <w:rsid w:val="00813D03"/>
    <w:rsid w:val="00842646"/>
    <w:rsid w:val="0089622B"/>
    <w:rsid w:val="008D0329"/>
    <w:rsid w:val="009048DB"/>
    <w:rsid w:val="00955320"/>
    <w:rsid w:val="0096516B"/>
    <w:rsid w:val="00B46378"/>
    <w:rsid w:val="00B61786"/>
    <w:rsid w:val="00B95E1F"/>
    <w:rsid w:val="00BA79E6"/>
    <w:rsid w:val="00C67F90"/>
    <w:rsid w:val="00CE79E3"/>
    <w:rsid w:val="00CF4926"/>
    <w:rsid w:val="00D122A0"/>
    <w:rsid w:val="00D24C35"/>
    <w:rsid w:val="00D64F6F"/>
    <w:rsid w:val="00D6532D"/>
    <w:rsid w:val="00D91303"/>
    <w:rsid w:val="00DB70C5"/>
    <w:rsid w:val="00E76D9D"/>
    <w:rsid w:val="00E83770"/>
    <w:rsid w:val="00EB49D0"/>
    <w:rsid w:val="00EC4EAB"/>
    <w:rsid w:val="00F27E95"/>
    <w:rsid w:val="00F75D5C"/>
    <w:rsid w:val="00F8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9CB2"/>
  <w15:chartTrackingRefBased/>
  <w15:docId w15:val="{23F3E815-5496-4097-8D75-9D8F90E9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Santhosh Kumar</dc:creator>
  <cp:keywords/>
  <dc:description/>
  <cp:lastModifiedBy>P, Santhosh Kumar</cp:lastModifiedBy>
  <cp:revision>55</cp:revision>
  <dcterms:created xsi:type="dcterms:W3CDTF">2024-02-08T02:48:00Z</dcterms:created>
  <dcterms:modified xsi:type="dcterms:W3CDTF">2024-02-08T04:33:00Z</dcterms:modified>
</cp:coreProperties>
</file>