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C264" w14:textId="1EF5388B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</w:p>
    <w:p w14:paraId="7852B202" w14:textId="44848C30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The Azure Databricks Filesystem (DBFS) is a distributed filesystem integral to Azure Databricks, enabling unified data access, integration with various Azure storage solutions, and simplified data management through utility functions</w:t>
      </w:r>
      <w:r w:rsidRPr="0037672F">
        <w:rPr>
          <w:rFonts w:ascii="Georgia" w:hAnsi="Georgia"/>
          <w:b/>
          <w:bCs/>
          <w:sz w:val="24"/>
          <w:szCs w:val="24"/>
        </w:rPr>
        <w:t>.</w:t>
      </w:r>
    </w:p>
    <w:p w14:paraId="1783DC55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DBFS provides a unified interface for accessing diverse data storage solutions via consistent APIs.</w:t>
      </w:r>
    </w:p>
    <w:p w14:paraId="38A8680B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It utilizes DBFS URIs for file access, with the format dbfs:/path/to/your/file.</w:t>
      </w:r>
    </w:p>
    <w:p w14:paraId="2FAC4C8F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Designed for distributed computing, DBFS allows simultaneous data access from multiple clusters and notebooks.</w:t>
      </w:r>
    </w:p>
    <w:p w14:paraId="0001C645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It integrates easily with Azure storage solutions, enabling the mounting of services like Azure Blob Storage.</w:t>
      </w:r>
    </w:p>
    <w:p w14:paraId="5F200102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DBFS is workspace-scoped, ensuring data consistency across all notebooks and clusters in a Databricks workspace.</w:t>
      </w:r>
    </w:p>
    <w:p w14:paraId="69D38F8E" w14:textId="77777777" w:rsidR="0037672F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Utility functions (dbutils) streamline tasks such as file management and external storage mounting.</w:t>
      </w:r>
    </w:p>
    <w:p w14:paraId="18AD0A5E" w14:textId="74371C84" w:rsidR="0092370E" w:rsidRPr="0037672F" w:rsidRDefault="0037672F" w:rsidP="0037672F">
      <w:pPr>
        <w:rPr>
          <w:rFonts w:ascii="Georgia" w:hAnsi="Georgia"/>
          <w:b/>
          <w:bCs/>
          <w:sz w:val="24"/>
          <w:szCs w:val="24"/>
        </w:rPr>
      </w:pPr>
      <w:r w:rsidRPr="0037672F">
        <w:rPr>
          <w:rFonts w:ascii="Georgia" w:hAnsi="Georgia"/>
          <w:b/>
          <w:bCs/>
          <w:sz w:val="24"/>
          <w:szCs w:val="24"/>
        </w:rPr>
        <w:t>- DBFS facilitates easier collaboration among data engineers, scientists, and analysts by simplifying data management tasks.</w:t>
      </w:r>
    </w:p>
    <w:sectPr w:rsidR="0092370E" w:rsidRPr="0037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F"/>
    <w:rsid w:val="0037672F"/>
    <w:rsid w:val="0092370E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76B8"/>
  <w15:chartTrackingRefBased/>
  <w15:docId w15:val="{7358D7BB-477E-4A1C-8B08-D75956BB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2024-08-21T09:44:00Z</dcterms:created>
  <dcterms:modified xsi:type="dcterms:W3CDTF">2024-08-21T09:45:00Z</dcterms:modified>
</cp:coreProperties>
</file>