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4.To invoke servlets from HTML forms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index.jsp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&lt;title&gt;Student Information Form&lt;/title&gt;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&lt;form action="NewServlet"&gt;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&lt;label for="name"&gt;Name:&lt;/label&gt;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&lt;input type="text" name="name" required&gt;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&lt;label for="no"&gt;Rollno:&lt;/label&gt;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&lt;input type="number" name="no" required&gt;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&lt;p&gt; Year of Study&lt;/p&gt;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&lt;input type="radio" name="r1" value="First" required&gt; First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&lt;input type="radio" name="r1" value="Second" required&gt; Second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&lt;input type="radio" name="r1" value="Third" required&gt; Third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&lt;input type="radio" name="r1" value="Final" required&gt; Final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&lt;label for="s1"&gt;Department:&lt;/label&gt;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&lt;select name="s1" id="s1" required&gt;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&lt;option value="CSE"&gt;CSE&lt;/option&gt;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&lt;option value="ECE"&gt;ECE&lt;/option&gt;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&lt;input type="submit" value="Submit"&gt;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NewServlet.java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import java.io.IOException;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@WebServlet(urlPatterns = {"/NewServlet"})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 class NewServlet extends HttpServlet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protected void doGet(HttpServletRequest request, HttpServletResponse response)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response.setContentType("text/html");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String name = request.getParameter("name");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int rollno = Integer.parseInt(request.getParameter("no"));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String year = request.getParameter("r1");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String department = request.getParameter("s1");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out.println("&lt;!DOCTYPE html&gt;");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out.println("&lt;html&gt;");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out.println("&lt;head&gt;");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out.println("&lt;title&gt;Student Details&lt;/title&gt;");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out.println("&lt;/head&gt;");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out.println("&lt;body&gt;");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out.println("&lt;h1&gt;Student Details&lt;/h1&gt;");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out.println("&lt;table border='2'&gt;");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out.println("&lt;tr&gt;&lt;th&gt;Name&lt;/th&gt;&lt;th&gt;Roll No&lt;/th&gt;&lt;th&gt;Year&lt;/th&gt;&lt;th&gt;Department&lt;/th&gt;&lt;/tr&gt;");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out.println("&lt;tr&gt;&lt;td&gt;" + name + "&lt;/td&gt;&lt;td&gt;" + rollno + "&lt;/td&gt;&lt;td&gt;" + year + "&lt;/td&gt;&lt;td&gt;" + department + "&lt;/td&gt;&lt;/tr&gt;");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out.println("&lt;/table&gt;");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out.println("&lt;/body&gt;");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out.println("&lt;/html&gt;");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