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9587" w14:textId="73F238FD" w:rsidR="00184B7E" w:rsidRDefault="00B2584F">
      <w:pPr>
        <w:rPr>
          <w:b/>
          <w:bCs/>
          <w:lang w:val="es-CO"/>
        </w:rPr>
      </w:pPr>
      <w:r w:rsidRPr="00B2584F">
        <w:rPr>
          <w:b/>
          <w:bCs/>
          <w:lang w:val="es-CO"/>
        </w:rPr>
        <w:t>Reto Final</w:t>
      </w:r>
    </w:p>
    <w:p w14:paraId="25BA5F50" w14:textId="5661170A" w:rsidR="00896BEB" w:rsidRDefault="00B2584F" w:rsidP="00A659FA">
      <w:pPr>
        <w:spacing w:after="120"/>
        <w:rPr>
          <w:lang w:val="es-CO"/>
        </w:rPr>
      </w:pPr>
      <w:r>
        <w:rPr>
          <w:lang w:val="es-CO"/>
        </w:rPr>
        <w:t xml:space="preserve">ANALDEX – Asociación de exportadores de Colombia, quiere llevar a cabo un proceso de análisis de los documentos que muestran el </w:t>
      </w:r>
      <w:r w:rsidR="0086628C">
        <w:rPr>
          <w:lang w:val="es-CO"/>
        </w:rPr>
        <w:t>e</w:t>
      </w:r>
      <w:r>
        <w:rPr>
          <w:lang w:val="es-CO"/>
        </w:rPr>
        <w:t xml:space="preserve">. De acuerdo con las categorías de riesgo que definen la escala PANAS-t (Positive and Negativa </w:t>
      </w:r>
      <w:proofErr w:type="spellStart"/>
      <w:r>
        <w:rPr>
          <w:lang w:val="es-CO"/>
        </w:rPr>
        <w:t>Affective</w:t>
      </w:r>
      <w:proofErr w:type="spellEnd"/>
      <w:r>
        <w:rPr>
          <w:lang w:val="es-CO"/>
        </w:rPr>
        <w:t xml:space="preserve"> </w:t>
      </w:r>
      <w:proofErr w:type="spellStart"/>
      <w:r>
        <w:rPr>
          <w:lang w:val="es-CO"/>
        </w:rPr>
        <w:t>Scale</w:t>
      </w:r>
      <w:proofErr w:type="spellEnd"/>
      <w:r>
        <w:rPr>
          <w:lang w:val="es-CO"/>
        </w:rPr>
        <w:t>), ANALDEX quiere saber cuales fueron las categorías de riesgo que tuvieron un mayor crecimiento o decrecimiento año a año para este período de tiempo</w:t>
      </w:r>
      <w:r w:rsidR="00896BEB">
        <w:rPr>
          <w:lang w:val="es-CO"/>
        </w:rPr>
        <w:t xml:space="preserve">: </w:t>
      </w:r>
      <w:r w:rsidR="00896BEB" w:rsidRPr="00192934">
        <w:rPr>
          <w:lang w:val="es-CO"/>
        </w:rPr>
        <w:t>'Amenaza', 'Pesimismo', 'Inestabilidad', 'Escepticismo', 'Indiferente', 'Neutral', 'Favorable', 'Optimismo', 'Convicción', 'Consolidación', 'Confianza'</w:t>
      </w:r>
      <w:r w:rsidR="00896BEB">
        <w:rPr>
          <w:lang w:val="es-CO"/>
        </w:rPr>
        <w:t xml:space="preserve">. </w:t>
      </w:r>
      <w:r w:rsidR="00A659FA">
        <w:rPr>
          <w:lang w:val="es-CO"/>
        </w:rPr>
        <w:t>Para evaluar el crecimiento o decrecimiento de un grupo de comentarios se utiliza la siguiente ecuación:</w:t>
      </w:r>
    </w:p>
    <w:p w14:paraId="67F03C73" w14:textId="77777777" w:rsidR="00A659FA" w:rsidRDefault="00A659FA" w:rsidP="00A659FA">
      <w:pPr>
        <w:ind w:left="720"/>
        <w:rPr>
          <w:lang w:val="es-CO"/>
        </w:rPr>
      </w:pPr>
      <w:r>
        <w:rPr>
          <w:lang w:val="es-CO"/>
        </w:rPr>
        <w:t xml:space="preserve">Un valor de cambio positivo representa una mayor reputación, mientras que una caída de este valor, o valor de variación negativo, se denomina riesgo reputacional. La </w:t>
      </w:r>
      <w:proofErr w:type="spellStart"/>
      <w:r>
        <w:rPr>
          <w:lang w:val="es-CO"/>
        </w:rPr>
        <w:t>formula</w:t>
      </w:r>
      <w:proofErr w:type="spellEnd"/>
      <w:r>
        <w:rPr>
          <w:lang w:val="es-CO"/>
        </w:rPr>
        <w:t xml:space="preserve"> para evaluar la variación de una categoría de riesgo es la siguiente:</w:t>
      </w:r>
    </w:p>
    <w:p w14:paraId="064BFF38" w14:textId="77777777" w:rsidR="00A659FA" w:rsidRPr="006F2F6A" w:rsidRDefault="00A659FA" w:rsidP="00A659FA">
      <w:pPr>
        <w:spacing w:before="240" w:after="240"/>
        <w:ind w:left="720"/>
        <w:jc w:val="center"/>
        <w:rPr>
          <w:rFonts w:eastAsiaTheme="minorEastAsia"/>
          <w:lang w:val="es-CO"/>
        </w:rPr>
      </w:pPr>
      <m:oMathPara>
        <m:oMath>
          <m:r>
            <w:rPr>
              <w:rFonts w:ascii="Cambria Math" w:hAnsi="Cambria Math"/>
              <w:lang w:val="es-CO"/>
            </w:rPr>
            <m:t>V=</m:t>
          </m:r>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Cat.Sentimiento Año Siguiente-Cat.Sentimiento Año Anterior</m:t>
                  </m:r>
                </m:e>
              </m:d>
            </m:num>
            <m:den>
              <m:r>
                <w:rPr>
                  <w:rFonts w:ascii="Cambria Math" w:hAnsi="Cambria Math"/>
                  <w:lang w:val="es-CO"/>
                </w:rPr>
                <m:t>Cat.Sentimiento Año Siguiente</m:t>
              </m:r>
            </m:den>
          </m:f>
        </m:oMath>
      </m:oMathPara>
    </w:p>
    <w:p w14:paraId="2C8AA8FD" w14:textId="4A7F1E6C" w:rsidR="00A659FA" w:rsidRPr="00D10D68" w:rsidRDefault="00A659FA" w:rsidP="00A659FA">
      <w:pPr>
        <w:spacing w:before="240" w:after="240"/>
        <w:ind w:left="720"/>
        <w:rPr>
          <w:lang w:val="es-CO"/>
        </w:rPr>
      </w:pPr>
      <w:r>
        <w:rPr>
          <w:rFonts w:eastAsiaTheme="minorEastAsia"/>
          <w:lang w:val="es-CO"/>
        </w:rPr>
        <w:t xml:space="preserve">Donde: </w:t>
      </w:r>
      <m:oMath>
        <m:r>
          <w:rPr>
            <w:rFonts w:ascii="Cambria Math" w:eastAsiaTheme="minorEastAsia" w:hAnsi="Cambria Math"/>
            <w:lang w:val="es-CO"/>
          </w:rPr>
          <m:t>V</m:t>
        </m:r>
      </m:oMath>
      <w:r>
        <w:rPr>
          <w:rFonts w:eastAsiaTheme="minorEastAsia"/>
          <w:lang w:val="es-CO"/>
        </w:rPr>
        <w:t xml:space="preserve">: Indica la variación anual. Esta variación se denomina riesgo reputacional como se mencionó anteriormente. </w:t>
      </w:r>
    </w:p>
    <w:p w14:paraId="308A1C02" w14:textId="640C8658" w:rsidR="00B2584F" w:rsidRDefault="00A659FA">
      <w:pPr>
        <w:rPr>
          <w:lang w:val="es-CO"/>
        </w:rPr>
      </w:pPr>
      <w:r>
        <w:rPr>
          <w:lang w:val="es-CO"/>
        </w:rPr>
        <w:t xml:space="preserve">   </w:t>
      </w:r>
      <w:r w:rsidR="00B2584F">
        <w:rPr>
          <w:lang w:val="es-CO"/>
        </w:rPr>
        <w:t>Para lograr este análisis, ANALDEX quiere utilizar las metodologías de Análisis de Sentimientos, pero para continuar con el análisis, ANALDEX quiere saber primero cual es la confiabilidad general de este tipo de análisis, teniendo en cuenta para ello la cantidad de comentarios neutros. Para el desarrollo de este análisis, ANALDEX coloca a disposición de los analísticas los siguientes informes:</w:t>
      </w:r>
    </w:p>
    <w:p w14:paraId="506D7A9E" w14:textId="28776D72" w:rsidR="00B2584F" w:rsidRDefault="00B2584F" w:rsidP="00B2584F">
      <w:pPr>
        <w:pStyle w:val="Prrafodelista"/>
        <w:numPr>
          <w:ilvl w:val="0"/>
          <w:numId w:val="2"/>
        </w:numPr>
        <w:rPr>
          <w:lang w:val="es-CO"/>
        </w:rPr>
      </w:pPr>
      <w:r>
        <w:rPr>
          <w:lang w:val="es-CO"/>
        </w:rPr>
        <w:t>InformeANALDEX_2020.txt</w:t>
      </w:r>
    </w:p>
    <w:p w14:paraId="27527DF5" w14:textId="2673683E" w:rsidR="00B2584F" w:rsidRDefault="00B2584F" w:rsidP="00B2584F">
      <w:pPr>
        <w:pStyle w:val="Prrafodelista"/>
        <w:numPr>
          <w:ilvl w:val="0"/>
          <w:numId w:val="2"/>
        </w:numPr>
        <w:rPr>
          <w:lang w:val="es-CO"/>
        </w:rPr>
      </w:pPr>
      <w:r>
        <w:rPr>
          <w:lang w:val="es-CO"/>
        </w:rPr>
        <w:t>InformeANALDEX_2021.txt</w:t>
      </w:r>
    </w:p>
    <w:p w14:paraId="3586D89E" w14:textId="0B5669AC" w:rsidR="00B2584F" w:rsidRDefault="00B2584F" w:rsidP="00B2584F">
      <w:pPr>
        <w:pStyle w:val="Prrafodelista"/>
        <w:numPr>
          <w:ilvl w:val="0"/>
          <w:numId w:val="2"/>
        </w:numPr>
        <w:rPr>
          <w:lang w:val="es-CO"/>
        </w:rPr>
      </w:pPr>
      <w:r>
        <w:rPr>
          <w:lang w:val="es-CO"/>
        </w:rPr>
        <w:t>InformeANALDEX_2022.txt</w:t>
      </w:r>
    </w:p>
    <w:p w14:paraId="383FAC60" w14:textId="7904E797" w:rsidR="00B2584F" w:rsidRDefault="00B2584F" w:rsidP="00B2584F">
      <w:pPr>
        <w:pStyle w:val="Prrafodelista"/>
        <w:numPr>
          <w:ilvl w:val="0"/>
          <w:numId w:val="2"/>
        </w:numPr>
        <w:rPr>
          <w:lang w:val="es-CO"/>
        </w:rPr>
      </w:pPr>
      <w:r>
        <w:rPr>
          <w:lang w:val="es-CO"/>
        </w:rPr>
        <w:t>Informe ANALDEX_2023.txt</w:t>
      </w:r>
    </w:p>
    <w:p w14:paraId="6DDAAA29" w14:textId="5A78262A" w:rsidR="00421A5A" w:rsidRDefault="00421A5A" w:rsidP="00421A5A">
      <w:pPr>
        <w:rPr>
          <w:lang w:val="es-CO"/>
        </w:rPr>
      </w:pPr>
      <w:r>
        <w:rPr>
          <w:lang w:val="es-CO"/>
        </w:rPr>
        <w:t>Para el desarrollo de este análisis, se adjunt</w:t>
      </w:r>
      <w:r w:rsidR="004344D0">
        <w:rPr>
          <w:lang w:val="es-CO"/>
        </w:rPr>
        <w:t>a</w:t>
      </w:r>
      <w:r>
        <w:rPr>
          <w:lang w:val="es-CO"/>
        </w:rPr>
        <w:t xml:space="preserve"> un documento .</w:t>
      </w:r>
      <w:proofErr w:type="spellStart"/>
      <w:r>
        <w:rPr>
          <w:lang w:val="es-CO"/>
        </w:rPr>
        <w:t>ipbyn</w:t>
      </w:r>
      <w:proofErr w:type="spellEnd"/>
      <w:r>
        <w:rPr>
          <w:lang w:val="es-CO"/>
        </w:rPr>
        <w:t xml:space="preserve"> en donde se describe el código base para la carga, traducción y procesamiento de los archivos de texto. </w:t>
      </w:r>
    </w:p>
    <w:p w14:paraId="50C0D585" w14:textId="59F51CA0" w:rsidR="005E1C34" w:rsidRPr="00421A5A" w:rsidRDefault="005E1C34" w:rsidP="00421A5A">
      <w:pPr>
        <w:rPr>
          <w:lang w:val="es-CO"/>
        </w:rPr>
      </w:pPr>
      <w:r>
        <w:rPr>
          <w:lang w:val="es-CO"/>
        </w:rPr>
        <w:t xml:space="preserve">     Es importante que los informes de análisis de sentimientos se presenten en un archivo formato </w:t>
      </w:r>
      <w:proofErr w:type="spellStart"/>
      <w:r>
        <w:rPr>
          <w:lang w:val="es-CO"/>
        </w:rPr>
        <w:t>Power</w:t>
      </w:r>
      <w:proofErr w:type="spellEnd"/>
      <w:r>
        <w:rPr>
          <w:lang w:val="es-CO"/>
        </w:rPr>
        <w:t xml:space="preserve"> BI, para lo cual se requiere el envío del link para la revisión del inform</w:t>
      </w:r>
      <w:r w:rsidR="009B55FD">
        <w:rPr>
          <w:lang w:val="es-CO"/>
        </w:rPr>
        <w:t xml:space="preserve">e. </w:t>
      </w:r>
    </w:p>
    <w:p w14:paraId="25C61F9E" w14:textId="77777777" w:rsidR="00B2584F" w:rsidRPr="00B2584F" w:rsidRDefault="00B2584F">
      <w:pPr>
        <w:rPr>
          <w:lang w:val="es-CO"/>
        </w:rPr>
      </w:pPr>
    </w:p>
    <w:sectPr w:rsidR="00B2584F" w:rsidRPr="00B2584F" w:rsidSect="00665D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6580F"/>
    <w:multiLevelType w:val="hybridMultilevel"/>
    <w:tmpl w:val="F8F22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CD34B4"/>
    <w:multiLevelType w:val="multilevel"/>
    <w:tmpl w:val="E520918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117872961">
    <w:abstractNumId w:val="1"/>
  </w:num>
  <w:num w:numId="2" w16cid:durableId="124526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0NDE0NDAxNjA0MzBR0lEKTi0uzszPAykwrgUAn644NCwAAAA="/>
  </w:docVars>
  <w:rsids>
    <w:rsidRoot w:val="00B2584F"/>
    <w:rsid w:val="00026971"/>
    <w:rsid w:val="001835EB"/>
    <w:rsid w:val="00184B7E"/>
    <w:rsid w:val="00403F50"/>
    <w:rsid w:val="00421A5A"/>
    <w:rsid w:val="004344D0"/>
    <w:rsid w:val="005E1C34"/>
    <w:rsid w:val="00665DC2"/>
    <w:rsid w:val="0086628C"/>
    <w:rsid w:val="00896BEB"/>
    <w:rsid w:val="008B693E"/>
    <w:rsid w:val="00900E26"/>
    <w:rsid w:val="009B55FD"/>
    <w:rsid w:val="00A659FA"/>
    <w:rsid w:val="00AB30A0"/>
    <w:rsid w:val="00B2584F"/>
    <w:rsid w:val="00C114A9"/>
    <w:rsid w:val="00CE29C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31CC"/>
  <w15:chartTrackingRefBased/>
  <w15:docId w15:val="{D089DCCE-5181-4B84-BE67-E2662840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C34"/>
    <w:pPr>
      <w:spacing w:before="60" w:after="60" w:line="240" w:lineRule="exact"/>
      <w:jc w:val="both"/>
    </w:pPr>
    <w:rPr>
      <w:rFonts w:ascii="Arial" w:hAnsi="Arial"/>
      <w:sz w:val="20"/>
      <w:lang w:val="es-ES"/>
    </w:rPr>
  </w:style>
  <w:style w:type="paragraph" w:styleId="Ttulo1">
    <w:name w:val="heading 1"/>
    <w:basedOn w:val="Normal"/>
    <w:next w:val="Normal"/>
    <w:link w:val="Ttulo1Car"/>
    <w:uiPriority w:val="9"/>
    <w:qFormat/>
    <w:rsid w:val="005E1C34"/>
    <w:pPr>
      <w:keepNext/>
      <w:keepLines/>
      <w:numPr>
        <w:numId w:val="1"/>
      </w:numPr>
      <w:spacing w:before="120"/>
      <w:outlineLvl w:val="0"/>
    </w:pPr>
    <w:rPr>
      <w:rFonts w:eastAsia="Arial Unicode MS" w:cstheme="majorBidi"/>
      <w:b/>
      <w:smallCaps/>
      <w:color w:val="000000" w:themeColor="text1"/>
      <w:sz w:val="22"/>
      <w:szCs w:val="32"/>
    </w:rPr>
  </w:style>
  <w:style w:type="paragraph" w:styleId="Ttulo2">
    <w:name w:val="heading 2"/>
    <w:basedOn w:val="Normal"/>
    <w:next w:val="Normal"/>
    <w:link w:val="Ttulo2Car"/>
    <w:uiPriority w:val="9"/>
    <w:semiHidden/>
    <w:unhideWhenUsed/>
    <w:qFormat/>
    <w:rsid w:val="005E1C34"/>
    <w:pPr>
      <w:keepNext/>
      <w:keepLines/>
      <w:numPr>
        <w:ilvl w:val="1"/>
        <w:numId w:val="1"/>
      </w:numPr>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5E1C3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E1C3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E1C3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E1C3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E1C3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E1C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E1C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C34"/>
    <w:rPr>
      <w:rFonts w:ascii="Arial" w:eastAsia="Arial Unicode MS" w:hAnsi="Arial" w:cstheme="majorBidi"/>
      <w:b/>
      <w:smallCaps/>
      <w:color w:val="000000" w:themeColor="text1"/>
      <w:szCs w:val="32"/>
      <w:lang w:val="es-ES"/>
    </w:rPr>
  </w:style>
  <w:style w:type="character" w:customStyle="1" w:styleId="Ttulo2Car">
    <w:name w:val="Título 2 Car"/>
    <w:basedOn w:val="Fuentedeprrafopredeter"/>
    <w:link w:val="Ttulo2"/>
    <w:uiPriority w:val="9"/>
    <w:semiHidden/>
    <w:rsid w:val="005E1C34"/>
    <w:rPr>
      <w:rFonts w:ascii="Arial" w:eastAsiaTheme="majorEastAsia" w:hAnsi="Arial" w:cstheme="majorBidi"/>
      <w:b/>
      <w:color w:val="000000" w:themeColor="text1"/>
      <w:sz w:val="20"/>
      <w:szCs w:val="26"/>
      <w:lang w:val="es-ES"/>
    </w:rPr>
  </w:style>
  <w:style w:type="character" w:customStyle="1" w:styleId="Ttulo3Car">
    <w:name w:val="Título 3 Car"/>
    <w:basedOn w:val="Fuentedeprrafopredeter"/>
    <w:link w:val="Ttulo3"/>
    <w:uiPriority w:val="9"/>
    <w:semiHidden/>
    <w:rsid w:val="005E1C34"/>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semiHidden/>
    <w:rsid w:val="005E1C34"/>
    <w:rPr>
      <w:rFonts w:asciiTheme="majorHAnsi" w:eastAsiaTheme="majorEastAsia" w:hAnsiTheme="majorHAnsi" w:cstheme="majorBidi"/>
      <w:i/>
      <w:iCs/>
      <w:color w:val="2F5496" w:themeColor="accent1" w:themeShade="BF"/>
      <w:sz w:val="20"/>
      <w:lang w:val="es-ES"/>
    </w:rPr>
  </w:style>
  <w:style w:type="character" w:customStyle="1" w:styleId="Ttulo5Car">
    <w:name w:val="Título 5 Car"/>
    <w:basedOn w:val="Fuentedeprrafopredeter"/>
    <w:link w:val="Ttulo5"/>
    <w:uiPriority w:val="9"/>
    <w:semiHidden/>
    <w:rsid w:val="005E1C34"/>
    <w:rPr>
      <w:rFonts w:asciiTheme="majorHAnsi" w:eastAsiaTheme="majorEastAsia" w:hAnsiTheme="majorHAnsi" w:cstheme="majorBidi"/>
      <w:color w:val="2F5496" w:themeColor="accent1" w:themeShade="BF"/>
      <w:sz w:val="20"/>
      <w:lang w:val="es-ES"/>
    </w:rPr>
  </w:style>
  <w:style w:type="character" w:customStyle="1" w:styleId="Ttulo6Car">
    <w:name w:val="Título 6 Car"/>
    <w:basedOn w:val="Fuentedeprrafopredeter"/>
    <w:link w:val="Ttulo6"/>
    <w:uiPriority w:val="9"/>
    <w:semiHidden/>
    <w:rsid w:val="005E1C34"/>
    <w:rPr>
      <w:rFonts w:asciiTheme="majorHAnsi" w:eastAsiaTheme="majorEastAsia" w:hAnsiTheme="majorHAnsi" w:cstheme="majorBidi"/>
      <w:color w:val="1F3763" w:themeColor="accent1" w:themeShade="7F"/>
      <w:sz w:val="20"/>
      <w:lang w:val="es-ES"/>
    </w:rPr>
  </w:style>
  <w:style w:type="character" w:customStyle="1" w:styleId="Ttulo7Car">
    <w:name w:val="Título 7 Car"/>
    <w:basedOn w:val="Fuentedeprrafopredeter"/>
    <w:link w:val="Ttulo7"/>
    <w:uiPriority w:val="9"/>
    <w:semiHidden/>
    <w:rsid w:val="005E1C34"/>
    <w:rPr>
      <w:rFonts w:asciiTheme="majorHAnsi" w:eastAsiaTheme="majorEastAsia" w:hAnsiTheme="majorHAnsi" w:cstheme="majorBidi"/>
      <w:i/>
      <w:iCs/>
      <w:color w:val="1F3763" w:themeColor="accent1" w:themeShade="7F"/>
      <w:sz w:val="20"/>
      <w:lang w:val="es-ES"/>
    </w:rPr>
  </w:style>
  <w:style w:type="character" w:customStyle="1" w:styleId="Ttulo8Car">
    <w:name w:val="Título 8 Car"/>
    <w:basedOn w:val="Fuentedeprrafopredeter"/>
    <w:link w:val="Ttulo8"/>
    <w:uiPriority w:val="9"/>
    <w:semiHidden/>
    <w:rsid w:val="005E1C34"/>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E1C34"/>
    <w:rPr>
      <w:rFonts w:asciiTheme="majorHAnsi" w:eastAsiaTheme="majorEastAsia" w:hAnsiTheme="majorHAnsi" w:cstheme="majorBidi"/>
      <w:i/>
      <w:iCs/>
      <w:color w:val="272727" w:themeColor="text1" w:themeTint="D8"/>
      <w:sz w:val="21"/>
      <w:szCs w:val="21"/>
      <w:lang w:val="es-ES"/>
    </w:rPr>
  </w:style>
  <w:style w:type="paragraph" w:styleId="Ttulo">
    <w:name w:val="Title"/>
    <w:basedOn w:val="Normal"/>
    <w:next w:val="Normal"/>
    <w:link w:val="TtuloCar"/>
    <w:uiPriority w:val="10"/>
    <w:qFormat/>
    <w:rsid w:val="005E1C34"/>
    <w:pPr>
      <w:spacing w:before="120" w:after="120"/>
    </w:pPr>
    <w:rPr>
      <w:rFonts w:eastAsia="Arial Unicode MS" w:cstheme="majorBidi"/>
      <w:b/>
      <w:smallCaps/>
      <w:spacing w:val="-10"/>
      <w:kern w:val="28"/>
      <w:sz w:val="24"/>
      <w:szCs w:val="56"/>
    </w:rPr>
  </w:style>
  <w:style w:type="character" w:customStyle="1" w:styleId="TtuloCar">
    <w:name w:val="Título Car"/>
    <w:basedOn w:val="Fuentedeprrafopredeter"/>
    <w:link w:val="Ttulo"/>
    <w:uiPriority w:val="10"/>
    <w:rsid w:val="005E1C34"/>
    <w:rPr>
      <w:rFonts w:ascii="Arial" w:eastAsia="Arial Unicode MS" w:hAnsi="Arial" w:cstheme="majorBidi"/>
      <w:b/>
      <w:smallCaps/>
      <w:spacing w:val="-10"/>
      <w:kern w:val="28"/>
      <w:sz w:val="24"/>
      <w:szCs w:val="56"/>
      <w:lang w:val="es-ES"/>
    </w:rPr>
  </w:style>
  <w:style w:type="paragraph" w:styleId="Prrafodelista">
    <w:name w:val="List Paragraph"/>
    <w:basedOn w:val="Normal"/>
    <w:uiPriority w:val="34"/>
    <w:qFormat/>
    <w:rsid w:val="00B25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Plantillas%20personalizadas%20de%20Office\Normal_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C:\Users\user\Documents\Plantillas personalizadas de Office\Normal_3.dotx</Template>
  <TotalTime>21</TotalTime>
  <Pages>1</Pages>
  <Words>314</Words>
  <Characters>1732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Santiago Velilla Correa</cp:lastModifiedBy>
  <cp:revision>8</cp:revision>
  <dcterms:created xsi:type="dcterms:W3CDTF">2024-10-21T14:21:00Z</dcterms:created>
  <dcterms:modified xsi:type="dcterms:W3CDTF">2024-10-28T18:50:00Z</dcterms:modified>
</cp:coreProperties>
</file>