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61B84" w:rsidRDefault="00D75D1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2355850</wp:posOffset>
            </wp:positionH>
            <wp:positionV relativeFrom="paragraph">
              <wp:posOffset>316230</wp:posOffset>
            </wp:positionV>
            <wp:extent cx="3492500" cy="2592705"/>
            <wp:effectExtent l="19050" t="19050" r="12700" b="17145"/>
            <wp:wrapTight wrapText="bothSides">
              <wp:wrapPolygon edited="0">
                <wp:start x="-118" y="-159"/>
                <wp:lineTo x="-118" y="21743"/>
                <wp:lineTo x="21679" y="21743"/>
                <wp:lineTo x="21679" y="-159"/>
                <wp:lineTo x="-118" y="-159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25927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4081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5E2746" w:rsidRDefault="00786657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Se pide:</w:t>
      </w:r>
      <w:r w:rsidR="00FC4EF9" w:rsidRPr="00FC4EF9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786657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) Realizar la topología con el PT</w:t>
      </w:r>
    </w:p>
    <w:p w:rsidR="007E708B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7E708B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EF0951">
        <w:rPr>
          <w:rFonts w:ascii="Times New Roman" w:hAnsi="Times New Roman" w:cs="Times New Roman"/>
          <w:sz w:val="28"/>
          <w:szCs w:val="28"/>
          <w:lang w:val="es-ES_tradnl"/>
        </w:rPr>
        <w:t>Únicamente l</w:t>
      </w:r>
      <w:r w:rsidR="00B91D28">
        <w:rPr>
          <w:rFonts w:ascii="Times New Roman" w:hAnsi="Times New Roman" w:cs="Times New Roman"/>
          <w:sz w:val="28"/>
          <w:szCs w:val="28"/>
          <w:lang w:val="es-ES_tradnl"/>
        </w:rPr>
        <w:t xml:space="preserve">as Subredes 10.1.1.0/24, 10.2.2.0/24 y la 10.3.3.0/24, deben obtener su IP del Server_DHCP. Las demás  se </w:t>
      </w:r>
      <w:r w:rsidR="004408DF">
        <w:rPr>
          <w:rFonts w:ascii="Times New Roman" w:hAnsi="Times New Roman" w:cs="Times New Roman"/>
          <w:sz w:val="28"/>
          <w:szCs w:val="28"/>
          <w:lang w:val="es-ES_tradnl"/>
        </w:rPr>
        <w:t xml:space="preserve">las </w:t>
      </w:r>
      <w:r w:rsidR="00B91D28">
        <w:rPr>
          <w:rFonts w:ascii="Times New Roman" w:hAnsi="Times New Roman" w:cs="Times New Roman"/>
          <w:sz w:val="28"/>
          <w:szCs w:val="28"/>
          <w:lang w:val="es-ES_tradnl"/>
        </w:rPr>
        <w:t xml:space="preserve">deben </w:t>
      </w:r>
      <w:r w:rsidR="004408DF">
        <w:rPr>
          <w:rFonts w:ascii="Times New Roman" w:hAnsi="Times New Roman" w:cs="Times New Roman"/>
          <w:sz w:val="28"/>
          <w:szCs w:val="28"/>
          <w:lang w:val="es-ES_tradnl"/>
        </w:rPr>
        <w:t>configurar</w:t>
      </w:r>
      <w:r w:rsidR="00B91D28"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r w:rsidR="001D3914">
        <w:rPr>
          <w:rFonts w:ascii="Times New Roman" w:hAnsi="Times New Roman" w:cs="Times New Roman"/>
          <w:sz w:val="28"/>
          <w:szCs w:val="28"/>
          <w:lang w:val="es-ES_tradnl"/>
        </w:rPr>
        <w:t>a partir de la 10.3.3.0/24, es decir, la próxima sería 10.4.4.0/24, la siguiente 10.5.5.0/24, etc y así hasta configurar todas, en cualquier orden.</w:t>
      </w:r>
    </w:p>
    <w:p w:rsidR="003711AB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Configurar</w:t>
      </w:r>
      <w:r w:rsidR="00C508A4">
        <w:rPr>
          <w:rFonts w:ascii="Times New Roman" w:hAnsi="Times New Roman" w:cs="Times New Roman"/>
          <w:sz w:val="28"/>
          <w:szCs w:val="28"/>
          <w:lang w:val="es-ES_tradnl"/>
        </w:rPr>
        <w:t xml:space="preserve"> el RUTEO</w:t>
      </w:r>
      <w:r w:rsidR="001D3914">
        <w:rPr>
          <w:rFonts w:ascii="Times New Roman" w:hAnsi="Times New Roman" w:cs="Times New Roman"/>
          <w:sz w:val="28"/>
          <w:szCs w:val="28"/>
          <w:lang w:val="es-ES_tradnl"/>
        </w:rPr>
        <w:t xml:space="preserve"> ESTÁTICO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r w:rsidR="001D3914">
        <w:rPr>
          <w:rFonts w:ascii="Times New Roman" w:hAnsi="Times New Roman" w:cs="Times New Roman"/>
          <w:sz w:val="28"/>
          <w:szCs w:val="28"/>
          <w:lang w:val="es-ES_tradnl"/>
        </w:rPr>
        <w:t>únicamente dentro de la región graficada</w:t>
      </w:r>
      <w:r w:rsidR="004408DF">
        <w:rPr>
          <w:rFonts w:ascii="Times New Roman" w:hAnsi="Times New Roman" w:cs="Times New Roman"/>
          <w:sz w:val="28"/>
          <w:szCs w:val="28"/>
          <w:lang w:val="es-ES_tradnl"/>
        </w:rPr>
        <w:t>. Comprobar conectividad interna</w:t>
      </w:r>
    </w:p>
    <w:p w:rsidR="001D3914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1D3914">
        <w:rPr>
          <w:rFonts w:ascii="Times New Roman" w:hAnsi="Times New Roman" w:cs="Times New Roman"/>
          <w:sz w:val="28"/>
          <w:szCs w:val="28"/>
          <w:lang w:val="es-ES_tradnl"/>
        </w:rPr>
        <w:t>Configurar el RUTEO RIP, únicamente dentro de las regiones graficadas</w:t>
      </w:r>
      <w:r w:rsidR="004408DF">
        <w:rPr>
          <w:rFonts w:ascii="Times New Roman" w:hAnsi="Times New Roman" w:cs="Times New Roman"/>
          <w:sz w:val="28"/>
          <w:szCs w:val="28"/>
          <w:lang w:val="es-ES_tradnl"/>
        </w:rPr>
        <w:t>. Comprobar conectividad interna</w:t>
      </w:r>
    </w:p>
    <w:p w:rsidR="001D3914" w:rsidRDefault="001D3914" w:rsidP="001D3914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5) Conseguir conectividad total</w:t>
      </w:r>
    </w:p>
    <w:p w:rsidR="005E2746" w:rsidRDefault="00D75D1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4D1C72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>Para la realización de la topología con el PT, respetar los tipos de cables, es decir, diagramar</w:t>
      </w:r>
      <w:r w:rsidR="00EA7376">
        <w:rPr>
          <w:rFonts w:ascii="Times New Roman" w:hAnsi="Times New Roman" w:cs="Times New Roman"/>
          <w:sz w:val="28"/>
          <w:szCs w:val="28"/>
          <w:lang w:val="es-ES_tradnl"/>
        </w:rPr>
        <w:t xml:space="preserve"> los cables seriales, fibra y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 xml:space="preserve"> ethernet, que corresponda</w:t>
      </w:r>
    </w:p>
    <w:p w:rsidR="00B21201" w:rsidRDefault="00B2120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B21201" w:rsidRDefault="00B21201" w:rsidP="00B2120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B21201" w:rsidRDefault="00B21201" w:rsidP="00B2120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B21201" w:rsidRDefault="00B21201" w:rsidP="00B2120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B21201" w:rsidRDefault="00B21201" w:rsidP="00B2120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B21201" w:rsidRDefault="00B21201" w:rsidP="00B2120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B21201" w:rsidRDefault="00B2120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B21201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24E4" w:rsidRDefault="00A724E4">
      <w:pPr>
        <w:spacing w:after="0" w:line="240" w:lineRule="auto"/>
      </w:pPr>
      <w:r>
        <w:separator/>
      </w:r>
    </w:p>
  </w:endnote>
  <w:endnote w:type="continuationSeparator" w:id="1">
    <w:p w:rsidR="00A724E4" w:rsidRDefault="00A72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B21201">
        <w:rPr>
          <w:noProof/>
        </w:rPr>
        <w:t>1</w:t>
      </w:r>
    </w:fldSimple>
    <w:r>
      <w:t xml:space="preserve"> de </w:t>
    </w:r>
    <w:fldSimple w:instr=" NUMPAGES   \* MERGEFORMAT ">
      <w:r w:rsidR="00B21201">
        <w:rPr>
          <w:noProof/>
        </w:rPr>
        <w:t>2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24E4" w:rsidRDefault="00A724E4">
      <w:pPr>
        <w:spacing w:after="0" w:line="240" w:lineRule="auto"/>
      </w:pPr>
      <w:r>
        <w:separator/>
      </w:r>
    </w:p>
  </w:footnote>
  <w:footnote w:type="continuationSeparator" w:id="1">
    <w:p w:rsidR="00A724E4" w:rsidRDefault="00A72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B91D28">
      <w:rPr>
        <w:b/>
        <w:bCs/>
      </w:rPr>
      <w:t>11</w:t>
    </w:r>
    <w:r w:rsidR="00F320E0">
      <w:rPr>
        <w:b/>
        <w:bCs/>
      </w:rPr>
      <w:t xml:space="preserve"> </w:t>
    </w:r>
    <w:r w:rsidR="001129F1">
      <w:rPr>
        <w:b/>
        <w:bCs/>
      </w:rPr>
      <w:t xml:space="preserve">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96676"/>
    <w:rsid w:val="000A5269"/>
    <w:rsid w:val="000A58D3"/>
    <w:rsid w:val="000B62CA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76EC7"/>
    <w:rsid w:val="001B0330"/>
    <w:rsid w:val="001D3914"/>
    <w:rsid w:val="001E7FEF"/>
    <w:rsid w:val="0021007D"/>
    <w:rsid w:val="002108DF"/>
    <w:rsid w:val="00215454"/>
    <w:rsid w:val="0024555D"/>
    <w:rsid w:val="00247BCD"/>
    <w:rsid w:val="0025692D"/>
    <w:rsid w:val="00257DE9"/>
    <w:rsid w:val="00273E57"/>
    <w:rsid w:val="00283B86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711AB"/>
    <w:rsid w:val="00397778"/>
    <w:rsid w:val="003A390D"/>
    <w:rsid w:val="003C3581"/>
    <w:rsid w:val="003C64FE"/>
    <w:rsid w:val="00423C62"/>
    <w:rsid w:val="00427EDF"/>
    <w:rsid w:val="00435F72"/>
    <w:rsid w:val="004408DF"/>
    <w:rsid w:val="004606F1"/>
    <w:rsid w:val="00484D12"/>
    <w:rsid w:val="00493638"/>
    <w:rsid w:val="004B45E8"/>
    <w:rsid w:val="004B53DB"/>
    <w:rsid w:val="004D1C72"/>
    <w:rsid w:val="004D1E3D"/>
    <w:rsid w:val="004D3ADD"/>
    <w:rsid w:val="004D62AF"/>
    <w:rsid w:val="004D672F"/>
    <w:rsid w:val="004D7879"/>
    <w:rsid w:val="004E3E6B"/>
    <w:rsid w:val="004E5218"/>
    <w:rsid w:val="004F5FE3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5F6B03"/>
    <w:rsid w:val="00625E5C"/>
    <w:rsid w:val="00625EE7"/>
    <w:rsid w:val="006663D0"/>
    <w:rsid w:val="00675FFC"/>
    <w:rsid w:val="006C40B8"/>
    <w:rsid w:val="006E3F51"/>
    <w:rsid w:val="00700C96"/>
    <w:rsid w:val="007235BF"/>
    <w:rsid w:val="00743A53"/>
    <w:rsid w:val="00760478"/>
    <w:rsid w:val="00760479"/>
    <w:rsid w:val="007666FD"/>
    <w:rsid w:val="00786657"/>
    <w:rsid w:val="00790068"/>
    <w:rsid w:val="007A2058"/>
    <w:rsid w:val="007B4043"/>
    <w:rsid w:val="007B534D"/>
    <w:rsid w:val="007B6815"/>
    <w:rsid w:val="007B74C2"/>
    <w:rsid w:val="007D350F"/>
    <w:rsid w:val="007E708B"/>
    <w:rsid w:val="007F525E"/>
    <w:rsid w:val="0080152F"/>
    <w:rsid w:val="00815E87"/>
    <w:rsid w:val="008171C0"/>
    <w:rsid w:val="00844430"/>
    <w:rsid w:val="00853B1C"/>
    <w:rsid w:val="00894994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27D75"/>
    <w:rsid w:val="00A30AE8"/>
    <w:rsid w:val="00A3743C"/>
    <w:rsid w:val="00A4021F"/>
    <w:rsid w:val="00A435DF"/>
    <w:rsid w:val="00A449E1"/>
    <w:rsid w:val="00A61182"/>
    <w:rsid w:val="00A61C88"/>
    <w:rsid w:val="00A724E4"/>
    <w:rsid w:val="00A7269D"/>
    <w:rsid w:val="00A76303"/>
    <w:rsid w:val="00A769B8"/>
    <w:rsid w:val="00A911EE"/>
    <w:rsid w:val="00A9282E"/>
    <w:rsid w:val="00AA7548"/>
    <w:rsid w:val="00AB40CF"/>
    <w:rsid w:val="00AB5F01"/>
    <w:rsid w:val="00AC575E"/>
    <w:rsid w:val="00AD0ACD"/>
    <w:rsid w:val="00AD7116"/>
    <w:rsid w:val="00AE717E"/>
    <w:rsid w:val="00AF6AD1"/>
    <w:rsid w:val="00B06233"/>
    <w:rsid w:val="00B1744F"/>
    <w:rsid w:val="00B21201"/>
    <w:rsid w:val="00B54233"/>
    <w:rsid w:val="00B549D7"/>
    <w:rsid w:val="00B67CC0"/>
    <w:rsid w:val="00B72A9E"/>
    <w:rsid w:val="00B75F91"/>
    <w:rsid w:val="00B91D28"/>
    <w:rsid w:val="00BA59CE"/>
    <w:rsid w:val="00BB3198"/>
    <w:rsid w:val="00BC798C"/>
    <w:rsid w:val="00BD5563"/>
    <w:rsid w:val="00BF0121"/>
    <w:rsid w:val="00BF384F"/>
    <w:rsid w:val="00BF5806"/>
    <w:rsid w:val="00C07AC6"/>
    <w:rsid w:val="00C2134E"/>
    <w:rsid w:val="00C34418"/>
    <w:rsid w:val="00C508A4"/>
    <w:rsid w:val="00C53796"/>
    <w:rsid w:val="00C754CC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13E34"/>
    <w:rsid w:val="00D215A8"/>
    <w:rsid w:val="00D21997"/>
    <w:rsid w:val="00D43296"/>
    <w:rsid w:val="00D45C96"/>
    <w:rsid w:val="00D5226E"/>
    <w:rsid w:val="00D54DA7"/>
    <w:rsid w:val="00D554E0"/>
    <w:rsid w:val="00D75D18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376"/>
    <w:rsid w:val="00EA7CD9"/>
    <w:rsid w:val="00EB582B"/>
    <w:rsid w:val="00EC24CE"/>
    <w:rsid w:val="00EE0040"/>
    <w:rsid w:val="00EF0951"/>
    <w:rsid w:val="00EF71D1"/>
    <w:rsid w:val="00F024DE"/>
    <w:rsid w:val="00F048C7"/>
    <w:rsid w:val="00F172A1"/>
    <w:rsid w:val="00F320E0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C4EF9"/>
    <w:rsid w:val="00FC7609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3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2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5</cp:revision>
  <dcterms:created xsi:type="dcterms:W3CDTF">2020-05-14T05:28:00Z</dcterms:created>
  <dcterms:modified xsi:type="dcterms:W3CDTF">2020-05-16T11:12:00Z</dcterms:modified>
</cp:coreProperties>
</file>