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04" w:rsidRDefault="007E523A" w:rsidP="007E523A">
      <w:pPr>
        <w:jc w:val="both"/>
        <w:rPr>
          <w:sz w:val="24"/>
          <w:szCs w:val="24"/>
        </w:rPr>
      </w:pPr>
      <w:proofErr w:type="gramStart"/>
      <w:r w:rsidRPr="00BD6280">
        <w:rPr>
          <w:b/>
          <w:bCs/>
          <w:sz w:val="24"/>
          <w:szCs w:val="24"/>
        </w:rPr>
        <w:t>1)</w:t>
      </w:r>
      <w:r w:rsidRPr="007E523A">
        <w:rPr>
          <w:sz w:val="24"/>
          <w:szCs w:val="24"/>
        </w:rPr>
        <w:t>Escriba</w:t>
      </w:r>
      <w:proofErr w:type="gramEnd"/>
      <w:r w:rsidRPr="007E523A">
        <w:rPr>
          <w:sz w:val="24"/>
          <w:szCs w:val="24"/>
        </w:rPr>
        <w:t xml:space="preserve"> un programa C++ que genere una secuencia de 500 números al azar entre 1 y 80, pero que sólo almacene en un vector, los números sin repetirse. </w:t>
      </w:r>
      <w:r w:rsidR="00006E0B">
        <w:rPr>
          <w:sz w:val="24"/>
          <w:szCs w:val="24"/>
        </w:rPr>
        <w:t>Codifique una función que retorne</w:t>
      </w:r>
      <w:r w:rsidRPr="007E523A">
        <w:rPr>
          <w:sz w:val="24"/>
          <w:szCs w:val="24"/>
        </w:rPr>
        <w:t xml:space="preserve"> una lista </w:t>
      </w:r>
      <w:r w:rsidR="00006E0B">
        <w:rPr>
          <w:sz w:val="24"/>
          <w:szCs w:val="24"/>
        </w:rPr>
        <w:t>con la cantidad de veces</w:t>
      </w:r>
      <w:r w:rsidRPr="007E523A">
        <w:rPr>
          <w:sz w:val="24"/>
          <w:szCs w:val="24"/>
        </w:rPr>
        <w:t xml:space="preserve"> las veces que se repitieron</w:t>
      </w:r>
      <w:r w:rsidR="00006E0B">
        <w:rPr>
          <w:sz w:val="24"/>
          <w:szCs w:val="24"/>
        </w:rPr>
        <w:t xml:space="preserve"> cada número</w:t>
      </w:r>
      <w:r w:rsidRPr="007E523A">
        <w:rPr>
          <w:sz w:val="24"/>
          <w:szCs w:val="24"/>
        </w:rPr>
        <w:t>.</w:t>
      </w:r>
      <w:r w:rsidR="00006E0B">
        <w:rPr>
          <w:sz w:val="24"/>
          <w:szCs w:val="24"/>
        </w:rPr>
        <w:t xml:space="preserve"> Utilice además, una función que determine si un numero que se va a ingresar existe o no en la lista.</w:t>
      </w:r>
    </w:p>
    <w:p w:rsidR="00B453D4" w:rsidRPr="007E523A" w:rsidRDefault="00B453D4" w:rsidP="007E523A">
      <w:pPr>
        <w:jc w:val="both"/>
        <w:rPr>
          <w:sz w:val="24"/>
          <w:szCs w:val="24"/>
        </w:rPr>
      </w:pPr>
    </w:p>
    <w:p w:rsidR="007E523A" w:rsidRPr="007E523A" w:rsidRDefault="007E523A" w:rsidP="007E523A">
      <w:pPr>
        <w:jc w:val="both"/>
        <w:rPr>
          <w:sz w:val="24"/>
          <w:szCs w:val="24"/>
        </w:rPr>
      </w:pPr>
      <w:r w:rsidRPr="00BD6280">
        <w:rPr>
          <w:b/>
          <w:bCs/>
          <w:sz w:val="24"/>
          <w:szCs w:val="24"/>
        </w:rPr>
        <w:t>2)</w:t>
      </w:r>
      <w:r w:rsidRPr="007E523A">
        <w:rPr>
          <w:sz w:val="24"/>
          <w:szCs w:val="24"/>
        </w:rPr>
        <w:t xml:space="preserve">Escribir un programa C++ que genere una matriz de 10x10 y la llene con valores al azar entre 100 y 900, luego ingrese 4 valores numéricos (f1, c1, f2, c2), de modo que f1 y c1 sean coordenadas de inicio de una </w:t>
      </w:r>
      <w:proofErr w:type="spellStart"/>
      <w:r w:rsidRPr="007E523A">
        <w:rPr>
          <w:sz w:val="24"/>
          <w:szCs w:val="24"/>
        </w:rPr>
        <w:t>submatriz</w:t>
      </w:r>
      <w:proofErr w:type="spellEnd"/>
      <w:r w:rsidRPr="007E523A">
        <w:rPr>
          <w:sz w:val="24"/>
          <w:szCs w:val="24"/>
        </w:rPr>
        <w:t xml:space="preserve"> y f2 y c2 coordenadas finales. </w:t>
      </w:r>
      <w:r w:rsidR="00B453D4">
        <w:rPr>
          <w:sz w:val="24"/>
          <w:szCs w:val="24"/>
        </w:rPr>
        <w:t xml:space="preserve">Codificar una </w:t>
      </w:r>
      <w:proofErr w:type="spellStart"/>
      <w:r w:rsidR="00B453D4">
        <w:rPr>
          <w:sz w:val="24"/>
          <w:szCs w:val="24"/>
        </w:rPr>
        <w:t>funcion</w:t>
      </w:r>
      <w:proofErr w:type="spellEnd"/>
      <w:r w:rsidR="00B453D4">
        <w:rPr>
          <w:sz w:val="24"/>
          <w:szCs w:val="24"/>
        </w:rPr>
        <w:t xml:space="preserve"> que g</w:t>
      </w:r>
      <w:r w:rsidRPr="007E523A">
        <w:rPr>
          <w:sz w:val="24"/>
          <w:szCs w:val="24"/>
        </w:rPr>
        <w:t>ener</w:t>
      </w:r>
      <w:r w:rsidR="00B453D4">
        <w:rPr>
          <w:sz w:val="24"/>
          <w:szCs w:val="24"/>
        </w:rPr>
        <w:t>e</w:t>
      </w:r>
      <w:r w:rsidRPr="007E523A">
        <w:rPr>
          <w:sz w:val="24"/>
          <w:szCs w:val="24"/>
        </w:rPr>
        <w:t xml:space="preserve"> una nueva matriz con los valores contenidos dentro de estas coordenadas</w:t>
      </w:r>
    </w:p>
    <w:tbl>
      <w:tblPr>
        <w:tblStyle w:val="Tablaconcuadrcula"/>
        <w:tblW w:w="0" w:type="auto"/>
        <w:tblLook w:val="04A0"/>
      </w:tblPr>
      <w:tblGrid>
        <w:gridCol w:w="979"/>
        <w:gridCol w:w="979"/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0CECE" w:themeFill="background2" w:themeFillShade="E6"/>
          </w:tcPr>
          <w:p w:rsidR="00006E0B" w:rsidRPr="00006E0B" w:rsidRDefault="00006E0B" w:rsidP="007E523A">
            <w:pPr>
              <w:jc w:val="both"/>
              <w:rPr>
                <w:b/>
                <w:bCs/>
                <w:sz w:val="24"/>
                <w:szCs w:val="24"/>
              </w:rPr>
            </w:pPr>
            <w:r w:rsidRPr="00006E0B">
              <w:rPr>
                <w:b/>
                <w:bCs/>
                <w:sz w:val="24"/>
                <w:szCs w:val="24"/>
              </w:rPr>
              <w:t>F1 – C1</w:t>
            </w: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0CECE" w:themeFill="background2" w:themeFillShade="E6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0CECE" w:themeFill="background2" w:themeFillShade="E6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9D9D9" w:themeFill="background1" w:themeFillShade="D9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  <w:shd w:val="clear" w:color="auto" w:fill="D0CECE" w:themeFill="background2" w:themeFillShade="E6"/>
          </w:tcPr>
          <w:p w:rsidR="00006E0B" w:rsidRPr="00006E0B" w:rsidRDefault="00006E0B" w:rsidP="007E523A">
            <w:pPr>
              <w:jc w:val="both"/>
              <w:rPr>
                <w:b/>
                <w:bCs/>
                <w:sz w:val="24"/>
                <w:szCs w:val="24"/>
              </w:rPr>
            </w:pPr>
            <w:r w:rsidRPr="00006E0B">
              <w:rPr>
                <w:b/>
                <w:bCs/>
                <w:sz w:val="24"/>
                <w:szCs w:val="24"/>
              </w:rPr>
              <w:t>F2 -C2</w:t>
            </w:r>
          </w:p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  <w:tr w:rsidR="00006E0B" w:rsidTr="00006E0B"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  <w:p w:rsidR="00006E0B" w:rsidRDefault="00006E0B" w:rsidP="007E523A">
            <w:pPr>
              <w:jc w:val="both"/>
            </w:pPr>
          </w:p>
        </w:tc>
        <w:tc>
          <w:tcPr>
            <w:tcW w:w="979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  <w:tc>
          <w:tcPr>
            <w:tcW w:w="980" w:type="dxa"/>
          </w:tcPr>
          <w:p w:rsidR="00006E0B" w:rsidRDefault="00006E0B" w:rsidP="007E523A">
            <w:pPr>
              <w:jc w:val="both"/>
            </w:pPr>
          </w:p>
        </w:tc>
      </w:tr>
    </w:tbl>
    <w:p w:rsidR="007E523A" w:rsidRDefault="007E523A" w:rsidP="007E523A">
      <w:pPr>
        <w:jc w:val="both"/>
      </w:pPr>
    </w:p>
    <w:p w:rsidR="007E523A" w:rsidRDefault="007E523A" w:rsidP="007E523A">
      <w:pPr>
        <w:jc w:val="both"/>
      </w:pPr>
    </w:p>
    <w:p w:rsidR="007E523A" w:rsidRDefault="007E523A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p w:rsidR="00006E0B" w:rsidRDefault="00006E0B" w:rsidP="007E523A">
      <w:pPr>
        <w:jc w:val="both"/>
      </w:pPr>
    </w:p>
    <w:sectPr w:rsidR="00006E0B" w:rsidSect="00DD35D2">
      <w:pgSz w:w="11906" w:h="16838"/>
      <w:pgMar w:top="1134" w:right="96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7E523A"/>
    <w:rsid w:val="00006E0B"/>
    <w:rsid w:val="00306D04"/>
    <w:rsid w:val="0044049E"/>
    <w:rsid w:val="007E523A"/>
    <w:rsid w:val="00B453D4"/>
    <w:rsid w:val="00BD1104"/>
    <w:rsid w:val="00BD6280"/>
    <w:rsid w:val="00DD35D2"/>
    <w:rsid w:val="00F27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1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6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135</Words>
  <Characters>745</Characters>
  <Application>Microsoft Office Word</Application>
  <DocSecurity>4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Vallejos Manuel</dc:creator>
  <cp:lastModifiedBy>Santiago Bargas</cp:lastModifiedBy>
  <cp:revision>2</cp:revision>
  <dcterms:created xsi:type="dcterms:W3CDTF">2020-06-16T19:08:00Z</dcterms:created>
  <dcterms:modified xsi:type="dcterms:W3CDTF">2020-06-16T19:08:00Z</dcterms:modified>
</cp:coreProperties>
</file>