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7936C24" w14:textId="77777777" w:rsidR="00437BCC" w:rsidRDefault="00437BCC" w:rsidP="00437BCC">
      <w:pPr>
        <w:jc w:val="both"/>
      </w:pPr>
      <w:r>
        <w:t>Ejercicio 1</w:t>
      </w:r>
    </w:p>
    <w:p w14:paraId="4DA885EE" w14:textId="77777777" w:rsidR="00437BCC" w:rsidRDefault="00437BCC" w:rsidP="00437BCC">
      <w:pPr>
        <w:jc w:val="both"/>
      </w:pPr>
      <w:r>
        <w:t>Tecnología ADSL (versión 1).</w:t>
      </w:r>
    </w:p>
    <w:p w14:paraId="5526E808" w14:textId="28161A7E" w:rsidR="00437BCC" w:rsidRDefault="00437BCC" w:rsidP="00437BCC">
      <w:pPr>
        <w:jc w:val="both"/>
      </w:pPr>
      <w:r>
        <w:t>Considerando</w:t>
      </w:r>
      <w:r w:rsidRPr="005D166D">
        <w:t xml:space="preserve"> </w:t>
      </w:r>
      <w:r w:rsidRPr="005D166D">
        <w:rPr>
          <w:bCs/>
          <w:lang w:val="es-AR"/>
        </w:rPr>
        <w:t xml:space="preserve">la </w:t>
      </w:r>
      <w:r w:rsidRPr="005D166D">
        <w:rPr>
          <w:lang w:val="es-AR"/>
        </w:rPr>
        <w:t>b</w:t>
      </w:r>
      <w:r w:rsidRPr="002473A3">
        <w:rPr>
          <w:lang w:val="es-AR"/>
        </w:rPr>
        <w:t xml:space="preserve">anda 30-137.5 KHz para el canal ascendente y 137.5-1100.7 KHz para el descendente y </w:t>
      </w:r>
      <w:proofErr w:type="gramStart"/>
      <w:r w:rsidRPr="002473A3">
        <w:rPr>
          <w:lang w:val="es-AR"/>
        </w:rPr>
        <w:t>d</w:t>
      </w:r>
      <w:proofErr w:type="spellStart"/>
      <w:r>
        <w:t>e</w:t>
      </w:r>
      <w:proofErr w:type="spellEnd"/>
      <w:r>
        <w:t xml:space="preserve"> acuerdo a</w:t>
      </w:r>
      <w:proofErr w:type="gramEnd"/>
      <w:r>
        <w:t xml:space="preserve"> las tablas y teniendo como datos que el valor de potencia de transmisión del modem es 0 dBm, la sensibilidad del DSLAM receptor es -45 dBm (no considerar otro tipo de perdidas), la distancia en</w:t>
      </w:r>
      <w:r w:rsidR="00494E0B">
        <w:t>tre</w:t>
      </w:r>
      <w:r>
        <w:t xml:space="preserve"> DSLAM y modem es de 1800 m, calcular: </w:t>
      </w:r>
    </w:p>
    <w:tbl>
      <w:tblPr>
        <w:tblpPr w:leftFromText="142" w:rightFromText="142" w:vertAnchor="text" w:tblpY="1"/>
        <w:tblOverlap w:val="never"/>
        <w:tblW w:w="366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2090"/>
        <w:gridCol w:w="770"/>
      </w:tblGrid>
      <w:tr w:rsidR="00437BCC" w:rsidRPr="00705BBC" w14:paraId="330247FF" w14:textId="77777777" w:rsidTr="002D5E60">
        <w:trPr>
          <w:trHeight w:val="315"/>
          <w:tblCellSpacing w:w="0" w:type="dxa"/>
        </w:trPr>
        <w:tc>
          <w:tcPr>
            <w:tcW w:w="3660" w:type="dxa"/>
            <w:gridSpan w:val="3"/>
          </w:tcPr>
          <w:p w14:paraId="50A05C50" w14:textId="77777777"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SEÑAL / RUIDO</w:t>
            </w:r>
          </w:p>
        </w:tc>
      </w:tr>
      <w:tr w:rsidR="00437BCC" w:rsidRPr="00705BBC" w14:paraId="6933F33F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7990E0CB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Rangos</w:t>
            </w:r>
          </w:p>
        </w:tc>
        <w:tc>
          <w:tcPr>
            <w:tcW w:w="2090" w:type="dxa"/>
          </w:tcPr>
          <w:p w14:paraId="460CBFCF" w14:textId="77777777" w:rsidR="00437BCC" w:rsidRPr="007863AB" w:rsidRDefault="00437BCC" w:rsidP="002D5E60">
            <w:pPr>
              <w:rPr>
                <w:b/>
              </w:rPr>
            </w:pPr>
            <w:r>
              <w:rPr>
                <w:b/>
                <w:bCs/>
                <w:lang w:val="es-AR"/>
              </w:rPr>
              <w:t xml:space="preserve">   </w:t>
            </w:r>
            <w:r w:rsidRPr="007863AB">
              <w:rPr>
                <w:b/>
                <w:bCs/>
                <w:lang w:val="es-AR"/>
              </w:rPr>
              <w:t>Frecuencia (KHz)</w:t>
            </w:r>
          </w:p>
        </w:tc>
        <w:tc>
          <w:tcPr>
            <w:tcW w:w="770" w:type="dxa"/>
          </w:tcPr>
          <w:p w14:paraId="72274FF9" w14:textId="77777777"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S/N</w:t>
            </w:r>
          </w:p>
        </w:tc>
      </w:tr>
      <w:tr w:rsidR="00437BCC" w:rsidRPr="00705BBC" w14:paraId="674C0CDC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0907B864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A</w:t>
            </w:r>
          </w:p>
        </w:tc>
        <w:tc>
          <w:tcPr>
            <w:tcW w:w="2090" w:type="dxa"/>
          </w:tcPr>
          <w:p w14:paraId="08399B84" w14:textId="77777777"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30 – 42,9</w:t>
            </w:r>
          </w:p>
        </w:tc>
        <w:tc>
          <w:tcPr>
            <w:tcW w:w="770" w:type="dxa"/>
          </w:tcPr>
          <w:p w14:paraId="250FB97F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25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6025D3CD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6B9637F3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B</w:t>
            </w:r>
          </w:p>
        </w:tc>
        <w:tc>
          <w:tcPr>
            <w:tcW w:w="2090" w:type="dxa"/>
          </w:tcPr>
          <w:p w14:paraId="7CED51EC" w14:textId="77777777"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42,9 – 60,1</w:t>
            </w:r>
          </w:p>
        </w:tc>
        <w:tc>
          <w:tcPr>
            <w:tcW w:w="770" w:type="dxa"/>
          </w:tcPr>
          <w:p w14:paraId="376CB343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22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19A25621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263B3DBC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C</w:t>
            </w:r>
          </w:p>
        </w:tc>
        <w:tc>
          <w:tcPr>
            <w:tcW w:w="2090" w:type="dxa"/>
          </w:tcPr>
          <w:p w14:paraId="49BC1C1B" w14:textId="77777777"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 xml:space="preserve">   </w:t>
            </w:r>
            <w:r w:rsidRPr="007863AB">
              <w:rPr>
                <w:b/>
              </w:rPr>
              <w:t>60,1 – 146,1</w:t>
            </w:r>
          </w:p>
        </w:tc>
        <w:tc>
          <w:tcPr>
            <w:tcW w:w="770" w:type="dxa"/>
          </w:tcPr>
          <w:p w14:paraId="508F043C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17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08186B6F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03CEEBC9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D</w:t>
            </w:r>
          </w:p>
        </w:tc>
        <w:tc>
          <w:tcPr>
            <w:tcW w:w="2090" w:type="dxa"/>
          </w:tcPr>
          <w:p w14:paraId="34382F8C" w14:textId="77777777"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146,1 – 683,6</w:t>
            </w:r>
          </w:p>
        </w:tc>
        <w:tc>
          <w:tcPr>
            <w:tcW w:w="770" w:type="dxa"/>
          </w:tcPr>
          <w:p w14:paraId="6A84EA2B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586689A1" w14:textId="77777777" w:rsidTr="002D5E60">
        <w:trPr>
          <w:trHeight w:val="285"/>
          <w:tblCellSpacing w:w="0" w:type="dxa"/>
        </w:trPr>
        <w:tc>
          <w:tcPr>
            <w:tcW w:w="800" w:type="dxa"/>
          </w:tcPr>
          <w:p w14:paraId="2BDE45CF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E</w:t>
            </w:r>
          </w:p>
        </w:tc>
        <w:tc>
          <w:tcPr>
            <w:tcW w:w="2090" w:type="dxa"/>
          </w:tcPr>
          <w:p w14:paraId="0928F0CB" w14:textId="77777777" w:rsidR="00437BCC" w:rsidRPr="007863AB" w:rsidRDefault="00437BCC" w:rsidP="002D5E60">
            <w:pPr>
              <w:ind w:left="540"/>
              <w:rPr>
                <w:b/>
              </w:rPr>
            </w:pPr>
            <w:r w:rsidRPr="007863AB">
              <w:rPr>
                <w:b/>
              </w:rPr>
              <w:t>683,6 – 1100,7</w:t>
            </w:r>
          </w:p>
        </w:tc>
        <w:tc>
          <w:tcPr>
            <w:tcW w:w="770" w:type="dxa"/>
          </w:tcPr>
          <w:p w14:paraId="02AA4004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28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</w:tbl>
    <w:tbl>
      <w:tblPr>
        <w:tblpPr w:leftFromText="141" w:rightFromText="141" w:vertAnchor="text" w:horzAnchor="page" w:tblpX="5161" w:tblpY="79"/>
        <w:tblW w:w="412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5"/>
        <w:gridCol w:w="2344"/>
        <w:gridCol w:w="992"/>
      </w:tblGrid>
      <w:tr w:rsidR="00437BCC" w:rsidRPr="00705BBC" w14:paraId="4BDCCD8E" w14:textId="77777777" w:rsidTr="00437BCC">
        <w:trPr>
          <w:trHeight w:val="315"/>
          <w:tblCellSpacing w:w="0" w:type="dxa"/>
        </w:trPr>
        <w:tc>
          <w:tcPr>
            <w:tcW w:w="4121" w:type="dxa"/>
            <w:gridSpan w:val="3"/>
          </w:tcPr>
          <w:p w14:paraId="70BADDD3" w14:textId="77777777" w:rsidR="00437BCC" w:rsidRPr="00564DB3" w:rsidRDefault="00437BCC" w:rsidP="002D5E60">
            <w:pPr>
              <w:jc w:val="center"/>
              <w:rPr>
                <w:b/>
              </w:rPr>
            </w:pPr>
            <w:r w:rsidRPr="00564DB3">
              <w:rPr>
                <w:b/>
              </w:rPr>
              <w:t>ATENUACIÓN</w:t>
            </w:r>
          </w:p>
        </w:tc>
      </w:tr>
      <w:tr w:rsidR="00437BCC" w:rsidRPr="00705BBC" w14:paraId="4B552AB7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70C69B9F" w14:textId="77777777" w:rsidR="00437BCC" w:rsidRPr="00705BBC" w:rsidRDefault="00437BCC" w:rsidP="002D5E60">
            <w:pPr>
              <w:jc w:val="center"/>
            </w:pPr>
            <w:r>
              <w:t>Rangos</w:t>
            </w:r>
          </w:p>
        </w:tc>
        <w:tc>
          <w:tcPr>
            <w:tcW w:w="2344" w:type="dxa"/>
          </w:tcPr>
          <w:p w14:paraId="0E4D1734" w14:textId="77777777" w:rsidR="00437BCC" w:rsidRPr="00705BBC" w:rsidRDefault="00437BCC" w:rsidP="002D5E60">
            <w:r>
              <w:rPr>
                <w:b/>
                <w:bCs/>
                <w:lang w:val="es-AR"/>
              </w:rPr>
              <w:t xml:space="preserve">    </w:t>
            </w:r>
            <w:r w:rsidRPr="00705BBC">
              <w:rPr>
                <w:b/>
                <w:bCs/>
                <w:lang w:val="es-AR"/>
              </w:rPr>
              <w:t>Frecuencia (</w:t>
            </w:r>
            <w:r>
              <w:rPr>
                <w:b/>
                <w:bCs/>
                <w:lang w:val="es-AR"/>
              </w:rPr>
              <w:t>M</w:t>
            </w:r>
            <w:r w:rsidRPr="00705BBC">
              <w:rPr>
                <w:b/>
                <w:bCs/>
                <w:lang w:val="es-AR"/>
              </w:rPr>
              <w:t>Hz)</w:t>
            </w:r>
          </w:p>
        </w:tc>
        <w:tc>
          <w:tcPr>
            <w:tcW w:w="992" w:type="dxa"/>
          </w:tcPr>
          <w:p w14:paraId="3E7FE3DB" w14:textId="77777777" w:rsidR="00437BCC" w:rsidRPr="00705BBC" w:rsidRDefault="00437BCC" w:rsidP="002D5E60">
            <w:pPr>
              <w:jc w:val="center"/>
            </w:pPr>
            <w:r>
              <w:t>dB/100m</w:t>
            </w:r>
          </w:p>
        </w:tc>
      </w:tr>
      <w:tr w:rsidR="00437BCC" w:rsidRPr="00705BBC" w14:paraId="5129CFEE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1D548660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</w:t>
            </w:r>
          </w:p>
        </w:tc>
        <w:tc>
          <w:tcPr>
            <w:tcW w:w="2344" w:type="dxa"/>
          </w:tcPr>
          <w:p w14:paraId="4EB3C6D3" w14:textId="77777777"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0 – 0,2967</w:t>
            </w:r>
          </w:p>
        </w:tc>
        <w:tc>
          <w:tcPr>
            <w:tcW w:w="992" w:type="dxa"/>
          </w:tcPr>
          <w:p w14:paraId="61DF5E19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1,3</w:t>
            </w:r>
          </w:p>
        </w:tc>
      </w:tr>
      <w:tr w:rsidR="00437BCC" w:rsidRPr="00705BBC" w14:paraId="03591A23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4C1AB80D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2</w:t>
            </w:r>
          </w:p>
        </w:tc>
        <w:tc>
          <w:tcPr>
            <w:tcW w:w="2344" w:type="dxa"/>
          </w:tcPr>
          <w:p w14:paraId="3813955A" w14:textId="77777777"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0,2967 – 0,8728</w:t>
            </w:r>
          </w:p>
        </w:tc>
        <w:tc>
          <w:tcPr>
            <w:tcW w:w="992" w:type="dxa"/>
          </w:tcPr>
          <w:p w14:paraId="6255743C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1,8</w:t>
            </w:r>
          </w:p>
        </w:tc>
      </w:tr>
      <w:tr w:rsidR="00437BCC" w:rsidRPr="00705BBC" w14:paraId="40CEBAF4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0C4C5941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3</w:t>
            </w:r>
          </w:p>
        </w:tc>
        <w:tc>
          <w:tcPr>
            <w:tcW w:w="2344" w:type="dxa"/>
          </w:tcPr>
          <w:p w14:paraId="6808D05A" w14:textId="77777777" w:rsidR="00437BCC" w:rsidRPr="007863AB" w:rsidRDefault="00437BCC" w:rsidP="002D5E60">
            <w:pPr>
              <w:ind w:left="390"/>
              <w:rPr>
                <w:b/>
              </w:rPr>
            </w:pPr>
            <w:r w:rsidRPr="007863AB">
              <w:rPr>
                <w:b/>
              </w:rPr>
              <w:t>0,8728 – 1,101</w:t>
            </w:r>
          </w:p>
        </w:tc>
        <w:tc>
          <w:tcPr>
            <w:tcW w:w="992" w:type="dxa"/>
          </w:tcPr>
          <w:p w14:paraId="352E0050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2,</w:t>
            </w:r>
            <w:r>
              <w:rPr>
                <w:b/>
                <w:bCs/>
                <w:lang w:val="es-AR"/>
              </w:rPr>
              <w:t>4</w:t>
            </w:r>
          </w:p>
        </w:tc>
      </w:tr>
    </w:tbl>
    <w:p w14:paraId="55E6FDD4" w14:textId="77777777" w:rsidR="00437BCC" w:rsidRDefault="00437BCC" w:rsidP="00437BCC">
      <w:pPr>
        <w:jc w:val="both"/>
      </w:pPr>
    </w:p>
    <w:p w14:paraId="19A48A08" w14:textId="77777777" w:rsidR="00437BCC" w:rsidRDefault="00437BCC" w:rsidP="00437BCC">
      <w:pPr>
        <w:jc w:val="both"/>
      </w:pPr>
    </w:p>
    <w:p w14:paraId="58500A7B" w14:textId="77777777" w:rsidR="00437BCC" w:rsidRDefault="00437BCC" w:rsidP="00437BCC">
      <w:pPr>
        <w:jc w:val="both"/>
      </w:pPr>
    </w:p>
    <w:p w14:paraId="11AEE5A8" w14:textId="77777777" w:rsidR="00437BCC" w:rsidRDefault="00437BCC" w:rsidP="00437BCC">
      <w:pPr>
        <w:jc w:val="both"/>
      </w:pPr>
    </w:p>
    <w:p w14:paraId="7DAD10C1" w14:textId="77777777" w:rsidR="00437BCC" w:rsidRDefault="00437BCC" w:rsidP="00437BCC">
      <w:pPr>
        <w:jc w:val="both"/>
      </w:pPr>
    </w:p>
    <w:p w14:paraId="7368BB30" w14:textId="77777777" w:rsidR="00437BCC" w:rsidRDefault="00437BCC" w:rsidP="00437BCC">
      <w:pPr>
        <w:jc w:val="both"/>
      </w:pPr>
    </w:p>
    <w:p w14:paraId="13E2230A" w14:textId="77777777" w:rsidR="00437BCC" w:rsidRDefault="00437BCC" w:rsidP="00437BCC">
      <w:pPr>
        <w:jc w:val="both"/>
      </w:pPr>
    </w:p>
    <w:p w14:paraId="6567012F" w14:textId="77777777" w:rsidR="00437BCC" w:rsidRDefault="00437BCC" w:rsidP="00437BCC">
      <w:pPr>
        <w:jc w:val="both"/>
      </w:pPr>
    </w:p>
    <w:p w14:paraId="3BA55E03" w14:textId="77777777"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>Cantidad de Canales:</w:t>
      </w:r>
    </w:p>
    <w:p w14:paraId="52146F2F" w14:textId="77777777"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 xml:space="preserve">Por rango. </w:t>
      </w:r>
    </w:p>
    <w:p w14:paraId="74FA2C99" w14:textId="77777777"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>Ascendentes.</w:t>
      </w:r>
    </w:p>
    <w:p w14:paraId="3C8DD135" w14:textId="77777777" w:rsidR="00437BCC" w:rsidRDefault="00437BCC" w:rsidP="00437BCC">
      <w:pPr>
        <w:pStyle w:val="Prrafodelista"/>
        <w:numPr>
          <w:ilvl w:val="1"/>
          <w:numId w:val="1"/>
        </w:numPr>
        <w:jc w:val="both"/>
      </w:pPr>
      <w:r>
        <w:t>Descendentes.</w:t>
      </w:r>
    </w:p>
    <w:p w14:paraId="279FC030" w14:textId="77777777"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 xml:space="preserve">El </w:t>
      </w:r>
      <w:proofErr w:type="spellStart"/>
      <w:r>
        <w:t>BitRate</w:t>
      </w:r>
      <w:proofErr w:type="spellEnd"/>
      <w:r>
        <w:t xml:space="preserve"> teórico de canales ascendente y descendente</w:t>
      </w:r>
    </w:p>
    <w:p w14:paraId="369CB46D" w14:textId="77777777"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>Determinar rango de canales activos e inactivos por distancia</w:t>
      </w:r>
    </w:p>
    <w:p w14:paraId="34C27BE9" w14:textId="77777777" w:rsidR="00437BCC" w:rsidRDefault="00437BCC" w:rsidP="00437BCC">
      <w:pPr>
        <w:pStyle w:val="Prrafodelista"/>
        <w:numPr>
          <w:ilvl w:val="0"/>
          <w:numId w:val="1"/>
        </w:numPr>
        <w:jc w:val="both"/>
      </w:pPr>
      <w:r>
        <w:t xml:space="preserve">Determinar </w:t>
      </w:r>
      <w:proofErr w:type="spellStart"/>
      <w:r>
        <w:t>BitRate</w:t>
      </w:r>
      <w:proofErr w:type="spellEnd"/>
      <w:r>
        <w:t xml:space="preserve"> real (m-aria) ascendente y descendente.</w:t>
      </w:r>
    </w:p>
    <w:p w14:paraId="241869F8" w14:textId="77777777" w:rsidR="00437BCC" w:rsidRDefault="00437BCC" w:rsidP="00437BCC">
      <w:pPr>
        <w:jc w:val="both"/>
      </w:pPr>
    </w:p>
    <w:p w14:paraId="57A61E24" w14:textId="77777777" w:rsidR="00437BCC" w:rsidRDefault="00437BCC" w:rsidP="00437BCC">
      <w:pPr>
        <w:jc w:val="both"/>
      </w:pPr>
    </w:p>
    <w:p w14:paraId="1ADF3D1F" w14:textId="77777777" w:rsidR="00437BCC" w:rsidRDefault="00437BCC" w:rsidP="00437BCC">
      <w:pPr>
        <w:jc w:val="both"/>
      </w:pPr>
    </w:p>
    <w:p w14:paraId="01389346" w14:textId="77777777" w:rsidR="00437BCC" w:rsidRDefault="00437BCC" w:rsidP="00437BCC">
      <w:pPr>
        <w:jc w:val="both"/>
      </w:pPr>
    </w:p>
    <w:p w14:paraId="7276A311" w14:textId="77777777" w:rsidR="00437BCC" w:rsidRDefault="00437BCC" w:rsidP="00437BCC">
      <w:pPr>
        <w:jc w:val="both"/>
      </w:pPr>
    </w:p>
    <w:p w14:paraId="4C5ABDAF" w14:textId="77777777" w:rsidR="00437BCC" w:rsidRDefault="00437BCC" w:rsidP="00437BCC">
      <w:pPr>
        <w:jc w:val="both"/>
      </w:pPr>
    </w:p>
    <w:p w14:paraId="502BC75A" w14:textId="77777777" w:rsidR="00437BCC" w:rsidRDefault="00437BCC" w:rsidP="00437BCC">
      <w:pPr>
        <w:jc w:val="both"/>
      </w:pPr>
    </w:p>
    <w:p w14:paraId="3A8BAD4C" w14:textId="77777777" w:rsidR="00437BCC" w:rsidRDefault="00437BCC" w:rsidP="00437BCC">
      <w:pPr>
        <w:jc w:val="both"/>
      </w:pPr>
    </w:p>
    <w:p w14:paraId="1B842224" w14:textId="77777777" w:rsidR="00437BCC" w:rsidRDefault="00437BCC" w:rsidP="00437BCC">
      <w:pPr>
        <w:jc w:val="both"/>
      </w:pPr>
    </w:p>
    <w:p w14:paraId="371E7746" w14:textId="77777777" w:rsidR="00437BCC" w:rsidRDefault="00437BCC" w:rsidP="00437BCC">
      <w:pPr>
        <w:jc w:val="both"/>
      </w:pPr>
    </w:p>
    <w:p w14:paraId="26D29B1D" w14:textId="77777777" w:rsidR="00437BCC" w:rsidRDefault="00437BCC" w:rsidP="00437BCC">
      <w:pPr>
        <w:jc w:val="both"/>
      </w:pPr>
    </w:p>
    <w:p w14:paraId="7895637A" w14:textId="77777777" w:rsidR="00437BCC" w:rsidRDefault="00437BCC" w:rsidP="00437BCC">
      <w:pPr>
        <w:jc w:val="both"/>
      </w:pPr>
    </w:p>
    <w:p w14:paraId="16162527" w14:textId="77777777" w:rsidR="00437BCC" w:rsidRDefault="00437BCC" w:rsidP="00437BCC">
      <w:pPr>
        <w:jc w:val="both"/>
      </w:pPr>
    </w:p>
    <w:p w14:paraId="6A9BF6F2" w14:textId="77777777" w:rsidR="00437BCC" w:rsidRDefault="00437BCC" w:rsidP="00437BCC">
      <w:pPr>
        <w:jc w:val="both"/>
      </w:pPr>
    </w:p>
    <w:p w14:paraId="7C5DA170" w14:textId="77777777" w:rsidR="00437BCC" w:rsidRDefault="00437BCC" w:rsidP="00437BCC">
      <w:pPr>
        <w:jc w:val="both"/>
      </w:pPr>
    </w:p>
    <w:p w14:paraId="2F074BBC" w14:textId="77777777" w:rsidR="00437BCC" w:rsidRDefault="00437BCC" w:rsidP="00437BCC">
      <w:pPr>
        <w:jc w:val="both"/>
      </w:pPr>
    </w:p>
    <w:p w14:paraId="45F1437D" w14:textId="77777777" w:rsidR="00437BCC" w:rsidRDefault="00437BCC" w:rsidP="00437BCC">
      <w:pPr>
        <w:jc w:val="both"/>
      </w:pPr>
    </w:p>
    <w:p w14:paraId="53B6E43B" w14:textId="77777777" w:rsidR="00437BCC" w:rsidRDefault="00437BCC" w:rsidP="00437BCC">
      <w:pPr>
        <w:jc w:val="both"/>
      </w:pPr>
    </w:p>
    <w:p w14:paraId="2A5E92C3" w14:textId="77777777" w:rsidR="00437BCC" w:rsidRDefault="00437BCC" w:rsidP="00437BCC">
      <w:pPr>
        <w:jc w:val="both"/>
      </w:pPr>
    </w:p>
    <w:p w14:paraId="093108D4" w14:textId="77777777" w:rsidR="00437BCC" w:rsidRDefault="00437BCC" w:rsidP="00437BCC">
      <w:pPr>
        <w:jc w:val="both"/>
      </w:pPr>
    </w:p>
    <w:p w14:paraId="392C5328" w14:textId="77777777" w:rsidR="00437BCC" w:rsidRDefault="00437BCC" w:rsidP="00437BCC">
      <w:pPr>
        <w:jc w:val="both"/>
      </w:pPr>
      <w:r>
        <w:t>Ejercicio 2</w:t>
      </w:r>
    </w:p>
    <w:p w14:paraId="747EEA76" w14:textId="77777777" w:rsidR="00437BCC" w:rsidRDefault="00437BCC" w:rsidP="00437BCC">
      <w:pPr>
        <w:jc w:val="both"/>
      </w:pPr>
      <w:r>
        <w:t>Tecnología ADSL (versión 2).</w:t>
      </w:r>
    </w:p>
    <w:p w14:paraId="43F5B544" w14:textId="77777777" w:rsidR="00437BCC" w:rsidRDefault="00437BCC" w:rsidP="00437BCC">
      <w:pPr>
        <w:jc w:val="both"/>
      </w:pPr>
      <w:r>
        <w:t>Considerando</w:t>
      </w:r>
      <w:r w:rsidRPr="005D166D">
        <w:t xml:space="preserve"> </w:t>
      </w:r>
      <w:r w:rsidRPr="005D166D">
        <w:rPr>
          <w:bCs/>
          <w:lang w:val="es-AR"/>
        </w:rPr>
        <w:t>la</w:t>
      </w:r>
      <w:r w:rsidRPr="00FC3F09">
        <w:rPr>
          <w:b/>
          <w:bCs/>
          <w:lang w:val="es-AR"/>
        </w:rPr>
        <w:t xml:space="preserve"> </w:t>
      </w:r>
      <w:r w:rsidRPr="002473A3">
        <w:rPr>
          <w:lang w:val="es-AR"/>
        </w:rPr>
        <w:t>banda 30-</w:t>
      </w:r>
      <w:r>
        <w:rPr>
          <w:lang w:val="es-AR"/>
        </w:rPr>
        <w:t>460</w:t>
      </w:r>
      <w:r w:rsidRPr="002473A3">
        <w:rPr>
          <w:lang w:val="es-AR"/>
        </w:rPr>
        <w:t xml:space="preserve"> KHz para el canal ascendente y </w:t>
      </w:r>
      <w:r>
        <w:rPr>
          <w:lang w:val="es-AR"/>
        </w:rPr>
        <w:t>460</w:t>
      </w:r>
      <w:r w:rsidRPr="002473A3">
        <w:rPr>
          <w:lang w:val="es-AR"/>
        </w:rPr>
        <w:t>-</w:t>
      </w:r>
      <w:r>
        <w:rPr>
          <w:lang w:val="es-AR"/>
        </w:rPr>
        <w:t>2201.6</w:t>
      </w:r>
      <w:r w:rsidRPr="002473A3">
        <w:rPr>
          <w:lang w:val="es-AR"/>
        </w:rPr>
        <w:t xml:space="preserve"> KHz para el descendente y d</w:t>
      </w:r>
      <w:proofErr w:type="spellStart"/>
      <w:r>
        <w:t>e</w:t>
      </w:r>
      <w:proofErr w:type="spellEnd"/>
      <w:r>
        <w:t xml:space="preserve"> acuerdo a las tablas y teniendo como datos que el valor de potencia de transmisión del modem es 0 dBm, la sensibilidad del DSLAM receptor es -55 dBm (no considerar otro tipo de perdidas), la distancia en DSLAM y modem es de 2100 m, calcular: </w:t>
      </w:r>
    </w:p>
    <w:tbl>
      <w:tblPr>
        <w:tblpPr w:leftFromText="142" w:rightFromText="142" w:vertAnchor="text" w:tblpY="1"/>
        <w:tblOverlap w:val="never"/>
        <w:tblW w:w="366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2187"/>
        <w:gridCol w:w="673"/>
      </w:tblGrid>
      <w:tr w:rsidR="00437BCC" w:rsidRPr="00705BBC" w14:paraId="2B4EE7C2" w14:textId="77777777" w:rsidTr="002D5E60">
        <w:trPr>
          <w:trHeight w:val="315"/>
          <w:tblCellSpacing w:w="0" w:type="dxa"/>
        </w:trPr>
        <w:tc>
          <w:tcPr>
            <w:tcW w:w="3660" w:type="dxa"/>
            <w:gridSpan w:val="3"/>
          </w:tcPr>
          <w:p w14:paraId="4437CA0B" w14:textId="77777777"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SEÑAL / RUIDO</w:t>
            </w:r>
          </w:p>
        </w:tc>
      </w:tr>
      <w:tr w:rsidR="00437BCC" w:rsidRPr="00705BBC" w14:paraId="79FA3E8E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0D1DB633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Rangos</w:t>
            </w:r>
          </w:p>
        </w:tc>
        <w:tc>
          <w:tcPr>
            <w:tcW w:w="2187" w:type="dxa"/>
          </w:tcPr>
          <w:p w14:paraId="47E38942" w14:textId="77777777" w:rsidR="00437BCC" w:rsidRPr="007863AB" w:rsidRDefault="00437BCC" w:rsidP="002D5E60">
            <w:pPr>
              <w:rPr>
                <w:b/>
              </w:rPr>
            </w:pPr>
            <w:r>
              <w:rPr>
                <w:b/>
                <w:bCs/>
                <w:lang w:val="es-AR"/>
              </w:rPr>
              <w:t xml:space="preserve">     </w:t>
            </w:r>
            <w:r w:rsidRPr="007863AB">
              <w:rPr>
                <w:b/>
                <w:bCs/>
                <w:lang w:val="es-AR"/>
              </w:rPr>
              <w:t>Frecuencia (KHz)</w:t>
            </w:r>
          </w:p>
        </w:tc>
        <w:tc>
          <w:tcPr>
            <w:tcW w:w="673" w:type="dxa"/>
          </w:tcPr>
          <w:p w14:paraId="7F1594CB" w14:textId="77777777" w:rsidR="00437BCC" w:rsidRPr="00705BBC" w:rsidRDefault="00437BCC" w:rsidP="002D5E60">
            <w:pPr>
              <w:jc w:val="center"/>
            </w:pPr>
            <w:r w:rsidRPr="00705BBC">
              <w:rPr>
                <w:b/>
                <w:bCs/>
                <w:lang w:val="es-AR"/>
              </w:rPr>
              <w:t>S/N</w:t>
            </w:r>
          </w:p>
        </w:tc>
      </w:tr>
      <w:tr w:rsidR="00437BCC" w:rsidRPr="00705BBC" w14:paraId="20235056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103ED5E2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A</w:t>
            </w:r>
          </w:p>
        </w:tc>
        <w:tc>
          <w:tcPr>
            <w:tcW w:w="2187" w:type="dxa"/>
          </w:tcPr>
          <w:p w14:paraId="55A00229" w14:textId="77777777"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 xml:space="preserve">30 – </w:t>
            </w:r>
            <w:r>
              <w:rPr>
                <w:b/>
                <w:bCs/>
                <w:lang w:val="es-AR"/>
              </w:rPr>
              <w:t>262,2</w:t>
            </w:r>
          </w:p>
        </w:tc>
        <w:tc>
          <w:tcPr>
            <w:tcW w:w="673" w:type="dxa"/>
          </w:tcPr>
          <w:p w14:paraId="767FCE89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32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78966907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05CDC2BF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B</w:t>
            </w:r>
          </w:p>
        </w:tc>
        <w:tc>
          <w:tcPr>
            <w:tcW w:w="2187" w:type="dxa"/>
          </w:tcPr>
          <w:p w14:paraId="41B4C226" w14:textId="77777777" w:rsidR="00437BCC" w:rsidRPr="007863AB" w:rsidRDefault="00437BCC" w:rsidP="002D5E60">
            <w:pPr>
              <w:ind w:left="495"/>
              <w:rPr>
                <w:b/>
              </w:rPr>
            </w:pPr>
            <w:r>
              <w:rPr>
                <w:b/>
              </w:rPr>
              <w:t>262,2</w:t>
            </w:r>
            <w:r w:rsidRPr="007863AB">
              <w:rPr>
                <w:b/>
              </w:rPr>
              <w:t xml:space="preserve"> – 60</w:t>
            </w:r>
            <w:r>
              <w:rPr>
                <w:b/>
              </w:rPr>
              <w:t>1,9</w:t>
            </w:r>
          </w:p>
        </w:tc>
        <w:tc>
          <w:tcPr>
            <w:tcW w:w="673" w:type="dxa"/>
          </w:tcPr>
          <w:p w14:paraId="4E88FE73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356EADA2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3D4816EC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C</w:t>
            </w:r>
          </w:p>
        </w:tc>
        <w:tc>
          <w:tcPr>
            <w:tcW w:w="2187" w:type="dxa"/>
          </w:tcPr>
          <w:p w14:paraId="11A42C6F" w14:textId="77777777"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 xml:space="preserve">   </w:t>
            </w:r>
            <w:r w:rsidRPr="007863AB">
              <w:rPr>
                <w:b/>
              </w:rPr>
              <w:t>60</w:t>
            </w:r>
            <w:r>
              <w:rPr>
                <w:b/>
              </w:rPr>
              <w:t>1,9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1100,7</w:t>
            </w:r>
          </w:p>
        </w:tc>
        <w:tc>
          <w:tcPr>
            <w:tcW w:w="673" w:type="dxa"/>
          </w:tcPr>
          <w:p w14:paraId="624969DA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24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21E200A1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7207E6BB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D</w:t>
            </w:r>
          </w:p>
        </w:tc>
        <w:tc>
          <w:tcPr>
            <w:tcW w:w="2187" w:type="dxa"/>
          </w:tcPr>
          <w:p w14:paraId="342B8DB1" w14:textId="77777777" w:rsidR="00437BCC" w:rsidRPr="007863AB" w:rsidRDefault="00437BCC" w:rsidP="002D5E60">
            <w:pPr>
              <w:ind w:left="495"/>
              <w:rPr>
                <w:b/>
              </w:rPr>
            </w:pPr>
            <w:r>
              <w:rPr>
                <w:b/>
              </w:rPr>
              <w:t>1100,7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1599,5</w:t>
            </w:r>
          </w:p>
        </w:tc>
        <w:tc>
          <w:tcPr>
            <w:tcW w:w="673" w:type="dxa"/>
          </w:tcPr>
          <w:p w14:paraId="05E79F96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21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76136506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763EF0BC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E</w:t>
            </w:r>
          </w:p>
        </w:tc>
        <w:tc>
          <w:tcPr>
            <w:tcW w:w="2187" w:type="dxa"/>
          </w:tcPr>
          <w:p w14:paraId="67A64ABD" w14:textId="77777777" w:rsidR="00437BCC" w:rsidRPr="007863AB" w:rsidRDefault="00437BCC" w:rsidP="002D5E60">
            <w:pPr>
              <w:ind w:left="540"/>
              <w:rPr>
                <w:b/>
              </w:rPr>
            </w:pPr>
            <w:r>
              <w:rPr>
                <w:b/>
              </w:rPr>
              <w:t xml:space="preserve">1599,5 </w:t>
            </w:r>
            <w:r w:rsidRPr="007863AB">
              <w:rPr>
                <w:b/>
              </w:rPr>
              <w:t>– 1</w:t>
            </w:r>
            <w:r>
              <w:rPr>
                <w:b/>
              </w:rPr>
              <w:t>900,5</w:t>
            </w:r>
          </w:p>
        </w:tc>
        <w:tc>
          <w:tcPr>
            <w:tcW w:w="673" w:type="dxa"/>
          </w:tcPr>
          <w:p w14:paraId="718E2AF8" w14:textId="77777777" w:rsidR="00437BCC" w:rsidRPr="00705BBC" w:rsidRDefault="00437BCC" w:rsidP="002D5E60">
            <w:pPr>
              <w:jc w:val="center"/>
            </w:pPr>
            <w:r>
              <w:rPr>
                <w:b/>
                <w:bCs/>
                <w:lang w:val="es-AR"/>
              </w:rPr>
              <w:t>19</w:t>
            </w:r>
            <w:r w:rsidRPr="00705BBC">
              <w:rPr>
                <w:b/>
                <w:bCs/>
                <w:lang w:val="es-AR"/>
              </w:rPr>
              <w:t xml:space="preserve"> dB</w:t>
            </w:r>
          </w:p>
        </w:tc>
      </w:tr>
      <w:tr w:rsidR="00437BCC" w:rsidRPr="00705BBC" w14:paraId="182FBC40" w14:textId="77777777" w:rsidTr="00437BCC">
        <w:trPr>
          <w:trHeight w:val="285"/>
          <w:tblCellSpacing w:w="0" w:type="dxa"/>
        </w:trPr>
        <w:tc>
          <w:tcPr>
            <w:tcW w:w="800" w:type="dxa"/>
          </w:tcPr>
          <w:p w14:paraId="61179DF9" w14:textId="77777777"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2187" w:type="dxa"/>
          </w:tcPr>
          <w:p w14:paraId="621450F7" w14:textId="77777777" w:rsidR="00437BCC" w:rsidRPr="007863AB" w:rsidRDefault="00437BCC" w:rsidP="002D5E60">
            <w:pPr>
              <w:ind w:left="540"/>
              <w:rPr>
                <w:b/>
              </w:rPr>
            </w:pPr>
            <w:r>
              <w:rPr>
                <w:b/>
              </w:rPr>
              <w:t>1900,5 – 2201,5</w:t>
            </w:r>
          </w:p>
        </w:tc>
        <w:tc>
          <w:tcPr>
            <w:tcW w:w="673" w:type="dxa"/>
          </w:tcPr>
          <w:p w14:paraId="40730912" w14:textId="77777777" w:rsidR="00437BCC" w:rsidRDefault="00437BCC" w:rsidP="002D5E60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15 dB</w:t>
            </w:r>
          </w:p>
        </w:tc>
      </w:tr>
    </w:tbl>
    <w:tbl>
      <w:tblPr>
        <w:tblpPr w:leftFromText="141" w:rightFromText="141" w:vertAnchor="text" w:horzAnchor="page" w:tblpX="5161" w:tblpY="79"/>
        <w:tblW w:w="426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5"/>
        <w:gridCol w:w="2202"/>
        <w:gridCol w:w="1276"/>
      </w:tblGrid>
      <w:tr w:rsidR="00437BCC" w:rsidRPr="00705BBC" w14:paraId="43C2E9DE" w14:textId="77777777" w:rsidTr="00437BCC">
        <w:trPr>
          <w:trHeight w:val="315"/>
          <w:tblCellSpacing w:w="0" w:type="dxa"/>
        </w:trPr>
        <w:tc>
          <w:tcPr>
            <w:tcW w:w="4263" w:type="dxa"/>
            <w:gridSpan w:val="3"/>
          </w:tcPr>
          <w:p w14:paraId="7A55AC60" w14:textId="77777777" w:rsidR="00437BCC" w:rsidRPr="00564DB3" w:rsidRDefault="00437BCC" w:rsidP="002D5E60">
            <w:pPr>
              <w:jc w:val="center"/>
              <w:rPr>
                <w:b/>
              </w:rPr>
            </w:pPr>
            <w:r w:rsidRPr="00564DB3">
              <w:rPr>
                <w:b/>
              </w:rPr>
              <w:t>ATENUACIÓN</w:t>
            </w:r>
          </w:p>
        </w:tc>
      </w:tr>
      <w:tr w:rsidR="00437BCC" w:rsidRPr="00705BBC" w14:paraId="6472EF5D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2792C164" w14:textId="77777777" w:rsidR="00437BCC" w:rsidRPr="00705BBC" w:rsidRDefault="00437BCC" w:rsidP="002D5E60">
            <w:pPr>
              <w:jc w:val="center"/>
            </w:pPr>
            <w:r>
              <w:t>Rangos</w:t>
            </w:r>
          </w:p>
        </w:tc>
        <w:tc>
          <w:tcPr>
            <w:tcW w:w="2202" w:type="dxa"/>
          </w:tcPr>
          <w:p w14:paraId="4411E7B4" w14:textId="77777777" w:rsidR="00437BCC" w:rsidRPr="00705BBC" w:rsidRDefault="00437BCC" w:rsidP="002D5E60">
            <w:r>
              <w:rPr>
                <w:b/>
                <w:bCs/>
                <w:lang w:val="es-AR"/>
              </w:rPr>
              <w:t xml:space="preserve">    </w:t>
            </w:r>
            <w:r w:rsidRPr="00705BBC">
              <w:rPr>
                <w:b/>
                <w:bCs/>
                <w:lang w:val="es-AR"/>
              </w:rPr>
              <w:t>Frecuencia (</w:t>
            </w:r>
            <w:r>
              <w:rPr>
                <w:b/>
                <w:bCs/>
                <w:lang w:val="es-AR"/>
              </w:rPr>
              <w:t>M</w:t>
            </w:r>
            <w:r w:rsidRPr="00705BBC">
              <w:rPr>
                <w:b/>
                <w:bCs/>
                <w:lang w:val="es-AR"/>
              </w:rPr>
              <w:t>Hz)</w:t>
            </w:r>
          </w:p>
        </w:tc>
        <w:tc>
          <w:tcPr>
            <w:tcW w:w="1276" w:type="dxa"/>
          </w:tcPr>
          <w:p w14:paraId="7DF2BE14" w14:textId="77777777" w:rsidR="00437BCC" w:rsidRPr="00705BBC" w:rsidRDefault="00437BCC" w:rsidP="002D5E60">
            <w:pPr>
              <w:jc w:val="center"/>
            </w:pPr>
            <w:r>
              <w:t>dB/100m</w:t>
            </w:r>
          </w:p>
        </w:tc>
      </w:tr>
      <w:tr w:rsidR="00437BCC" w:rsidRPr="00705BBC" w14:paraId="7116DFE3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2855A46B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1</w:t>
            </w:r>
          </w:p>
        </w:tc>
        <w:tc>
          <w:tcPr>
            <w:tcW w:w="2202" w:type="dxa"/>
          </w:tcPr>
          <w:p w14:paraId="78916A58" w14:textId="77777777" w:rsidR="00437BCC" w:rsidRPr="007863AB" w:rsidRDefault="00437BCC" w:rsidP="002D5E60">
            <w:pPr>
              <w:ind w:left="690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0 – 0,</w:t>
            </w:r>
            <w:r>
              <w:rPr>
                <w:b/>
                <w:bCs/>
                <w:lang w:val="es-AR"/>
              </w:rPr>
              <w:t>5117</w:t>
            </w:r>
          </w:p>
        </w:tc>
        <w:tc>
          <w:tcPr>
            <w:tcW w:w="1276" w:type="dxa"/>
          </w:tcPr>
          <w:p w14:paraId="7DA9AB20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1,3</w:t>
            </w:r>
          </w:p>
        </w:tc>
      </w:tr>
      <w:tr w:rsidR="00437BCC" w:rsidRPr="00705BBC" w14:paraId="7ADD37FF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1597EBA6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2</w:t>
            </w:r>
          </w:p>
        </w:tc>
        <w:tc>
          <w:tcPr>
            <w:tcW w:w="2202" w:type="dxa"/>
          </w:tcPr>
          <w:p w14:paraId="0037ED3D" w14:textId="77777777" w:rsidR="00437BCC" w:rsidRPr="007863AB" w:rsidRDefault="00437BCC" w:rsidP="002D5E60">
            <w:pPr>
              <w:ind w:left="495"/>
              <w:rPr>
                <w:b/>
              </w:rPr>
            </w:pPr>
            <w:r w:rsidRPr="007863AB">
              <w:rPr>
                <w:b/>
              </w:rPr>
              <w:t>0,</w:t>
            </w:r>
            <w:r>
              <w:rPr>
                <w:b/>
              </w:rPr>
              <w:t>5117</w:t>
            </w:r>
            <w:r w:rsidRPr="007863AB">
              <w:rPr>
                <w:b/>
              </w:rPr>
              <w:t xml:space="preserve"> – </w:t>
            </w:r>
            <w:r>
              <w:rPr>
                <w:b/>
              </w:rPr>
              <w:t>1,0707</w:t>
            </w:r>
          </w:p>
        </w:tc>
        <w:tc>
          <w:tcPr>
            <w:tcW w:w="1276" w:type="dxa"/>
          </w:tcPr>
          <w:p w14:paraId="7C94FDE5" w14:textId="77777777"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1,7</w:t>
            </w:r>
          </w:p>
        </w:tc>
      </w:tr>
      <w:tr w:rsidR="00437BCC" w:rsidRPr="00705BBC" w14:paraId="7F43935E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13BA18F7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</w:rPr>
              <w:t>3</w:t>
            </w:r>
          </w:p>
        </w:tc>
        <w:tc>
          <w:tcPr>
            <w:tcW w:w="2202" w:type="dxa"/>
          </w:tcPr>
          <w:p w14:paraId="655C81C9" w14:textId="77777777"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>1,0707</w:t>
            </w:r>
            <w:r w:rsidRPr="007863AB">
              <w:rPr>
                <w:b/>
              </w:rPr>
              <w:t xml:space="preserve"> – 1,</w:t>
            </w:r>
            <w:r>
              <w:rPr>
                <w:b/>
              </w:rPr>
              <w:t>6555</w:t>
            </w:r>
          </w:p>
        </w:tc>
        <w:tc>
          <w:tcPr>
            <w:tcW w:w="1276" w:type="dxa"/>
          </w:tcPr>
          <w:p w14:paraId="28EBF5DB" w14:textId="77777777" w:rsidR="00437BCC" w:rsidRPr="007863AB" w:rsidRDefault="00437BCC" w:rsidP="002D5E60">
            <w:pPr>
              <w:jc w:val="center"/>
              <w:rPr>
                <w:b/>
              </w:rPr>
            </w:pPr>
            <w:r w:rsidRPr="007863AB">
              <w:rPr>
                <w:b/>
                <w:bCs/>
                <w:lang w:val="es-AR"/>
              </w:rPr>
              <w:t>2,</w:t>
            </w:r>
            <w:r>
              <w:rPr>
                <w:b/>
                <w:bCs/>
                <w:lang w:val="es-AR"/>
              </w:rPr>
              <w:t>4</w:t>
            </w:r>
          </w:p>
        </w:tc>
      </w:tr>
      <w:tr w:rsidR="00437BCC" w:rsidRPr="00705BBC" w14:paraId="6AD81AE0" w14:textId="77777777" w:rsidTr="00437BCC">
        <w:trPr>
          <w:trHeight w:val="285"/>
          <w:tblCellSpacing w:w="0" w:type="dxa"/>
        </w:trPr>
        <w:tc>
          <w:tcPr>
            <w:tcW w:w="785" w:type="dxa"/>
          </w:tcPr>
          <w:p w14:paraId="5E7981EB" w14:textId="77777777" w:rsidR="00437BCC" w:rsidRPr="007863AB" w:rsidRDefault="00437BCC" w:rsidP="002D5E60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202" w:type="dxa"/>
          </w:tcPr>
          <w:p w14:paraId="767A0F7A" w14:textId="77777777" w:rsidR="00437BCC" w:rsidRPr="007863AB" w:rsidRDefault="00437BCC" w:rsidP="002D5E60">
            <w:pPr>
              <w:ind w:left="390"/>
              <w:rPr>
                <w:b/>
              </w:rPr>
            </w:pPr>
            <w:r>
              <w:rPr>
                <w:b/>
              </w:rPr>
              <w:t>1,6555 – 2,201</w:t>
            </w:r>
          </w:p>
        </w:tc>
        <w:tc>
          <w:tcPr>
            <w:tcW w:w="1276" w:type="dxa"/>
          </w:tcPr>
          <w:p w14:paraId="43B0A5DE" w14:textId="77777777" w:rsidR="00437BCC" w:rsidRPr="007863AB" w:rsidRDefault="00437BCC" w:rsidP="002D5E60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2,8</w:t>
            </w:r>
          </w:p>
        </w:tc>
      </w:tr>
    </w:tbl>
    <w:p w14:paraId="7F8BEC6C" w14:textId="77777777" w:rsidR="00437BCC" w:rsidRDefault="00437BCC" w:rsidP="00437BCC">
      <w:pPr>
        <w:jc w:val="both"/>
      </w:pPr>
    </w:p>
    <w:p w14:paraId="35F9DE8D" w14:textId="77777777" w:rsidR="00437BCC" w:rsidRDefault="00437BCC" w:rsidP="00437BCC">
      <w:pPr>
        <w:jc w:val="both"/>
      </w:pPr>
    </w:p>
    <w:p w14:paraId="4DDB8FAE" w14:textId="77777777" w:rsidR="00437BCC" w:rsidRDefault="00437BCC" w:rsidP="00437BCC">
      <w:pPr>
        <w:jc w:val="both"/>
      </w:pPr>
    </w:p>
    <w:p w14:paraId="7B23D27C" w14:textId="77777777" w:rsidR="00437BCC" w:rsidRDefault="00437BCC" w:rsidP="00437BCC">
      <w:pPr>
        <w:jc w:val="both"/>
      </w:pPr>
    </w:p>
    <w:p w14:paraId="284EDBCE" w14:textId="77777777" w:rsidR="00437BCC" w:rsidRDefault="00437BCC" w:rsidP="00437BCC">
      <w:pPr>
        <w:jc w:val="both"/>
      </w:pPr>
    </w:p>
    <w:p w14:paraId="745331F1" w14:textId="77777777" w:rsidR="00437BCC" w:rsidRDefault="00437BCC" w:rsidP="00437BCC">
      <w:pPr>
        <w:pStyle w:val="Prrafodelista"/>
        <w:jc w:val="both"/>
      </w:pPr>
    </w:p>
    <w:p w14:paraId="36AFEF06" w14:textId="77777777"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>Cantidad de Canales:</w:t>
      </w:r>
    </w:p>
    <w:p w14:paraId="1671986B" w14:textId="77777777"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 xml:space="preserve">Por rango. </w:t>
      </w:r>
    </w:p>
    <w:p w14:paraId="1EF0EF2E" w14:textId="77777777"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>Ascendentes.</w:t>
      </w:r>
    </w:p>
    <w:p w14:paraId="1C1474EE" w14:textId="77777777" w:rsidR="00437BCC" w:rsidRDefault="00437BCC" w:rsidP="00437BCC">
      <w:pPr>
        <w:pStyle w:val="Prrafodelista"/>
        <w:numPr>
          <w:ilvl w:val="1"/>
          <w:numId w:val="2"/>
        </w:numPr>
        <w:jc w:val="both"/>
      </w:pPr>
      <w:r>
        <w:t>Descendentes.</w:t>
      </w:r>
    </w:p>
    <w:p w14:paraId="57D6914C" w14:textId="77777777"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 xml:space="preserve">El </w:t>
      </w:r>
      <w:proofErr w:type="spellStart"/>
      <w:r>
        <w:t>BitRate</w:t>
      </w:r>
      <w:proofErr w:type="spellEnd"/>
      <w:r>
        <w:t xml:space="preserve"> teórico de canales ascendente y descendente</w:t>
      </w:r>
    </w:p>
    <w:p w14:paraId="5D90EB59" w14:textId="77777777"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>Determinar rango de canales activos e inactivos por distancia</w:t>
      </w:r>
    </w:p>
    <w:p w14:paraId="1BA18DE6" w14:textId="77777777" w:rsidR="00437BCC" w:rsidRDefault="00437BCC" w:rsidP="00437BCC">
      <w:pPr>
        <w:pStyle w:val="Prrafodelista"/>
        <w:numPr>
          <w:ilvl w:val="0"/>
          <w:numId w:val="2"/>
        </w:numPr>
        <w:jc w:val="both"/>
      </w:pPr>
      <w:r>
        <w:t xml:space="preserve">Determinar </w:t>
      </w:r>
      <w:proofErr w:type="spellStart"/>
      <w:r>
        <w:t>BitRate</w:t>
      </w:r>
      <w:proofErr w:type="spellEnd"/>
      <w:r>
        <w:t xml:space="preserve"> real (m-aria) ascendente y descendente.</w:t>
      </w:r>
    </w:p>
    <w:p w14:paraId="1FCD7EDB" w14:textId="77777777" w:rsidR="00437BCC" w:rsidRDefault="00437BCC" w:rsidP="00437BCC">
      <w:pPr>
        <w:jc w:val="both"/>
      </w:pPr>
    </w:p>
    <w:p w14:paraId="29886A48" w14:textId="77777777" w:rsidR="00437BCC" w:rsidRDefault="00437BCC" w:rsidP="00437BCC"/>
    <w:p w14:paraId="71621403" w14:textId="77777777" w:rsidR="002D5E60" w:rsidRPr="00437BCC" w:rsidRDefault="002D5E60" w:rsidP="00437BCC"/>
    <w:sectPr w:rsidR="002D5E60" w:rsidRPr="00437BCC">
      <w:headerReference w:type="default" r:id="rId7"/>
      <w:pgSz w:w="11906" w:h="16838"/>
      <w:pgMar w:top="1417" w:right="1701" w:bottom="1417" w:left="1701" w:header="708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01215" w14:textId="77777777" w:rsidR="009B2E79" w:rsidRDefault="009B2E79">
      <w:r>
        <w:separator/>
      </w:r>
    </w:p>
  </w:endnote>
  <w:endnote w:type="continuationSeparator" w:id="0">
    <w:p w14:paraId="3E9BC0E1" w14:textId="77777777" w:rsidR="009B2E79" w:rsidRDefault="009B2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CDF2E" w14:textId="77777777" w:rsidR="009B2E79" w:rsidRDefault="009B2E79">
      <w:r>
        <w:separator/>
      </w:r>
    </w:p>
  </w:footnote>
  <w:footnote w:type="continuationSeparator" w:id="0">
    <w:p w14:paraId="60D60772" w14:textId="77777777" w:rsidR="009B2E79" w:rsidRDefault="009B2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EF203" w14:textId="77777777" w:rsidR="002D5E60" w:rsidRDefault="002D5E60">
    <w:pPr>
      <w:pStyle w:val="Encabezado"/>
      <w:jc w:val="center"/>
    </w:pPr>
    <w:r>
      <w:t>Redes y Comunicaciones de Datos I</w:t>
    </w:r>
  </w:p>
  <w:p w14:paraId="50F7276B" w14:textId="77777777" w:rsidR="002D5E60" w:rsidRDefault="00437BCC">
    <w:pPr>
      <w:pStyle w:val="Encabezado"/>
      <w:jc w:val="center"/>
    </w:pPr>
    <w:r>
      <w:t>ADSL</w:t>
    </w:r>
  </w:p>
  <w:p w14:paraId="34B014E7" w14:textId="77777777" w:rsidR="002D5E60" w:rsidRDefault="002D5E60">
    <w:pPr>
      <w:pStyle w:val="Encabezado"/>
      <w:jc w:val="center"/>
      <w:rPr>
        <w:b/>
        <w:bCs/>
      </w:rPr>
    </w:pPr>
    <w:r>
      <w:t xml:space="preserve">Docentes: Gabriel </w:t>
    </w:r>
    <w:proofErr w:type="spellStart"/>
    <w:r>
      <w:t>Filippa</w:t>
    </w:r>
    <w:proofErr w:type="spellEnd"/>
    <w:r>
      <w:t xml:space="preserve"> - Marcelo T. Gentile – Franco Cian</w:t>
    </w:r>
    <w:r w:rsidR="00815CC8">
      <w:t xml:space="preserve"> – Joaquín </w:t>
    </w:r>
    <w:proofErr w:type="spellStart"/>
    <w:r w:rsidR="00815CC8">
      <w:t>Nepotti</w:t>
    </w:r>
    <w:proofErr w:type="spellEnd"/>
  </w:p>
  <w:p w14:paraId="4D93B29E" w14:textId="47C9E21D" w:rsidR="00784656" w:rsidRPr="00784656" w:rsidRDefault="002D5E60">
    <w:pPr>
      <w:pStyle w:val="Encabezado"/>
      <w:rPr>
        <w:b/>
        <w:bCs/>
      </w:rPr>
    </w:pPr>
    <w:r>
      <w:rPr>
        <w:b/>
        <w:bCs/>
      </w:rPr>
      <w:t xml:space="preserve">Práctico </w:t>
    </w:r>
    <w:proofErr w:type="spellStart"/>
    <w:r>
      <w:rPr>
        <w:b/>
        <w:bCs/>
      </w:rPr>
      <w:t>Nº</w:t>
    </w:r>
    <w:proofErr w:type="spellEnd"/>
    <w:r>
      <w:rPr>
        <w:b/>
        <w:bCs/>
      </w:rPr>
      <w:t xml:space="preserve"> </w:t>
    </w:r>
    <w:r w:rsidR="00815CC8">
      <w:rPr>
        <w:b/>
        <w:bCs/>
      </w:rPr>
      <w:t>5</w:t>
    </w:r>
    <w:r>
      <w:rPr>
        <w:b/>
        <w:bCs/>
      </w:rPr>
      <w:t xml:space="preserve">                                                                           </w:t>
    </w:r>
    <w:r w:rsidR="00815CC8">
      <w:rPr>
        <w:b/>
        <w:bCs/>
      </w:rPr>
      <w:t xml:space="preserve">                        Año 20</w:t>
    </w:r>
    <w:r w:rsidR="00784656">
      <w:rPr>
        <w:b/>
        <w:bCs/>
      </w:rPr>
      <w:t>2</w:t>
    </w:r>
    <w:r w:rsidR="00F97519">
      <w:rPr>
        <w:b/>
        <w:bCs/>
      </w:rPr>
      <w:t>3</w:t>
    </w:r>
  </w:p>
  <w:p w14:paraId="51606446" w14:textId="77777777" w:rsidR="002D5E60" w:rsidRDefault="002D5E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10CAF"/>
    <w:multiLevelType w:val="hybridMultilevel"/>
    <w:tmpl w:val="559489C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F6E71"/>
    <w:multiLevelType w:val="hybridMultilevel"/>
    <w:tmpl w:val="559489C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688612">
    <w:abstractNumId w:val="0"/>
  </w:num>
  <w:num w:numId="2" w16cid:durableId="178808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BCC"/>
    <w:rsid w:val="001726DB"/>
    <w:rsid w:val="00197A40"/>
    <w:rsid w:val="002D5E60"/>
    <w:rsid w:val="00437BCC"/>
    <w:rsid w:val="0044594E"/>
    <w:rsid w:val="00494E0B"/>
    <w:rsid w:val="004B274D"/>
    <w:rsid w:val="006A23B6"/>
    <w:rsid w:val="00784656"/>
    <w:rsid w:val="007A6BF1"/>
    <w:rsid w:val="00815CC8"/>
    <w:rsid w:val="009B2E79"/>
    <w:rsid w:val="00A307F3"/>
    <w:rsid w:val="00F9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;"/>
  <w14:docId w14:val="2B812DB8"/>
  <w15:docId w15:val="{247D53E2-3BDF-4AF8-ABE5-8AE6629D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2">
    <w:name w:val="Fuente de párrafo predeter.2"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uentedeprrafopredeter1">
    <w:name w:val="Fuente de párrafo predeter.1"/>
  </w:style>
  <w:style w:type="character" w:customStyle="1" w:styleId="CarCar">
    <w:name w:val="Car Car"/>
    <w:rPr>
      <w:sz w:val="24"/>
      <w:szCs w:val="24"/>
      <w:lang w:val="es-ES" w:eastAsia="ar-SA" w:bidi="ar-SA"/>
    </w:rPr>
  </w:style>
  <w:style w:type="character" w:styleId="nfasis">
    <w:name w:val="Emphasis"/>
    <w:qFormat/>
    <w:rPr>
      <w:i/>
      <w:iCs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Prrafodelista">
    <w:name w:val="List Paragraph"/>
    <w:basedOn w:val="Normal"/>
    <w:uiPriority w:val="99"/>
    <w:qFormat/>
    <w:rsid w:val="00437BCC"/>
    <w:pPr>
      <w:suppressAutoHyphens w:val="0"/>
      <w:ind w:left="720"/>
    </w:pPr>
    <w:rPr>
      <w:rFonts w:ascii="Calibri" w:hAnsi="Calibri" w:cs="Calibri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 Nº 1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Nº 1</dc:title>
  <dc:creator>WinX64_SP2</dc:creator>
  <cp:lastModifiedBy>Franco Cian</cp:lastModifiedBy>
  <cp:revision>7</cp:revision>
  <cp:lastPrinted>1900-01-01T03:00:00Z</cp:lastPrinted>
  <dcterms:created xsi:type="dcterms:W3CDTF">2019-09-16T22:28:00Z</dcterms:created>
  <dcterms:modified xsi:type="dcterms:W3CDTF">2023-09-13T19:49:00Z</dcterms:modified>
</cp:coreProperties>
</file>