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Cátedra: Ingeniería de Software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N°4: Herramientas de SCM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 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6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55"/>
        <w:gridCol w:w="1200"/>
        <w:gridCol w:w="3030"/>
        <w:tblGridChange w:id="0">
          <w:tblGrid>
            <w:gridCol w:w="1920"/>
            <w:gridCol w:w="2055"/>
            <w:gridCol w:w="1200"/>
            <w:gridCol w:w="3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Legajo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Paz Fessia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facupazfessia@gmail.com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maxisaleh@outlook.com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 Valle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santi.land4@gmail.com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leo.em09@gmail.com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rodrigotosco95@gmail.com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Giron Pignol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girjoes@gmail.com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Docentes: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Meles, Silvia Judith (Titular)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Boiero Rovera, Gerardo Javier (JTP)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Crespo, María Mickaela (Ayudante 1ra)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Presentación: Martes 07/09/2021</w:t>
      </w:r>
    </w:p>
    <w:p w:rsidR="00000000" w:rsidDel="00000000" w:rsidP="00000000" w:rsidRDefault="00000000" w:rsidRPr="00000000" w14:paraId="0000003D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lqo1gsg3ca4m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875"/>
        <w:tblGridChange w:id="0">
          <w:tblGrid>
            <w:gridCol w:w="196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 Nro. 3: Gestión del Software como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Comprender los conceptos de administración de configuración de software (SCM) expuestos en la clase teórica para aplicarlos en un ejercicio propuesto por la cátedra.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los conceptos de gestión de configuración estudiados en una herramienta de software específica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teóricos sobre los temas desarrollados en clase. Bibliografía referenciada sobre el tema..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y Credenciales de acceso para el repositorio implementado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con el criterio para la creación de una línea base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evaluará lo siguiente: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repositorio debe ser accesible de forma pública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la estructura de carpetas propuesta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archivos se deben encontrar en la ubicación correspondiente a su definición como ítem de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el diseño del repositorio y reglas de nombrado de ítems de configuración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repositorio de acceso público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cuentas de usuario para cada uno de los integrantes del grupo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la estructura del repositorio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propuesta resguardar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trabajo generado durante el cursado de la materia Ingeniería de Software.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Commit (colocar) de cada ítem de configuración disponible al momento.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al menos un momento que considere adecuado para marcar una línea base y luego marcar la línea base definida en 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repositorio implementado debe ser de acceso público utilizando Git o Subversión como motor de control de versiones.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tzkbr5mgtz9h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del repositorio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Ingeniería_de_software_2021-Grupo_6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Trabajos_practicos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Trabajo_practico_1_Dinamica_del_Manifiesto_Agil-E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Trabajo_practico_2_Requerimientos_Agiles_User_Stories-NE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Trabajo_practico_3_Requerimientos_Agiles_User_Stories_Estimaciones-NE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Trabajo_practico_4_SCM_HerramientasSCM-E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Trabajo_practico_5_Uso_del_Repositorio-E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Trabajo_practico_6_Implementacion_User_Stories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5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Nota: la estructura de esta carpeta estará sujeta a la tecnología elegida y cómo se realice la implementación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Trabajo_practico_7_Scrum_Roles_y_Ciclo_de_Vida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Trabajo_practico_8_Scrum_Release_And_Sprint_Planning-E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Trabajo_practico_9_Testing-Metodos_de_Caja_Negra-NE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Trabajo_practico_10_Testing-Metodos_de_Caja_Blanca-NE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Trabajo_practico_11_Testing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Metodos_de_Caja_Negra</w:t>
      </w:r>
      <w:r w:rsidDel="00000000" w:rsidR="00000000" w:rsidRPr="00000000">
        <w:rPr>
          <w:rtl w:val="0"/>
        </w:rPr>
        <w:t xml:space="preserve">-NE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Trabajo_practico_12_Testing</w:t>
      </w:r>
      <w:r w:rsidDel="00000000" w:rsidR="00000000" w:rsidRPr="00000000">
        <w:rPr>
          <w:rtl w:val="0"/>
        </w:rPr>
        <w:t xml:space="preserve">-Ejecucion_de_Casos_de_Prueba-E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Trabajo_practico_13_Design_Thinking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Trabajos_teoricos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Clase_Invertida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Poster_Científico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Trabajo_teorico_3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Pecha_Kucha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Material_Clases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Presentaciones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README (md)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Dentro de cada carpeta de Trabajos prácticos de encuentran: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(carpeta para subir archivos múltiples)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Enunciado (doc)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README (md)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Resolucion_Parcial (doc)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PDF Final(pdf)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 de ítem de Configuración</w:t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6666666666665"/>
        <w:gridCol w:w="3288.6666666666665"/>
        <w:gridCol w:w="3288.6666666666665"/>
        <w:tblGridChange w:id="0">
          <w:tblGrid>
            <w:gridCol w:w="3288.6666666666665"/>
            <w:gridCol w:w="3288.6666666666665"/>
            <w:gridCol w:w="328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carpeta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de 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&lt;NumeroTrabajoPractico&gt;_&lt;NombreTrabajoPractico&gt;-&lt;Evaluable&gt;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de Trabajo 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Trabajo_teorico_</w:t>
            </w:r>
            <w:r w:rsidDel="00000000" w:rsidR="00000000" w:rsidRPr="00000000">
              <w:rPr>
                <w:rtl w:val="0"/>
              </w:rPr>
              <w:t xml:space="preserve">&lt;NumeroTrabajoTeorico&gt;-&lt;NombreTrabajoTeorico&gt;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750"/>
        <w:gridCol w:w="4695"/>
        <w:tblGridChange w:id="0">
          <w:tblGrid>
            <w:gridCol w:w="2115"/>
            <w:gridCol w:w="375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ítem de Configuración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 de Trabajos Prácticos preliminares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&lt;NumeroTrabajoPractico&gt;_Grupo6_P.doc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https://github.com/SantiLanda/Ingenieria_de_software_2021-Grupo_6/Trabajos_practicos/&lt;DirectorioDeTrabajoPractico&gt;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 de 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&lt;NumeroTrabajoPractico&gt;_Grupo6.pdf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https://github.com/SantiLanda/Ingenieria_de_software_2021-Grupo_6/Trabajos_practicos/&lt;DirectorioDeTrabajoPractico&gt;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cambios pendientes del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Anotaciones_TP&lt;NumeroTrabajoPractico&gt;.md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https://github.com/SantiLanda/Ingenieria_de_software_2021-Grupo_6/Trabajos_teoricos/&lt;DirectorioDeTrabajoTeoricos&gt;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 de trabajos teóricos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&lt;aaaa&gt;</w:t>
            </w:r>
            <w:r w:rsidDel="00000000" w:rsidR="00000000" w:rsidRPr="00000000">
              <w:rPr>
                <w:rtl w:val="0"/>
              </w:rPr>
              <w:t xml:space="preserve">_4K</w:t>
            </w:r>
            <w:r w:rsidDel="00000000" w:rsidR="00000000" w:rsidRPr="00000000">
              <w:rPr>
                <w:rtl w:val="0"/>
              </w:rPr>
              <w:t xml:space="preserve">&lt;n&gt;</w:t>
            </w:r>
            <w:r w:rsidDel="00000000" w:rsidR="00000000" w:rsidRPr="00000000">
              <w:rPr>
                <w:rtl w:val="0"/>
              </w:rPr>
              <w:t xml:space="preserve">_Grupo</w:t>
            </w:r>
            <w:r w:rsidDel="00000000" w:rsidR="00000000" w:rsidRPr="00000000">
              <w:rPr>
                <w:rtl w:val="0"/>
              </w:rPr>
              <w:t xml:space="preserve">&lt;nn&gt;_&lt;</w:t>
            </w:r>
            <w:r w:rsidDel="00000000" w:rsidR="00000000" w:rsidRPr="00000000">
              <w:rPr>
                <w:rtl w:val="0"/>
              </w:rPr>
              <w:t xml:space="preserve">Tema_abordado</w:t>
            </w:r>
            <w:r w:rsidDel="00000000" w:rsidR="00000000" w:rsidRPr="00000000">
              <w:rPr>
                <w:rtl w:val="0"/>
              </w:rPr>
              <w:t xml:space="preserve">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https://github.com/SantiLanda/Ingenieria_de_software_2021-Grupo_6/Trabajos_teoricos/&lt;DirectorioDeTrabajoTeorico&gt;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&lt;aaaa&gt;-&lt;mm&gt;-&lt;</w:t>
            </w:r>
            <w:r w:rsidDel="00000000" w:rsidR="00000000" w:rsidRPr="00000000">
              <w:rPr>
                <w:rtl w:val="0"/>
              </w:rPr>
              <w:t xml:space="preserve">dd&gt;_&lt;</w:t>
            </w:r>
            <w:r w:rsidDel="00000000" w:rsidR="00000000" w:rsidRPr="00000000">
              <w:rPr>
                <w:rtl w:val="0"/>
              </w:rPr>
              <w:t xml:space="preserve">Nombre&gt;.[jpg/txt/md/doc]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https://github.com/SantiLanda/Ingenieria_de_software_2021-Grupo_6/Material_clases/Notas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Presentaciones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&lt;aaaa&gt;-&lt;mm&gt;-&lt;dd&gt;_&lt;Tema_abordado&gt;.pdf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https://github.com/SantiLanda/Ingenieria_de_software_2021-Grupo_6/Material_clases/Presentaciones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525"/>
        <w:tblGridChange w:id="0">
          <w:tblGrid>
            <w:gridCol w:w="331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NoEvaluable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&lt;NumeroTrabajoPractico&gt;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número del trabajo práctico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práctico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&lt;Evaluable&gt;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es evaluable el trabajo o no (se indica con E o 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&lt;NumeroTrabajoTeorico&gt;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trabajo teórico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&lt;NombreTrabajoTeorico&gt;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teórico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&lt;DirectorioDeTrabajoPractico&gt;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nombre del directorio del trabajo práctico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&lt;DirectorioDeTrabajoTeorico&gt;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nombre del directorio del trabajo teórico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&lt;aaaa&gt;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en formato de 4 dígitos, como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 en formato de 2 dígitos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del mes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alumno responsable de las 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Número del curso con 1 dígito, como 1, 2, 3 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Grupo con 2 dígitos, cómo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Tema_abordado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tema reemplazando espacios con "\_", como "No_Silver_Bullet"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Ramas: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Main: Donde se mantendrán solo las versiones terminadas de los trabajos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Temporal: Donde se mantendrán los cambios de resoluciones parciales de los trabajos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Baseline: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Realizaremos un merge a la rama Main cada vez que los trabajos prácticos se encuentren ya corregidos o evaluados por los profesores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6.9291338582677" w:top="1133.8582677165355" w:left="1133.8582677165355" w:right="907.086614173228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7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FACULTAD REGIONAL CÓRDOBA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ageBreakBefore w:val="0"/>
      <w:ind w:left="1440" w:firstLine="0"/>
      <w:rPr/>
    </w:pPr>
    <w:r w:rsidDel="00000000" w:rsidR="00000000" w:rsidRPr="00000000">
      <w:rPr>
        <w:b w:val="1"/>
        <w:rtl w:val="0"/>
      </w:rPr>
      <w:t xml:space="preserve">    Dpto. 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ageBreakBefore w:val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Asignatura: Ingeniería de Software</w:t>
      <w:tab/>
      <w:tab/>
      <w:tab/>
      <w:tab/>
      <w:t xml:space="preserve">Fecha: 10/08/2021</w:t>
    </w:r>
  </w:p>
  <w:p w:rsidR="00000000" w:rsidDel="00000000" w:rsidP="00000000" w:rsidRDefault="00000000" w:rsidRPr="00000000" w14:paraId="000000D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