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000000" w:themeColor="text1"/>
          <w:sz w:val="32"/>
          <w:szCs w:val="32"/>
        </w:rPr>
        <w:id w:val="1746611501"/>
        <w:docPartObj>
          <w:docPartGallery w:val="Cover Pages"/>
          <w:docPartUnique/>
        </w:docPartObj>
      </w:sdtPr>
      <w:sdtEndPr>
        <w:rPr>
          <w:color w:val="auto"/>
          <w:sz w:val="22"/>
          <w:szCs w:val="22"/>
        </w:rPr>
      </w:sdtEndPr>
      <w:sdtContent>
        <w:p w:rsidR="005264F9" w:rsidRDefault="003872A4">
          <w:pPr>
            <w:jc w:val="right"/>
            <w:rPr>
              <w:color w:val="000000" w:themeColor="text1"/>
              <w:sz w:val="32"/>
              <w:szCs w:val="32"/>
            </w:rPr>
          </w:pPr>
          <w:sdt>
            <w:sdtPr>
              <w:rPr>
                <w:color w:val="000000" w:themeColor="text1"/>
                <w:sz w:val="32"/>
                <w:szCs w:val="32"/>
              </w:rPr>
              <w:alias w:val="Fecha"/>
              <w:id w:val="19000712"/>
              <w:showingPlcHdr/>
              <w:dataBinding w:prefixMappings="xmlns:ns0='http://schemas.microsoft.com/office/2006/coverPageProps'" w:xpath="/ns0:CoverPageProperties[1]/ns0:PublishDate[1]" w:storeItemID="{55AF091B-3C7A-41E3-B477-F2FDAA23CFDA}"/>
              <w:date>
                <w:dateFormat w:val="d-M-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0E4B4C">
                <w:rPr>
                  <w:color w:val="000000" w:themeColor="text1"/>
                  <w:sz w:val="32"/>
                  <w:szCs w:val="32"/>
                </w:rPr>
                <w:t xml:space="preserve">     </w:t>
              </w:r>
            </w:sdtContent>
          </w:sdt>
          <w:r>
            <w:rPr>
              <w:noProof/>
            </w:rPr>
            <w:pict>
              <v:group id="Grupo 39" o:spid="_x0000_s1032" style="position:absolute;left:0;text-align:left;margin-left:0;margin-top:0;width:612pt;height:11in;z-index:-251656192;mso-width-percent:1000;mso-height-percent:1000;mso-position-horizontal:center;mso-position-horizontal-relative:page;mso-position-vertical:center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" o:allowincell="f">
                <v:rect id="Rectangle 40" o:spid="_x0000_s1033" style="position:absolute;width:12240;height:158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lRsUA&#10;AADcAAAADwAAAGRycy9kb3ducmV2LnhtbESPQWvCQBSE74X+h+UJvdWNWkOIbkIVBAtSWvXg8ZF9&#10;JsHs27C7avrv3UKhx2FmvmGW5WA6cSPnW8sKJuMEBHFldcu1guNh85qB8AFZY2eZFPyQh7J4flpi&#10;ru2dv+m2D7WIEPY5KmhC6HMpfdWQQT+2PXH0ztYZDFG6WmqH9wg3nZwmSSoNthwXGuxp3VB12V+N&#10;gvXJyTllu2076I/ZZzDp12qeKvUyGt4XIAIN4T/8195qBbPsDX7PxCMg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CVGxQAAANwAAAAPAAAAAAAAAAAAAAAAAJgCAABkcnMv&#10;ZG93bnJldi54bWxQSwUGAAAAAAQABAD1AAAAigMAAAAA&#10;" fillcolor="#5f497a [2407]" stroked="f"/>
                <v:rect id="Rectangle 41" o:spid="_x0000_s1034" style="position:absolute;left:612;top:638;width:11016;height:145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huE8QA&#10;AADcAAAADwAAAGRycy9kb3ducmV2LnhtbESPT4vCMBTE7wt+h/AEb2viuhatRpEFQdA9+Ae8Pppn&#10;W2xeahO1fvuNsOBxmJnfMLNFaytxp8aXjjUM+goEceZMybmG42H1OQbhA7LByjFpeJKHxbzzMcPU&#10;uAfv6L4PuYgQ9ilqKEKoUyl9VpBF33c1cfTOrrEYomxyaRp8RLit5JdSibRYclwosKafgrLL/mY1&#10;YPJtrr/n4fawuSU4yVu1Gp2U1r1uu5yCCNSGd/i/vTYahuMRvM7EIy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obhPEAAAA3AAAAA8AAAAAAAAAAAAAAAAAmAIAAGRycy9k&#10;b3ducmV2LnhtbFBLBQYAAAAABAAEAPUAAACJAwAAAAA=&#10;" stroked="f"/>
                <w10:wrap anchorx="page" anchory="page"/>
              </v:group>
            </w:pict>
          </w: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8720"/>
          </w:tblGrid>
          <w:tr w:rsidR="005264F9">
            <w:trPr>
              <w:trHeight w:val="360"/>
            </w:trPr>
            <w:tc>
              <w:tcPr>
                <w:tcW w:w="9576" w:type="dxa"/>
              </w:tcPr>
              <w:p w:rsidR="005264F9" w:rsidRDefault="003872A4">
                <w:pPr>
                  <w:pStyle w:val="Sinespaciado"/>
                  <w:jc w:val="center"/>
                  <w:rPr>
                    <w:color w:val="000000" w:themeColor="text1"/>
                    <w:sz w:val="32"/>
                    <w:szCs w:val="32"/>
                  </w:rPr>
                </w:pPr>
                <w:sdt>
                  <w:sdtPr>
                    <w:rPr>
                      <w:color w:val="000000" w:themeColor="text1"/>
                      <w:sz w:val="32"/>
                      <w:szCs w:val="32"/>
                    </w:rPr>
                    <w:alias w:val="Autor"/>
                    <w:id w:val="19000724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Software para Robots</w:t>
                    </w:r>
                    <w:r w:rsidR="00815FF7">
                      <w:rPr>
                        <w:color w:val="000000" w:themeColor="text1"/>
                        <w:sz w:val="32"/>
                        <w:szCs w:val="32"/>
                      </w:rPr>
                      <w:t xml:space="preserve">                                                                     </w:t>
                    </w:r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Jordán Pascual : pascualjordan@u</w:t>
                    </w:r>
                    <w:r w:rsidR="0097570F">
                      <w:rPr>
                        <w:color w:val="000000" w:themeColor="text1"/>
                        <w:sz w:val="32"/>
                        <w:szCs w:val="32"/>
                      </w:rPr>
                      <w:t>n</w:t>
                    </w:r>
                    <w:r w:rsidR="00815FF7" w:rsidRPr="00815FF7">
                      <w:rPr>
                        <w:color w:val="000000" w:themeColor="text1"/>
                        <w:sz w:val="32"/>
                        <w:szCs w:val="32"/>
                      </w:rPr>
                      <w:t>iovi.es</w:t>
                    </w:r>
                  </w:sdtContent>
                </w:sdt>
              </w:p>
            </w:tc>
          </w:tr>
        </w:tbl>
        <w:p w:rsidR="005264F9" w:rsidRDefault="003872A4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w:pict>
              <v:rect id="Rectángulo 42" o:spid="_x0000_s1031" style="position:absolute;margin-left:30.75pt;margin-top:359.2pt;width:550.8pt;height:73.95pt;z-index:251661312;visibility:visible;mso-width-percent:900;mso-position-horizontal-relative:page;mso-position-vertical-relative:page;mso-width-percent: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" o:allowincell="f" fillcolor="#a5a5a5" stroked="f">
                <v:fill opacity="58853f"/>
                <v:textbox style="mso-next-textbox:#Rectángulo 42;mso-fit-shape-to-text:t" inset="18pt,0,18pt,0">
                  <w:txbxContent>
                    <w:tbl>
                      <w:tblPr>
                        <w:tblW w:w="5000" w:type="pct"/>
                        <w:tblCellMar>
                          <w:left w:w="360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144"/>
                        <w:gridCol w:w="8577"/>
                      </w:tblGrid>
                      <w:tr w:rsidR="00D00990">
                        <w:trPr>
                          <w:trHeight w:val="1080"/>
                        </w:trPr>
                        <w:sdt>
                          <w:sdtPr>
                            <w:rPr>
                              <w:smallCaps/>
                              <w:sz w:val="40"/>
                              <w:szCs w:val="40"/>
                            </w:rPr>
                            <w:alias w:val="Compañía"/>
                            <w:id w:val="40302410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1000" w:type="pct"/>
                                <w:shd w:val="clear" w:color="auto" w:fill="000000" w:themeFill="text1"/>
                                <w:vAlign w:val="center"/>
                              </w:tcPr>
                              <w:p w:rsidR="00900E6A" w:rsidRDefault="00900E6A" w:rsidP="001C7FDA">
                                <w:pPr>
                                  <w:pStyle w:val="Sinespaciado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1</w:t>
                                </w:r>
                                <w:r w:rsidR="001C7FDA"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  <w:t>0</w:t>
                                </w:r>
                              </w:p>
                            </w:tc>
                          </w:sdtContent>
                        </w:sdt>
                        <w:sdt>
                          <w:sdtPr>
                            <w:rPr>
                              <w:smallCaps/>
                              <w:color w:val="FFFFFF" w:themeColor="background1"/>
                              <w:sz w:val="48"/>
                              <w:szCs w:val="48"/>
                            </w:rPr>
                            <w:alias w:val="Título"/>
                            <w:id w:val="4030241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tc>
                              <w:tcPr>
                                <w:tcW w:w="4000" w:type="pct"/>
                                <w:shd w:val="clear" w:color="auto" w:fill="auto"/>
                                <w:vAlign w:val="center"/>
                              </w:tcPr>
                              <w:p w:rsidR="00900E6A" w:rsidRDefault="00900E6A" w:rsidP="00D00990">
                                <w:pPr>
                                  <w:pStyle w:val="Sinespaciado"/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Robots Móviles </w:t>
                                </w:r>
                                <w:r w:rsidR="009C1A2E"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–</w:t>
                                </w:r>
                                <w:r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D00990"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Exploración de caminos </w:t>
                                </w:r>
                                <w:r w:rsidR="009C1A2E">
                                  <w:rPr>
                                    <w:small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y trayectorias</w:t>
                                </w:r>
                              </w:p>
                            </w:tc>
                          </w:sdtContent>
                        </w:sdt>
                      </w:tr>
                    </w:tbl>
                    <w:p w:rsidR="00900E6A" w:rsidRDefault="00900E6A">
                      <w:pPr>
                        <w:pStyle w:val="Sinespaciado"/>
                        <w:spacing w:line="14" w:lineRule="exact"/>
                      </w:pPr>
                    </w:p>
                  </w:txbxContent>
                </v:textbox>
                <w10:wrap anchorx="page" anchory="page"/>
              </v:rect>
            </w:pict>
          </w:r>
          <w:r w:rsidR="005264F9">
            <w:br w:type="page"/>
          </w:r>
        </w:p>
      </w:sdtContent>
    </w:sdt>
    <w:p w:rsidR="00EB05EA" w:rsidRPr="002B465B" w:rsidRDefault="00315ED8" w:rsidP="002B465B">
      <w:pPr>
        <w:pStyle w:val="Ttulo1"/>
      </w:pPr>
      <w:r>
        <w:lastRenderedPageBreak/>
        <w:t>Introducción</w:t>
      </w:r>
    </w:p>
    <w:p w:rsidR="009A1085" w:rsidRDefault="00203980" w:rsidP="006B02A9">
      <w:pPr>
        <w:jc w:val="both"/>
        <w:rPr>
          <w:rFonts w:cs="Garamond"/>
        </w:rPr>
      </w:pPr>
      <w:r>
        <w:rPr>
          <w:rFonts w:ascii="Garamond" w:hAnsi="Garamond" w:cs="Garamond"/>
          <w:sz w:val="24"/>
          <w:szCs w:val="24"/>
        </w:rPr>
        <w:br/>
      </w:r>
      <w:r w:rsidRPr="00203980">
        <w:rPr>
          <w:rFonts w:cs="Garamond"/>
        </w:rPr>
        <w:t xml:space="preserve">En esta </w:t>
      </w:r>
      <w:r w:rsidR="001C7FDA" w:rsidRPr="00203980">
        <w:rPr>
          <w:rFonts w:cs="Garamond"/>
        </w:rPr>
        <w:t xml:space="preserve">práctica </w:t>
      </w:r>
      <w:r w:rsidR="001C7FDA">
        <w:rPr>
          <w:rFonts w:cs="Garamond"/>
        </w:rPr>
        <w:t>partimos</w:t>
      </w:r>
      <w:r w:rsidR="006B02A9">
        <w:rPr>
          <w:rFonts w:cs="Garamond"/>
        </w:rPr>
        <w:t xml:space="preserve"> del robot </w:t>
      </w:r>
      <w:r w:rsidR="001C7FDA">
        <w:rPr>
          <w:rFonts w:cs="Garamond"/>
        </w:rPr>
        <w:t xml:space="preserve">anterior, </w:t>
      </w:r>
      <w:r w:rsidR="006B02A9">
        <w:rPr>
          <w:rFonts w:cs="Garamond"/>
        </w:rPr>
        <w:t xml:space="preserve">modificado para incluir un mayor número de sensores infrarrojos </w:t>
      </w:r>
      <w:r w:rsidR="001372A3">
        <w:rPr>
          <w:rFonts w:cs="Garamond"/>
        </w:rPr>
        <w:t xml:space="preserve">(4) </w:t>
      </w:r>
      <w:r w:rsidR="006B02A9">
        <w:rPr>
          <w:rFonts w:cs="Garamond"/>
        </w:rPr>
        <w:t>que le permitan detectar las líneas sin realizar correcciones de trayectoria (barridos)</w:t>
      </w:r>
      <w:r w:rsidR="008A6CE2">
        <w:rPr>
          <w:rFonts w:cs="Garamond"/>
        </w:rPr>
        <w:t>.</w:t>
      </w:r>
    </w:p>
    <w:p w:rsidR="006B02A9" w:rsidRDefault="006820E4" w:rsidP="0009448C">
      <w:pPr>
        <w:jc w:val="center"/>
        <w:rPr>
          <w:rFonts w:cs="Garamond"/>
        </w:rPr>
      </w:pPr>
      <w:r>
        <w:rPr>
          <w:rFonts w:cs="Garamond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39.25pt">
            <v:imagedata r:id="rId8" o:title="unnamed"/>
          </v:shape>
        </w:pict>
      </w:r>
    </w:p>
    <w:p w:rsidR="006B02A9" w:rsidRPr="009A1085" w:rsidRDefault="006B02A9" w:rsidP="001372A3">
      <w:pPr>
        <w:rPr>
          <w:rFonts w:cs="Garamond"/>
        </w:rPr>
      </w:pPr>
    </w:p>
    <w:p w:rsidR="00203980" w:rsidRDefault="00315ED8" w:rsidP="00203980">
      <w:pPr>
        <w:pStyle w:val="Ttulo1"/>
      </w:pPr>
      <w:r>
        <w:t>Conceptos</w:t>
      </w:r>
    </w:p>
    <w:p w:rsidR="006B02A9" w:rsidRDefault="006B02A9" w:rsidP="001356BA"/>
    <w:p w:rsidR="001356BA" w:rsidRDefault="001356BA" w:rsidP="001356BA">
      <w:pPr>
        <w:rPr>
          <w:b/>
        </w:rPr>
      </w:pPr>
      <w:r>
        <w:t xml:space="preserve">Es una versión de la </w:t>
      </w:r>
      <w:r w:rsidRPr="001356BA">
        <w:rPr>
          <w:b/>
        </w:rPr>
        <w:t>Arduino BT</w:t>
      </w:r>
      <w:r>
        <w:rPr>
          <w:b/>
        </w:rPr>
        <w:t>, muy similar a la placa que utilizamos anteriormente.</w:t>
      </w:r>
    </w:p>
    <w:p w:rsidR="002C17C4" w:rsidRDefault="002C17C4" w:rsidP="001356BA">
      <w:pPr>
        <w:pStyle w:val="Prrafodelista"/>
        <w:numPr>
          <w:ilvl w:val="0"/>
          <w:numId w:val="38"/>
        </w:numPr>
      </w:pPr>
      <w:r>
        <w:t>Tiene una palanca de encendido/apago en un lateral (Roja y Azul).</w:t>
      </w:r>
    </w:p>
    <w:p w:rsidR="001356BA" w:rsidRDefault="002C17C4" w:rsidP="001356BA">
      <w:pPr>
        <w:pStyle w:val="Prrafodelista"/>
        <w:numPr>
          <w:ilvl w:val="0"/>
          <w:numId w:val="38"/>
        </w:numPr>
      </w:pPr>
      <w:r>
        <w:t>La conexión al PC se realiza por micro USB</w:t>
      </w:r>
    </w:p>
    <w:p w:rsidR="002C17C4" w:rsidRDefault="002C17C4" w:rsidP="001356BA">
      <w:pPr>
        <w:pStyle w:val="Prrafodelista"/>
        <w:numPr>
          <w:ilvl w:val="0"/>
          <w:numId w:val="38"/>
        </w:numPr>
      </w:pPr>
      <w:r>
        <w:t>Debemos configurar el tipo de placa en Arduino sino no subirá los programas</w:t>
      </w:r>
    </w:p>
    <w:p w:rsidR="002C17C4" w:rsidRDefault="002C17C4" w:rsidP="002C17C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258159" cy="105352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333" cy="105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7C4" w:rsidRDefault="002C17C4" w:rsidP="001356BA">
      <w:pPr>
        <w:pStyle w:val="Prrafodelista"/>
        <w:numPr>
          <w:ilvl w:val="0"/>
          <w:numId w:val="38"/>
        </w:numPr>
      </w:pPr>
      <w:r>
        <w:t xml:space="preserve">No suele indicar el nombre de la placa en el puerto, no </w:t>
      </w:r>
      <w:r w:rsidR="00CD51B4">
        <w:t>obstante,</w:t>
      </w:r>
      <w:r>
        <w:t xml:space="preserve"> sí que puede estar conectada igualmente.</w:t>
      </w:r>
    </w:p>
    <w:p w:rsidR="002C17C4" w:rsidRDefault="002C17C4" w:rsidP="002C17C4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2775356" cy="752043"/>
            <wp:effectExtent l="19050" t="0" r="5944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692" cy="751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7C4" w:rsidRDefault="002C17C4" w:rsidP="002C17C4">
      <w:pPr>
        <w:pStyle w:val="Prrafodelista"/>
      </w:pPr>
    </w:p>
    <w:p w:rsidR="002C17C4" w:rsidRPr="002C17C4" w:rsidRDefault="002C17C4" w:rsidP="001356BA">
      <w:pPr>
        <w:pStyle w:val="Prrafodelista"/>
        <w:numPr>
          <w:ilvl w:val="0"/>
          <w:numId w:val="38"/>
        </w:numPr>
        <w:rPr>
          <w:u w:val="single"/>
        </w:rPr>
      </w:pPr>
      <w:r w:rsidRPr="002C17C4">
        <w:rPr>
          <w:u w:val="single"/>
        </w:rPr>
        <w:t>Suele tardar unos minutos en subir los programas</w:t>
      </w:r>
      <w:r w:rsidRPr="002C17C4">
        <w:t xml:space="preserve">, más que la placa </w:t>
      </w:r>
      <w:r>
        <w:t>A</w:t>
      </w:r>
      <w:r w:rsidRPr="002C17C4">
        <w:t>rduino Uno.</w:t>
      </w:r>
    </w:p>
    <w:p w:rsidR="002C17C4" w:rsidRDefault="002C17C4" w:rsidP="002C17C4">
      <w:pPr>
        <w:pStyle w:val="Prrafodelista"/>
        <w:numPr>
          <w:ilvl w:val="0"/>
          <w:numId w:val="38"/>
        </w:numPr>
      </w:pPr>
      <w:r>
        <w:t>Tiene Bluetooth integrado</w:t>
      </w:r>
    </w:p>
    <w:p w:rsidR="002C17C4" w:rsidRPr="009A1085" w:rsidRDefault="002C17C4" w:rsidP="002C17C4">
      <w:pPr>
        <w:pStyle w:val="Prrafodelista"/>
      </w:pPr>
    </w:p>
    <w:p w:rsidR="00A20CE9" w:rsidRDefault="009A1085" w:rsidP="008F0DB4">
      <w:pPr>
        <w:rPr>
          <w:b/>
        </w:rPr>
      </w:pPr>
      <w:r w:rsidRPr="006B02A9">
        <w:rPr>
          <w:b/>
        </w:rPr>
        <w:t xml:space="preserve">Esquema de </w:t>
      </w:r>
      <w:r w:rsidR="006B02A9">
        <w:rPr>
          <w:b/>
        </w:rPr>
        <w:t>conexiones</w:t>
      </w:r>
      <w:r w:rsidRPr="006B02A9">
        <w:rPr>
          <w:b/>
        </w:rPr>
        <w:t>:</w:t>
      </w:r>
    </w:p>
    <w:tbl>
      <w:tblPr>
        <w:tblStyle w:val="Tabladecuadrcula4-nfasis5"/>
        <w:tblW w:w="0" w:type="auto"/>
        <w:jc w:val="center"/>
        <w:tblLook w:val="04A0" w:firstRow="1" w:lastRow="0" w:firstColumn="1" w:lastColumn="0" w:noHBand="0" w:noVBand="1"/>
      </w:tblPr>
      <w:tblGrid>
        <w:gridCol w:w="4481"/>
        <w:gridCol w:w="1927"/>
      </w:tblGrid>
      <w:tr w:rsidR="00A20CE9" w:rsidTr="00996E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</w:tcPr>
          <w:p w:rsidR="00A20CE9" w:rsidRDefault="00A20CE9" w:rsidP="00996E89">
            <w:pPr>
              <w:jc w:val="center"/>
            </w:pPr>
            <w:r>
              <w:t>Componente</w:t>
            </w:r>
          </w:p>
        </w:tc>
        <w:tc>
          <w:tcPr>
            <w:tcW w:w="1927" w:type="dxa"/>
          </w:tcPr>
          <w:p w:rsidR="00A20CE9" w:rsidRDefault="00A20CE9" w:rsidP="00996E8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Conexión</w:t>
            </w:r>
            <w:r>
              <w:br/>
              <w:t>(Pin digital)</w:t>
            </w:r>
          </w:p>
        </w:tc>
      </w:tr>
      <w:tr w:rsidR="00A20CE9" w:rsidTr="00A20C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  <w:shd w:val="clear" w:color="auto" w:fill="FABF8F" w:themeFill="accent6" w:themeFillTint="99"/>
          </w:tcPr>
          <w:p w:rsidR="00A20CE9" w:rsidRDefault="00A20CE9" w:rsidP="006820E4">
            <w:r>
              <w:t xml:space="preserve">Sensor </w:t>
            </w:r>
            <w:r w:rsidR="006820E4">
              <w:t xml:space="preserve">1: </w:t>
            </w:r>
            <w:r>
              <w:t xml:space="preserve">de lineal </w:t>
            </w:r>
            <w:r w:rsidR="006820E4">
              <w:t>izquierdo</w:t>
            </w:r>
          </w:p>
        </w:tc>
        <w:tc>
          <w:tcPr>
            <w:tcW w:w="1927" w:type="dxa"/>
            <w:shd w:val="clear" w:color="auto" w:fill="FABF8F" w:themeFill="accent6" w:themeFillTint="99"/>
          </w:tcPr>
          <w:p w:rsidR="00A20CE9" w:rsidRDefault="006820E4" w:rsidP="00996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A20CE9" w:rsidTr="00996E89">
        <w:trPr>
          <w:trHeight w:val="3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</w:tcPr>
          <w:p w:rsidR="00A20CE9" w:rsidRDefault="00A20CE9" w:rsidP="006820E4">
            <w:r>
              <w:t>Sensor</w:t>
            </w:r>
            <w:r w:rsidR="006820E4">
              <w:t xml:space="preserve"> 2: </w:t>
            </w:r>
            <w:r>
              <w:t xml:space="preserve"> de línea central-izquierdo</w:t>
            </w:r>
          </w:p>
        </w:tc>
        <w:tc>
          <w:tcPr>
            <w:tcW w:w="1927" w:type="dxa"/>
          </w:tcPr>
          <w:p w:rsidR="00A20CE9" w:rsidRDefault="00A20CE9" w:rsidP="00996E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A20CE9" w:rsidTr="00996E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</w:tcPr>
          <w:p w:rsidR="00A20CE9" w:rsidRDefault="00A20CE9" w:rsidP="006820E4">
            <w:r>
              <w:t xml:space="preserve">Sensor </w:t>
            </w:r>
            <w:r w:rsidR="006820E4">
              <w:t xml:space="preserve">3: </w:t>
            </w:r>
            <w:r>
              <w:t>de lineal central derecho</w:t>
            </w:r>
          </w:p>
        </w:tc>
        <w:tc>
          <w:tcPr>
            <w:tcW w:w="1927" w:type="dxa"/>
          </w:tcPr>
          <w:p w:rsidR="00A20CE9" w:rsidRDefault="00A20CE9" w:rsidP="00996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6820E4" w:rsidTr="006820E4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  <w:shd w:val="clear" w:color="auto" w:fill="FABF8F" w:themeFill="accent6" w:themeFillTint="99"/>
          </w:tcPr>
          <w:p w:rsidR="006820E4" w:rsidRDefault="006820E4" w:rsidP="006820E4">
            <w:r>
              <w:t xml:space="preserve">Sensor </w:t>
            </w:r>
            <w:r>
              <w:t>4</w:t>
            </w:r>
            <w:r>
              <w:t>: de lineal derecho</w:t>
            </w:r>
          </w:p>
        </w:tc>
        <w:tc>
          <w:tcPr>
            <w:tcW w:w="1927" w:type="dxa"/>
            <w:shd w:val="clear" w:color="auto" w:fill="FABF8F" w:themeFill="accent6" w:themeFillTint="99"/>
          </w:tcPr>
          <w:p w:rsidR="006820E4" w:rsidRDefault="006820E4" w:rsidP="006820E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</w:t>
            </w:r>
          </w:p>
        </w:tc>
      </w:tr>
      <w:tr w:rsidR="00A20CE9" w:rsidTr="00996E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</w:tcPr>
          <w:p w:rsidR="00A20CE9" w:rsidRDefault="00A20CE9" w:rsidP="00996E89">
            <w:r>
              <w:t>Servo izquierdo</w:t>
            </w:r>
          </w:p>
        </w:tc>
        <w:tc>
          <w:tcPr>
            <w:tcW w:w="1927" w:type="dxa"/>
          </w:tcPr>
          <w:p w:rsidR="00A20CE9" w:rsidRDefault="00A20CE9" w:rsidP="00996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</w:tr>
      <w:tr w:rsidR="00A20CE9" w:rsidTr="00996E8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</w:tcPr>
          <w:p w:rsidR="00A20CE9" w:rsidRDefault="00A20CE9" w:rsidP="00996E89">
            <w:r>
              <w:t>Servo derecho</w:t>
            </w:r>
          </w:p>
        </w:tc>
        <w:tc>
          <w:tcPr>
            <w:tcW w:w="1927" w:type="dxa"/>
          </w:tcPr>
          <w:p w:rsidR="00A20CE9" w:rsidRDefault="00A20CE9" w:rsidP="00996E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A20CE9" w:rsidTr="00996E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</w:tcPr>
          <w:p w:rsidR="00A20CE9" w:rsidRDefault="00A20CE9" w:rsidP="00996E89">
            <w:r>
              <w:t>Ultrasonidos Trig</w:t>
            </w:r>
          </w:p>
        </w:tc>
        <w:tc>
          <w:tcPr>
            <w:tcW w:w="1927" w:type="dxa"/>
          </w:tcPr>
          <w:p w:rsidR="00A20CE9" w:rsidRDefault="00A20CE9" w:rsidP="00996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20CE9" w:rsidTr="00996E89">
        <w:trPr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1" w:type="dxa"/>
          </w:tcPr>
          <w:p w:rsidR="00A20CE9" w:rsidRDefault="00A20CE9" w:rsidP="00996E89">
            <w:r>
              <w:t>Ultrasonidos Echo</w:t>
            </w:r>
          </w:p>
        </w:tc>
        <w:tc>
          <w:tcPr>
            <w:tcW w:w="1927" w:type="dxa"/>
          </w:tcPr>
          <w:p w:rsidR="00A20CE9" w:rsidRDefault="00A20CE9" w:rsidP="00996E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p w:rsidR="00671378" w:rsidRDefault="00671378" w:rsidP="00A20CE9"/>
    <w:p w:rsidR="006820E4" w:rsidRDefault="00D31C44" w:rsidP="00A20CE9">
      <w:r>
        <w:rPr>
          <w:noProof/>
          <w:lang w:eastAsia="es-E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70" type="#_x0000_t13" style="position:absolute;margin-left:19.8pt;margin-top:227.8pt;width:67.5pt;height:37.85pt;rotation:270;z-index:251684864" fillcolor="red" strokecolor="red" strokeweight="3pt">
            <v:shadow on="t" type="perspective" color="#622423 [1605]" opacity=".5" offset="1pt" offset2="-1pt"/>
          </v:shape>
        </w:pict>
      </w: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1" type="#_x0000_t202" style="position:absolute;margin-left:43.2pt;margin-top:237.75pt;width:16.5pt;height:24pt;z-index:251685888" fillcolor="red" strokecolor="red">
            <v:textbox>
              <w:txbxContent>
                <w:p w:rsidR="00D31C44" w:rsidRPr="00D31C44" w:rsidRDefault="00D31C44" w:rsidP="00D31C44">
                  <w:pPr>
                    <w:rPr>
                      <w:color w:val="FFFFFF" w:themeColor="background1"/>
                      <w:sz w:val="32"/>
                    </w:rPr>
                  </w:pPr>
                  <w:r>
                    <w:rPr>
                      <w:color w:val="FFFFFF" w:themeColor="background1"/>
                      <w:sz w:val="32"/>
                    </w:rPr>
                    <w:t>I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68" type="#_x0000_t13" style="position:absolute;margin-left:347.55pt;margin-top:228.55pt;width:67.5pt;height:37.85pt;rotation:270;z-index:251682816" fillcolor="red" strokecolor="red" strokeweight="3pt">
            <v:shadow on="t" type="perspective" color="#622423 [1605]" opacity=".5" offset="1pt" offset2="-1pt"/>
          </v:shape>
        </w:pict>
      </w:r>
      <w:r>
        <w:rPr>
          <w:noProof/>
          <w:lang w:eastAsia="es-ES"/>
        </w:rPr>
        <w:pict>
          <v:shape id="_x0000_s1069" type="#_x0000_t202" style="position:absolute;margin-left:370.95pt;margin-top:238.5pt;width:16.5pt;height:24pt;z-index:251683840" fillcolor="red" strokecolor="red">
            <v:textbox>
              <w:txbxContent>
                <w:p w:rsidR="00D31C44" w:rsidRPr="00D31C44" w:rsidRDefault="00D31C44" w:rsidP="00D31C44">
                  <w:pPr>
                    <w:rPr>
                      <w:color w:val="FFFFFF" w:themeColor="background1"/>
                      <w:sz w:val="32"/>
                    </w:rPr>
                  </w:pPr>
                  <w:r>
                    <w:rPr>
                      <w:color w:val="FFFFFF" w:themeColor="background1"/>
                      <w:sz w:val="32"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66" type="#_x0000_t13" style="position:absolute;margin-left:258.3pt;margin-top:299.8pt;width:67.5pt;height:37.85pt;rotation:270;z-index:251680768" fillcolor="red" strokecolor="red" strokeweight="3pt">
            <v:shadow on="t" type="perspective" color="#622423 [1605]" opacity=".5" offset="1pt" offset2="-1pt"/>
          </v:shape>
        </w:pict>
      </w:r>
      <w:r>
        <w:rPr>
          <w:noProof/>
          <w:lang w:eastAsia="es-ES"/>
        </w:rPr>
        <w:pict>
          <v:shape id="_x0000_s1067" type="#_x0000_t202" style="position:absolute;margin-left:281.7pt;margin-top:309.75pt;width:16.5pt;height:24pt;z-index:251681792" fillcolor="red" strokecolor="red">
            <v:textbox>
              <w:txbxContent>
                <w:p w:rsidR="00D31C44" w:rsidRPr="00D31C44" w:rsidRDefault="00D31C44" w:rsidP="00D31C44">
                  <w:pPr>
                    <w:rPr>
                      <w:color w:val="FFFFFF" w:themeColor="background1"/>
                      <w:sz w:val="32"/>
                    </w:rPr>
                  </w:pPr>
                  <w:r>
                    <w:rPr>
                      <w:color w:val="FFFFFF" w:themeColor="background1"/>
                      <w:sz w:val="32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65" type="#_x0000_t202" style="position:absolute;margin-left:233.7pt;margin-top:309.75pt;width:16.5pt;height:24pt;z-index:251679744" fillcolor="red" strokecolor="red">
            <v:textbox>
              <w:txbxContent>
                <w:p w:rsidR="00D31C44" w:rsidRPr="00D31C44" w:rsidRDefault="00D31C44" w:rsidP="00D31C44">
                  <w:pPr>
                    <w:rPr>
                      <w:color w:val="FFFFFF" w:themeColor="background1"/>
                      <w:sz w:val="32"/>
                    </w:rPr>
                  </w:pPr>
                  <w:r>
                    <w:rPr>
                      <w:color w:val="FFFFFF" w:themeColor="background1"/>
                      <w:sz w:val="32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64" type="#_x0000_t13" style="position:absolute;margin-left:210.3pt;margin-top:299.8pt;width:67.5pt;height:37.85pt;rotation:270;z-index:251678720" fillcolor="red" strokecolor="red" strokeweight="3pt">
            <v:shadow on="t" type="perspective" color="#622423 [1605]" opacity=".5" offset="1pt" offset2="-1pt"/>
          </v:shape>
        </w:pict>
      </w:r>
      <w:r>
        <w:rPr>
          <w:noProof/>
          <w:lang w:eastAsia="es-ES"/>
        </w:rPr>
        <w:pict>
          <v:shape id="_x0000_s1062" type="#_x0000_t13" style="position:absolute;margin-left:108.3pt;margin-top:301.3pt;width:67.5pt;height:37.85pt;rotation:270;z-index:251676672" fillcolor="red" strokecolor="red" strokeweight="3pt">
            <v:shadow on="t" type="perspective" color="#622423 [1605]" opacity=".5" offset="1pt" offset2="-1pt"/>
          </v:shape>
        </w:pict>
      </w:r>
      <w:r>
        <w:rPr>
          <w:noProof/>
          <w:lang w:eastAsia="es-ES"/>
        </w:rPr>
        <w:pict>
          <v:shape id="_x0000_s1063" type="#_x0000_t202" style="position:absolute;margin-left:131.7pt;margin-top:311.25pt;width:16.5pt;height:24pt;z-index:251677696" fillcolor="red" strokecolor="red">
            <v:textbox>
              <w:txbxContent>
                <w:p w:rsidR="00D31C44" w:rsidRPr="00D31C44" w:rsidRDefault="00D31C44" w:rsidP="00D31C44">
                  <w:pPr>
                    <w:rPr>
                      <w:color w:val="FFFFFF" w:themeColor="background1"/>
                      <w:sz w:val="32"/>
                    </w:rPr>
                  </w:pPr>
                  <w:r>
                    <w:rPr>
                      <w:color w:val="FFFFFF" w:themeColor="background1"/>
                      <w:sz w:val="32"/>
                    </w:rPr>
                    <w:t>1</w:t>
                  </w:r>
                </w:p>
              </w:txbxContent>
            </v:textbox>
          </v:shape>
        </w:pict>
      </w:r>
      <w:r w:rsidR="00450761">
        <w:rPr>
          <w:noProof/>
          <w:lang w:eastAsia="es-ES"/>
        </w:rPr>
        <w:pict>
          <v:shape id="_x0000_s1061" type="#_x0000_t202" style="position:absolute;margin-left:179.7pt;margin-top:311.25pt;width:16.5pt;height:24pt;z-index:251675648" fillcolor="red" strokecolor="red">
            <v:textbox>
              <w:txbxContent>
                <w:p w:rsidR="00450761" w:rsidRPr="00D31C44" w:rsidRDefault="00D31C44">
                  <w:pPr>
                    <w:rPr>
                      <w:color w:val="FFFFFF" w:themeColor="background1"/>
                      <w:sz w:val="32"/>
                    </w:rPr>
                  </w:pPr>
                  <w:r>
                    <w:rPr>
                      <w:color w:val="FFFFFF" w:themeColor="background1"/>
                      <w:sz w:val="32"/>
                    </w:rPr>
                    <w:t>2</w:t>
                  </w:r>
                </w:p>
              </w:txbxContent>
            </v:textbox>
          </v:shape>
        </w:pict>
      </w:r>
      <w:r w:rsidR="00450761">
        <w:rPr>
          <w:noProof/>
          <w:lang w:eastAsia="es-ES"/>
        </w:rPr>
        <w:pict>
          <v:shape id="_x0000_s1060" type="#_x0000_t13" style="position:absolute;margin-left:156.3pt;margin-top:301.3pt;width:67.5pt;height:37.85pt;rotation:270;z-index:251674624" fillcolor="red" strokecolor="red" strokeweight="3pt">
            <v:shadow on="t" type="perspective" color="#622423 [1605]" opacity=".5" offset="1pt" offset2="-1pt"/>
          </v:shape>
        </w:pict>
      </w:r>
      <w:r w:rsidR="00110087">
        <w:pict>
          <v:shape id="_x0000_i1031" type="#_x0000_t75" style="width:424.5pt;height:377.25pt">
            <v:imagedata r:id="rId11" o:title="WP_20161121_23_52_31_Pro"/>
          </v:shape>
        </w:pict>
      </w:r>
    </w:p>
    <w:tbl>
      <w:tblPr>
        <w:tblStyle w:val="Tablaconcuadrcula"/>
        <w:tblW w:w="0" w:type="auto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7827"/>
      </w:tblGrid>
      <w:tr w:rsidR="009A1085" w:rsidTr="009A1085">
        <w:tc>
          <w:tcPr>
            <w:tcW w:w="7827" w:type="dxa"/>
            <w:shd w:val="clear" w:color="auto" w:fill="C6D9F1" w:themeFill="text2" w:themeFillTint="33"/>
          </w:tcPr>
          <w:p w:rsidR="009A1085" w:rsidRDefault="009A1085" w:rsidP="009A1085"/>
          <w:p w:rsidR="009A1085" w:rsidRDefault="009A1085" w:rsidP="009A1085">
            <w:r w:rsidRPr="009A1085">
              <w:rPr>
                <w:b/>
              </w:rPr>
              <w:t>Importante</w:t>
            </w:r>
            <w:r>
              <w:t xml:space="preserve">. Vamos a respetar siempre las posiciones de los pines que se muestran en el siguiente esquema. </w:t>
            </w:r>
          </w:p>
          <w:p w:rsidR="009A1085" w:rsidRDefault="009A1085" w:rsidP="009A1085"/>
          <w:p w:rsidR="009A1085" w:rsidRDefault="009A1085" w:rsidP="009A1085">
            <w:r>
              <w:t>El objetivo es que todos los robots estén conectados de igual manera y el código pueda ser probado en cualquiera de ellos.</w:t>
            </w:r>
          </w:p>
          <w:p w:rsidR="009A1085" w:rsidRDefault="009A1085" w:rsidP="009A1085"/>
        </w:tc>
      </w:tr>
    </w:tbl>
    <w:p w:rsidR="00A26B17" w:rsidRDefault="00A26B17" w:rsidP="00315ED8"/>
    <w:p w:rsidR="007A66C4" w:rsidRPr="00E82B22" w:rsidRDefault="007A66C4" w:rsidP="007A66C4">
      <w:pPr>
        <w:pStyle w:val="Ttulo2"/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pPr>
      <w:r w:rsidRPr="00E82B22"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  <w:t>Introducción</w:t>
      </w:r>
    </w:p>
    <w:p w:rsidR="007A66C4" w:rsidRPr="009C1A2E" w:rsidRDefault="007A66C4" w:rsidP="007A66C4">
      <w:pPr>
        <w:jc w:val="both"/>
        <w:rPr>
          <w:u w:val="single"/>
        </w:rPr>
      </w:pPr>
      <w:r>
        <w:br/>
      </w:r>
      <w:r w:rsidRPr="00AA1163">
        <w:t xml:space="preserve">Esta actividad corresponde con el conjunto de </w:t>
      </w:r>
      <w:r w:rsidRPr="00E44E54">
        <w:rPr>
          <w:b/>
        </w:rPr>
        <w:t xml:space="preserve">actividades finales del bloque </w:t>
      </w:r>
      <w:r>
        <w:rPr>
          <w:b/>
        </w:rPr>
        <w:t>3</w:t>
      </w:r>
      <w:r w:rsidRPr="00AA1163">
        <w:t xml:space="preserve"> que se desarrollará durante las sesiones de prácticas </w:t>
      </w:r>
      <w:r>
        <w:t>10 y</w:t>
      </w:r>
      <w:r w:rsidRPr="00AA1163">
        <w:t xml:space="preserve"> </w:t>
      </w:r>
      <w:r>
        <w:t>11</w:t>
      </w:r>
      <w:r w:rsidRPr="00AA1163">
        <w:t xml:space="preserve">. </w:t>
      </w:r>
      <w:r>
        <w:t>Se desarrollará en los grupos de 3-5 que ya han sido formados anteriormente.</w:t>
      </w:r>
      <w:r w:rsidR="009C1A2E">
        <w:t xml:space="preserve"> </w:t>
      </w:r>
      <w:r w:rsidR="009C1A2E" w:rsidRPr="009C1A2E">
        <w:rPr>
          <w:color w:val="FF0000"/>
          <w:u w:val="single"/>
        </w:rPr>
        <w:t>Debe ser presentada obligatoriamente ante el profesor durante el transcurso la</w:t>
      </w:r>
      <w:r w:rsidR="009C1A2E">
        <w:rPr>
          <w:color w:val="FF0000"/>
          <w:u w:val="single"/>
        </w:rPr>
        <w:t>s</w:t>
      </w:r>
      <w:r w:rsidR="009C1A2E" w:rsidRPr="009C1A2E">
        <w:rPr>
          <w:color w:val="FF0000"/>
          <w:u w:val="single"/>
        </w:rPr>
        <w:t xml:space="preserve"> </w:t>
      </w:r>
      <w:r w:rsidR="009C1A2E">
        <w:rPr>
          <w:color w:val="FF0000"/>
          <w:u w:val="single"/>
        </w:rPr>
        <w:t>sesiones de prácticas:</w:t>
      </w:r>
      <w:r w:rsidR="009C1A2E" w:rsidRPr="009C1A2E">
        <w:rPr>
          <w:color w:val="FF0000"/>
          <w:u w:val="single"/>
        </w:rPr>
        <w:t xml:space="preserve"> 10</w:t>
      </w:r>
      <w:r w:rsidR="00395642">
        <w:rPr>
          <w:color w:val="FF0000"/>
          <w:u w:val="single"/>
        </w:rPr>
        <w:t>,</w:t>
      </w:r>
      <w:r w:rsidR="009C1A2E" w:rsidRPr="009C1A2E">
        <w:rPr>
          <w:color w:val="FF0000"/>
          <w:u w:val="single"/>
        </w:rPr>
        <w:t xml:space="preserve"> 11</w:t>
      </w:r>
      <w:r w:rsidR="00395642">
        <w:rPr>
          <w:color w:val="FF0000"/>
          <w:u w:val="single"/>
        </w:rPr>
        <w:t xml:space="preserve"> o inicio de la 12</w:t>
      </w:r>
      <w:r w:rsidR="009C1A2E" w:rsidRPr="009C1A2E">
        <w:rPr>
          <w:color w:val="FF0000"/>
          <w:u w:val="single"/>
        </w:rPr>
        <w:t>.</w:t>
      </w:r>
    </w:p>
    <w:p w:rsidR="007A66C4" w:rsidRPr="00AA1163" w:rsidRDefault="007A66C4" w:rsidP="007A66C4">
      <w:pPr>
        <w:jc w:val="both"/>
      </w:pPr>
      <w:r>
        <w:t xml:space="preserve">El conjunto de esta práctica tiene </w:t>
      </w:r>
      <w:r w:rsidRPr="00AA1163">
        <w:t xml:space="preserve">un peso máximo sobre la </w:t>
      </w:r>
      <w:r>
        <w:t>nota del bloque 3 de 7 puntos, cada actividad tiene una puntuación asociada en función de su complejidad.</w:t>
      </w:r>
    </w:p>
    <w:tbl>
      <w:tblPr>
        <w:tblStyle w:val="Tablaconcuadrcula"/>
        <w:tblW w:w="0" w:type="auto"/>
        <w:tblInd w:w="1242" w:type="dxa"/>
        <w:tblLook w:val="04A0" w:firstRow="1" w:lastRow="0" w:firstColumn="1" w:lastColumn="0" w:noHBand="0" w:noVBand="1"/>
      </w:tblPr>
      <w:tblGrid>
        <w:gridCol w:w="7402"/>
      </w:tblGrid>
      <w:tr w:rsidR="007A66C4" w:rsidTr="00996E89">
        <w:trPr>
          <w:trHeight w:val="182"/>
        </w:trPr>
        <w:tc>
          <w:tcPr>
            <w:tcW w:w="7402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:rsidR="007A66C4" w:rsidRDefault="007A66C4" w:rsidP="00996E89">
            <w:pPr>
              <w:jc w:val="both"/>
              <w:rPr>
                <w:highlight w:val="yellow"/>
              </w:rPr>
            </w:pPr>
          </w:p>
          <w:p w:rsidR="007A66C4" w:rsidRDefault="007A66C4" w:rsidP="00996E89">
            <w:pPr>
              <w:jc w:val="both"/>
            </w:pPr>
            <w:r>
              <w:sym w:font="Symbol" w:char="F0A7"/>
            </w:r>
            <w:r>
              <w:t xml:space="preserve"> B.3.1 – </w:t>
            </w:r>
            <w:r w:rsidR="009C1A2E">
              <w:t>Sigue líneas</w:t>
            </w:r>
            <w:r>
              <w:t xml:space="preserve"> (Parejas) – </w:t>
            </w:r>
            <w:r w:rsidR="009C1A2E">
              <w:t>3 puntos</w:t>
            </w:r>
            <w:r>
              <w:t xml:space="preserve"> </w:t>
            </w:r>
          </w:p>
          <w:p w:rsidR="007A66C4" w:rsidRDefault="007A66C4" w:rsidP="00996E89">
            <w:pPr>
              <w:jc w:val="both"/>
            </w:pPr>
            <w:r>
              <w:sym w:font="Symbol" w:char="F0A7"/>
            </w:r>
            <w:r>
              <w:t xml:space="preserve"> B.3.2 – </w:t>
            </w:r>
            <w:r w:rsidR="009C1A2E">
              <w:t>Caminos y trayectorias</w:t>
            </w:r>
            <w:r>
              <w:t xml:space="preserve"> (</w:t>
            </w:r>
            <w:r w:rsidR="009C1A2E">
              <w:t>Grupo</w:t>
            </w:r>
            <w:r>
              <w:t xml:space="preserve">) – </w:t>
            </w:r>
            <w:r w:rsidR="00CD51B4">
              <w:t>8</w:t>
            </w:r>
            <w:r w:rsidR="009C1A2E">
              <w:t xml:space="preserve"> </w:t>
            </w:r>
            <w:r>
              <w:t xml:space="preserve">puntos </w:t>
            </w:r>
          </w:p>
          <w:p w:rsidR="007A66C4" w:rsidRDefault="007A66C4" w:rsidP="00996E89">
            <w:pPr>
              <w:jc w:val="both"/>
            </w:pPr>
            <w:r>
              <w:sym w:font="Symbol" w:char="F0A7"/>
            </w:r>
            <w:r>
              <w:t xml:space="preserve"> B.3.3 – Sumo Wars (Parejas) – 1 puntos </w:t>
            </w:r>
          </w:p>
          <w:p w:rsidR="007A66C4" w:rsidRDefault="007A66C4" w:rsidP="00996E89">
            <w:pPr>
              <w:jc w:val="both"/>
            </w:pPr>
          </w:p>
          <w:p w:rsidR="007A66C4" w:rsidRPr="00C83320" w:rsidRDefault="007A66C4" w:rsidP="00996E89">
            <w:pPr>
              <w:jc w:val="both"/>
              <w:rPr>
                <w:b/>
              </w:rPr>
            </w:pPr>
            <w:r w:rsidRPr="00C83320">
              <w:rPr>
                <w:b/>
              </w:rPr>
              <w:t>Total: 11 Puntos.</w:t>
            </w:r>
          </w:p>
          <w:p w:rsidR="007A66C4" w:rsidRPr="00C83320" w:rsidRDefault="007A66C4" w:rsidP="00996E89">
            <w:pPr>
              <w:jc w:val="both"/>
              <w:rPr>
                <w:b/>
                <w:highlight w:val="yellow"/>
              </w:rPr>
            </w:pPr>
            <w:r w:rsidRPr="00C83320">
              <w:rPr>
                <w:b/>
              </w:rPr>
              <w:t xml:space="preserve">El bloque </w:t>
            </w:r>
            <w:r w:rsidR="009C1A2E">
              <w:rPr>
                <w:b/>
              </w:rPr>
              <w:t>3</w:t>
            </w:r>
            <w:r w:rsidRPr="00C83320">
              <w:rPr>
                <w:b/>
              </w:rPr>
              <w:t xml:space="preserve"> tiene un peso de 40% en el total de la asignatura.</w:t>
            </w:r>
          </w:p>
          <w:p w:rsidR="007A66C4" w:rsidRDefault="007A66C4" w:rsidP="00996E89">
            <w:pPr>
              <w:jc w:val="both"/>
              <w:rPr>
                <w:highlight w:val="yellow"/>
              </w:rPr>
            </w:pPr>
          </w:p>
        </w:tc>
      </w:tr>
    </w:tbl>
    <w:p w:rsidR="007A66C4" w:rsidRDefault="007A66C4" w:rsidP="007A66C4">
      <w:pPr>
        <w:jc w:val="both"/>
        <w:rPr>
          <w:highlight w:val="yellow"/>
        </w:rPr>
      </w:pPr>
    </w:p>
    <w:p w:rsidR="00DE1D19" w:rsidRPr="009C1A2E" w:rsidRDefault="007A66C4" w:rsidP="00553C68">
      <w:pPr>
        <w:jc w:val="both"/>
      </w:pPr>
      <w:r w:rsidRPr="00AA1163">
        <w:t>Se deben seleccionar los apartados que se desean realizar,</w:t>
      </w:r>
      <w:r w:rsidRPr="00F53B8F">
        <w:rPr>
          <w:u w:val="single"/>
        </w:rPr>
        <w:t xml:space="preserve"> en caso de que la nota de los apartados sobrepase los </w:t>
      </w:r>
      <w:r w:rsidR="005243EE">
        <w:rPr>
          <w:u w:val="single"/>
        </w:rPr>
        <w:t>8</w:t>
      </w:r>
      <w:r w:rsidRPr="00F53B8F">
        <w:rPr>
          <w:u w:val="single"/>
        </w:rPr>
        <w:t xml:space="preserve"> puntos será truncada.</w:t>
      </w:r>
      <w:r w:rsidR="005243EE">
        <w:rPr>
          <w:u w:val="single"/>
        </w:rPr>
        <w:t xml:space="preserve"> No obstante, será tenido en cuenta para la obtención de la matrícula.</w:t>
      </w:r>
    </w:p>
    <w:p w:rsidR="006B02A9" w:rsidRPr="006B02A9" w:rsidRDefault="00553C68" w:rsidP="00553C68">
      <w:pPr>
        <w:pStyle w:val="Ttulo1"/>
      </w:pPr>
      <w:r>
        <w:t>1</w:t>
      </w:r>
      <w:r w:rsidR="009C7D43">
        <w:t>0</w:t>
      </w:r>
      <w:r>
        <w:t xml:space="preserve">.1 </w:t>
      </w:r>
      <w:r w:rsidR="006B02A9">
        <w:t>Resolución de laberintos</w:t>
      </w:r>
      <w:r w:rsidR="009C7D43">
        <w:t xml:space="preserve"> (</w:t>
      </w:r>
      <w:r w:rsidR="00A920AC">
        <w:t>6</w:t>
      </w:r>
      <w:r w:rsidR="009C7D43">
        <w:t xml:space="preserve"> puntos)</w:t>
      </w:r>
    </w:p>
    <w:p w:rsidR="006B02A9" w:rsidRPr="009C7D43" w:rsidRDefault="00553C68" w:rsidP="00221A1C">
      <w:pPr>
        <w:jc w:val="both"/>
        <w:rPr>
          <w:u w:val="single"/>
        </w:rPr>
      </w:pPr>
      <w:r>
        <w:br/>
      </w:r>
      <w:r w:rsidR="006B02A9" w:rsidRPr="006B02A9">
        <w:t xml:space="preserve">Se debe desarrollar un </w:t>
      </w:r>
      <w:r w:rsidR="006B02A9">
        <w:t>controlador capaz de encontrar un objetivo en un laberinto de caminos como el que se muestra a continuación:</w:t>
      </w:r>
    </w:p>
    <w:p w:rsidR="006B02A9" w:rsidRDefault="003872A4" w:rsidP="006B02A9">
      <w:pPr>
        <w:jc w:val="center"/>
      </w:pPr>
      <w:r>
        <w:rPr>
          <w:noProof/>
          <w:lang w:eastAsia="es-ES"/>
        </w:rPr>
        <w:lastRenderedPageBreak/>
        <w:pict>
          <v:shape id="_x0000_s1037" type="#_x0000_t202" style="position:absolute;left:0;text-align:left;margin-left:-.55pt;margin-top:82.15pt;width:50pt;height:22pt;z-index:251663360" stroked="f">
            <v:textbox>
              <w:txbxContent>
                <w:p w:rsidR="00900E6A" w:rsidRDefault="00900E6A" w:rsidP="004842C9">
                  <w:pPr>
                    <w:shd w:val="clear" w:color="auto" w:fill="95B3D7" w:themeFill="accent1" w:themeFillTint="99"/>
                    <w:jc w:val="center"/>
                  </w:pPr>
                  <w:r w:rsidRPr="004842C9">
                    <w:t>META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 id="_x0000_s1039" type="#_x0000_t202" style="position:absolute;left:0;text-align:left;margin-left:365.1pt;margin-top:6.65pt;width:50pt;height:22pt;z-index:251664384" stroked="f">
            <v:textbox>
              <w:txbxContent>
                <w:p w:rsidR="00900E6A" w:rsidRDefault="00900E6A" w:rsidP="004842C9">
                  <w:pPr>
                    <w:shd w:val="clear" w:color="auto" w:fill="95B3D7" w:themeFill="accent1" w:themeFillTint="99"/>
                    <w:jc w:val="center"/>
                  </w:pPr>
                  <w:r>
                    <w:t>INICIO</w:t>
                  </w:r>
                </w:p>
              </w:txbxContent>
            </v:textbox>
          </v:shape>
        </w:pict>
      </w:r>
      <w:r w:rsidR="006B02A9" w:rsidRPr="006B02A9">
        <w:rPr>
          <w:noProof/>
          <w:lang w:eastAsia="es-ES"/>
        </w:rPr>
        <w:drawing>
          <wp:inline distT="0" distB="0" distL="0" distR="0">
            <wp:extent cx="4552950" cy="2051050"/>
            <wp:effectExtent l="1905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93" cy="205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r>
        <w:t xml:space="preserve">El robot puede comenzar en cualquier punto del laberinto y debe encontrar la meta. </w:t>
      </w:r>
    </w:p>
    <w:p w:rsidR="006B02A9" w:rsidRDefault="006B02A9" w:rsidP="006B02A9">
      <w:r>
        <w:t>Ejemplos:</w:t>
      </w:r>
    </w:p>
    <w:p w:rsidR="006B02A9" w:rsidRDefault="003872A4" w:rsidP="006B02A9">
      <w:hyperlink r:id="rId13" w:history="1">
        <w:r w:rsidR="007B3205" w:rsidRPr="006B02A9">
          <w:rPr>
            <w:rStyle w:val="Hipervnculo"/>
          </w:rPr>
          <w:t>https://www.youtube.com/watch?v=xyplzYmZmP8</w:t>
        </w:r>
      </w:hyperlink>
      <w:r w:rsidR="007B3205" w:rsidRPr="006B02A9">
        <w:t xml:space="preserve"> </w:t>
      </w:r>
    </w:p>
    <w:p w:rsidR="009C7D43" w:rsidRDefault="003872A4" w:rsidP="009C7D43">
      <w:hyperlink r:id="rId14" w:history="1">
        <w:r w:rsidR="007B3205" w:rsidRPr="006B02A9">
          <w:rPr>
            <w:rStyle w:val="Hipervnculo"/>
          </w:rPr>
          <w:t>https://www.youtube.com/watch?v=mJV-KDqHgDQ</w:t>
        </w:r>
      </w:hyperlink>
      <w:r w:rsidR="007B3205" w:rsidRPr="006B02A9">
        <w:t xml:space="preserve"> </w:t>
      </w:r>
    </w:p>
    <w:p w:rsidR="006B02A9" w:rsidRDefault="006B02A9" w:rsidP="006B02A9">
      <w:pPr>
        <w:pStyle w:val="Ttulo2"/>
      </w:pPr>
      <w:r>
        <w:t xml:space="preserve">Orientaciones </w:t>
      </w:r>
    </w:p>
    <w:p w:rsidR="006B02A9" w:rsidRDefault="006B02A9" w:rsidP="006B02A9">
      <w:pPr>
        <w:pStyle w:val="Ttulo3"/>
      </w:pPr>
      <w:r>
        <w:t>Pausa inicial</w:t>
      </w:r>
      <w:r>
        <w:br/>
      </w:r>
      <w:r w:rsidRPr="006B02A9">
        <w:rPr>
          <w:rFonts w:asciiTheme="minorHAnsi" w:eastAsiaTheme="minorHAnsi" w:hAnsiTheme="minorHAnsi" w:cstheme="minorBidi"/>
          <w:b w:val="0"/>
          <w:bCs w:val="0"/>
          <w:color w:val="auto"/>
        </w:rPr>
        <w:t>Para que el robot no comience a moverse según ejecutamos la aplicación debemos incluir un delay(1</w:t>
      </w:r>
      <w:r w:rsidR="00320802">
        <w:rPr>
          <w:rFonts w:asciiTheme="minorHAnsi" w:eastAsiaTheme="minorHAnsi" w:hAnsiTheme="minorHAnsi" w:cstheme="minorBidi"/>
          <w:b w:val="0"/>
          <w:bCs w:val="0"/>
          <w:color w:val="auto"/>
        </w:rPr>
        <w:t>0</w:t>
      </w:r>
      <w:r w:rsidRPr="006B02A9">
        <w:rPr>
          <w:rFonts w:asciiTheme="minorHAnsi" w:eastAsiaTheme="minorHAnsi" w:hAnsiTheme="minorHAnsi" w:cstheme="minorBidi"/>
          <w:b w:val="0"/>
          <w:bCs w:val="0"/>
          <w:color w:val="auto"/>
        </w:rPr>
        <w:t>000) en el método setup, será tiempo suficiente para colocarlo en la posición de inicio.</w:t>
      </w:r>
    </w:p>
    <w:p w:rsidR="006B02A9" w:rsidRDefault="006B02A9" w:rsidP="006B02A9">
      <w:pPr>
        <w:pStyle w:val="Ttulo3"/>
      </w:pPr>
      <w:r>
        <w:br/>
        <w:t>Prueba de sensores</w:t>
      </w:r>
    </w:p>
    <w:p w:rsidR="006B02A9" w:rsidRPr="00320802" w:rsidRDefault="006B02A9" w:rsidP="006B02A9">
      <w:pPr>
        <w:jc w:val="both"/>
        <w:rPr>
          <w:u w:val="single"/>
        </w:rPr>
      </w:pPr>
      <w:r w:rsidRPr="00320802">
        <w:rPr>
          <w:u w:val="single"/>
        </w:rPr>
        <w:t>Inicialmente se debería probar que todos los sensores de línea funcionan de forma correcta.</w:t>
      </w:r>
      <w:r w:rsidRPr="00320802">
        <w:rPr>
          <w:u w:val="single"/>
        </w:rPr>
        <w:br/>
      </w:r>
    </w:p>
    <w:p w:rsidR="006B02A9" w:rsidRPr="006B02A9" w:rsidRDefault="006B02A9" w:rsidP="006B02A9">
      <w:pPr>
        <w:pStyle w:val="Ttulo3"/>
      </w:pPr>
      <w:r w:rsidRPr="006B02A9">
        <w:t xml:space="preserve">Algoritmo </w:t>
      </w:r>
    </w:p>
    <w:p w:rsidR="006B02A9" w:rsidRDefault="006B02A9" w:rsidP="006B02A9">
      <w:pPr>
        <w:jc w:val="both"/>
      </w:pPr>
      <w:r>
        <w:t>Se puede aplicar cualquiera de los algoritmos de resolución menci</w:t>
      </w:r>
      <w:r w:rsidR="00671378">
        <w:t>onados en la clase de teoría 11:  Left Ha</w:t>
      </w:r>
      <w:r w:rsidR="00221A1C">
        <w:t>nd Rule,  Tremaux, Pledge, etc.</w:t>
      </w:r>
    </w:p>
    <w:p w:rsidR="00221A1C" w:rsidRDefault="00221A1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6B02A9" w:rsidRPr="006B02A9" w:rsidRDefault="006B02A9" w:rsidP="006B02A9">
      <w:pPr>
        <w:pStyle w:val="Ttulo3"/>
      </w:pPr>
      <w:r w:rsidRPr="006B02A9">
        <w:lastRenderedPageBreak/>
        <w:t>Prueba individual de las situaciones</w:t>
      </w:r>
    </w:p>
    <w:p w:rsidR="006B02A9" w:rsidRDefault="009C7D43" w:rsidP="006B02A9">
      <w:pPr>
        <w:jc w:val="both"/>
      </w:pPr>
      <w:r>
        <w:br/>
      </w:r>
      <w:r w:rsidR="006B02A9">
        <w:t xml:space="preserve">Se deben codificar cada una de las situaciones </w:t>
      </w:r>
      <w:r w:rsidR="006B02A9" w:rsidRPr="006B02A9">
        <w:rPr>
          <w:b/>
          <w:u w:val="single"/>
        </w:rPr>
        <w:t>de forma independiente y probar repetidas veces antes de pasar a la siguiente</w:t>
      </w:r>
      <w:r w:rsidR="006B02A9">
        <w:t>, un enfoque a seguir podría ser ir resolviendo los siguientes tipos de situación:</w:t>
      </w:r>
    </w:p>
    <w:p w:rsidR="006B02A9" w:rsidRDefault="006B02A9" w:rsidP="006B02A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231900" cy="1492432"/>
            <wp:effectExtent l="19050" t="0" r="635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49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Avanzar recto por el camino (Se puede hacer usando solo los sensores centrales)</w:t>
      </w:r>
    </w:p>
    <w:p w:rsidR="006B02A9" w:rsidRDefault="006B02A9" w:rsidP="006B02A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282700" cy="1581082"/>
            <wp:effectExtent l="19050" t="0" r="0" b="0"/>
            <wp:docPr id="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109" cy="158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Mantenerse recto en el camino con correcciones a derecha o izquierda (Se puede hacer usando solo los sensores centrales)</w:t>
      </w:r>
    </w:p>
    <w:p w:rsidR="006B02A9" w:rsidRDefault="006B02A9" w:rsidP="009C7D43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327150" cy="1615214"/>
            <wp:effectExtent l="19050" t="0" r="635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16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Dar la vuelta en un camino sin salida</w:t>
      </w:r>
    </w:p>
    <w:p w:rsidR="006B02A9" w:rsidRDefault="006B02A9" w:rsidP="006B02A9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1289050" cy="1605422"/>
            <wp:effectExtent l="19050" t="0" r="6350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396" cy="160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Girar en una curva a la derecha</w:t>
      </w:r>
    </w:p>
    <w:p w:rsidR="006B02A9" w:rsidRDefault="006B02A9" w:rsidP="006B02A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301750" cy="1579502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88" cy="158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Girar en una curva a la izquierda</w:t>
      </w:r>
    </w:p>
    <w:p w:rsidR="006B02A9" w:rsidRDefault="006B02A9" w:rsidP="006B02A9">
      <w:pPr>
        <w:pStyle w:val="Prrafodelista"/>
        <w:ind w:left="0"/>
        <w:jc w:val="center"/>
      </w:pPr>
      <w:r>
        <w:t xml:space="preserve">   </w:t>
      </w:r>
      <w:r>
        <w:rPr>
          <w:noProof/>
          <w:lang w:eastAsia="es-ES"/>
        </w:rPr>
        <w:drawing>
          <wp:inline distT="0" distB="0" distL="0" distR="0">
            <wp:extent cx="1340893" cy="1663700"/>
            <wp:effectExtent l="19050" t="0" r="0" b="0"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893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Detectar un cruce de caminos (izquierda - derecha) y tomar la decisión más apropiada</w:t>
      </w:r>
    </w:p>
    <w:p w:rsidR="006B02A9" w:rsidRDefault="006B02A9" w:rsidP="006B02A9">
      <w:pPr>
        <w:jc w:val="center"/>
      </w:pPr>
      <w:r>
        <w:t xml:space="preserve">    </w:t>
      </w:r>
      <w:r>
        <w:rPr>
          <w:noProof/>
          <w:lang w:eastAsia="es-ES"/>
        </w:rPr>
        <w:drawing>
          <wp:inline distT="0" distB="0" distL="0" distR="0">
            <wp:extent cx="1308100" cy="1596500"/>
            <wp:effectExtent l="19050" t="0" r="6350" b="0"/>
            <wp:docPr id="1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792" cy="159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Detectar un cruce de caminos (adelante - izquierda - derecha ) y tomar la decisión más apropiada.</w:t>
      </w:r>
    </w:p>
    <w:p w:rsidR="006B02A9" w:rsidRDefault="006B02A9" w:rsidP="006B02A9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1422619" cy="1727200"/>
            <wp:effectExtent l="19050" t="0" r="6131" b="0"/>
            <wp:docPr id="1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837" cy="172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Detectar un cruce de caminos ( adelante - izquierda) y tomar la decisión más apropiada.</w:t>
      </w:r>
    </w:p>
    <w:p w:rsidR="006B02A9" w:rsidRDefault="006B02A9" w:rsidP="006B02A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416050" cy="1725811"/>
            <wp:effectExtent l="19050" t="0" r="0" b="0"/>
            <wp:docPr id="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266" cy="172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Detectar un cruce de caminos (adelante - derecha) y tomar la decisión más apropiada.</w:t>
      </w:r>
    </w:p>
    <w:p w:rsidR="006B02A9" w:rsidRDefault="006B02A9" w:rsidP="006B02A9">
      <w:pPr>
        <w:jc w:val="center"/>
      </w:pPr>
      <w:r w:rsidRPr="006B02A9">
        <w:rPr>
          <w:noProof/>
          <w:lang w:eastAsia="es-ES"/>
        </w:rPr>
        <w:drawing>
          <wp:inline distT="0" distB="0" distL="0" distR="0">
            <wp:extent cx="1472570" cy="1822450"/>
            <wp:effectExtent l="19050" t="0" r="0" b="0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70" cy="182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A9" w:rsidRDefault="006B02A9" w:rsidP="006B02A9">
      <w:pPr>
        <w:pStyle w:val="Prrafodelista"/>
        <w:numPr>
          <w:ilvl w:val="0"/>
          <w:numId w:val="41"/>
        </w:numPr>
        <w:jc w:val="both"/>
      </w:pPr>
      <w:r>
        <w:t>Detectar la meta y detener el robot durante 20 segundos, debe ser el tiempo suficiente para que podamos volver a colocarlo en la posición de inicio.</w:t>
      </w:r>
    </w:p>
    <w:p w:rsidR="00900E6A" w:rsidRDefault="00900E6A" w:rsidP="00900E6A">
      <w:pPr>
        <w:pStyle w:val="Prrafodelista"/>
      </w:pPr>
    </w:p>
    <w:tbl>
      <w:tblPr>
        <w:tblStyle w:val="Tablaconcuadrcula"/>
        <w:tblW w:w="0" w:type="auto"/>
        <w:tblInd w:w="534" w:type="dxa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110"/>
      </w:tblGrid>
      <w:tr w:rsidR="00900E6A" w:rsidTr="00900E6A">
        <w:tc>
          <w:tcPr>
            <w:tcW w:w="811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</w:tcPr>
          <w:p w:rsidR="00900E6A" w:rsidRDefault="00900E6A" w:rsidP="00221A1C">
            <w:pPr>
              <w:pStyle w:val="Ttulo2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lastRenderedPageBreak/>
              <w:t xml:space="preserve">La parte más compleja de esta actividad consiste en programar correctamente los movimientos del </w:t>
            </w:r>
            <w:r w:rsidR="009C7D43"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>robot y</w:t>
            </w:r>
            <w:r>
              <w:rPr>
                <w:rFonts w:asciiTheme="minorHAnsi" w:eastAsiaTheme="minorHAnsi" w:hAnsiTheme="minorHAnsi" w:cstheme="minorBidi"/>
                <w:b w:val="0"/>
                <w:bCs w:val="0"/>
                <w:color w:val="auto"/>
                <w:sz w:val="22"/>
                <w:szCs w:val="22"/>
              </w:rPr>
              <w:t xml:space="preserve"> los sistemas de percepción. (Como recolectar los datos de los sensores de forma adecuada, como se mueven los motores para que gire y entre en el carril de forma correcta, que movimientos debe hacer para detectar diferentes tipos de cruces, cuando debe detenerse, etc.)</w:t>
            </w:r>
          </w:p>
          <w:p w:rsidR="00900E6A" w:rsidRPr="00900E6A" w:rsidRDefault="00900E6A" w:rsidP="00900E6A"/>
        </w:tc>
      </w:tr>
    </w:tbl>
    <w:p w:rsidR="006B02A9" w:rsidRDefault="006B02A9" w:rsidP="006B02A9">
      <w:pPr>
        <w:pStyle w:val="Ttulo3"/>
        <w:tabs>
          <w:tab w:val="center" w:pos="4252"/>
        </w:tabs>
      </w:pPr>
      <w:r>
        <w:br/>
        <w:t>Uso de los sensores</w:t>
      </w:r>
    </w:p>
    <w:p w:rsidR="00900E6A" w:rsidRDefault="007B3205" w:rsidP="00221A1C">
      <w:pPr>
        <w:jc w:val="both"/>
        <w:rPr>
          <w:color w:val="000000" w:themeColor="text1"/>
        </w:rPr>
      </w:pPr>
      <w:r w:rsidRPr="00900E6A">
        <w:rPr>
          <w:color w:val="000000" w:themeColor="text1"/>
        </w:rPr>
        <w:br/>
      </w:r>
      <w:r w:rsidR="004842C9" w:rsidRPr="00900E6A">
        <w:rPr>
          <w:color w:val="000000" w:themeColor="text1"/>
        </w:rPr>
        <w:t>No podemos fiarnos de una única lectura de los sensores</w:t>
      </w:r>
      <w:r w:rsidR="00900E6A" w:rsidRPr="00900E6A">
        <w:rPr>
          <w:color w:val="000000" w:themeColor="text1"/>
        </w:rPr>
        <w:t xml:space="preserve"> </w:t>
      </w:r>
      <w:r w:rsidR="00900E6A">
        <w:rPr>
          <w:color w:val="000000" w:themeColor="text1"/>
        </w:rPr>
        <w:t xml:space="preserve">en un momento concreto nos </w:t>
      </w:r>
      <w:r w:rsidR="009C7D43">
        <w:rPr>
          <w:color w:val="000000" w:themeColor="text1"/>
        </w:rPr>
        <w:t>dé</w:t>
      </w:r>
      <w:r w:rsidR="00900E6A">
        <w:rPr>
          <w:color w:val="000000" w:themeColor="text1"/>
        </w:rPr>
        <w:t xml:space="preserve"> un estado realista de la situación.</w:t>
      </w:r>
    </w:p>
    <w:p w:rsidR="00900E6A" w:rsidRPr="00900E6A" w:rsidRDefault="00900E6A" w:rsidP="00221A1C">
      <w:pPr>
        <w:jc w:val="both"/>
        <w:rPr>
          <w:color w:val="000000" w:themeColor="text1"/>
        </w:rPr>
      </w:pPr>
      <w:r w:rsidRPr="00900E6A">
        <w:rPr>
          <w:color w:val="000000" w:themeColor="text1"/>
        </w:rPr>
        <w:t xml:space="preserve">Los </w:t>
      </w:r>
      <w:r>
        <w:rPr>
          <w:color w:val="000000" w:themeColor="text1"/>
        </w:rPr>
        <w:t xml:space="preserve">algoritmos </w:t>
      </w:r>
      <w:r w:rsidRPr="00900E6A">
        <w:rPr>
          <w:color w:val="000000" w:themeColor="text1"/>
        </w:rPr>
        <w:t>suelen describir situaciones teóricas</w:t>
      </w:r>
      <w:r>
        <w:rPr>
          <w:color w:val="000000" w:themeColor="text1"/>
        </w:rPr>
        <w:t>,</w:t>
      </w:r>
      <w:r w:rsidRPr="00900E6A">
        <w:rPr>
          <w:color w:val="000000" w:themeColor="text1"/>
        </w:rPr>
        <w:t xml:space="preserve"> donde todo funciona a la </w:t>
      </w:r>
      <w:r w:rsidR="009C7D43" w:rsidRPr="00900E6A">
        <w:rPr>
          <w:color w:val="000000" w:themeColor="text1"/>
        </w:rPr>
        <w:t>percepción,</w:t>
      </w:r>
      <w:r w:rsidRPr="00900E6A">
        <w:rPr>
          <w:color w:val="000000" w:themeColor="text1"/>
        </w:rPr>
        <w:t xml:space="preserve"> pero en la práctica con un robot y hardware real </w:t>
      </w:r>
      <w:r w:rsidRPr="00900E6A">
        <w:rPr>
          <w:color w:val="000000" w:themeColor="text1"/>
          <w:u w:val="single"/>
        </w:rPr>
        <w:t>las cosas suelen ser bastante distintas</w:t>
      </w:r>
      <w:r w:rsidRPr="00900E6A">
        <w:rPr>
          <w:color w:val="000000" w:themeColor="text1"/>
        </w:rPr>
        <w:t>.</w:t>
      </w:r>
    </w:p>
    <w:p w:rsidR="007B3205" w:rsidRDefault="00900E6A" w:rsidP="00221A1C">
      <w:pPr>
        <w:jc w:val="both"/>
      </w:pPr>
      <w:r>
        <w:t xml:space="preserve">La teoría nos dice que cuando el robot entra en una intersección los </w:t>
      </w:r>
      <w:r w:rsidR="00262316">
        <w:t>4</w:t>
      </w:r>
      <w:r>
        <w:t xml:space="preserve"> sensores debe activarse a la vez, pero eso es bastante poco probable. Ya sea por retardos en las lecturas o por una trayectoria no optima probablemente los sensores no se activaran en la misma iteración del </w:t>
      </w:r>
      <w:r w:rsidRPr="00900E6A">
        <w:rPr>
          <w:b/>
        </w:rPr>
        <w:t>loop()</w:t>
      </w:r>
      <w:r>
        <w:t>.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4708"/>
      </w:tblGrid>
      <w:tr w:rsidR="00900E6A" w:rsidTr="00900E6A">
        <w:tc>
          <w:tcPr>
            <w:tcW w:w="3936" w:type="dxa"/>
          </w:tcPr>
          <w:p w:rsidR="00900E6A" w:rsidRDefault="003872A4" w:rsidP="00900E6A">
            <w:pPr>
              <w:jc w:val="center"/>
            </w:pPr>
            <w:r>
              <w:rPr>
                <w:noProof/>
                <w:lang w:eastAsia="es-ES"/>
              </w:rPr>
              <w:pict>
                <v:rect id="_x0000_s1047" style="position:absolute;left:0;text-align:left;margin-left:122.7pt;margin-top:21.45pt;width:23.25pt;height:21.75pt;z-index:251666432" fillcolor="black [3213]" strokecolor="black [3213]"/>
              </w:pict>
            </w:r>
            <w:r>
              <w:rPr>
                <w:noProof/>
                <w:lang w:eastAsia="es-ES"/>
              </w:rPr>
              <w:pict>
                <v:rect id="_x0000_s1046" style="position:absolute;left:0;text-align:left;margin-left:44.7pt;margin-top:19.95pt;width:23.25pt;height:21.75pt;z-index:251665408" fillcolor="black [3213]" strokecolor="black [3213]"/>
              </w:pict>
            </w:r>
            <w:r w:rsidR="00900E6A">
              <w:rPr>
                <w:noProof/>
                <w:lang w:eastAsia="es-ES"/>
              </w:rPr>
              <w:drawing>
                <wp:inline distT="0" distB="0" distL="0" distR="0">
                  <wp:extent cx="2287606" cy="1365250"/>
                  <wp:effectExtent l="19050" t="0" r="0" b="0"/>
                  <wp:docPr id="2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606" cy="1365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8" w:type="dxa"/>
          </w:tcPr>
          <w:p w:rsidR="00900E6A" w:rsidRDefault="00900E6A" w:rsidP="00900E6A">
            <w:pPr>
              <w:jc w:val="center"/>
            </w:pPr>
            <w:r>
              <w:object w:dxaOrig="3945" w:dyaOrig="4755">
                <v:shape id="_x0000_i1026" type="#_x0000_t75" style="width:139.5pt;height:168pt" o:ole="">
                  <v:imagedata r:id="rId26" o:title=""/>
                </v:shape>
                <o:OLEObject Type="Embed" ProgID="PBrush" ShapeID="_x0000_i1026" DrawAspect="Content" ObjectID="_1541411970" r:id="rId27"/>
              </w:object>
            </w:r>
          </w:p>
        </w:tc>
      </w:tr>
      <w:tr w:rsidR="00900E6A" w:rsidTr="00900E6A">
        <w:tc>
          <w:tcPr>
            <w:tcW w:w="3936" w:type="dxa"/>
          </w:tcPr>
          <w:p w:rsidR="00900E6A" w:rsidRDefault="003872A4" w:rsidP="00900E6A">
            <w:pPr>
              <w:jc w:val="center"/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pict>
                <v:rect id="_x0000_s1050" style="position:absolute;left:0;text-align:left;margin-left:43.2pt;margin-top:59.6pt;width:23.25pt;height:21.75pt;z-index:251669504;mso-position-horizontal-relative:text;mso-position-vertical-relative:text" fillcolor="white [3212]" strokecolor="white [3212]"/>
              </w:pict>
            </w:r>
            <w:r>
              <w:rPr>
                <w:noProof/>
                <w:lang w:eastAsia="es-ES"/>
              </w:rPr>
              <w:pict>
                <v:rect id="_x0000_s1049" style="position:absolute;left:0;text-align:left;margin-left:125.7pt;margin-top:36.35pt;width:23.25pt;height:21.75pt;z-index:251668480;mso-position-horizontal-relative:text;mso-position-vertical-relative:text" fillcolor="black [3213]" strokecolor="black [3213]"/>
              </w:pict>
            </w:r>
            <w:r>
              <w:rPr>
                <w:noProof/>
                <w:lang w:eastAsia="es-ES"/>
              </w:rPr>
              <w:pict>
                <v:rect id="_x0000_s1048" style="position:absolute;left:0;text-align:left;margin-left:43.2pt;margin-top:37.1pt;width:23.25pt;height:21.75pt;z-index:251667456;mso-position-horizontal-relative:text;mso-position-vertical-relative:text" fillcolor="black [3213]" strokecolor="black [3213]"/>
              </w:pict>
            </w:r>
            <w:r w:rsidR="00900E6A">
              <w:object w:dxaOrig="5415" w:dyaOrig="3165">
                <v:shape id="_x0000_i1027" type="#_x0000_t75" style="width:181.5pt;height:105.75pt" o:ole="">
                  <v:imagedata r:id="rId28" o:title=""/>
                </v:shape>
                <o:OLEObject Type="Embed" ProgID="PBrush" ShapeID="_x0000_i1027" DrawAspect="Content" ObjectID="_1541411971" r:id="rId29"/>
              </w:object>
            </w:r>
          </w:p>
        </w:tc>
        <w:tc>
          <w:tcPr>
            <w:tcW w:w="4708" w:type="dxa"/>
          </w:tcPr>
          <w:p w:rsidR="00900E6A" w:rsidRDefault="00900E6A" w:rsidP="00900E6A">
            <w:pPr>
              <w:jc w:val="center"/>
            </w:pPr>
          </w:p>
        </w:tc>
      </w:tr>
    </w:tbl>
    <w:p w:rsidR="00900E6A" w:rsidRDefault="00900E6A" w:rsidP="007B3205">
      <w:r>
        <w:br/>
        <w:t xml:space="preserve">Existen varias técnicas que podemos utilizar para solucionar este problema, una de ellas es no leer los sensores en un único punto, sino realizar N lecturas consecutivas en un corto periodo de tiempo y hacer una composición de la </w:t>
      </w:r>
      <w:r w:rsidR="00262316">
        <w:t>información.</w:t>
      </w:r>
    </w:p>
    <w:p w:rsidR="007B3205" w:rsidRDefault="003872A4" w:rsidP="007B3205">
      <w:r>
        <w:rPr>
          <w:noProof/>
          <w:lang w:eastAsia="es-ES"/>
        </w:rPr>
        <w:lastRenderedPageBreak/>
        <w:pict>
          <v:rect id="_x0000_s1053" style="position:absolute;margin-left:42.45pt;margin-top:63.8pt;width:25.25pt;height:37.75pt;z-index:251672576" fillcolor="white [3212]" strokecolor="white [3212]"/>
        </w:pict>
      </w:r>
      <w:r>
        <w:rPr>
          <w:noProof/>
          <w:lang w:eastAsia="es-ES"/>
        </w:rPr>
        <w:pict>
          <v:rect id="_x0000_s1051" style="position:absolute;margin-left:41.45pt;margin-top:28.8pt;width:23.25pt;height:45.25pt;rotation:-413474fd;z-index:251670528" fillcolor="black [3213]" strokecolor="black [3213]"/>
        </w:pict>
      </w:r>
      <w:r>
        <w:rPr>
          <w:noProof/>
          <w:lang w:eastAsia="es-ES"/>
        </w:rPr>
        <w:pict>
          <v:rect id="_x0000_s1052" style="position:absolute;margin-left:125pt;margin-top:18.85pt;width:23.25pt;height:42.7pt;rotation:-478624fd;z-index:251671552" fillcolor="black [3213]" strokecolor="black [3213]"/>
        </w:pict>
      </w:r>
      <w:r w:rsidR="00900E6A">
        <w:rPr>
          <w:noProof/>
          <w:lang w:eastAsia="es-ES"/>
        </w:rPr>
        <w:drawing>
          <wp:inline distT="0" distB="0" distL="0" distR="0">
            <wp:extent cx="2381250" cy="1349089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349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649D3" w:rsidTr="009649D3">
        <w:tc>
          <w:tcPr>
            <w:tcW w:w="8644" w:type="dxa"/>
          </w:tcPr>
          <w:p w:rsidR="009649D3" w:rsidRPr="00221A1C" w:rsidRDefault="009649D3" w:rsidP="007B3205">
            <w:pPr>
              <w:rPr>
                <w:sz w:val="20"/>
              </w:rPr>
            </w:pP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</w:pPr>
            <w:r w:rsidRPr="00221A1C">
              <w:rPr>
                <w:rFonts w:ascii="Courier New" w:eastAsia="Times New Roman" w:hAnsi="Courier New" w:cs="Courier New"/>
                <w:color w:val="8000FF"/>
                <w:sz w:val="16"/>
                <w:lang w:val="en-US" w:eastAsia="es-ES"/>
              </w:rPr>
              <w:t>void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actualizarTodosLosSensores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(){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lang w:val="en-US" w:eastAsia="es-ES"/>
              </w:rPr>
              <w:t>for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(</w:t>
            </w:r>
            <w:r w:rsidRPr="00221A1C">
              <w:rPr>
                <w:rFonts w:ascii="Courier New" w:eastAsia="Times New Roman" w:hAnsi="Courier New" w:cs="Courier New"/>
                <w:color w:val="8000FF"/>
                <w:sz w:val="16"/>
                <w:lang w:val="en-US" w:eastAsia="es-ES"/>
              </w:rPr>
              <w:t>int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=</w:t>
            </w:r>
            <w:r w:rsidRPr="00221A1C">
              <w:rPr>
                <w:rFonts w:ascii="Courier New" w:eastAsia="Times New Roman" w:hAnsi="Courier New" w:cs="Courier New"/>
                <w:color w:val="FF8000"/>
                <w:sz w:val="16"/>
                <w:lang w:val="en-US" w:eastAsia="es-ES"/>
              </w:rPr>
              <w:t>0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&lt;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</w:t>
            </w:r>
            <w:r w:rsidR="00262316">
              <w:rPr>
                <w:rFonts w:ascii="Courier New" w:eastAsia="Times New Roman" w:hAnsi="Courier New" w:cs="Courier New"/>
                <w:color w:val="FF8000"/>
                <w:sz w:val="16"/>
                <w:lang w:val="en-US" w:eastAsia="es-ES"/>
              </w:rPr>
              <w:t>4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++){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  sensor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[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>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]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=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digitalRead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(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>pinesSensores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[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>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]);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eastAsia="es-ES"/>
              </w:rPr>
              <w:t>}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 xml:space="preserve">  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lang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 xml:space="preserve">  </w:t>
            </w:r>
            <w:r w:rsidRPr="00221A1C">
              <w:rPr>
                <w:rFonts w:ascii="Courier New" w:eastAsia="Times New Roman" w:hAnsi="Courier New" w:cs="Courier New"/>
                <w:color w:val="008000"/>
                <w:sz w:val="16"/>
                <w:lang w:eastAsia="es-ES"/>
              </w:rPr>
              <w:t>// 4 lecturas adicionales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lang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 xml:space="preserve">  </w:t>
            </w:r>
            <w:r w:rsidRPr="00221A1C">
              <w:rPr>
                <w:rFonts w:ascii="Courier New" w:eastAsia="Times New Roman" w:hAnsi="Courier New" w:cs="Courier New"/>
                <w:color w:val="008000"/>
                <w:sz w:val="16"/>
                <w:lang w:eastAsia="es-ES"/>
              </w:rPr>
              <w:t>// Se guardan las que detectan línea en cualquiera de los 4 barridos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 xml:space="preserve"> 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lang w:val="en-US" w:eastAsia="es-ES"/>
              </w:rPr>
              <w:t>for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(</w:t>
            </w:r>
            <w:r w:rsidRPr="00221A1C">
              <w:rPr>
                <w:rFonts w:ascii="Courier New" w:eastAsia="Times New Roman" w:hAnsi="Courier New" w:cs="Courier New"/>
                <w:color w:val="8000FF"/>
                <w:sz w:val="16"/>
                <w:lang w:val="en-US" w:eastAsia="es-ES"/>
              </w:rPr>
              <w:t>int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=</w:t>
            </w:r>
            <w:r w:rsidRPr="00221A1C">
              <w:rPr>
                <w:rFonts w:ascii="Courier New" w:eastAsia="Times New Roman" w:hAnsi="Courier New" w:cs="Courier New"/>
                <w:color w:val="FF8000"/>
                <w:sz w:val="16"/>
                <w:lang w:val="en-US" w:eastAsia="es-ES"/>
              </w:rPr>
              <w:t>0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&lt;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</w:t>
            </w:r>
            <w:r w:rsidRPr="00221A1C">
              <w:rPr>
                <w:rFonts w:ascii="Courier New" w:eastAsia="Times New Roman" w:hAnsi="Courier New" w:cs="Courier New"/>
                <w:color w:val="FF8000"/>
                <w:sz w:val="16"/>
                <w:lang w:val="en-US" w:eastAsia="es-ES"/>
              </w:rPr>
              <w:t>4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++){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6"/>
                <w:lang w:val="en-US"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  delay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(</w:t>
            </w:r>
            <w:r w:rsidRPr="00221A1C">
              <w:rPr>
                <w:rFonts w:ascii="Courier New" w:eastAsia="Times New Roman" w:hAnsi="Courier New" w:cs="Courier New"/>
                <w:color w:val="FF8000"/>
                <w:sz w:val="16"/>
                <w:lang w:val="en-US" w:eastAsia="es-ES"/>
              </w:rPr>
              <w:t>20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);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</w:t>
            </w:r>
            <w:r w:rsidRPr="00221A1C">
              <w:rPr>
                <w:rFonts w:ascii="Courier New" w:eastAsia="Times New Roman" w:hAnsi="Courier New" w:cs="Courier New"/>
                <w:color w:val="008000"/>
                <w:sz w:val="16"/>
                <w:lang w:val="en-US" w:eastAsia="es-ES"/>
              </w:rPr>
              <w:t>// Delay con el movimiento actual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  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  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lang w:val="en-US" w:eastAsia="es-ES"/>
              </w:rPr>
              <w:t>for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(</w:t>
            </w:r>
            <w:r w:rsidRPr="00221A1C">
              <w:rPr>
                <w:rFonts w:ascii="Courier New" w:eastAsia="Times New Roman" w:hAnsi="Courier New" w:cs="Courier New"/>
                <w:color w:val="8000FF"/>
                <w:sz w:val="16"/>
                <w:lang w:val="en-US" w:eastAsia="es-ES"/>
              </w:rPr>
              <w:t>int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=</w:t>
            </w:r>
            <w:r w:rsidRPr="00221A1C">
              <w:rPr>
                <w:rFonts w:ascii="Courier New" w:eastAsia="Times New Roman" w:hAnsi="Courier New" w:cs="Courier New"/>
                <w:color w:val="FF8000"/>
                <w:sz w:val="16"/>
                <w:lang w:val="en-US" w:eastAsia="es-ES"/>
              </w:rPr>
              <w:t>0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&lt;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</w:t>
            </w:r>
            <w:r w:rsidR="00262316">
              <w:rPr>
                <w:rFonts w:ascii="Courier New" w:eastAsia="Times New Roman" w:hAnsi="Courier New" w:cs="Courier New"/>
                <w:color w:val="FF8000"/>
                <w:sz w:val="16"/>
                <w:lang w:val="en-US" w:eastAsia="es-ES"/>
              </w:rPr>
              <w:t>4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;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++){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    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FF"/>
                <w:sz w:val="16"/>
                <w:lang w:val="en-US" w:eastAsia="es-ES"/>
              </w:rPr>
              <w:t>if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(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>digitalRead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(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>pinesSensores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[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>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])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==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LINEA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val="en-US" w:eastAsia="es-ES"/>
              </w:rPr>
              <w:t>)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val="en-US" w:eastAsia="es-ES"/>
              </w:rPr>
              <w:t xml:space="preserve">          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>sensor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eastAsia="es-ES"/>
              </w:rPr>
              <w:t>[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>i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eastAsia="es-ES"/>
              </w:rPr>
              <w:t>]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 xml:space="preserve">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eastAsia="es-ES"/>
              </w:rPr>
              <w:t>=</w:t>
            </w: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 xml:space="preserve"> LINEA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eastAsia="es-ES"/>
              </w:rPr>
              <w:t>;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 xml:space="preserve">    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eastAsia="es-ES"/>
              </w:rPr>
              <w:t>}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</w:pPr>
            <w:r w:rsidRPr="00221A1C"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  <w:t xml:space="preserve">  </w:t>
            </w: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eastAsia="es-ES"/>
              </w:rPr>
              <w:t>}</w:t>
            </w:r>
          </w:p>
          <w:p w:rsidR="009649D3" w:rsidRPr="00221A1C" w:rsidRDefault="009649D3" w:rsidP="009649D3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6"/>
                <w:lang w:eastAsia="es-ES"/>
              </w:rPr>
            </w:pPr>
            <w:r w:rsidRPr="00221A1C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lang w:eastAsia="es-ES"/>
              </w:rPr>
              <w:t>}</w:t>
            </w:r>
          </w:p>
          <w:p w:rsidR="009649D3" w:rsidRPr="00221A1C" w:rsidRDefault="009649D3" w:rsidP="007B3205">
            <w:pPr>
              <w:rPr>
                <w:sz w:val="18"/>
              </w:rPr>
            </w:pPr>
          </w:p>
        </w:tc>
      </w:tr>
    </w:tbl>
    <w:p w:rsidR="009649D3" w:rsidRPr="007B3205" w:rsidRDefault="009649D3" w:rsidP="007B3205"/>
    <w:p w:rsidR="007B3205" w:rsidRDefault="007B3205" w:rsidP="006B02A9">
      <w:pPr>
        <w:pStyle w:val="Ttulo3"/>
        <w:tabs>
          <w:tab w:val="center" w:pos="4252"/>
        </w:tabs>
      </w:pPr>
      <w:r>
        <w:t xml:space="preserve">Avanzar ligeramente </w:t>
      </w:r>
      <w:r w:rsidR="009649D3">
        <w:t xml:space="preserve">para </w:t>
      </w:r>
      <w:r>
        <w:t>detectar el tipo de cruce</w:t>
      </w:r>
    </w:p>
    <w:p w:rsidR="007B3205" w:rsidRPr="007B3205" w:rsidRDefault="007B3205" w:rsidP="009649D3">
      <w:pPr>
        <w:jc w:val="both"/>
      </w:pPr>
      <w:r>
        <w:br/>
        <w:t xml:space="preserve">Para detectar ciertos tipos de camino hay que avanzar ligeramente hacia delante, para avanzar hacia delante podemos colocar los motores en posición de avance y avanzar durante unos pocos milisegundos (200-300), </w:t>
      </w:r>
      <w:r w:rsidRPr="00320802">
        <w:rPr>
          <w:u w:val="single"/>
        </w:rPr>
        <w:t>este tiempo debe ser muy corto porque durante el delay el robot no recibe percepciones y podría llegar incluso a salirse del carril si no lo afronta con el Angulo correcto.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9649D3" w:rsidTr="009649D3">
        <w:tc>
          <w:tcPr>
            <w:tcW w:w="8644" w:type="dxa"/>
          </w:tcPr>
          <w:p w:rsid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es-ES"/>
              </w:rPr>
            </w:pP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es-ES"/>
              </w:rPr>
              <w:t>if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Sensor1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NO_LINEA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&amp;&amp;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Sensor2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LINEA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&amp;&amp;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Sensor3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LINEA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&amp;&amp;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Sensor4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LINEA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{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Curva de derechas || Curva a derechas y frente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_ X X X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Avanzar un poco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servoD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write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180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      servoI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.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>write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      delay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val="en-US" w:eastAsia="es-ES"/>
              </w:rPr>
              <w:t>300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val="en-US"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val="en-US"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Parar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servoD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write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90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servoI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.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>write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90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delay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18"/>
                <w:szCs w:val="20"/>
                <w:lang w:eastAsia="es-ES"/>
              </w:rPr>
              <w:t>4000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Actualizar sensores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actualizarTodosLosSensores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();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es-ES"/>
              </w:rPr>
              <w:t>if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Sensor1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LINEA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||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Sensor2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LINEA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||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Sensor3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LINEA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||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Sensor4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LINEA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){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Algo de linea delante, es una curva a derechas y frente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_ X X X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  avanzar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();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FF"/>
                <w:sz w:val="18"/>
                <w:szCs w:val="20"/>
                <w:lang w:eastAsia="es-ES"/>
              </w:rPr>
              <w:t>else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{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lastRenderedPageBreak/>
              <w:t xml:space="preserve">       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18"/>
                <w:szCs w:val="20"/>
                <w:lang w:eastAsia="es-ES"/>
              </w:rPr>
              <w:t>// Solo Curva a derechas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  girarDerecha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();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Times New Roman" w:eastAsia="Times New Roman" w:hAnsi="Times New Roman" w:cs="Times New Roman"/>
                <w:szCs w:val="24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18"/>
                <w:szCs w:val="20"/>
                <w:lang w:eastAsia="es-ES"/>
              </w:rPr>
              <w:t>}</w:t>
            </w:r>
            <w:r w:rsidRPr="00A920AC">
              <w:rPr>
                <w:rFonts w:ascii="Courier New" w:eastAsia="Times New Roman" w:hAnsi="Courier New" w:cs="Courier New"/>
                <w:color w:val="000000"/>
                <w:sz w:val="18"/>
                <w:szCs w:val="20"/>
                <w:lang w:eastAsia="es-ES"/>
              </w:rPr>
              <w:t xml:space="preserve"> </w:t>
            </w:r>
          </w:p>
          <w:p w:rsidR="00221A1C" w:rsidRPr="00221A1C" w:rsidRDefault="00221A1C" w:rsidP="00A920AC">
            <w:pPr>
              <w:shd w:val="clear" w:color="auto" w:fill="FFFFFF"/>
              <w:rPr>
                <w:rFonts w:ascii="Times New Roman" w:eastAsia="Times New Roman" w:hAnsi="Times New Roman" w:cs="Times New Roman"/>
                <w:sz w:val="20"/>
                <w:szCs w:val="24"/>
                <w:lang w:eastAsia="es-ES"/>
              </w:rPr>
            </w:pPr>
          </w:p>
        </w:tc>
      </w:tr>
    </w:tbl>
    <w:p w:rsidR="00BA07AB" w:rsidRDefault="006B02A9" w:rsidP="006B02A9">
      <w:pPr>
        <w:pStyle w:val="Ttulo3"/>
        <w:tabs>
          <w:tab w:val="center" w:pos="4252"/>
        </w:tabs>
      </w:pPr>
      <w:r>
        <w:lastRenderedPageBreak/>
        <w:br/>
        <w:t>Giros</w:t>
      </w:r>
      <w:r w:rsidR="009649D3">
        <w:t xml:space="preserve"> con poco delay</w:t>
      </w:r>
    </w:p>
    <w:p w:rsidR="00A920AC" w:rsidRDefault="006B02A9" w:rsidP="009649D3">
      <w:pPr>
        <w:jc w:val="both"/>
      </w:pPr>
      <w:r>
        <w:br/>
      </w:r>
      <w:r w:rsidR="00A920AC">
        <w:t xml:space="preserve">En los giros es muy probable que tengamos que </w:t>
      </w:r>
      <w:r w:rsidR="00395642">
        <w:t>sacar</w:t>
      </w:r>
      <w:r w:rsidR="00A920AC">
        <w:t xml:space="preserve"> al robot de su trayectoria actual, para ello aplicamos un pequeño giro con un delay.</w:t>
      </w:r>
    </w:p>
    <w:p w:rsidR="006B02A9" w:rsidRPr="00A920AC" w:rsidRDefault="006B02A9" w:rsidP="009649D3">
      <w:pPr>
        <w:jc w:val="both"/>
        <w:rPr>
          <w:u w:val="single"/>
        </w:rPr>
      </w:pPr>
      <w:r>
        <w:t xml:space="preserve">No conviene aplicar delays muy altos cuando se están realizando giros, </w:t>
      </w:r>
      <w:r w:rsidRPr="00A920AC">
        <w:rPr>
          <w:u w:val="single"/>
        </w:rPr>
        <w:t xml:space="preserve">cuando el código está ejecutando un delay deja de ejecutarse toda lógica y los motores mantiene su </w:t>
      </w:r>
      <w:r w:rsidR="007B3205" w:rsidRPr="00A920AC">
        <w:rPr>
          <w:u w:val="single"/>
        </w:rPr>
        <w:t>sentido de movimiento</w:t>
      </w:r>
      <w:r w:rsidRPr="00A920AC">
        <w:rPr>
          <w:u w:val="single"/>
        </w:rPr>
        <w:t>, en ese momento el robot no percibe nada.</w:t>
      </w:r>
    </w:p>
    <w:p w:rsidR="00A920AC" w:rsidRDefault="00A920AC" w:rsidP="00A920AC">
      <w:pPr>
        <w:jc w:val="center"/>
      </w:pPr>
      <w:r>
        <w:object w:dxaOrig="3300" w:dyaOrig="3390">
          <v:shape id="_x0000_i1028" type="#_x0000_t75" style="width:165pt;height:169.5pt" o:ole="">
            <v:imagedata r:id="rId31" o:title=""/>
          </v:shape>
          <o:OLEObject Type="Embed" ProgID="PBrush" ShapeID="_x0000_i1028" DrawAspect="Content" ObjectID="_1541411972" r:id="rId32"/>
        </w:object>
      </w:r>
    </w:p>
    <w:p w:rsidR="006B02A9" w:rsidRDefault="006B02A9" w:rsidP="006B02A9">
      <w:r>
        <w:t>Por ejemplo</w:t>
      </w:r>
      <w:r w:rsidR="00A920AC">
        <w:t>,</w:t>
      </w:r>
      <w:r>
        <w:t xml:space="preserve"> para rotar </w:t>
      </w:r>
      <w:r w:rsidR="009649D3">
        <w:t>90</w:t>
      </w:r>
      <w:r>
        <w:t xml:space="preserve"> </w:t>
      </w:r>
      <w:r w:rsidR="009649D3">
        <w:t>grados si queremos dar una curva</w:t>
      </w:r>
      <w:r>
        <w:t>:</w:t>
      </w:r>
    </w:p>
    <w:p w:rsidR="006B02A9" w:rsidRDefault="006B02A9" w:rsidP="009649D3">
      <w:pPr>
        <w:pStyle w:val="Prrafodelista"/>
        <w:numPr>
          <w:ilvl w:val="0"/>
          <w:numId w:val="41"/>
        </w:numPr>
        <w:jc w:val="both"/>
      </w:pPr>
      <w:r w:rsidRPr="006B02A9">
        <w:rPr>
          <w:b/>
        </w:rPr>
        <w:t xml:space="preserve">NO </w:t>
      </w:r>
      <w:r>
        <w:t xml:space="preserve">colocamos la posición de rotación en los motores y realizamos un delay durante </w:t>
      </w:r>
      <w:r w:rsidR="00A920AC">
        <w:t>600</w:t>
      </w:r>
      <w:r w:rsidR="009649D3">
        <w:t xml:space="preserve"> ms</w:t>
      </w:r>
      <w:r w:rsidR="00A920AC">
        <w:t xml:space="preserve"> (Tiempo estimado para girar 90º)</w:t>
      </w:r>
      <w:r w:rsidR="009649D3">
        <w:t xml:space="preserve">, corremos el riesgo de que el robot </w:t>
      </w:r>
      <w:r w:rsidR="00A920AC">
        <w:t xml:space="preserve">se pase la línea. </w:t>
      </w:r>
    </w:p>
    <w:p w:rsidR="006B02A9" w:rsidRDefault="006B02A9" w:rsidP="006B02A9">
      <w:pPr>
        <w:pStyle w:val="Prrafodelista"/>
      </w:pPr>
    </w:p>
    <w:p w:rsidR="006B02A9" w:rsidRDefault="006B02A9" w:rsidP="009649D3">
      <w:pPr>
        <w:pStyle w:val="Prrafodelista"/>
        <w:numPr>
          <w:ilvl w:val="0"/>
          <w:numId w:val="41"/>
        </w:numPr>
        <w:jc w:val="both"/>
      </w:pPr>
      <w:r w:rsidRPr="006B02A9">
        <w:rPr>
          <w:b/>
        </w:rPr>
        <w:t>SI,</w:t>
      </w:r>
      <w:r>
        <w:t xml:space="preserve"> co</w:t>
      </w:r>
      <w:r w:rsidR="000F7D49">
        <w:t>locamos la posición de rotación</w:t>
      </w:r>
      <w:r>
        <w:t>, y ejecutamos un while que vaya evaluando la medición de los sensores centrales, cuando uno entre en contacto con la línea detenemos el giro.</w:t>
      </w:r>
    </w:p>
    <w:p w:rsidR="006B02A9" w:rsidRPr="006B02A9" w:rsidRDefault="006B02A9" w:rsidP="006B02A9">
      <w:pPr>
        <w:pStyle w:val="Prrafodelis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019AA" w:rsidTr="002019AA">
        <w:tc>
          <w:tcPr>
            <w:tcW w:w="8644" w:type="dxa"/>
          </w:tcPr>
          <w:p w:rsidR="002019AA" w:rsidRDefault="002019AA" w:rsidP="00BA07AB">
            <w:pPr>
              <w:rPr>
                <w:sz w:val="20"/>
              </w:rPr>
            </w:pP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8000FF"/>
                <w:sz w:val="20"/>
                <w:szCs w:val="20"/>
                <w:lang w:eastAsia="es-ES"/>
              </w:rPr>
              <w:t>void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girarDerecha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(){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  <w:t xml:space="preserve">// girar hacia la derecha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servoD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.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write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servoI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.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write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delay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400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A920A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  <w:t>// Pequeño delay para que le dé tiempo a salir de su carril actual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  <w:t xml:space="preserve">// Si no puede que este ya en un carril y detectaría línea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boolean carrilEncontrado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=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false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s-ES"/>
              </w:rPr>
              <w:t>while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(!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carrilEncontrado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{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    Sensor2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=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digitalRead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pinSensor2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lastRenderedPageBreak/>
              <w:t xml:space="preserve">        Sensor3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=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digitalRead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pinSensor3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 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s-ES"/>
              </w:rPr>
              <w:t>if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Sensor2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LINEA </w:t>
            </w:r>
            <w:r w:rsidR="00395642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||</w:t>
            </w:r>
            <w:bookmarkStart w:id="0" w:name="_GoBack"/>
            <w:bookmarkEnd w:id="0"/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Sensor3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==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LINEA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){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      carrilEncontrado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=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true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  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}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}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  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</w:t>
            </w:r>
            <w:r w:rsidRPr="00A920AC">
              <w:rPr>
                <w:rFonts w:ascii="Courier New" w:eastAsia="Times New Roman" w:hAnsi="Courier New" w:cs="Courier New"/>
                <w:color w:val="008000"/>
                <w:sz w:val="20"/>
                <w:szCs w:val="20"/>
                <w:lang w:eastAsia="es-ES"/>
              </w:rPr>
              <w:t>// Parar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servoD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.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write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90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);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  servoI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.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>write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(</w:t>
            </w:r>
            <w:r w:rsidRPr="00A920AC">
              <w:rPr>
                <w:rFonts w:ascii="Courier New" w:eastAsia="Times New Roman" w:hAnsi="Courier New" w:cs="Courier New"/>
                <w:color w:val="FF8000"/>
                <w:sz w:val="20"/>
                <w:szCs w:val="20"/>
                <w:lang w:eastAsia="es-ES"/>
              </w:rPr>
              <w:t>90</w:t>
            </w: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);</w:t>
            </w:r>
            <w:r w:rsidRPr="00A920A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es-ES"/>
              </w:rPr>
              <w:t xml:space="preserve"> </w:t>
            </w:r>
          </w:p>
          <w:p w:rsidR="00A920AC" w:rsidRPr="00A920AC" w:rsidRDefault="00A920AC" w:rsidP="00A920AC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920A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es-ES"/>
              </w:rPr>
              <w:t>}</w:t>
            </w:r>
          </w:p>
          <w:p w:rsidR="002019AA" w:rsidRDefault="002019AA" w:rsidP="006B02A9">
            <w:pPr>
              <w:shd w:val="clear" w:color="auto" w:fill="FFFFFF"/>
            </w:pPr>
          </w:p>
        </w:tc>
      </w:tr>
    </w:tbl>
    <w:p w:rsidR="00982F01" w:rsidRDefault="00982F01" w:rsidP="00982F01">
      <w:pPr>
        <w:pStyle w:val="Ttulo3"/>
      </w:pPr>
    </w:p>
    <w:p w:rsidR="00982F01" w:rsidRDefault="007B3205" w:rsidP="007B3205">
      <w:pPr>
        <w:pStyle w:val="Ttulo3"/>
        <w:tabs>
          <w:tab w:val="center" w:pos="4252"/>
        </w:tabs>
      </w:pPr>
      <w:r>
        <w:t>Giros</w:t>
      </w:r>
      <w:r w:rsidR="009649D3">
        <w:t xml:space="preserve"> y colocación previa</w:t>
      </w:r>
    </w:p>
    <w:p w:rsidR="009C7D43" w:rsidRPr="00A920AC" w:rsidRDefault="007B3205" w:rsidP="00A920AC">
      <w:r>
        <w:br/>
      </w:r>
      <w:r w:rsidR="00A920AC">
        <w:t>*</w:t>
      </w:r>
      <w:r>
        <w:t>Antes de realizar algunos giros puede ser necesario mover ligeramente el robot hacia delante o hacia atrás, para que pueda colocarse de forma correcta en el carril.</w:t>
      </w:r>
    </w:p>
    <w:p w:rsidR="009C7D43" w:rsidRDefault="009C7D43" w:rsidP="009C7D43">
      <w:pPr>
        <w:pStyle w:val="Ttulo1"/>
      </w:pPr>
      <w:r>
        <w:t>10.2 Recordar el camino (</w:t>
      </w:r>
      <w:r w:rsidR="00CD51B4">
        <w:t>2</w:t>
      </w:r>
      <w:r>
        <w:t xml:space="preserve"> Punto)</w:t>
      </w:r>
    </w:p>
    <w:p w:rsidR="009C7D43" w:rsidRDefault="009C7D43" w:rsidP="009C7D43">
      <w:pPr>
        <w:jc w:val="both"/>
      </w:pPr>
      <w:r>
        <w:br/>
        <w:t>Uno de los cuatro puntos de la actividad se corresponde con que una vez encontrado el objetivo el robot se pueda volver a colocar en su posición inicial y repita la búsqueda del objetivo tomando únicamente caminos correctos.</w:t>
      </w:r>
    </w:p>
    <w:p w:rsidR="00DE1D19" w:rsidRPr="00DE1D19" w:rsidRDefault="00A920AC" w:rsidP="009C7D43">
      <w:pPr>
        <w:jc w:val="both"/>
        <w:rPr>
          <w:u w:val="single"/>
        </w:rPr>
      </w:pPr>
      <w:r w:rsidRPr="00A920AC">
        <w:rPr>
          <w:u w:val="single"/>
        </w:rPr>
        <w:t>Ver algoritmo explicado en teoría</w:t>
      </w:r>
      <w:r w:rsidR="00DE1D19">
        <w:rPr>
          <w:u w:val="single"/>
        </w:rPr>
        <w:t>.</w:t>
      </w:r>
    </w:p>
    <w:p w:rsidR="00DE1D19" w:rsidRDefault="00DE1D19" w:rsidP="00DE1D19">
      <w:pPr>
        <w:pStyle w:val="Ttulo1"/>
      </w:pPr>
      <w:r>
        <w:t>10.3 Mapeo y trayectoria esquivando obstáculos (6 Puntos)</w:t>
      </w:r>
    </w:p>
    <w:p w:rsidR="00DE1D19" w:rsidRDefault="00DE1D19" w:rsidP="00DE1D19">
      <w:pPr>
        <w:pStyle w:val="Prrafodelista"/>
        <w:ind w:left="0"/>
      </w:pPr>
    </w:p>
    <w:p w:rsidR="00DE1D19" w:rsidRDefault="00DE1D19" w:rsidP="00DE1D19">
      <w:pPr>
        <w:pStyle w:val="Prrafodelista"/>
        <w:ind w:left="0"/>
      </w:pPr>
      <w:r>
        <w:t>Se colocará al robot en una matriz de 4 x 4 delimitada por líneas negras.</w:t>
      </w:r>
    </w:p>
    <w:p w:rsidR="00DE1D19" w:rsidRDefault="00DE1D19" w:rsidP="00DE1D19">
      <w:pPr>
        <w:pStyle w:val="Prrafodelista"/>
        <w:ind w:left="0"/>
      </w:pPr>
      <w:r>
        <w:br/>
        <w:t>Debe utilizar los sensores de línea para moverse por la matriz.</w:t>
      </w:r>
      <w:r>
        <w:br/>
      </w:r>
      <w:r>
        <w:br/>
        <w:t>El robot de la coordenada 0,0 y debe realizar un mapeao completo que detecta que puntos de la matriz tienen un obstáculo.</w:t>
      </w:r>
    </w:p>
    <w:p w:rsidR="00DE1D19" w:rsidRDefault="00DE1D19" w:rsidP="00DE1D19">
      <w:pPr>
        <w:pStyle w:val="Prrafodelista"/>
        <w:ind w:left="0"/>
      </w:pPr>
    </w:p>
    <w:p w:rsidR="00DE1D19" w:rsidRDefault="00DE1D19" w:rsidP="00DE1D19">
      <w:pPr>
        <w:pStyle w:val="Prrafodelista"/>
        <w:ind w:left="0"/>
      </w:pPr>
      <w:r>
        <w:rPr>
          <w:noProof/>
          <w:lang w:eastAsia="es-ES"/>
        </w:rPr>
        <w:lastRenderedPageBreak/>
        <w:drawing>
          <wp:inline distT="0" distB="0" distL="0" distR="0" wp14:anchorId="062AD278" wp14:editId="33D8F985">
            <wp:extent cx="5210175" cy="2495550"/>
            <wp:effectExtent l="1905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19" w:rsidRDefault="00DE1D19" w:rsidP="00DE1D19">
      <w:pPr>
        <w:pStyle w:val="Prrafodelista"/>
        <w:ind w:left="0"/>
      </w:pPr>
    </w:p>
    <w:p w:rsidR="00DE1D19" w:rsidRDefault="00DE1D19" w:rsidP="00DE1D19">
      <w:pPr>
        <w:pStyle w:val="Prrafodelista"/>
        <w:ind w:left="0"/>
      </w:pPr>
      <w:r>
        <w:t xml:space="preserve">El robot conoce las dimensiones del mapa, 4 x 4 , pero no sabe que en ciertos puntos </w:t>
      </w:r>
      <w:r w:rsidRPr="00C20747">
        <w:rPr>
          <w:color w:val="000000" w:themeColor="text1"/>
          <w:u w:val="single"/>
        </w:rPr>
        <w:t xml:space="preserve">habrá obstáculos </w:t>
      </w:r>
      <w:r>
        <w:t>(que tiene que detectar con el sensor de ultrasonidos).</w:t>
      </w:r>
    </w:p>
    <w:p w:rsidR="00DE1D19" w:rsidRDefault="00DE1D19" w:rsidP="00DE1D19">
      <w:pPr>
        <w:pStyle w:val="Prrafodelista"/>
        <w:ind w:left="0"/>
      </w:pPr>
    </w:p>
    <w:p w:rsidR="00DE1D19" w:rsidRDefault="00DE1D19" w:rsidP="00DE1D1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25E93870" wp14:editId="7F26E159">
            <wp:extent cx="2657475" cy="2409825"/>
            <wp:effectExtent l="1905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19" w:rsidRDefault="00DE1D19" w:rsidP="00DE1D19">
      <w:pPr>
        <w:pStyle w:val="Prrafodelista"/>
        <w:ind w:left="0"/>
      </w:pPr>
      <w:r>
        <w:t>Debe tratar de recorrer todas las posiciones del mapa y determinar si en cada una de las 4 x 4 celdas hay obstáculos o no.</w:t>
      </w:r>
    </w:p>
    <w:p w:rsidR="00DE1D19" w:rsidRDefault="00DE1D19" w:rsidP="00DE1D19">
      <w:pPr>
        <w:pStyle w:val="Prrafodelista"/>
        <w:ind w:left="0"/>
      </w:pPr>
      <w:r>
        <w:br/>
        <w:t>Internamente guardará la información del mapa en una matriz.</w:t>
      </w:r>
    </w:p>
    <w:p w:rsidR="00DE1D19" w:rsidRDefault="00DE1D19" w:rsidP="00DE1D1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11A00A2C" wp14:editId="43B2F0C2">
            <wp:extent cx="2466975" cy="165735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19" w:rsidRDefault="00DE1D19" w:rsidP="00DE1D19">
      <w:pPr>
        <w:pStyle w:val="Prrafodelista"/>
        <w:ind w:left="0"/>
      </w:pPr>
    </w:p>
    <w:p w:rsidR="00E512BA" w:rsidRDefault="00E512BA" w:rsidP="00DE1D19">
      <w:pPr>
        <w:pStyle w:val="Prrafodelista"/>
        <w:ind w:left="0"/>
        <w:rPr>
          <w:b/>
          <w:u w:val="single"/>
        </w:rPr>
      </w:pPr>
      <w:r w:rsidRPr="00E512BA">
        <w:rPr>
          <w:b/>
          <w:u w:val="single"/>
        </w:rPr>
        <w:t>La matriz debe mostrarse por la pantalla LiquidCrystal_I2C (Ver práctica 8).</w:t>
      </w:r>
    </w:p>
    <w:p w:rsidR="00E512BA" w:rsidRDefault="00E512BA" w:rsidP="00DE1D19">
      <w:pPr>
        <w:pStyle w:val="Prrafodelista"/>
        <w:ind w:left="0"/>
        <w:rPr>
          <w:b/>
          <w:u w:val="single"/>
        </w:rPr>
      </w:pPr>
    </w:p>
    <w:p w:rsidR="00E512BA" w:rsidRDefault="00E512BA" w:rsidP="00E512BA">
      <w:pPr>
        <w:pStyle w:val="Prrafodelista"/>
        <w:ind w:left="0"/>
        <w:jc w:val="center"/>
        <w:rPr>
          <w:b/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06002386" wp14:editId="4E5F7E1B">
            <wp:extent cx="2952750" cy="2338859"/>
            <wp:effectExtent l="0" t="0" r="0" b="0"/>
            <wp:docPr id="10" name="Imagen 12" descr="http://mec-s2-p.mlstatic.com/pantalla-lcd-20x4-blackligth-azul-pic-avr-arduino-330301-MEC20304363221_052015-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ec-s2-p.mlstatic.com/pantalla-lcd-20x4-blackligth-azul-pic-avr-arduino-330301-MEC20304363221_052015-O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14" cy="2350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2BA" w:rsidRPr="00E512BA" w:rsidRDefault="00E512BA" w:rsidP="00DE1D19">
      <w:pPr>
        <w:pStyle w:val="Prrafodelista"/>
        <w:ind w:left="0"/>
        <w:rPr>
          <w:b/>
          <w:u w:val="single"/>
        </w:rPr>
      </w:pPr>
    </w:p>
    <w:p w:rsidR="00DE1D19" w:rsidRDefault="00DE1D19" w:rsidP="00DE1D19">
      <w:pPr>
        <w:pStyle w:val="Ttulo1"/>
      </w:pPr>
      <w:r>
        <w:t>10.4 Volver a la coordenada 0,0 (</w:t>
      </w:r>
      <w:r w:rsidR="00CD51B4">
        <w:t>2</w:t>
      </w:r>
      <w:r>
        <w:t xml:space="preserve"> Puntos)</w:t>
      </w:r>
    </w:p>
    <w:p w:rsidR="00DE1D19" w:rsidRDefault="00DE1D19" w:rsidP="00DE1D19">
      <w:pPr>
        <w:pStyle w:val="Ttulo4"/>
      </w:pPr>
      <w:r>
        <w:t>Volver a la coordenada 0, 0</w:t>
      </w:r>
    </w:p>
    <w:p w:rsidR="00DE1D19" w:rsidRDefault="00DE1D19" w:rsidP="00DE1D19">
      <w:r>
        <w:br/>
        <w:t>Una vez ha acabado de explorar todo el mapa tiene que volver a la coordenada 0 , 0.</w:t>
      </w:r>
    </w:p>
    <w:p w:rsidR="00DE1D19" w:rsidRDefault="00DE1D19" w:rsidP="00DE1D19">
      <w:r>
        <w:t xml:space="preserve">Para calcular la trayectoria libre de obstáculos que debe seguir tiene que utilizar el </w:t>
      </w:r>
      <w:r w:rsidRPr="00AF0B99">
        <w:rPr>
          <w:b/>
        </w:rPr>
        <w:t xml:space="preserve">Wavefront  </w:t>
      </w:r>
      <w:r w:rsidRPr="00DE1D19">
        <w:rPr>
          <w:u w:val="single"/>
        </w:rPr>
        <w:t>Ver teoría</w:t>
      </w:r>
      <w:r w:rsidR="00C02F37">
        <w:rPr>
          <w:u w:val="single"/>
        </w:rPr>
        <w:t xml:space="preserve"> de Localización y trayectorias.</w:t>
      </w:r>
    </w:p>
    <w:p w:rsidR="00DE1D19" w:rsidRDefault="00DE1D19" w:rsidP="00DE1D19">
      <w:pPr>
        <w:jc w:val="center"/>
      </w:pPr>
      <w:r>
        <w:rPr>
          <w:noProof/>
          <w:lang w:eastAsia="es-ES"/>
        </w:rPr>
        <w:drawing>
          <wp:inline distT="0" distB="0" distL="0" distR="0" wp14:anchorId="42CB13D9" wp14:editId="03C54FB7">
            <wp:extent cx="2543175" cy="1695450"/>
            <wp:effectExtent l="1905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19" w:rsidRDefault="00DE1D19" w:rsidP="00DE1D19">
      <w:r>
        <w:t>Aplicamos el algoritmo:</w:t>
      </w:r>
    </w:p>
    <w:p w:rsidR="00DE1D19" w:rsidRDefault="004E6346" w:rsidP="00DE1D19">
      <w:r>
        <w:t>Paso 1</w:t>
      </w:r>
      <w:r w:rsidR="00DE1D19">
        <w:t>:</w:t>
      </w:r>
    </w:p>
    <w:p w:rsidR="00DE1D19" w:rsidRDefault="00DE1D19" w:rsidP="00DE1D19">
      <w:pPr>
        <w:jc w:val="center"/>
      </w:pPr>
      <w:r>
        <w:rPr>
          <w:noProof/>
          <w:lang w:eastAsia="es-ES"/>
        </w:rPr>
        <w:drawing>
          <wp:inline distT="0" distB="0" distL="0" distR="0" wp14:anchorId="438FD7D4" wp14:editId="0057AA46">
            <wp:extent cx="2733675" cy="1743075"/>
            <wp:effectExtent l="1905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19" w:rsidRDefault="00DE1D19" w:rsidP="00DE1D19">
      <w:pPr>
        <w:jc w:val="center"/>
      </w:pPr>
    </w:p>
    <w:p w:rsidR="00DE1D19" w:rsidRDefault="00DE1D19" w:rsidP="00DE1D19">
      <w:r>
        <w:t>Paso 2:</w:t>
      </w:r>
    </w:p>
    <w:p w:rsidR="00DE1D19" w:rsidRPr="00C20747" w:rsidRDefault="00DE1D19" w:rsidP="00DE1D19">
      <w:pPr>
        <w:jc w:val="center"/>
      </w:pPr>
    </w:p>
    <w:p w:rsidR="00DE1D19" w:rsidRDefault="00DE1D19" w:rsidP="00DE1D19">
      <w:pPr>
        <w:pStyle w:val="Prrafodelista"/>
        <w:ind w:left="0"/>
      </w:pPr>
    </w:p>
    <w:p w:rsidR="00DE1D19" w:rsidRDefault="00DE1D19" w:rsidP="00DE1D1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3E2BF321" wp14:editId="371B1F91">
            <wp:extent cx="2819400" cy="1828800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19" w:rsidRDefault="00DE1D19" w:rsidP="00DE1D19">
      <w:pPr>
        <w:pStyle w:val="Prrafodelista"/>
        <w:ind w:left="0"/>
      </w:pPr>
      <w:r>
        <w:t>Paso 3:</w:t>
      </w:r>
    </w:p>
    <w:p w:rsidR="00DE1D19" w:rsidRDefault="00DE1D19" w:rsidP="00DE1D1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2696D917" wp14:editId="041311EA">
            <wp:extent cx="2762250" cy="180975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19" w:rsidRDefault="00DE1D19" w:rsidP="00DE1D19">
      <w:pPr>
        <w:pStyle w:val="Prrafodelista"/>
        <w:ind w:left="0"/>
        <w:jc w:val="center"/>
      </w:pPr>
    </w:p>
    <w:p w:rsidR="00DE1D19" w:rsidRDefault="00DE1D19" w:rsidP="00DE1D19">
      <w:pPr>
        <w:pStyle w:val="Prrafodelista"/>
        <w:ind w:left="0"/>
      </w:pPr>
      <w:r>
        <w:t>Estado final:</w:t>
      </w:r>
    </w:p>
    <w:p w:rsidR="00DE1D19" w:rsidRDefault="00DE1D19" w:rsidP="00DE1D19">
      <w:pPr>
        <w:pStyle w:val="Prrafodelista"/>
        <w:ind w:left="0"/>
        <w:jc w:val="center"/>
      </w:pPr>
      <w:r>
        <w:rPr>
          <w:noProof/>
          <w:lang w:eastAsia="es-ES"/>
        </w:rPr>
        <w:drawing>
          <wp:inline distT="0" distB="0" distL="0" distR="0" wp14:anchorId="6AA2E737" wp14:editId="068D2571">
            <wp:extent cx="2724150" cy="1771650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D19" w:rsidRDefault="00DE1D19" w:rsidP="00DE1D19">
      <w:pPr>
        <w:pStyle w:val="Prrafodelista"/>
        <w:ind w:left="0"/>
        <w:jc w:val="center"/>
      </w:pPr>
    </w:p>
    <w:p w:rsidR="00DE1D19" w:rsidRDefault="00DE1D19" w:rsidP="00DE1D19">
      <w:pPr>
        <w:pStyle w:val="Prrafodelista"/>
        <w:ind w:left="0"/>
        <w:jc w:val="center"/>
      </w:pPr>
    </w:p>
    <w:p w:rsidR="00DE1D19" w:rsidRDefault="00DE1D19" w:rsidP="00DE1D19">
      <w:pPr>
        <w:pStyle w:val="Prrafodelista"/>
        <w:ind w:left="0"/>
      </w:pPr>
      <w:r>
        <w:t>Obtención de trayectoria:</w:t>
      </w:r>
    </w:p>
    <w:p w:rsidR="00DE1D19" w:rsidRDefault="00DE1D19" w:rsidP="00DE1D19">
      <w:pPr>
        <w:pStyle w:val="Prrafodelista"/>
        <w:ind w:left="0"/>
      </w:pPr>
    </w:p>
    <w:p w:rsidR="00DE1D19" w:rsidRDefault="00DE1D19" w:rsidP="00DE1D19">
      <w:pPr>
        <w:pStyle w:val="Prrafodelista"/>
        <w:ind w:left="0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6FE20836" wp14:editId="4D61E73E">
            <wp:extent cx="2743200" cy="1666875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E2" w:rsidRDefault="00A078BC" w:rsidP="00A078BC">
      <w:r>
        <w:t>También deberá poder ir a cualquier otra coordenada que se especifique, utilizando el mando de IR</w:t>
      </w:r>
      <w:r w:rsidR="003D6D32">
        <w:t>, las nuevas coordenadas se introducirán con el mando de IR únicamente cuando el robot este quieto</w:t>
      </w:r>
      <w:r>
        <w:t xml:space="preserve">. </w:t>
      </w:r>
    </w:p>
    <w:sectPr w:rsidR="008A6CE2" w:rsidSect="005264F9">
      <w:footerReference w:type="default" r:id="rId4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72A4" w:rsidRDefault="003872A4" w:rsidP="005264F9">
      <w:pPr>
        <w:spacing w:after="0" w:line="240" w:lineRule="auto"/>
      </w:pPr>
      <w:r>
        <w:separator/>
      </w:r>
    </w:p>
  </w:endnote>
  <w:endnote w:type="continuationSeparator" w:id="0">
    <w:p w:rsidR="003872A4" w:rsidRDefault="003872A4" w:rsidP="0052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5735117"/>
      <w:docPartObj>
        <w:docPartGallery w:val="Page Numbers (Bottom of Page)"/>
        <w:docPartUnique/>
      </w:docPartObj>
    </w:sdtPr>
    <w:sdtEndPr/>
    <w:sdtContent>
      <w:p w:rsidR="00900E6A" w:rsidRDefault="00900E6A" w:rsidP="005264F9">
        <w:pPr>
          <w:pStyle w:val="Piedepgina"/>
        </w:pPr>
        <w:r w:rsidRPr="00815FF7">
          <w:t>Software para Robots</w:t>
        </w:r>
        <w:r>
          <w:tab/>
        </w:r>
        <w:r>
          <w:tab/>
          <w:t xml:space="preserve"> pascualjordan@uniovi.es                       </w:t>
        </w:r>
        <w:r w:rsidR="002E0A66">
          <w:fldChar w:fldCharType="begin"/>
        </w:r>
        <w:r w:rsidR="002E0A66">
          <w:instrText>PAGE   \* MERGEFORMAT</w:instrText>
        </w:r>
        <w:r w:rsidR="002E0A66">
          <w:fldChar w:fldCharType="separate"/>
        </w:r>
        <w:r w:rsidR="00395642">
          <w:rPr>
            <w:noProof/>
          </w:rPr>
          <w:t>14</w:t>
        </w:r>
        <w:r w:rsidR="002E0A66">
          <w:rPr>
            <w:noProof/>
          </w:rPr>
          <w:fldChar w:fldCharType="end"/>
        </w:r>
      </w:p>
    </w:sdtContent>
  </w:sdt>
  <w:p w:rsidR="00900E6A" w:rsidRDefault="00900E6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72A4" w:rsidRDefault="003872A4" w:rsidP="005264F9">
      <w:pPr>
        <w:spacing w:after="0" w:line="240" w:lineRule="auto"/>
      </w:pPr>
      <w:r>
        <w:separator/>
      </w:r>
    </w:p>
  </w:footnote>
  <w:footnote w:type="continuationSeparator" w:id="0">
    <w:p w:rsidR="003872A4" w:rsidRDefault="003872A4" w:rsidP="00526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A72AA"/>
    <w:multiLevelType w:val="hybridMultilevel"/>
    <w:tmpl w:val="1590957E"/>
    <w:lvl w:ilvl="0" w:tplc="E6225DD4">
      <w:numFmt w:val="bullet"/>
      <w:lvlText w:val="-"/>
      <w:lvlJc w:val="left"/>
      <w:pPr>
        <w:ind w:left="1080" w:hanging="360"/>
      </w:pPr>
      <w:rPr>
        <w:rFonts w:ascii="Garamond" w:eastAsiaTheme="minorHAnsi" w:hAnsi="Garamond" w:cs="Garamond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6C5DC8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42C4A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CA2EA7"/>
    <w:multiLevelType w:val="hybridMultilevel"/>
    <w:tmpl w:val="7A8CE580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121E3880"/>
    <w:multiLevelType w:val="hybridMultilevel"/>
    <w:tmpl w:val="51A831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43F11"/>
    <w:multiLevelType w:val="hybridMultilevel"/>
    <w:tmpl w:val="5582EF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A7C16"/>
    <w:multiLevelType w:val="hybridMultilevel"/>
    <w:tmpl w:val="8F4CC0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9D4DC1"/>
    <w:multiLevelType w:val="hybridMultilevel"/>
    <w:tmpl w:val="657A91D8"/>
    <w:lvl w:ilvl="0" w:tplc="681698C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333333"/>
        <w:sz w:val="16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C942C3"/>
    <w:multiLevelType w:val="hybridMultilevel"/>
    <w:tmpl w:val="E7F2C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DE30BE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24E28"/>
    <w:multiLevelType w:val="hybridMultilevel"/>
    <w:tmpl w:val="10DAF8E4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6402DD6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22AB3"/>
    <w:multiLevelType w:val="hybridMultilevel"/>
    <w:tmpl w:val="BBFAE4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424551"/>
    <w:multiLevelType w:val="hybridMultilevel"/>
    <w:tmpl w:val="EBEED2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B11DC"/>
    <w:multiLevelType w:val="hybridMultilevel"/>
    <w:tmpl w:val="A014ABF0"/>
    <w:lvl w:ilvl="0" w:tplc="B76E6C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AAEC33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C4D50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A38BB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2E079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8A8D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2635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2C65B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469D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082214"/>
    <w:multiLevelType w:val="hybridMultilevel"/>
    <w:tmpl w:val="0E181DFE"/>
    <w:lvl w:ilvl="0" w:tplc="0C0A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 w15:restartNumberingAfterBreak="0">
    <w:nsid w:val="3334015F"/>
    <w:multiLevelType w:val="hybridMultilevel"/>
    <w:tmpl w:val="AE70890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B50C40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193319"/>
    <w:multiLevelType w:val="hybridMultilevel"/>
    <w:tmpl w:val="FBBABD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F3AF0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766138"/>
    <w:multiLevelType w:val="hybridMultilevel"/>
    <w:tmpl w:val="5B509F3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C250F23"/>
    <w:multiLevelType w:val="hybridMultilevel"/>
    <w:tmpl w:val="7E3070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5B1F56"/>
    <w:multiLevelType w:val="hybridMultilevel"/>
    <w:tmpl w:val="C6320D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960E1F"/>
    <w:multiLevelType w:val="hybridMultilevel"/>
    <w:tmpl w:val="FAE248E0"/>
    <w:lvl w:ilvl="0" w:tplc="13C4C7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D483A8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3C0BE4">
      <w:start w:val="1036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2C1B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D4AE3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F674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FEE9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E41F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764F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4867CA"/>
    <w:multiLevelType w:val="hybridMultilevel"/>
    <w:tmpl w:val="33AE159C"/>
    <w:lvl w:ilvl="0" w:tplc="2FB22704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B8D21ED"/>
    <w:multiLevelType w:val="hybridMultilevel"/>
    <w:tmpl w:val="927C03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967EBB"/>
    <w:multiLevelType w:val="hybridMultilevel"/>
    <w:tmpl w:val="4D68EA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D514AC"/>
    <w:multiLevelType w:val="hybridMultilevel"/>
    <w:tmpl w:val="9E48B490"/>
    <w:lvl w:ilvl="0" w:tplc="99D4CD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48E08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76DF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8C0E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D2051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67B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CCE4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F7E9C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6245A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E615F9"/>
    <w:multiLevelType w:val="hybridMultilevel"/>
    <w:tmpl w:val="395874B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B42F0B"/>
    <w:multiLevelType w:val="hybridMultilevel"/>
    <w:tmpl w:val="DEFE3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FD78D1"/>
    <w:multiLevelType w:val="hybridMultilevel"/>
    <w:tmpl w:val="75C0D84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1B6C1E"/>
    <w:multiLevelType w:val="hybridMultilevel"/>
    <w:tmpl w:val="0E9CB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69201F"/>
    <w:multiLevelType w:val="hybridMultilevel"/>
    <w:tmpl w:val="EF66D166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BFA4912"/>
    <w:multiLevelType w:val="multilevel"/>
    <w:tmpl w:val="D480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6F1C57"/>
    <w:multiLevelType w:val="hybridMultilevel"/>
    <w:tmpl w:val="FD08D7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EB4A86"/>
    <w:multiLevelType w:val="hybridMultilevel"/>
    <w:tmpl w:val="694E4D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3F3665"/>
    <w:multiLevelType w:val="hybridMultilevel"/>
    <w:tmpl w:val="E7F2C4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FA1B90"/>
    <w:multiLevelType w:val="hybridMultilevel"/>
    <w:tmpl w:val="375085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2D1988"/>
    <w:multiLevelType w:val="hybridMultilevel"/>
    <w:tmpl w:val="542230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5B5853"/>
    <w:multiLevelType w:val="hybridMultilevel"/>
    <w:tmpl w:val="EAB6CF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D22FE6"/>
    <w:multiLevelType w:val="hybridMultilevel"/>
    <w:tmpl w:val="8850C7F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211B63"/>
    <w:multiLevelType w:val="hybridMultilevel"/>
    <w:tmpl w:val="97702A8A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0"/>
  </w:num>
  <w:num w:numId="5">
    <w:abstractNumId w:val="40"/>
  </w:num>
  <w:num w:numId="6">
    <w:abstractNumId w:val="17"/>
  </w:num>
  <w:num w:numId="7">
    <w:abstractNumId w:val="39"/>
  </w:num>
  <w:num w:numId="8">
    <w:abstractNumId w:val="19"/>
  </w:num>
  <w:num w:numId="9">
    <w:abstractNumId w:val="20"/>
  </w:num>
  <w:num w:numId="10">
    <w:abstractNumId w:val="16"/>
  </w:num>
  <w:num w:numId="11">
    <w:abstractNumId w:val="32"/>
  </w:num>
  <w:num w:numId="12">
    <w:abstractNumId w:val="10"/>
  </w:num>
  <w:num w:numId="13">
    <w:abstractNumId w:val="11"/>
  </w:num>
  <w:num w:numId="14">
    <w:abstractNumId w:val="41"/>
  </w:num>
  <w:num w:numId="15">
    <w:abstractNumId w:val="24"/>
  </w:num>
  <w:num w:numId="16">
    <w:abstractNumId w:val="28"/>
  </w:num>
  <w:num w:numId="17">
    <w:abstractNumId w:val="38"/>
  </w:num>
  <w:num w:numId="18">
    <w:abstractNumId w:val="15"/>
  </w:num>
  <w:num w:numId="19">
    <w:abstractNumId w:val="3"/>
  </w:num>
  <w:num w:numId="20">
    <w:abstractNumId w:val="26"/>
  </w:num>
  <w:num w:numId="21">
    <w:abstractNumId w:val="25"/>
  </w:num>
  <w:num w:numId="22">
    <w:abstractNumId w:val="36"/>
  </w:num>
  <w:num w:numId="23">
    <w:abstractNumId w:val="30"/>
  </w:num>
  <w:num w:numId="24">
    <w:abstractNumId w:val="21"/>
  </w:num>
  <w:num w:numId="25">
    <w:abstractNumId w:val="1"/>
  </w:num>
  <w:num w:numId="26">
    <w:abstractNumId w:val="8"/>
  </w:num>
  <w:num w:numId="27">
    <w:abstractNumId w:val="22"/>
  </w:num>
  <w:num w:numId="28">
    <w:abstractNumId w:val="12"/>
  </w:num>
  <w:num w:numId="29">
    <w:abstractNumId w:val="14"/>
  </w:num>
  <w:num w:numId="30">
    <w:abstractNumId w:val="23"/>
  </w:num>
  <w:num w:numId="31">
    <w:abstractNumId w:val="33"/>
  </w:num>
  <w:num w:numId="32">
    <w:abstractNumId w:val="31"/>
  </w:num>
  <w:num w:numId="33">
    <w:abstractNumId w:val="29"/>
  </w:num>
  <w:num w:numId="34">
    <w:abstractNumId w:val="35"/>
  </w:num>
  <w:num w:numId="35">
    <w:abstractNumId w:val="4"/>
  </w:num>
  <w:num w:numId="36">
    <w:abstractNumId w:val="5"/>
  </w:num>
  <w:num w:numId="37">
    <w:abstractNumId w:val="37"/>
  </w:num>
  <w:num w:numId="38">
    <w:abstractNumId w:val="34"/>
  </w:num>
  <w:num w:numId="39">
    <w:abstractNumId w:val="13"/>
  </w:num>
  <w:num w:numId="40">
    <w:abstractNumId w:val="27"/>
  </w:num>
  <w:num w:numId="41">
    <w:abstractNumId w:val="6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822A9"/>
    <w:rsid w:val="0000306A"/>
    <w:rsid w:val="00005388"/>
    <w:rsid w:val="0003006A"/>
    <w:rsid w:val="000329A2"/>
    <w:rsid w:val="000405FA"/>
    <w:rsid w:val="000770EB"/>
    <w:rsid w:val="00081CBC"/>
    <w:rsid w:val="000875BD"/>
    <w:rsid w:val="00087799"/>
    <w:rsid w:val="0009448C"/>
    <w:rsid w:val="000A2120"/>
    <w:rsid w:val="000B7962"/>
    <w:rsid w:val="000D6BF0"/>
    <w:rsid w:val="000E2ED6"/>
    <w:rsid w:val="000E4B4C"/>
    <w:rsid w:val="000F0A6C"/>
    <w:rsid w:val="000F4178"/>
    <w:rsid w:val="000F51BC"/>
    <w:rsid w:val="000F7D49"/>
    <w:rsid w:val="00102836"/>
    <w:rsid w:val="00104E71"/>
    <w:rsid w:val="00110087"/>
    <w:rsid w:val="00111E19"/>
    <w:rsid w:val="00126513"/>
    <w:rsid w:val="001356BA"/>
    <w:rsid w:val="001372A3"/>
    <w:rsid w:val="0014135B"/>
    <w:rsid w:val="00145FCF"/>
    <w:rsid w:val="0015327A"/>
    <w:rsid w:val="001538AA"/>
    <w:rsid w:val="00172E21"/>
    <w:rsid w:val="00173D85"/>
    <w:rsid w:val="001C7FDA"/>
    <w:rsid w:val="001D4EE6"/>
    <w:rsid w:val="001D5D9E"/>
    <w:rsid w:val="001D74B9"/>
    <w:rsid w:val="001D7E57"/>
    <w:rsid w:val="001E32B2"/>
    <w:rsid w:val="001F32F1"/>
    <w:rsid w:val="002019AA"/>
    <w:rsid w:val="00203980"/>
    <w:rsid w:val="00221A1C"/>
    <w:rsid w:val="00257CB7"/>
    <w:rsid w:val="00262316"/>
    <w:rsid w:val="00270AA2"/>
    <w:rsid w:val="00270DF4"/>
    <w:rsid w:val="0028159C"/>
    <w:rsid w:val="00287A0C"/>
    <w:rsid w:val="002A33CA"/>
    <w:rsid w:val="002B19E4"/>
    <w:rsid w:val="002B465B"/>
    <w:rsid w:val="002C17C4"/>
    <w:rsid w:val="002C6EA3"/>
    <w:rsid w:val="002D3BE9"/>
    <w:rsid w:val="002E0A66"/>
    <w:rsid w:val="00300441"/>
    <w:rsid w:val="00306D5F"/>
    <w:rsid w:val="00311D0F"/>
    <w:rsid w:val="00315ED8"/>
    <w:rsid w:val="00320802"/>
    <w:rsid w:val="00340FDA"/>
    <w:rsid w:val="00344C15"/>
    <w:rsid w:val="003571CD"/>
    <w:rsid w:val="00361A64"/>
    <w:rsid w:val="003872A4"/>
    <w:rsid w:val="003908AB"/>
    <w:rsid w:val="003914E8"/>
    <w:rsid w:val="00392BE2"/>
    <w:rsid w:val="00395642"/>
    <w:rsid w:val="003A7D46"/>
    <w:rsid w:val="003B1650"/>
    <w:rsid w:val="003B3CB5"/>
    <w:rsid w:val="003C7D80"/>
    <w:rsid w:val="003D33E3"/>
    <w:rsid w:val="003D5DCF"/>
    <w:rsid w:val="003D6D32"/>
    <w:rsid w:val="003E1F6F"/>
    <w:rsid w:val="003E726D"/>
    <w:rsid w:val="00401D98"/>
    <w:rsid w:val="004063E4"/>
    <w:rsid w:val="00407B58"/>
    <w:rsid w:val="00411688"/>
    <w:rsid w:val="00411F29"/>
    <w:rsid w:val="00450761"/>
    <w:rsid w:val="00457145"/>
    <w:rsid w:val="004822A9"/>
    <w:rsid w:val="004842C9"/>
    <w:rsid w:val="00493E07"/>
    <w:rsid w:val="00495AF0"/>
    <w:rsid w:val="004C70D4"/>
    <w:rsid w:val="004D3D7B"/>
    <w:rsid w:val="004E6346"/>
    <w:rsid w:val="00510E4F"/>
    <w:rsid w:val="005122BC"/>
    <w:rsid w:val="005144C2"/>
    <w:rsid w:val="00516D18"/>
    <w:rsid w:val="00523025"/>
    <w:rsid w:val="005243EE"/>
    <w:rsid w:val="00524A44"/>
    <w:rsid w:val="005264F9"/>
    <w:rsid w:val="005376C5"/>
    <w:rsid w:val="00553C68"/>
    <w:rsid w:val="00564EDA"/>
    <w:rsid w:val="00566D7E"/>
    <w:rsid w:val="0056797D"/>
    <w:rsid w:val="0058556E"/>
    <w:rsid w:val="005A2D40"/>
    <w:rsid w:val="005B40AF"/>
    <w:rsid w:val="005B6B71"/>
    <w:rsid w:val="005C2C22"/>
    <w:rsid w:val="005C3F86"/>
    <w:rsid w:val="005D4E96"/>
    <w:rsid w:val="005E795F"/>
    <w:rsid w:val="00613927"/>
    <w:rsid w:val="00635E9A"/>
    <w:rsid w:val="006371BD"/>
    <w:rsid w:val="006441E6"/>
    <w:rsid w:val="0064765E"/>
    <w:rsid w:val="00663D44"/>
    <w:rsid w:val="00665CEA"/>
    <w:rsid w:val="00671378"/>
    <w:rsid w:val="006820E4"/>
    <w:rsid w:val="006A1DA1"/>
    <w:rsid w:val="006B02A9"/>
    <w:rsid w:val="006B043D"/>
    <w:rsid w:val="006D1C02"/>
    <w:rsid w:val="006D1DC4"/>
    <w:rsid w:val="006D3696"/>
    <w:rsid w:val="006F0869"/>
    <w:rsid w:val="006F6178"/>
    <w:rsid w:val="00704B7D"/>
    <w:rsid w:val="0070675E"/>
    <w:rsid w:val="00716B62"/>
    <w:rsid w:val="00724454"/>
    <w:rsid w:val="0073047C"/>
    <w:rsid w:val="0073237D"/>
    <w:rsid w:val="007335B5"/>
    <w:rsid w:val="00746AB4"/>
    <w:rsid w:val="0076307A"/>
    <w:rsid w:val="00767DAF"/>
    <w:rsid w:val="00781CD9"/>
    <w:rsid w:val="00790FAE"/>
    <w:rsid w:val="00794622"/>
    <w:rsid w:val="007A66C4"/>
    <w:rsid w:val="007B3205"/>
    <w:rsid w:val="007B75DD"/>
    <w:rsid w:val="007D1720"/>
    <w:rsid w:val="007F162C"/>
    <w:rsid w:val="007F3E9D"/>
    <w:rsid w:val="007F4727"/>
    <w:rsid w:val="00811B24"/>
    <w:rsid w:val="00815FF7"/>
    <w:rsid w:val="0083674D"/>
    <w:rsid w:val="008521CC"/>
    <w:rsid w:val="00852EF7"/>
    <w:rsid w:val="008652E8"/>
    <w:rsid w:val="008716D4"/>
    <w:rsid w:val="00875C78"/>
    <w:rsid w:val="00882975"/>
    <w:rsid w:val="00892557"/>
    <w:rsid w:val="00893A14"/>
    <w:rsid w:val="008A65EC"/>
    <w:rsid w:val="008A6CE2"/>
    <w:rsid w:val="008A71AE"/>
    <w:rsid w:val="008B4B53"/>
    <w:rsid w:val="008B724A"/>
    <w:rsid w:val="008C2FCF"/>
    <w:rsid w:val="008D3A1E"/>
    <w:rsid w:val="008F0DB4"/>
    <w:rsid w:val="008F0F2F"/>
    <w:rsid w:val="00900E6A"/>
    <w:rsid w:val="00935D15"/>
    <w:rsid w:val="00943249"/>
    <w:rsid w:val="009619DC"/>
    <w:rsid w:val="009649D3"/>
    <w:rsid w:val="0097570F"/>
    <w:rsid w:val="00981439"/>
    <w:rsid w:val="00982F01"/>
    <w:rsid w:val="00984E79"/>
    <w:rsid w:val="009950AF"/>
    <w:rsid w:val="009A1085"/>
    <w:rsid w:val="009B2288"/>
    <w:rsid w:val="009C1A2E"/>
    <w:rsid w:val="009C7D43"/>
    <w:rsid w:val="009E5600"/>
    <w:rsid w:val="009F5F5F"/>
    <w:rsid w:val="00A078BC"/>
    <w:rsid w:val="00A13223"/>
    <w:rsid w:val="00A1497B"/>
    <w:rsid w:val="00A20CE9"/>
    <w:rsid w:val="00A26B17"/>
    <w:rsid w:val="00A2729B"/>
    <w:rsid w:val="00A278F5"/>
    <w:rsid w:val="00A708BF"/>
    <w:rsid w:val="00A753E1"/>
    <w:rsid w:val="00A75417"/>
    <w:rsid w:val="00A870A6"/>
    <w:rsid w:val="00A90B82"/>
    <w:rsid w:val="00A920AC"/>
    <w:rsid w:val="00A94C6F"/>
    <w:rsid w:val="00AA60F9"/>
    <w:rsid w:val="00AC537A"/>
    <w:rsid w:val="00AC5A05"/>
    <w:rsid w:val="00AD792C"/>
    <w:rsid w:val="00AE1303"/>
    <w:rsid w:val="00AE4959"/>
    <w:rsid w:val="00B019F6"/>
    <w:rsid w:val="00B01EF9"/>
    <w:rsid w:val="00B069B1"/>
    <w:rsid w:val="00B17BE0"/>
    <w:rsid w:val="00B20D3A"/>
    <w:rsid w:val="00B3658B"/>
    <w:rsid w:val="00B53DF3"/>
    <w:rsid w:val="00B652B6"/>
    <w:rsid w:val="00B8316A"/>
    <w:rsid w:val="00BA07AB"/>
    <w:rsid w:val="00BA7974"/>
    <w:rsid w:val="00BC3BAD"/>
    <w:rsid w:val="00BF6A4E"/>
    <w:rsid w:val="00C02F37"/>
    <w:rsid w:val="00C22F5B"/>
    <w:rsid w:val="00C46B5B"/>
    <w:rsid w:val="00C835EE"/>
    <w:rsid w:val="00CA5E31"/>
    <w:rsid w:val="00CA7091"/>
    <w:rsid w:val="00CB1BAE"/>
    <w:rsid w:val="00CB1CBA"/>
    <w:rsid w:val="00CB7847"/>
    <w:rsid w:val="00CC1F3C"/>
    <w:rsid w:val="00CC2EC1"/>
    <w:rsid w:val="00CD3BCE"/>
    <w:rsid w:val="00CD51B4"/>
    <w:rsid w:val="00D00990"/>
    <w:rsid w:val="00D24B0C"/>
    <w:rsid w:val="00D25E15"/>
    <w:rsid w:val="00D26B2B"/>
    <w:rsid w:val="00D31C44"/>
    <w:rsid w:val="00D34F51"/>
    <w:rsid w:val="00D61EAA"/>
    <w:rsid w:val="00D67288"/>
    <w:rsid w:val="00D675D1"/>
    <w:rsid w:val="00D7516D"/>
    <w:rsid w:val="00D77BCF"/>
    <w:rsid w:val="00D87B42"/>
    <w:rsid w:val="00DA26E7"/>
    <w:rsid w:val="00DD3CF4"/>
    <w:rsid w:val="00DE1B97"/>
    <w:rsid w:val="00DE1D19"/>
    <w:rsid w:val="00DE37A0"/>
    <w:rsid w:val="00DE5C85"/>
    <w:rsid w:val="00E13DA9"/>
    <w:rsid w:val="00E15F77"/>
    <w:rsid w:val="00E2731D"/>
    <w:rsid w:val="00E3493E"/>
    <w:rsid w:val="00E512BA"/>
    <w:rsid w:val="00E56085"/>
    <w:rsid w:val="00E90847"/>
    <w:rsid w:val="00E93B66"/>
    <w:rsid w:val="00E94BE8"/>
    <w:rsid w:val="00EB05EA"/>
    <w:rsid w:val="00EB58D0"/>
    <w:rsid w:val="00EC376A"/>
    <w:rsid w:val="00EC6134"/>
    <w:rsid w:val="00ED0FDB"/>
    <w:rsid w:val="00EF17BA"/>
    <w:rsid w:val="00EF720D"/>
    <w:rsid w:val="00F03148"/>
    <w:rsid w:val="00F3641B"/>
    <w:rsid w:val="00F81632"/>
    <w:rsid w:val="00FA5634"/>
    <w:rsid w:val="00FA5B9C"/>
    <w:rsid w:val="00FC3AAD"/>
    <w:rsid w:val="00FC66A0"/>
    <w:rsid w:val="00FE049F"/>
    <w:rsid w:val="00FF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,"/>
  <w:listSeparator w:val=";"/>
  <w14:docId w14:val="773BBC37"/>
  <w15:docId w15:val="{09F3E659-309E-45A7-B309-8395E470B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93E07"/>
  </w:style>
  <w:style w:type="paragraph" w:styleId="Ttulo1">
    <w:name w:val="heading 1"/>
    <w:basedOn w:val="Normal"/>
    <w:next w:val="Normal"/>
    <w:link w:val="Ttulo1Car"/>
    <w:uiPriority w:val="9"/>
    <w:qFormat/>
    <w:rsid w:val="00FC3A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B79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2D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95AF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22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822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2A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C3A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basedOn w:val="Fuentedeprrafopredeter"/>
    <w:rsid w:val="00635E9A"/>
  </w:style>
  <w:style w:type="character" w:customStyle="1" w:styleId="apple-converted-space">
    <w:name w:val="apple-converted-space"/>
    <w:basedOn w:val="Fuentedeprrafopredeter"/>
    <w:rsid w:val="00635E9A"/>
  </w:style>
  <w:style w:type="character" w:styleId="Textoennegrita">
    <w:name w:val="Strong"/>
    <w:basedOn w:val="Fuentedeprrafopredeter"/>
    <w:uiPriority w:val="22"/>
    <w:qFormat/>
    <w:rsid w:val="00635E9A"/>
    <w:rPr>
      <w:b/>
      <w:bCs/>
    </w:rPr>
  </w:style>
  <w:style w:type="character" w:customStyle="1" w:styleId="sc121">
    <w:name w:val="sc12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Fuentedeprrafopredeter"/>
    <w:rsid w:val="00DE1B97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Fuentedeprrafopredeter"/>
    <w:rsid w:val="00DE1B9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Fuentedeprrafopredeter"/>
    <w:rsid w:val="00DE1B97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Fuentedeprrafopredeter"/>
    <w:rsid w:val="00DE1B97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Fuentedeprrafopredeter"/>
    <w:rsid w:val="00DE1B9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Fuentedeprrafopredeter"/>
    <w:rsid w:val="00DE1B97"/>
    <w:rPr>
      <w:rFonts w:ascii="Courier New" w:hAnsi="Courier New" w:cs="Courier New" w:hint="default"/>
      <w:color w:val="008000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087799"/>
    <w:rPr>
      <w:color w:val="0000FF" w:themeColor="hyperlink"/>
      <w:u w:val="single"/>
    </w:rPr>
  </w:style>
  <w:style w:type="character" w:customStyle="1" w:styleId="sc161">
    <w:name w:val="sc161"/>
    <w:basedOn w:val="Fuentedeprrafopredeter"/>
    <w:rsid w:val="003E1F6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Fuentedeprrafopredeter"/>
    <w:rsid w:val="003E1F6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Fuentedeprrafopredeter"/>
    <w:rsid w:val="003E1F6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Fuentedeprrafopredeter"/>
    <w:rsid w:val="003E1F6F"/>
    <w:rPr>
      <w:rFonts w:ascii="Courier New" w:hAnsi="Courier New" w:cs="Courier New" w:hint="default"/>
      <w:b/>
      <w:bCs/>
      <w:color w:val="0000FF"/>
      <w:sz w:val="20"/>
      <w:szCs w:val="20"/>
    </w:rPr>
  </w:style>
  <w:style w:type="paragraph" w:styleId="Sinespaciado">
    <w:name w:val="No Spacing"/>
    <w:link w:val="SinespaciadoCar"/>
    <w:uiPriority w:val="1"/>
    <w:qFormat/>
    <w:rsid w:val="005264F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264F9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64F9"/>
  </w:style>
  <w:style w:type="paragraph" w:styleId="Piedepgina">
    <w:name w:val="footer"/>
    <w:basedOn w:val="Normal"/>
    <w:link w:val="PiedepginaCar"/>
    <w:uiPriority w:val="99"/>
    <w:unhideWhenUsed/>
    <w:rsid w:val="00526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64F9"/>
  </w:style>
  <w:style w:type="table" w:styleId="Tablaconcuadrcula">
    <w:name w:val="Table Grid"/>
    <w:basedOn w:val="Tablanormal"/>
    <w:uiPriority w:val="59"/>
    <w:rsid w:val="006D36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0B79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F3641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5A2D4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c21">
    <w:name w:val="sc21"/>
    <w:basedOn w:val="Fuentedeprrafopredeter"/>
    <w:rsid w:val="005A2D4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Fuentedeprrafopredeter"/>
    <w:rsid w:val="005A2D4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Fuentedeprrafopredeter"/>
    <w:rsid w:val="005A2D4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495A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adecuadrcula4-nfasis5">
    <w:name w:val="Grid Table 4 Accent 5"/>
    <w:basedOn w:val="Tablanormal"/>
    <w:uiPriority w:val="49"/>
    <w:rsid w:val="00A20CE9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53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3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1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1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1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854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783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74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1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91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9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9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5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22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72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688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395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54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4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4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1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3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5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4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1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13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3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7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0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43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07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9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9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05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3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77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5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youtube.com/watch?v=xyplzYmZmP8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2.bin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oleObject" Target="embeddings/oleObject3.bin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jpe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mJV-KDqHgDQ" TargetMode="External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9226A5-F59D-4734-A90D-13E6AEF97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16</Pages>
  <Words>1627</Words>
  <Characters>8953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Robots Móviles – Exploración de caminos  y trayectorias</vt:lpstr>
    </vt:vector>
  </TitlesOfParts>
  <Company>10</Company>
  <LinksUpToDate>false</LinksUpToDate>
  <CharactersWithSpaces>10559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Robots Móviles – Exploración de caminos  y trayectorias</dc:title>
  <dc:creator>Software para Robots                                                                     Jordán Pascual : pascualjordan@uniovi.es</dc:creator>
  <cp:lastModifiedBy>JORDAN PASCUAL ESPADA</cp:lastModifiedBy>
  <cp:revision>103</cp:revision>
  <cp:lastPrinted>2014-10-25T19:15:00Z</cp:lastPrinted>
  <dcterms:created xsi:type="dcterms:W3CDTF">2014-10-19T22:03:00Z</dcterms:created>
  <dcterms:modified xsi:type="dcterms:W3CDTF">2016-11-23T12:13:00Z</dcterms:modified>
</cp:coreProperties>
</file>