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📋 Roadmap y Pendientes del Proyecto</w:t>
      </w:r>
    </w:p>
    <w:p>
      <w:pPr>
        <w:spacing w:before="0" w:after="280"/>
      </w:pPr>
      <w:r>
        <w:rPr>
          <w:color w:val="555555"/>
          <w:sz w:val="22"/>
        </w:rPr>
        <w:t>Especificación funcional de tareas, módulo de analítica y comparador</w:t>
      </w:r>
    </w:p>
    <w:p>
      <w:pPr>
        <w:spacing w:before="0" w:after="200"/>
        <w:pBdr>
          <w:bottom w:val="single" w:sz="8" w:space="1" w:color="CCCCCC"/>
        </w:pBdr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📌 1. Lista de Tareas y Módulos</w:t>
      </w:r>
    </w:p>
    <w:p>
      <w:pPr>
        <w:pStyle w:val="ListBullet"/>
        <w:spacing w:before="40" w:after="60"/>
      </w:pPr>
      <w:r>
        <w:rPr>
          <w:b/>
          <w:color w:val="222222"/>
        </w:rPr>
        <w:t xml:space="preserve">1. 🚽 Registro de cagada: </w:t>
      </w:r>
      <w:r>
        <w:rPr>
          <w:color w:val="555555"/>
        </w:rPr>
        <w:t>Formulario con validaciones completas y cálculo automático de duración.</w:t>
      </w:r>
    </w:p>
    <w:p>
      <w:pPr>
        <w:pStyle w:val="ListBullet"/>
        <w:spacing w:before="40" w:after="60"/>
      </w:pPr>
      <w:r>
        <w:rPr>
          <w:b/>
          <w:color w:val="222222"/>
        </w:rPr>
        <w:t xml:space="preserve">2. 📍 Gestión de ubicaciones: </w:t>
      </w:r>
      <w:r>
        <w:rPr>
          <w:color w:val="555555"/>
        </w:rPr>
        <w:t>CRUD completo de ubicaciones propias (crear, listar, editar y eliminar).</w:t>
      </w:r>
    </w:p>
    <w:p>
      <w:pPr>
        <w:pStyle w:val="ListBullet"/>
        <w:spacing w:before="40" w:after="60"/>
      </w:pPr>
      <w:r>
        <w:rPr>
          <w:b/>
          <w:color w:val="222222"/>
        </w:rPr>
        <w:t xml:space="preserve">3. 📜 Historial de cagadas: </w:t>
      </w:r>
      <w:r>
        <w:rPr>
          <w:color w:val="555555"/>
        </w:rPr>
        <w:t>Listado de registros propios ordenados cronológicamente por fecha.</w:t>
      </w:r>
    </w:p>
    <w:p>
      <w:pPr>
        <w:pStyle w:val="ListBullet"/>
        <w:spacing w:before="40" w:after="60"/>
      </w:pPr>
      <w:r>
        <w:rPr>
          <w:b/>
          <w:color w:val="222222"/>
        </w:rPr>
        <w:t xml:space="preserve">4. 🔎 Detalle de cagada: </w:t>
      </w:r>
      <w:r>
        <w:rPr>
          <w:color w:val="555555"/>
        </w:rPr>
        <w:t>Vista individual con la información exhaustiva de cada registro.</w:t>
      </w:r>
    </w:p>
    <w:p>
      <w:pPr>
        <w:pStyle w:val="ListBullet"/>
        <w:spacing w:before="40" w:after="60"/>
      </w:pPr>
      <w:r>
        <w:rPr>
          <w:b/>
          <w:color w:val="222222"/>
        </w:rPr>
        <w:t xml:space="preserve">5. ✏️ Edición y eliminación: </w:t>
      </w:r>
      <w:r>
        <w:rPr>
          <w:color w:val="555555"/>
        </w:rPr>
        <w:t>Permitir modificar o suprimir registros propios existentes.</w:t>
      </w:r>
    </w:p>
    <w:p>
      <w:pPr>
        <w:pStyle w:val="ListBullet"/>
        <w:spacing w:before="40" w:after="60"/>
      </w:pPr>
      <w:r>
        <w:rPr>
          <w:b/>
          <w:color w:val="222222"/>
        </w:rPr>
        <w:t xml:space="preserve">6. 🌎 Visibilidad pública: </w:t>
      </w:r>
      <w:r>
        <w:rPr>
          <w:color w:val="555555"/>
        </w:rPr>
        <w:t>Lógica funcional del atributo visible_para_otros para privacidad.</w:t>
      </w:r>
    </w:p>
    <w:p>
      <w:pPr>
        <w:pStyle w:val="ListBullet"/>
        <w:spacing w:before="40" w:after="60"/>
      </w:pPr>
      <w:r>
        <w:rPr>
          <w:b/>
          <w:color w:val="222222"/>
        </w:rPr>
        <w:t xml:space="preserve">7. 📰 Feed público: </w:t>
      </w:r>
      <w:r>
        <w:rPr>
          <w:color w:val="555555"/>
        </w:rPr>
        <w:t>Muro interactivo con las cagadas públicas compartidas por otros usuarios.</w:t>
      </w:r>
    </w:p>
    <w:p>
      <w:pPr>
        <w:pStyle w:val="ListBullet"/>
        <w:spacing w:before="40" w:after="60"/>
      </w:pPr>
      <w:r>
        <w:rPr>
          <w:b/>
          <w:color w:val="222222"/>
        </w:rPr>
        <w:t xml:space="preserve">8. 📊 Módulo de Analytics: </w:t>
      </w:r>
      <w:r>
        <w:rPr>
          <w:color w:val="555555"/>
        </w:rPr>
        <w:t>Panel de KPIs, distribuciones, tendencias, análisis espacial y temporal.</w:t>
      </w:r>
    </w:p>
    <w:p>
      <w:pPr>
        <w:pStyle w:val="ListBullet"/>
        <w:spacing w:before="40" w:after="60"/>
      </w:pPr>
      <w:r>
        <w:rPr>
          <w:b/>
          <w:color w:val="222222"/>
        </w:rPr>
        <w:t xml:space="preserve">9. ⚔️ Comparación de usuarios: </w:t>
      </w:r>
      <w:r>
        <w:rPr>
          <w:color w:val="555555"/>
        </w:rPr>
        <w:t>Comparativa cuantitativa directa entre perfiles (Usuario A vs Usuario B).</w:t>
      </w:r>
    </w:p>
    <w:p>
      <w:pPr>
        <w:pStyle w:val="ListBullet"/>
        <w:spacing w:before="40" w:after="60"/>
      </w:pPr>
      <w:r>
        <w:rPr>
          <w:b/>
          <w:color w:val="222222"/>
        </w:rPr>
        <w:t xml:space="preserve">10. 🧹 Revisión funcional y seguridad: </w:t>
      </w:r>
      <w:r>
        <w:rPr>
          <w:color w:val="555555"/>
        </w:rPr>
        <w:t>Auditoría de permisos, validaciones estrictas y manejo de casos extremos.</w:t>
      </w:r>
    </w:p>
    <w:p>
      <w:pPr>
        <w:pStyle w:val="ListBullet"/>
        <w:spacing w:before="40" w:after="60"/>
      </w:pPr>
      <w:r>
        <w:rPr>
          <w:b/>
          <w:color w:val="222222"/>
        </w:rPr>
        <w:t xml:space="preserve">11. 🎨 Estilos y diseño final: </w:t>
      </w:r>
      <w:r>
        <w:rPr>
          <w:color w:val="555555"/>
        </w:rPr>
        <w:t>Maquetación final en CSS y pulido de experiencia visual de la aplicación.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📊 2. Módulo de Analítica</w:t>
      </w:r>
    </w:p>
    <w:p>
      <w:pPr>
        <w:spacing w:after="160"/>
      </w:pPr>
      <w:r>
        <w:t>El módulo de estadísticas se estructura inicialmente en 4 bloques funcionales:</w:t>
      </w: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Bloque 1: Resumen personal (KPIs Principales)</w:t>
      </w:r>
    </w:p>
    <w:p>
      <w:pPr>
        <w:spacing w:after="80"/>
      </w:pPr>
      <w:r>
        <w:t>Visión consolidada y métricas directas del usuario:</w:t>
      </w:r>
    </w:p>
    <w:p>
      <w:pPr>
        <w:pStyle w:val="ListBullet"/>
        <w:spacing w:before="20" w:after="40"/>
      </w:pPr>
      <w:r>
        <w:t>Volumen y tiempo: Total de cagadas, duración total acumulada, duración promedio, registro más extenso y más breve.</w:t>
      </w:r>
    </w:p>
    <w:p>
      <w:pPr>
        <w:pStyle w:val="ListBullet"/>
        <w:spacing w:before="20" w:after="40"/>
      </w:pPr>
      <w:r>
        <w:t>Comportamiento y valoración: Calificación promedio, categoría más frecuente y ubicación más utilizada.</w:t>
      </w:r>
    </w:p>
    <w:p>
      <w:pPr>
        <w:pStyle w:val="ListBullet"/>
        <w:spacing w:before="20" w:after="40"/>
      </w:pPr>
      <w:r>
        <w:t>Fechas de actividad: Primer registro registrado en el sistema y fecha del registro más reciente.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0"/>
              </w:rPr>
              <w:t>Métrica Personal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1B365D"/>
          </w:tcPr>
          <w:p>
            <w:pPr>
              <w:spacing w:before="100" w:after="100"/>
              <w:jc w:val="right"/>
            </w:pPr>
            <w:r>
              <w:rPr>
                <w:b/>
                <w:color w:val="FFFFFF"/>
                <w:sz w:val="20"/>
              </w:rPr>
              <w:t>Valor de Ejemplo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Total de cagadas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137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Duración promedio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18 min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Duración total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41 h 23 min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Mayor duración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1 h 07 min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Menor duración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2 min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Calificación promedio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3.8 / 5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Bloque 2: Analítica temporal</w:t>
      </w:r>
    </w:p>
    <w:p>
      <w:pPr>
        <w:spacing w:after="80"/>
      </w:pPr>
      <w:r>
        <w:t>Detección sistemática de hábitos y variaciones a lo largo del tiempo. Permitirá alimentar gráficos de tendencias:</w:t>
        <w:br/>
        <w:t>• Desglose cronológico: Registros agrupados por día, hora específica y día de la semana.</w:t>
        <w:br/>
        <w:t>• Evolución: Progresión de la duración y de la calificación promedio en el tiempo.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336699"/>
              <w:bottom w:val="none"/>
              <w:right w:val="none"/>
            </w:tcBorders>
            <w:shd w:fill="F0F4F8"/>
          </w:tcPr>
          <w:p>
            <w:pPr>
              <w:spacing w:before="120" w:after="120"/>
              <w:ind w:left="216" w:right="216"/>
            </w:pPr>
            <w:r>
              <w:rPr>
                <w:rFonts w:ascii="Calibri" w:hAnsi="Calibri"/>
                <w:i/>
                <w:color w:val="1E3A5F"/>
                <w:sz w:val="20"/>
              </w:rPr>
              <w:t>💡 Ejemplos de insights automáticos:</w:t>
              <w:br/>
              <w:t>• "Los lunes registras un 40% más de actividad que los viernes."</w:t>
              <w:br/>
              <w:t>• "Tu franja horaria más recurrente es entre las 3:00 PM y las 5:00 PM."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Bloque 3: Analítica por categorías</w:t>
      </w:r>
    </w:p>
    <w:p>
      <w:pPr>
        <w:spacing w:after="80"/>
      </w:pPr>
      <w:r>
        <w:t>Aprovechamiento de las 10 opciones cualitativas controladas del sistema para generar:</w:t>
        <w:br/>
        <w:t>• Conteo absoluto y distribución porcentual.</w:t>
        <w:br/>
        <w:t>• Duración media y calificación promedio desagregada por tipo.</w:t>
        <w:br/>
        <w:t>• Evolución histórica del uso de cada categoría.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1B365D"/>
          </w:tcPr>
          <w:p>
            <w:pPr>
              <w:spacing w:before="100" w:after="100"/>
              <w:jc w:val="right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1B365D"/>
          </w:tcPr>
          <w:p>
            <w:pPr>
              <w:spacing w:before="100" w:after="100"/>
              <w:jc w:val="right"/>
            </w:pPr>
            <w:r>
              <w:rPr>
                <w:b/>
                <w:color w:val="FFFFFF"/>
                <w:sz w:val="20"/>
              </w:rPr>
              <w:t>Porcentaje Estimado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Categoría 1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23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32.4%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Categoría 2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17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23.9%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Categoría 3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31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43.7%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336699"/>
          <w:sz w:val="26"/>
        </w:rPr>
        <w:t>Bloque 4: Analítica espacial</w:t>
      </w:r>
    </w:p>
    <w:p>
      <w:pPr>
        <w:spacing w:after="80"/>
      </w:pPr>
      <w:r>
        <w:t>Explotación de las propiedades geográficas de las ubicaciones (nombre, latitud, longitud, usuario):</w:t>
        <w:br/>
        <w:t>• Identificación de lugares con mayor frecuencia de uso.</w:t>
        <w:br/>
        <w:t>• Duración promedio y nivel de calificación clasificados por entorno.</w:t>
        <w:br/>
        <w:t>• Renderizado visual sobre mapas interactivos.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0"/>
              </w:rPr>
              <w:t>Ubicación Registrada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1B365D"/>
          </w:tcPr>
          <w:p>
            <w:pPr>
              <w:spacing w:before="100" w:after="100"/>
              <w:jc w:val="right"/>
            </w:pPr>
            <w:r>
              <w:rPr>
                <w:b/>
                <w:color w:val="FFFFFF"/>
                <w:sz w:val="20"/>
              </w:rPr>
              <w:t>Frecuencia de Registros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Mi casa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73 cagadas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Oficina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41 cagadas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Casa abuela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12 cagadas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Universidad</w:t>
            </w:r>
          </w:p>
        </w:tc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right"/>
            </w:pPr>
            <w:r>
              <w:rPr>
                <w:sz w:val="20"/>
              </w:rPr>
              <w:t>11 cagadas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D97706"/>
              <w:bottom w:val="none"/>
              <w:right w:val="none"/>
            </w:tcBorders>
            <w:shd w:fill="FFFBEB"/>
          </w:tcPr>
          <w:p>
            <w:pPr>
              <w:spacing w:before="120" w:after="120"/>
              <w:ind w:left="216" w:right="216"/>
            </w:pPr>
            <w:r>
              <w:rPr>
                <w:rFonts w:ascii="Calibri" w:hAnsi="Calibri"/>
                <w:i/>
                <w:color w:val="92400E"/>
                <w:sz w:val="20"/>
              </w:rPr>
              <w:t>🔒 Nota técnica de privacidad geográfica:</w:t>
              <w:br/>
              <w:t>En el dashboard privado del usuario se procesan las coordenadas GPS exactas (latitud/longitud). En el feed público y vistas compartidas solo se expondrá la etiqueta nominal del lugar.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2"/>
        </w:rPr>
        <w:t>⚔️ 3. Comparación entre Usuarios</w:t>
      </w:r>
    </w:p>
    <w:p>
      <w:pPr>
        <w:spacing w:after="120"/>
      </w:pPr>
      <w:r>
        <w:t>Funcionalidad para contrastar el rendimiento y hábitos de dos usuarios mediante selector directo: Comparar con: [ username ▼ 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20"/>
              </w:rPr>
              <w:t>Métrica Analizada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Santiago (Tú)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0"/>
              </w:rPr>
              <w:t>Usuario 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Total de cagadas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137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94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Duración promedio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18 min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23 min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Duración máxima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67 min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  <w:shd w:fill="F0F4F8"/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81 min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sz w:val="20"/>
              </w:rPr>
              <w:t>Rating promedio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3.8 / 5.0</w:t>
            </w:r>
          </w:p>
        </w:tc>
        <w:tc>
          <w:tcPr>
            <w:tcW w:type="dxa" w:w="2592"/>
            <w:tcBorders>
              <w:top w:val="single" w:sz="4" w:space="0" w:color="CCCCCC"/>
              <w:left w:val="none"/>
              <w:bottom w:val="single" w:sz="4" w:space="0" w:color="CCCCCC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sz w:val="20"/>
              </w:rPr>
              <w:t>4.1 / 5.0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D97706"/>
              <w:bottom w:val="none"/>
              <w:right w:val="none"/>
            </w:tcBorders>
            <w:shd w:fill="FFFBEB"/>
          </w:tcPr>
          <w:p>
            <w:pPr>
              <w:spacing w:before="120" w:after="120"/>
              <w:ind w:left="216" w:right="216"/>
            </w:pPr>
            <w:r>
              <w:rPr>
                <w:rFonts w:ascii="Calibri" w:hAnsi="Calibri"/>
                <w:i/>
                <w:color w:val="92400E"/>
                <w:sz w:val="20"/>
              </w:rPr>
              <w:t>🛡️ Regla de oro de privacidad para el comparador:</w:t>
              <w:br/>
              <w:t>La comparación debe alimentarse única y exclusivamente de registros con visible_para_otros = True. Bajo ninguna circunstancia se calcularán métricas comparativas usando registros privados del usuario consultado.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