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9"/>
        <w:gridCol w:w="4079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R1: Adicionar veterinario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5B5201" w:rsidP="00CA63A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Darle la opción al usuario de adicionar un veterinario si hay </w:t>
            </w:r>
            <w:r w:rsidR="00CA63A4">
              <w:rPr>
                <w:lang w:val="es-ES"/>
              </w:rPr>
              <w:t>menos de 7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5B5201" w:rsidP="005B5201">
            <w:pPr>
              <w:ind w:left="0" w:firstLine="0"/>
              <w:jc w:val="center"/>
              <w:rPr>
                <w:lang w:val="es-ES"/>
              </w:rPr>
            </w:pPr>
            <w:r w:rsidRPr="005B5201">
              <w:rPr>
                <w:lang w:val="es-ES"/>
              </w:rPr>
              <w:t>Número de i</w:t>
            </w:r>
            <w:r w:rsidR="00622E93">
              <w:rPr>
                <w:lang w:val="es-ES"/>
              </w:rPr>
              <w:t xml:space="preserve">dentificación, nombre, apellido, </w:t>
            </w:r>
            <w:r>
              <w:rPr>
                <w:lang w:val="es-ES"/>
              </w:rPr>
              <w:t>registro único veterinario</w:t>
            </w:r>
            <w:r w:rsidR="00622E93">
              <w:rPr>
                <w:lang w:val="es-ES"/>
              </w:rPr>
              <w:t xml:space="preserve"> y cambiar el estado del veterinario a libre</w:t>
            </w:r>
          </w:p>
        </w:tc>
      </w:tr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Se adiciona el veterinario</w:t>
            </w:r>
          </w:p>
        </w:tc>
      </w:tr>
    </w:tbl>
    <w:p w:rsidR="00E311B8" w:rsidRDefault="00E311B8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9"/>
        <w:gridCol w:w="4059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R2: Eliminar veterinario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5B5201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eliminar un veterinario</w:t>
            </w:r>
            <w:r w:rsidR="00622E93">
              <w:rPr>
                <w:lang w:val="es-ES"/>
              </w:rPr>
              <w:t xml:space="preserve"> solo sino hay masc</w:t>
            </w:r>
            <w:bookmarkStart w:id="0" w:name="_GoBack"/>
            <w:bookmarkEnd w:id="0"/>
            <w:r w:rsidR="00622E93">
              <w:rPr>
                <w:lang w:val="es-ES"/>
              </w:rPr>
              <w:t>otas registradas</w:t>
            </w:r>
          </w:p>
        </w:tc>
      </w:tr>
      <w:tr w:rsidR="005B5201" w:rsidRP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5B5201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Datos del veterinario</w:t>
            </w:r>
          </w:p>
        </w:tc>
      </w:tr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Se eliminó el veterinario</w:t>
            </w:r>
          </w:p>
        </w:tc>
      </w:tr>
    </w:tbl>
    <w:p w:rsidR="005B5201" w:rsidRDefault="005B5201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9"/>
        <w:gridCol w:w="4059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R3: Registrar mascota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622E93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Registrar mascota dentro del centro</w:t>
            </w:r>
            <w:r w:rsidR="00CA63A4">
              <w:rPr>
                <w:lang w:val="es-ES"/>
              </w:rPr>
              <w:t xml:space="preserve"> si hay menos de 120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622E93" w:rsidP="00CA63A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 mascota, su raza</w:t>
            </w:r>
            <w:r w:rsidR="00CA63A4">
              <w:rPr>
                <w:lang w:val="es-ES"/>
              </w:rPr>
              <w:t xml:space="preserve">, </w:t>
            </w:r>
            <w:r>
              <w:rPr>
                <w:lang w:val="es-ES"/>
              </w:rPr>
              <w:t>síntomas, edad, prioridad, cambiar estado a esperando a consulta y determinar su especie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Pr="00622E93" w:rsidRDefault="00622E93" w:rsidP="008E5C6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8E5C6D">
              <w:rPr>
                <w:lang w:val="es-ES"/>
              </w:rPr>
              <w:t>registra la mascota en el sistema</w:t>
            </w:r>
          </w:p>
        </w:tc>
      </w:tr>
    </w:tbl>
    <w:p w:rsidR="005B5201" w:rsidRPr="00622E93" w:rsidRDefault="005B5201">
      <w:pPr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9"/>
        <w:gridCol w:w="4079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622E93">
            <w:pPr>
              <w:ind w:left="0" w:firstLine="0"/>
              <w:jc w:val="center"/>
            </w:pPr>
            <w:r>
              <w:t xml:space="preserve">R4: </w:t>
            </w:r>
            <w:r w:rsidR="00622E93">
              <w:t>Retirar mascota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622E93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Retirar la mascota solo si se encuentra pendiente de ser atendido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5B5201" w:rsidP="005B5201">
            <w:pPr>
              <w:ind w:left="0" w:firstLine="0"/>
              <w:jc w:val="center"/>
              <w:rPr>
                <w:lang w:val="es-ES"/>
              </w:rPr>
            </w:pPr>
            <w:r w:rsidRPr="005B5201">
              <w:rPr>
                <w:lang w:val="es-ES"/>
              </w:rPr>
              <w:t xml:space="preserve">Número de identificación, nombre, apellido </w:t>
            </w:r>
            <w:r>
              <w:rPr>
                <w:lang w:val="es-ES"/>
              </w:rPr>
              <w:t>y registro único veterinario</w:t>
            </w:r>
          </w:p>
        </w:tc>
      </w:tr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Se adiciona el veterinario</w:t>
            </w:r>
          </w:p>
        </w:tc>
      </w:tr>
    </w:tbl>
    <w:p w:rsidR="005B5201" w:rsidRDefault="005B5201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4"/>
        <w:gridCol w:w="4064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8E5C6D">
            <w:pPr>
              <w:ind w:left="0" w:firstLine="0"/>
              <w:jc w:val="center"/>
            </w:pPr>
            <w:r>
              <w:t xml:space="preserve">R5: </w:t>
            </w:r>
            <w:r w:rsidR="008E5C6D">
              <w:t>Iniciar consulta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8E5C6D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Iniciar consulta con una mascota si hay veterinario disponible y este no se encuentra en una consulta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8E5C6D" w:rsidP="008E5C6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ID del veterinario, veterinario existente sin consulta concurrente y mascota existente en espera</w:t>
            </w:r>
          </w:p>
        </w:tc>
      </w:tr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Default="008E5C6D" w:rsidP="005B5201">
            <w:pPr>
              <w:ind w:left="0" w:firstLine="0"/>
              <w:jc w:val="center"/>
            </w:pPr>
            <w:r>
              <w:t xml:space="preserve">Se </w:t>
            </w:r>
            <w:proofErr w:type="spellStart"/>
            <w:r>
              <w:t>inicia</w:t>
            </w:r>
            <w:proofErr w:type="spellEnd"/>
            <w:r>
              <w:t xml:space="preserve"> la consulta</w:t>
            </w:r>
          </w:p>
        </w:tc>
      </w:tr>
    </w:tbl>
    <w:p w:rsidR="005B5201" w:rsidRDefault="005B5201"/>
    <w:p w:rsidR="00644B6B" w:rsidRDefault="00644B6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6"/>
        <w:gridCol w:w="4062"/>
      </w:tblGrid>
      <w:tr w:rsidR="005B5201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Default="005B5201" w:rsidP="008E5C6D">
            <w:pPr>
              <w:ind w:left="0" w:firstLine="0"/>
              <w:jc w:val="center"/>
            </w:pPr>
            <w:r>
              <w:t xml:space="preserve">R6: </w:t>
            </w:r>
            <w:r w:rsidR="008E5C6D">
              <w:t>finalizar consulta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8E5C6D" w:rsidP="008E5C6D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Finalizar consulta ya iniciada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1F795C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ID del veterinario, nombre de la mascota y cambiar estado de mascota para salida autorizada</w:t>
            </w:r>
          </w:p>
        </w:tc>
      </w:tr>
      <w:tr w:rsidR="005B5201" w:rsidRPr="001F795C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Pr="001F795C" w:rsidRDefault="001F795C" w:rsidP="005B5201">
            <w:pPr>
              <w:ind w:left="0" w:firstLine="0"/>
              <w:jc w:val="center"/>
              <w:rPr>
                <w:lang w:val="es-ES"/>
              </w:rPr>
            </w:pPr>
            <w:r w:rsidRPr="001F795C">
              <w:rPr>
                <w:lang w:val="es-ES"/>
              </w:rPr>
              <w:t>Se finaliza la consulta, dejando al veterinario libre y la mascota lista para salir</w:t>
            </w:r>
          </w:p>
        </w:tc>
      </w:tr>
    </w:tbl>
    <w:p w:rsidR="005B5201" w:rsidRPr="001F795C" w:rsidRDefault="005B5201">
      <w:pPr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7"/>
        <w:gridCol w:w="4051"/>
      </w:tblGrid>
      <w:tr w:rsidR="005B5201" w:rsidRPr="001F795C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Pr="001F795C" w:rsidRDefault="005B5201" w:rsidP="001F795C">
            <w:pPr>
              <w:ind w:left="0" w:firstLine="0"/>
              <w:jc w:val="center"/>
              <w:rPr>
                <w:lang w:val="es-ES"/>
              </w:rPr>
            </w:pPr>
            <w:r w:rsidRPr="001F795C">
              <w:rPr>
                <w:lang w:val="es-ES"/>
              </w:rPr>
              <w:t xml:space="preserve">R7: </w:t>
            </w:r>
            <w:r w:rsidR="001F795C" w:rsidRPr="001F795C">
              <w:rPr>
                <w:lang w:val="es-ES"/>
              </w:rPr>
              <w:t>Mostrar número de mascotas no atendidas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495847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Mostrar en el sistema la cantidad de mascotas sin un estado atendido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C52864" w:rsidP="005B5201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Estado de cada mascota </w:t>
            </w:r>
            <w:r w:rsidR="00495847">
              <w:rPr>
                <w:lang w:val="es-ES"/>
              </w:rPr>
              <w:t>y una variable entera para el número total</w:t>
            </w:r>
          </w:p>
        </w:tc>
      </w:tr>
      <w:tr w:rsidR="005B5201" w:rsidRPr="00495847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Pr="00495847" w:rsidRDefault="00495847" w:rsidP="005B5201">
            <w:pPr>
              <w:ind w:left="0" w:firstLine="0"/>
              <w:jc w:val="center"/>
              <w:rPr>
                <w:lang w:val="es-ES"/>
              </w:rPr>
            </w:pPr>
            <w:r w:rsidRPr="00495847">
              <w:rPr>
                <w:lang w:val="es-ES"/>
              </w:rPr>
              <w:t>Se muestra la cantidad de mascotas no atendidas</w:t>
            </w:r>
          </w:p>
        </w:tc>
      </w:tr>
    </w:tbl>
    <w:p w:rsidR="005B5201" w:rsidRPr="00495847" w:rsidRDefault="005B5201">
      <w:pPr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4"/>
        <w:gridCol w:w="4064"/>
      </w:tblGrid>
      <w:tr w:rsidR="005B5201" w:rsidRPr="00495847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Nombre</w:t>
            </w:r>
          </w:p>
        </w:tc>
        <w:tc>
          <w:tcPr>
            <w:tcW w:w="4414" w:type="dxa"/>
          </w:tcPr>
          <w:p w:rsidR="005B5201" w:rsidRPr="00495847" w:rsidRDefault="005B5201" w:rsidP="00495847">
            <w:pPr>
              <w:ind w:left="0" w:firstLine="0"/>
              <w:jc w:val="center"/>
              <w:rPr>
                <w:lang w:val="es-ES"/>
              </w:rPr>
            </w:pPr>
            <w:r w:rsidRPr="00495847">
              <w:rPr>
                <w:lang w:val="es-ES"/>
              </w:rPr>
              <w:t xml:space="preserve">R8: </w:t>
            </w:r>
            <w:r w:rsidR="00495847" w:rsidRPr="00495847">
              <w:rPr>
                <w:lang w:val="es-ES"/>
              </w:rPr>
              <w:t>Cierre diario del centro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Resumen</w:t>
            </w:r>
          </w:p>
        </w:tc>
        <w:tc>
          <w:tcPr>
            <w:tcW w:w="4414" w:type="dxa"/>
          </w:tcPr>
          <w:p w:rsidR="005B5201" w:rsidRPr="005B5201" w:rsidRDefault="00495847" w:rsidP="00C5286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Verificar que no hayan mascotas por atender, generar un informe que muestre el nombre del veterinario con </w:t>
            </w:r>
            <w:r w:rsidR="00C52864">
              <w:rPr>
                <w:lang w:val="es-ES"/>
              </w:rPr>
              <w:t>más</w:t>
            </w:r>
            <w:r>
              <w:rPr>
                <w:lang w:val="es-ES"/>
              </w:rPr>
              <w:t xml:space="preserve"> consultas, la cantidad de mascotas atendidas por prioridad, el porcentaje de mascotas que salieron del centro sin ser atendidas y </w:t>
            </w:r>
            <w:r w:rsidR="00C52864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todas las mascotas atendidas</w:t>
            </w:r>
            <w:r w:rsidR="00C52864">
              <w:rPr>
                <w:lang w:val="es-ES"/>
              </w:rPr>
              <w:t xml:space="preserve"> del registro</w:t>
            </w:r>
          </w:p>
        </w:tc>
      </w:tr>
      <w:tr w:rsidR="005B5201" w:rsidRPr="00622E93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Entradas</w:t>
            </w:r>
          </w:p>
        </w:tc>
        <w:tc>
          <w:tcPr>
            <w:tcW w:w="4414" w:type="dxa"/>
          </w:tcPr>
          <w:p w:rsidR="005B5201" w:rsidRPr="005B5201" w:rsidRDefault="00C52864" w:rsidP="00C52864"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Estado de cada mascota, los veterinarios junto con un contador de consultas, verificar cantidad de mascotas atendidas y su nivel de prioridad y todos los datos de las mascotas con un estado ya atendido para borrar sus datos.</w:t>
            </w:r>
          </w:p>
        </w:tc>
      </w:tr>
      <w:tr w:rsidR="005B5201" w:rsidRPr="00C52864" w:rsidTr="005B5201">
        <w:tc>
          <w:tcPr>
            <w:tcW w:w="4414" w:type="dxa"/>
          </w:tcPr>
          <w:p w:rsidR="005B5201" w:rsidRDefault="005B5201" w:rsidP="005B5201">
            <w:pPr>
              <w:ind w:left="0" w:firstLine="0"/>
              <w:jc w:val="center"/>
            </w:pPr>
            <w:r>
              <w:t>Resultado</w:t>
            </w:r>
          </w:p>
        </w:tc>
        <w:tc>
          <w:tcPr>
            <w:tcW w:w="4414" w:type="dxa"/>
          </w:tcPr>
          <w:p w:rsidR="005B5201" w:rsidRPr="00C52864" w:rsidRDefault="00C52864" w:rsidP="005B5201">
            <w:pPr>
              <w:ind w:left="0" w:firstLine="0"/>
              <w:jc w:val="center"/>
              <w:rPr>
                <w:u w:val="single"/>
                <w:lang w:val="es-ES"/>
              </w:rPr>
            </w:pPr>
            <w:r w:rsidRPr="00C52864">
              <w:rPr>
                <w:lang w:val="es-ES"/>
              </w:rPr>
              <w:t xml:space="preserve">Se Cierra el centro, generando un reporte y por ultimo borrando la </w:t>
            </w:r>
            <w:proofErr w:type="spellStart"/>
            <w:r w:rsidRPr="00C52864">
              <w:rPr>
                <w:lang w:val="es-ES"/>
              </w:rPr>
              <w:t>info</w:t>
            </w:r>
            <w:proofErr w:type="spellEnd"/>
            <w:r w:rsidRPr="00C52864">
              <w:rPr>
                <w:lang w:val="es-ES"/>
              </w:rPr>
              <w:t xml:space="preserve"> de las mascotas ya atendidas</w:t>
            </w:r>
          </w:p>
        </w:tc>
      </w:tr>
    </w:tbl>
    <w:p w:rsidR="005B5201" w:rsidRPr="00C52864" w:rsidRDefault="005B5201">
      <w:pPr>
        <w:rPr>
          <w:lang w:val="es-ES"/>
        </w:rPr>
      </w:pPr>
    </w:p>
    <w:sectPr w:rsidR="005B5201" w:rsidRPr="00C52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01"/>
    <w:rsid w:val="000350CA"/>
    <w:rsid w:val="00064BD2"/>
    <w:rsid w:val="00180C7D"/>
    <w:rsid w:val="001A331D"/>
    <w:rsid w:val="001F795C"/>
    <w:rsid w:val="00495847"/>
    <w:rsid w:val="00547AFE"/>
    <w:rsid w:val="005B5201"/>
    <w:rsid w:val="00622E93"/>
    <w:rsid w:val="00644B6B"/>
    <w:rsid w:val="00720733"/>
    <w:rsid w:val="00827486"/>
    <w:rsid w:val="008E5C6D"/>
    <w:rsid w:val="00926C79"/>
    <w:rsid w:val="00A45074"/>
    <w:rsid w:val="00C52864"/>
    <w:rsid w:val="00CA63A4"/>
    <w:rsid w:val="00E311B8"/>
    <w:rsid w:val="00EA6460"/>
    <w:rsid w:val="00E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3D9E"/>
  <w15:chartTrackingRefBased/>
  <w15:docId w15:val="{D5E0961E-0912-45FC-A8C5-132A3DCE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86" w:line="259" w:lineRule="auto"/>
        <w:ind w:lef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33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Kengs el Supremo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2021-04-27T13:43:00Z</dcterms:created>
  <dcterms:modified xsi:type="dcterms:W3CDTF">2021-05-15T20:28:00Z</dcterms:modified>
</cp:coreProperties>
</file>