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5CD7D" w14:textId="77777777" w:rsidR="00D10475" w:rsidRDefault="00D10475" w:rsidP="00A25C79">
      <w:pPr>
        <w:ind w:left="360"/>
        <w:rPr>
          <w:rFonts w:ascii="Times New Roman" w:hAnsi="Times New Roman"/>
          <w:sz w:val="24"/>
          <w:szCs w:val="24"/>
        </w:rPr>
      </w:pPr>
    </w:p>
    <w:p w14:paraId="53EC302E" w14:textId="77777777" w:rsidR="00D10475" w:rsidRDefault="00D10475" w:rsidP="00A25C79">
      <w:pPr>
        <w:ind w:left="360"/>
        <w:rPr>
          <w:rFonts w:ascii="Times New Roman" w:hAnsi="Times New Roman"/>
          <w:sz w:val="24"/>
          <w:szCs w:val="24"/>
        </w:rPr>
      </w:pPr>
    </w:p>
    <w:p w14:paraId="58FB3E7A" w14:textId="29F916CB" w:rsidR="00A25C79" w:rsidRPr="00772E65" w:rsidRDefault="00A25C79" w:rsidP="00A25C79">
      <w:pPr>
        <w:ind w:left="360"/>
        <w:rPr>
          <w:rFonts w:ascii="Times New Roman" w:hAnsi="Times New Roman"/>
          <w:sz w:val="24"/>
          <w:szCs w:val="24"/>
        </w:rPr>
      </w:pPr>
      <w:r w:rsidRPr="00772E65">
        <w:rPr>
          <w:rFonts w:ascii="Times New Roman" w:hAnsi="Times New Roman"/>
          <w:sz w:val="24"/>
          <w:szCs w:val="24"/>
        </w:rPr>
        <w:t xml:space="preserve">1. In 1908, W.S. </w:t>
      </w:r>
      <w:proofErr w:type="spellStart"/>
      <w:r w:rsidRPr="00772E65">
        <w:rPr>
          <w:rFonts w:ascii="Times New Roman" w:hAnsi="Times New Roman"/>
          <w:sz w:val="24"/>
          <w:szCs w:val="24"/>
        </w:rPr>
        <w:t>Gosset</w:t>
      </w:r>
      <w:proofErr w:type="spellEnd"/>
      <w:r w:rsidRPr="00772E65">
        <w:rPr>
          <w:rFonts w:ascii="Times New Roman" w:hAnsi="Times New Roman"/>
          <w:sz w:val="24"/>
          <w:szCs w:val="24"/>
        </w:rPr>
        <w:t xml:space="preserve"> published the article “The Probable Error of a Mean” (</w:t>
      </w:r>
      <w:proofErr w:type="spellStart"/>
      <w:r w:rsidRPr="00772E65">
        <w:rPr>
          <w:rFonts w:ascii="Times New Roman" w:hAnsi="Times New Roman"/>
          <w:sz w:val="24"/>
          <w:szCs w:val="24"/>
        </w:rPr>
        <w:t>Biometrika</w:t>
      </w:r>
      <w:proofErr w:type="spellEnd"/>
      <w:r w:rsidRPr="00772E65">
        <w:rPr>
          <w:rFonts w:ascii="Times New Roman" w:hAnsi="Times New Roman"/>
          <w:sz w:val="24"/>
          <w:szCs w:val="24"/>
        </w:rPr>
        <w:t xml:space="preserve">, Vol. 6, pp. 1 – 25). </w:t>
      </w:r>
      <w:proofErr w:type="spellStart"/>
      <w:r w:rsidRPr="00772E65">
        <w:rPr>
          <w:rFonts w:ascii="Times New Roman" w:hAnsi="Times New Roman"/>
          <w:sz w:val="24"/>
          <w:szCs w:val="24"/>
        </w:rPr>
        <w:t>Gosset</w:t>
      </w:r>
      <w:proofErr w:type="spellEnd"/>
      <w:r w:rsidRPr="00772E65">
        <w:rPr>
          <w:rFonts w:ascii="Times New Roman" w:hAnsi="Times New Roman"/>
          <w:sz w:val="24"/>
          <w:szCs w:val="24"/>
        </w:rPr>
        <w:t xml:space="preserve"> used the following data set, which gives the additional </w:t>
      </w:r>
      <w:proofErr w:type="gramStart"/>
      <w:r w:rsidRPr="00772E65">
        <w:rPr>
          <w:rFonts w:ascii="Times New Roman" w:hAnsi="Times New Roman"/>
          <w:sz w:val="24"/>
          <w:szCs w:val="24"/>
        </w:rPr>
        <w:t>sleep in</w:t>
      </w:r>
      <w:proofErr w:type="gramEnd"/>
      <w:r w:rsidRPr="00772E65">
        <w:rPr>
          <w:rFonts w:ascii="Times New Roman" w:hAnsi="Times New Roman"/>
          <w:sz w:val="24"/>
          <w:szCs w:val="24"/>
        </w:rPr>
        <w:t xml:space="preserve"> hours obtained by a sample of 10 patients using </w:t>
      </w:r>
      <w:proofErr w:type="spellStart"/>
      <w:r w:rsidRPr="00772E65">
        <w:rPr>
          <w:rFonts w:ascii="Times New Roman" w:hAnsi="Times New Roman"/>
          <w:sz w:val="24"/>
          <w:szCs w:val="24"/>
        </w:rPr>
        <w:t>laevohysocyamine</w:t>
      </w:r>
      <w:proofErr w:type="spellEnd"/>
      <w:r w:rsidRPr="00772E65">
        <w:rPr>
          <w:rFonts w:ascii="Times New Roman" w:hAnsi="Times New Roman"/>
          <w:sz w:val="24"/>
          <w:szCs w:val="24"/>
        </w:rPr>
        <w:t xml:space="preserve"> hydrobromide.</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2"/>
        <w:gridCol w:w="1582"/>
        <w:gridCol w:w="1582"/>
        <w:gridCol w:w="1582"/>
        <w:gridCol w:w="1582"/>
      </w:tblGrid>
      <w:tr w:rsidR="00A25C79" w:rsidRPr="00772E65" w14:paraId="48B9C431" w14:textId="77777777" w:rsidTr="00724766">
        <w:tc>
          <w:tcPr>
            <w:tcW w:w="2158" w:type="dxa"/>
          </w:tcPr>
          <w:p w14:paraId="3998B8CB" w14:textId="77777777" w:rsidR="00A25C79" w:rsidRPr="00772E65" w:rsidRDefault="00A25C79" w:rsidP="00724766">
            <w:pPr>
              <w:spacing w:after="0" w:line="240" w:lineRule="auto"/>
              <w:rPr>
                <w:rFonts w:ascii="Times New Roman" w:hAnsi="Times New Roman"/>
                <w:sz w:val="24"/>
                <w:szCs w:val="24"/>
              </w:rPr>
            </w:pPr>
            <w:r w:rsidRPr="00772E65">
              <w:rPr>
                <w:rFonts w:ascii="Times New Roman" w:hAnsi="Times New Roman"/>
                <w:sz w:val="24"/>
                <w:szCs w:val="24"/>
              </w:rPr>
              <w:t>1.9</w:t>
            </w:r>
          </w:p>
        </w:tc>
        <w:tc>
          <w:tcPr>
            <w:tcW w:w="2158" w:type="dxa"/>
          </w:tcPr>
          <w:p w14:paraId="32F621DB" w14:textId="77777777" w:rsidR="00A25C79" w:rsidRPr="00772E65" w:rsidRDefault="00A25C79" w:rsidP="00724766">
            <w:pPr>
              <w:spacing w:after="0" w:line="240" w:lineRule="auto"/>
              <w:rPr>
                <w:rFonts w:ascii="Times New Roman" w:hAnsi="Times New Roman"/>
                <w:sz w:val="24"/>
                <w:szCs w:val="24"/>
              </w:rPr>
            </w:pPr>
            <w:r w:rsidRPr="00772E65">
              <w:rPr>
                <w:rFonts w:ascii="Times New Roman" w:hAnsi="Times New Roman"/>
                <w:sz w:val="24"/>
                <w:szCs w:val="24"/>
              </w:rPr>
              <w:t>0.8</w:t>
            </w:r>
          </w:p>
        </w:tc>
        <w:tc>
          <w:tcPr>
            <w:tcW w:w="2158" w:type="dxa"/>
          </w:tcPr>
          <w:p w14:paraId="277DADCB" w14:textId="77777777" w:rsidR="00A25C79" w:rsidRPr="00772E65" w:rsidRDefault="00A25C79" w:rsidP="00724766">
            <w:pPr>
              <w:spacing w:after="0" w:line="240" w:lineRule="auto"/>
              <w:rPr>
                <w:rFonts w:ascii="Times New Roman" w:hAnsi="Times New Roman"/>
                <w:sz w:val="24"/>
                <w:szCs w:val="24"/>
              </w:rPr>
            </w:pPr>
            <w:r w:rsidRPr="00772E65">
              <w:rPr>
                <w:rFonts w:ascii="Times New Roman" w:hAnsi="Times New Roman"/>
                <w:sz w:val="24"/>
                <w:szCs w:val="24"/>
              </w:rPr>
              <w:t>1.1</w:t>
            </w:r>
          </w:p>
        </w:tc>
        <w:tc>
          <w:tcPr>
            <w:tcW w:w="2158" w:type="dxa"/>
          </w:tcPr>
          <w:p w14:paraId="1B81196B" w14:textId="77777777" w:rsidR="00A25C79" w:rsidRPr="00772E65" w:rsidRDefault="00A25C79" w:rsidP="00724766">
            <w:pPr>
              <w:spacing w:after="0" w:line="240" w:lineRule="auto"/>
              <w:rPr>
                <w:rFonts w:ascii="Times New Roman" w:hAnsi="Times New Roman"/>
                <w:sz w:val="24"/>
                <w:szCs w:val="24"/>
              </w:rPr>
            </w:pPr>
            <w:r w:rsidRPr="00772E65">
              <w:rPr>
                <w:rFonts w:ascii="Times New Roman" w:hAnsi="Times New Roman"/>
                <w:sz w:val="24"/>
                <w:szCs w:val="24"/>
              </w:rPr>
              <w:t>0.1</w:t>
            </w:r>
          </w:p>
        </w:tc>
        <w:tc>
          <w:tcPr>
            <w:tcW w:w="2158" w:type="dxa"/>
          </w:tcPr>
          <w:p w14:paraId="42B8DB16" w14:textId="77777777" w:rsidR="00A25C79" w:rsidRPr="00772E65" w:rsidRDefault="00A25C79" w:rsidP="00724766">
            <w:pPr>
              <w:spacing w:after="0" w:line="240" w:lineRule="auto"/>
              <w:rPr>
                <w:rFonts w:ascii="Times New Roman" w:hAnsi="Times New Roman"/>
                <w:sz w:val="24"/>
                <w:szCs w:val="24"/>
              </w:rPr>
            </w:pPr>
            <w:r w:rsidRPr="00772E65">
              <w:rPr>
                <w:rFonts w:ascii="Times New Roman" w:hAnsi="Times New Roman"/>
                <w:sz w:val="24"/>
                <w:szCs w:val="24"/>
              </w:rPr>
              <w:t>-0.1</w:t>
            </w:r>
          </w:p>
        </w:tc>
      </w:tr>
      <w:tr w:rsidR="00A25C79" w:rsidRPr="00772E65" w14:paraId="55702198" w14:textId="77777777" w:rsidTr="00724766">
        <w:tc>
          <w:tcPr>
            <w:tcW w:w="2158" w:type="dxa"/>
          </w:tcPr>
          <w:p w14:paraId="19A8668B" w14:textId="77777777" w:rsidR="00A25C79" w:rsidRPr="00772E65" w:rsidRDefault="00A25C79" w:rsidP="00724766">
            <w:pPr>
              <w:spacing w:after="0" w:line="240" w:lineRule="auto"/>
              <w:rPr>
                <w:rFonts w:ascii="Times New Roman" w:hAnsi="Times New Roman"/>
                <w:sz w:val="24"/>
                <w:szCs w:val="24"/>
              </w:rPr>
            </w:pPr>
            <w:r w:rsidRPr="00772E65">
              <w:rPr>
                <w:rFonts w:ascii="Times New Roman" w:hAnsi="Times New Roman"/>
                <w:sz w:val="24"/>
                <w:szCs w:val="24"/>
              </w:rPr>
              <w:t>4.4</w:t>
            </w:r>
          </w:p>
        </w:tc>
        <w:tc>
          <w:tcPr>
            <w:tcW w:w="2158" w:type="dxa"/>
          </w:tcPr>
          <w:p w14:paraId="6C7294B2" w14:textId="77777777" w:rsidR="00A25C79" w:rsidRPr="00772E65" w:rsidRDefault="00A25C79" w:rsidP="00724766">
            <w:pPr>
              <w:spacing w:after="0" w:line="240" w:lineRule="auto"/>
              <w:rPr>
                <w:rFonts w:ascii="Times New Roman" w:hAnsi="Times New Roman"/>
                <w:sz w:val="24"/>
                <w:szCs w:val="24"/>
              </w:rPr>
            </w:pPr>
            <w:r w:rsidRPr="00772E65">
              <w:rPr>
                <w:rFonts w:ascii="Times New Roman" w:hAnsi="Times New Roman"/>
                <w:sz w:val="24"/>
                <w:szCs w:val="24"/>
              </w:rPr>
              <w:t>5.5</w:t>
            </w:r>
          </w:p>
        </w:tc>
        <w:tc>
          <w:tcPr>
            <w:tcW w:w="2158" w:type="dxa"/>
          </w:tcPr>
          <w:p w14:paraId="02BF6555" w14:textId="77777777" w:rsidR="00A25C79" w:rsidRPr="00772E65" w:rsidRDefault="00A25C79" w:rsidP="00724766">
            <w:pPr>
              <w:spacing w:after="0" w:line="240" w:lineRule="auto"/>
              <w:rPr>
                <w:rFonts w:ascii="Times New Roman" w:hAnsi="Times New Roman"/>
                <w:sz w:val="24"/>
                <w:szCs w:val="24"/>
              </w:rPr>
            </w:pPr>
            <w:r w:rsidRPr="00772E65">
              <w:rPr>
                <w:rFonts w:ascii="Times New Roman" w:hAnsi="Times New Roman"/>
                <w:sz w:val="24"/>
                <w:szCs w:val="24"/>
              </w:rPr>
              <w:t>1.6</w:t>
            </w:r>
          </w:p>
        </w:tc>
        <w:tc>
          <w:tcPr>
            <w:tcW w:w="2158" w:type="dxa"/>
          </w:tcPr>
          <w:p w14:paraId="039F1A51" w14:textId="77777777" w:rsidR="00A25C79" w:rsidRPr="00772E65" w:rsidRDefault="00A25C79" w:rsidP="00724766">
            <w:pPr>
              <w:spacing w:after="0" w:line="240" w:lineRule="auto"/>
              <w:rPr>
                <w:rFonts w:ascii="Times New Roman" w:hAnsi="Times New Roman"/>
                <w:sz w:val="24"/>
                <w:szCs w:val="24"/>
              </w:rPr>
            </w:pPr>
            <w:r w:rsidRPr="00772E65">
              <w:rPr>
                <w:rFonts w:ascii="Times New Roman" w:hAnsi="Times New Roman"/>
                <w:sz w:val="24"/>
                <w:szCs w:val="24"/>
              </w:rPr>
              <w:t>4.6</w:t>
            </w:r>
          </w:p>
        </w:tc>
        <w:tc>
          <w:tcPr>
            <w:tcW w:w="2158" w:type="dxa"/>
          </w:tcPr>
          <w:p w14:paraId="09C13DE5" w14:textId="77777777" w:rsidR="00A25C79" w:rsidRPr="00772E65" w:rsidRDefault="00A25C79" w:rsidP="00724766">
            <w:pPr>
              <w:spacing w:after="0" w:line="240" w:lineRule="auto"/>
              <w:rPr>
                <w:rFonts w:ascii="Times New Roman" w:hAnsi="Times New Roman"/>
                <w:sz w:val="24"/>
                <w:szCs w:val="24"/>
              </w:rPr>
            </w:pPr>
            <w:r w:rsidRPr="00772E65">
              <w:rPr>
                <w:rFonts w:ascii="Times New Roman" w:hAnsi="Times New Roman"/>
                <w:sz w:val="24"/>
                <w:szCs w:val="24"/>
              </w:rPr>
              <w:t>3.4</w:t>
            </w:r>
          </w:p>
        </w:tc>
      </w:tr>
    </w:tbl>
    <w:p w14:paraId="49C5A3A1" w14:textId="77777777" w:rsidR="00A25C79" w:rsidRPr="00772E65" w:rsidRDefault="00A25C79" w:rsidP="00A25C79">
      <w:pPr>
        <w:ind w:left="1440"/>
        <w:rPr>
          <w:rFonts w:ascii="Times New Roman" w:hAnsi="Times New Roman"/>
          <w:sz w:val="24"/>
          <w:szCs w:val="24"/>
        </w:rPr>
      </w:pPr>
    </w:p>
    <w:p w14:paraId="3E234183" w14:textId="70AC59A7" w:rsidR="00A25C79" w:rsidRPr="00772E65" w:rsidRDefault="00A25C79" w:rsidP="00A25C79">
      <w:pPr>
        <w:ind w:left="1440"/>
        <w:rPr>
          <w:rFonts w:ascii="Times New Roman" w:hAnsi="Times New Roman"/>
          <w:sz w:val="24"/>
          <w:szCs w:val="24"/>
        </w:rPr>
      </w:pPr>
      <w:r w:rsidRPr="00772E65">
        <w:rPr>
          <w:rFonts w:ascii="Times New Roman" w:hAnsi="Times New Roman"/>
          <w:sz w:val="24"/>
          <w:szCs w:val="24"/>
        </w:rPr>
        <w:t>For this question you may assume the sample is an SRS and that the normality condition is met.</w:t>
      </w:r>
    </w:p>
    <w:p w14:paraId="69951940" w14:textId="3A0839B9" w:rsidR="00A25C79" w:rsidRPr="00772E65" w:rsidRDefault="00D10475" w:rsidP="00A25C79">
      <w:pPr>
        <w:pStyle w:val="ListParagraph"/>
        <w:numPr>
          <w:ilvl w:val="0"/>
          <w:numId w:val="1"/>
        </w:numPr>
        <w:rPr>
          <w:rFonts w:ascii="Times New Roman" w:hAnsi="Times New Roman"/>
          <w:sz w:val="24"/>
          <w:szCs w:val="24"/>
        </w:rPr>
      </w:pPr>
      <w:r>
        <w:rPr>
          <w:rFonts w:ascii="Times New Roman" w:hAnsi="Times New Roman"/>
          <w:sz w:val="24"/>
          <w:szCs w:val="24"/>
        </w:rPr>
        <w:t xml:space="preserve">(10 points) </w:t>
      </w:r>
      <w:r w:rsidR="00A25C79" w:rsidRPr="00772E65">
        <w:rPr>
          <w:rFonts w:ascii="Times New Roman" w:hAnsi="Times New Roman"/>
          <w:sz w:val="24"/>
          <w:szCs w:val="24"/>
        </w:rPr>
        <w:t xml:space="preserve">Obtain and interpret a 90% confidence interval for the additional sleep that would be obtained on average for all people using </w:t>
      </w:r>
      <w:proofErr w:type="spellStart"/>
      <w:r w:rsidR="00A25C79" w:rsidRPr="00772E65">
        <w:rPr>
          <w:rFonts w:ascii="Times New Roman" w:hAnsi="Times New Roman"/>
          <w:sz w:val="24"/>
          <w:szCs w:val="24"/>
        </w:rPr>
        <w:t>laevohysocyamine</w:t>
      </w:r>
      <w:proofErr w:type="spellEnd"/>
      <w:r w:rsidR="00A25C79" w:rsidRPr="00772E65">
        <w:rPr>
          <w:rFonts w:ascii="Times New Roman" w:hAnsi="Times New Roman"/>
          <w:sz w:val="24"/>
          <w:szCs w:val="24"/>
        </w:rPr>
        <w:t xml:space="preserve"> hydrobromide. (Note: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=2.33 hrs., s=2.002 hrs.)</m:t>
        </m:r>
      </m:oMath>
    </w:p>
    <w:p w14:paraId="17F6A437" w14:textId="167C3BB0" w:rsidR="00A25C79" w:rsidRPr="00772E65" w:rsidRDefault="00772E65" w:rsidP="00A25C79">
      <w:pPr>
        <w:pStyle w:val="ListParagraph"/>
        <w:ind w:left="1080"/>
        <w:rPr>
          <w:rFonts w:ascii="Times New Roman" w:hAnsi="Times New Roman"/>
          <w:sz w:val="24"/>
          <w:szCs w:val="24"/>
        </w:rPr>
      </w:pPr>
      <w:r w:rsidRPr="00772E65">
        <w:rPr>
          <w:rFonts w:ascii="Times New Roman" w:hAnsi="Times New Roman"/>
          <w:sz w:val="24"/>
          <w:szCs w:val="24"/>
        </w:rPr>
        <w:t xml:space="preserve"> </w:t>
      </w:r>
    </w:p>
    <w:p w14:paraId="6C067E09" w14:textId="35B4AE37" w:rsidR="00A25C79" w:rsidRPr="00772E65" w:rsidRDefault="00D10475" w:rsidP="00A25C79">
      <w:pPr>
        <w:pStyle w:val="ListParagraph"/>
        <w:numPr>
          <w:ilvl w:val="0"/>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5</w:t>
      </w:r>
      <w:r>
        <w:rPr>
          <w:rFonts w:ascii="Times New Roman" w:hAnsi="Times New Roman"/>
          <w:sz w:val="24"/>
          <w:szCs w:val="24"/>
        </w:rPr>
        <w:t xml:space="preserve"> points) </w:t>
      </w:r>
      <w:r w:rsidR="00A25C79" w:rsidRPr="00772E65">
        <w:rPr>
          <w:rFonts w:ascii="Times New Roman" w:hAnsi="Times New Roman"/>
          <w:sz w:val="24"/>
          <w:szCs w:val="24"/>
        </w:rPr>
        <w:t>Based on your confidence interval in part (a), was the drug effective in increasing sleep? Explain your answer.</w:t>
      </w:r>
    </w:p>
    <w:p w14:paraId="5C0D72D6" w14:textId="77777777" w:rsidR="00772E65" w:rsidRPr="00772E65" w:rsidRDefault="00772E65" w:rsidP="00772E65">
      <w:pPr>
        <w:pStyle w:val="ListParagraph"/>
        <w:rPr>
          <w:rFonts w:ascii="Times New Roman" w:hAnsi="Times New Roman"/>
          <w:sz w:val="24"/>
          <w:szCs w:val="24"/>
        </w:rPr>
      </w:pPr>
    </w:p>
    <w:p w14:paraId="331C3441" w14:textId="6F8C3BD6" w:rsidR="00772E65" w:rsidRPr="00772E65" w:rsidRDefault="00D10475" w:rsidP="00A25C79">
      <w:pPr>
        <w:pStyle w:val="ListParagraph"/>
        <w:numPr>
          <w:ilvl w:val="0"/>
          <w:numId w:val="1"/>
        </w:numPr>
        <w:rPr>
          <w:rFonts w:ascii="Times New Roman" w:hAnsi="Times New Roman"/>
          <w:sz w:val="24"/>
          <w:szCs w:val="24"/>
        </w:rPr>
      </w:pPr>
      <w:r>
        <w:rPr>
          <w:rFonts w:ascii="Times New Roman" w:hAnsi="Times New Roman"/>
          <w:sz w:val="24"/>
          <w:szCs w:val="24"/>
        </w:rPr>
        <w:t xml:space="preserve">(10 points) </w:t>
      </w:r>
      <w:r w:rsidR="00772E65" w:rsidRPr="00772E65">
        <w:rPr>
          <w:rFonts w:ascii="Times New Roman" w:hAnsi="Times New Roman"/>
          <w:sz w:val="24"/>
          <w:szCs w:val="24"/>
        </w:rPr>
        <w:t>Interpret the confidence interval</w:t>
      </w:r>
      <w:r w:rsidR="004E4338">
        <w:rPr>
          <w:rFonts w:ascii="Times New Roman" w:hAnsi="Times New Roman"/>
          <w:sz w:val="24"/>
          <w:szCs w:val="24"/>
        </w:rPr>
        <w:t xml:space="preserve"> in context</w:t>
      </w:r>
      <w:r w:rsidR="00772E65" w:rsidRPr="00772E65">
        <w:rPr>
          <w:rFonts w:ascii="Times New Roman" w:hAnsi="Times New Roman"/>
          <w:sz w:val="24"/>
          <w:szCs w:val="24"/>
        </w:rPr>
        <w:t>.</w:t>
      </w:r>
    </w:p>
    <w:p w14:paraId="2554774D" w14:textId="77777777" w:rsidR="00A25C79" w:rsidRPr="00772E65" w:rsidRDefault="00A25C79" w:rsidP="00A25C79">
      <w:pPr>
        <w:pStyle w:val="ListParagraph"/>
        <w:rPr>
          <w:rFonts w:ascii="Times New Roman" w:hAnsi="Times New Roman"/>
          <w:sz w:val="24"/>
          <w:szCs w:val="24"/>
        </w:rPr>
      </w:pPr>
    </w:p>
    <w:p w14:paraId="3B841EB1" w14:textId="2EA0A061" w:rsidR="00A25C79" w:rsidRPr="00772E65" w:rsidRDefault="00A25C79" w:rsidP="00772E65">
      <w:pPr>
        <w:ind w:left="360"/>
        <w:rPr>
          <w:rFonts w:ascii="Times New Roman" w:hAnsi="Times New Roman"/>
          <w:sz w:val="24"/>
          <w:szCs w:val="24"/>
        </w:rPr>
      </w:pPr>
      <w:r w:rsidRPr="00772E65">
        <w:rPr>
          <w:rFonts w:ascii="Times New Roman" w:hAnsi="Times New Roman"/>
          <w:sz w:val="24"/>
          <w:szCs w:val="24"/>
        </w:rPr>
        <w:t>2. The operations manager of a large production plant would like to estimate the mean amount of time a worker takes to assemble a new electronic component.</w:t>
      </w:r>
      <w:r w:rsidR="00526172">
        <w:rPr>
          <w:rFonts w:ascii="Times New Roman" w:hAnsi="Times New Roman"/>
          <w:sz w:val="24"/>
          <w:szCs w:val="24"/>
        </w:rPr>
        <w:t xml:space="preserve"> </w:t>
      </w:r>
      <w:proofErr w:type="gramStart"/>
      <w:r w:rsidRPr="00772E65">
        <w:rPr>
          <w:rFonts w:ascii="Times New Roman" w:hAnsi="Times New Roman"/>
          <w:sz w:val="24"/>
          <w:szCs w:val="24"/>
        </w:rPr>
        <w:t>After</w:t>
      </w:r>
      <w:proofErr w:type="gramEnd"/>
      <w:r w:rsidRPr="00772E65">
        <w:rPr>
          <w:rFonts w:ascii="Times New Roman" w:hAnsi="Times New Roman"/>
          <w:sz w:val="24"/>
          <w:szCs w:val="24"/>
        </w:rPr>
        <w:t xml:space="preserve"> observing 120 randomly selected workers assembling similar devices, the manager determined that the sample average time was 16.2 minutes and the sample standard deviation was 3.75 minutes.</w:t>
      </w:r>
    </w:p>
    <w:p w14:paraId="569A4CA8" w14:textId="71E061FF" w:rsidR="00A25C79" w:rsidRPr="00772E65" w:rsidRDefault="00D10475" w:rsidP="00A87D52">
      <w:pPr>
        <w:pStyle w:val="ListParagraph"/>
        <w:numPr>
          <w:ilvl w:val="0"/>
          <w:numId w:val="2"/>
        </w:numPr>
        <w:spacing w:line="247" w:lineRule="auto"/>
        <w:ind w:left="1080" w:right="-15"/>
        <w:jc w:val="both"/>
        <w:rPr>
          <w:rFonts w:ascii="Times New Roman" w:hAnsi="Times New Roman"/>
          <w:sz w:val="24"/>
          <w:szCs w:val="24"/>
        </w:rPr>
      </w:pPr>
      <w:r>
        <w:rPr>
          <w:rFonts w:ascii="Times New Roman" w:hAnsi="Times New Roman"/>
          <w:sz w:val="24"/>
          <w:szCs w:val="24"/>
        </w:rPr>
        <w:t xml:space="preserve">(10 points) </w:t>
      </w:r>
      <w:r w:rsidR="00A25C79" w:rsidRPr="00772E65">
        <w:rPr>
          <w:rFonts w:ascii="Times New Roman" w:hAnsi="Times New Roman"/>
          <w:sz w:val="24"/>
          <w:szCs w:val="24"/>
        </w:rPr>
        <w:t>Construct a 96% confidence interval for the mean assembly time.</w:t>
      </w:r>
    </w:p>
    <w:p w14:paraId="5DA93F31" w14:textId="77777777" w:rsidR="00A25C79" w:rsidRPr="00772E65" w:rsidRDefault="00A25C79" w:rsidP="00526172">
      <w:pPr>
        <w:pStyle w:val="ListParagraph"/>
        <w:rPr>
          <w:rFonts w:ascii="Times New Roman" w:hAnsi="Times New Roman"/>
          <w:sz w:val="24"/>
          <w:szCs w:val="24"/>
        </w:rPr>
      </w:pPr>
    </w:p>
    <w:p w14:paraId="40EA1132" w14:textId="7722892B" w:rsidR="00A25C79" w:rsidRPr="00772E65" w:rsidRDefault="00D10475" w:rsidP="00A87D52">
      <w:pPr>
        <w:pStyle w:val="ListParagraph"/>
        <w:numPr>
          <w:ilvl w:val="0"/>
          <w:numId w:val="2"/>
        </w:numPr>
        <w:spacing w:line="247" w:lineRule="auto"/>
        <w:ind w:left="1080" w:right="-15"/>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5</w:t>
      </w:r>
      <w:r>
        <w:rPr>
          <w:rFonts w:ascii="Times New Roman" w:hAnsi="Times New Roman"/>
          <w:sz w:val="24"/>
          <w:szCs w:val="24"/>
        </w:rPr>
        <w:t xml:space="preserve"> points) </w:t>
      </w:r>
      <w:r w:rsidR="00526172">
        <w:rPr>
          <w:rFonts w:ascii="Times New Roman" w:hAnsi="Times New Roman"/>
          <w:sz w:val="24"/>
          <w:szCs w:val="24"/>
        </w:rPr>
        <w:t>You say you are 96% confident about the confidence interval in part a. What does that mean?</w:t>
      </w:r>
    </w:p>
    <w:p w14:paraId="7497E506" w14:textId="77777777" w:rsidR="00A25C79" w:rsidRPr="00772E65" w:rsidRDefault="00A25C79" w:rsidP="00526172">
      <w:pPr>
        <w:pStyle w:val="ListParagraph"/>
        <w:rPr>
          <w:rFonts w:ascii="Times New Roman" w:hAnsi="Times New Roman"/>
          <w:sz w:val="24"/>
          <w:szCs w:val="24"/>
        </w:rPr>
      </w:pPr>
    </w:p>
    <w:p w14:paraId="023A155D" w14:textId="5E7F831E" w:rsidR="00A25C79" w:rsidRDefault="00D10475" w:rsidP="00A87D52">
      <w:pPr>
        <w:pStyle w:val="ListParagraph"/>
        <w:numPr>
          <w:ilvl w:val="0"/>
          <w:numId w:val="2"/>
        </w:numPr>
        <w:spacing w:line="247" w:lineRule="auto"/>
        <w:ind w:left="1080" w:right="-15"/>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5</w:t>
      </w:r>
      <w:r>
        <w:rPr>
          <w:rFonts w:ascii="Times New Roman" w:hAnsi="Times New Roman"/>
          <w:sz w:val="24"/>
          <w:szCs w:val="24"/>
        </w:rPr>
        <w:t xml:space="preserve"> points) </w:t>
      </w:r>
      <w:r w:rsidR="00A9194E">
        <w:rPr>
          <w:rFonts w:ascii="Times New Roman" w:hAnsi="Times New Roman"/>
          <w:sz w:val="24"/>
          <w:szCs w:val="24"/>
        </w:rPr>
        <w:t xml:space="preserve">Using </w:t>
      </w:r>
      <m:oMath>
        <m:r>
          <w:rPr>
            <w:rFonts w:ascii="Cambria Math" w:hAnsi="Cambria Math"/>
            <w:sz w:val="24"/>
            <w:szCs w:val="24"/>
          </w:rPr>
          <m:t>s</m:t>
        </m:r>
      </m:oMath>
      <w:r w:rsidR="00A9194E">
        <w:rPr>
          <w:rFonts w:ascii="Times New Roman" w:hAnsi="Times New Roman"/>
          <w:sz w:val="24"/>
          <w:szCs w:val="24"/>
        </w:rPr>
        <w:t xml:space="preserve"> =</w:t>
      </w:r>
      <w:r w:rsidR="00A25C79" w:rsidRPr="00772E65">
        <w:rPr>
          <w:rFonts w:ascii="Times New Roman" w:hAnsi="Times New Roman"/>
          <w:sz w:val="24"/>
          <w:szCs w:val="24"/>
        </w:rPr>
        <w:t xml:space="preserve"> 3.75 minutes, how many workers should be involved in this study (</w:t>
      </w:r>
      <w:proofErr w:type="gramStart"/>
      <w:r w:rsidR="00A25C79" w:rsidRPr="00772E65">
        <w:rPr>
          <w:rFonts w:ascii="Times New Roman" w:hAnsi="Times New Roman"/>
          <w:sz w:val="24"/>
          <w:szCs w:val="24"/>
        </w:rPr>
        <w:t>i.e.</w:t>
      </w:r>
      <w:proofErr w:type="gramEnd"/>
      <w:r w:rsidR="00A25C79" w:rsidRPr="00772E65">
        <w:rPr>
          <w:rFonts w:ascii="Times New Roman" w:hAnsi="Times New Roman"/>
          <w:sz w:val="24"/>
          <w:szCs w:val="24"/>
        </w:rPr>
        <w:t xml:space="preserve"> determine the necessary sample size) in order to have the mean assembly time estimated up to </w:t>
      </w:r>
      <w:r w:rsidR="00A25C79" w:rsidRPr="00772E65">
        <w:rPr>
          <w:rFonts w:ascii="Times New Roman" w:eastAsia="Cambria" w:hAnsi="Times New Roman"/>
          <w:sz w:val="24"/>
          <w:szCs w:val="24"/>
        </w:rPr>
        <w:t>± 0.3 minutes</w:t>
      </w:r>
      <w:r w:rsidR="00A25C79" w:rsidRPr="00772E65">
        <w:rPr>
          <w:rFonts w:ascii="Times New Roman" w:hAnsi="Times New Roman"/>
          <w:sz w:val="24"/>
          <w:szCs w:val="24"/>
        </w:rPr>
        <w:t xml:space="preserve"> with 96% confidence?</w:t>
      </w:r>
    </w:p>
    <w:p w14:paraId="48833BBF" w14:textId="77777777" w:rsidR="00477787" w:rsidRDefault="00477787" w:rsidP="00477787">
      <w:pPr>
        <w:pStyle w:val="ListParagraph"/>
        <w:spacing w:line="247" w:lineRule="auto"/>
        <w:ind w:right="-15"/>
        <w:jc w:val="both"/>
        <w:rPr>
          <w:rFonts w:ascii="Times New Roman" w:hAnsi="Times New Roman"/>
          <w:sz w:val="24"/>
          <w:szCs w:val="24"/>
        </w:rPr>
      </w:pPr>
    </w:p>
    <w:p w14:paraId="02609C4C" w14:textId="7C20DCE8" w:rsidR="002B45C0" w:rsidRDefault="00D10475" w:rsidP="00A87D52">
      <w:pPr>
        <w:pStyle w:val="ListParagraph"/>
        <w:numPr>
          <w:ilvl w:val="0"/>
          <w:numId w:val="2"/>
        </w:numPr>
        <w:spacing w:line="247" w:lineRule="auto"/>
        <w:ind w:left="1080" w:right="-15"/>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5</w:t>
      </w:r>
      <w:r>
        <w:rPr>
          <w:rFonts w:ascii="Times New Roman" w:hAnsi="Times New Roman"/>
          <w:sz w:val="24"/>
          <w:szCs w:val="24"/>
        </w:rPr>
        <w:t xml:space="preserve"> points) </w:t>
      </w:r>
      <w:r w:rsidR="002B45C0">
        <w:rPr>
          <w:rFonts w:ascii="Times New Roman" w:hAnsi="Times New Roman"/>
          <w:sz w:val="24"/>
          <w:szCs w:val="24"/>
        </w:rPr>
        <w:t>The operations manager claims the mean assembly time is less than 16.75 minutes. With what level of confidence can this statement be made?</w:t>
      </w:r>
    </w:p>
    <w:p w14:paraId="0690329A" w14:textId="428A49E9" w:rsidR="00A9194E" w:rsidRDefault="00A9194E" w:rsidP="00A9194E">
      <w:pPr>
        <w:pStyle w:val="ListParagraph"/>
        <w:spacing w:line="247" w:lineRule="auto"/>
        <w:ind w:right="-15"/>
        <w:jc w:val="both"/>
        <w:rPr>
          <w:rFonts w:ascii="Times New Roman" w:hAnsi="Times New Roman"/>
          <w:sz w:val="24"/>
          <w:szCs w:val="24"/>
        </w:rPr>
      </w:pPr>
    </w:p>
    <w:p w14:paraId="4E423D58" w14:textId="5E3840AB" w:rsidR="007E57C8" w:rsidRDefault="007E57C8" w:rsidP="00A9194E">
      <w:pPr>
        <w:pStyle w:val="ListParagraph"/>
        <w:spacing w:line="247" w:lineRule="auto"/>
        <w:ind w:right="-15"/>
        <w:jc w:val="both"/>
        <w:rPr>
          <w:rFonts w:ascii="Times New Roman" w:hAnsi="Times New Roman"/>
          <w:sz w:val="24"/>
          <w:szCs w:val="24"/>
        </w:rPr>
      </w:pPr>
    </w:p>
    <w:p w14:paraId="2F15C8F2" w14:textId="71CACA2C" w:rsidR="007E57C8" w:rsidRDefault="007E57C8" w:rsidP="00A9194E">
      <w:pPr>
        <w:pStyle w:val="ListParagraph"/>
        <w:spacing w:line="247" w:lineRule="auto"/>
        <w:ind w:right="-15"/>
        <w:jc w:val="both"/>
        <w:rPr>
          <w:rFonts w:ascii="Times New Roman" w:hAnsi="Times New Roman"/>
          <w:sz w:val="24"/>
          <w:szCs w:val="24"/>
        </w:rPr>
      </w:pPr>
    </w:p>
    <w:p w14:paraId="0BBAE729" w14:textId="1C42B609" w:rsidR="007E57C8" w:rsidRDefault="007E57C8" w:rsidP="00A9194E">
      <w:pPr>
        <w:pStyle w:val="ListParagraph"/>
        <w:spacing w:line="247" w:lineRule="auto"/>
        <w:ind w:right="-15"/>
        <w:jc w:val="both"/>
        <w:rPr>
          <w:rFonts w:ascii="Times New Roman" w:hAnsi="Times New Roman"/>
          <w:sz w:val="24"/>
          <w:szCs w:val="24"/>
        </w:rPr>
      </w:pPr>
    </w:p>
    <w:p w14:paraId="464E3C34" w14:textId="426874ED" w:rsidR="007E57C8" w:rsidRDefault="007E57C8" w:rsidP="00A9194E">
      <w:pPr>
        <w:pStyle w:val="ListParagraph"/>
        <w:spacing w:line="247" w:lineRule="auto"/>
        <w:ind w:right="-15"/>
        <w:jc w:val="both"/>
        <w:rPr>
          <w:rFonts w:ascii="Times New Roman" w:hAnsi="Times New Roman"/>
          <w:sz w:val="24"/>
          <w:szCs w:val="24"/>
        </w:rPr>
      </w:pPr>
    </w:p>
    <w:p w14:paraId="3C5A805D" w14:textId="731869F9" w:rsidR="007E57C8" w:rsidRDefault="007E57C8" w:rsidP="00A9194E">
      <w:pPr>
        <w:pStyle w:val="ListParagraph"/>
        <w:spacing w:line="247" w:lineRule="auto"/>
        <w:ind w:right="-15"/>
        <w:jc w:val="both"/>
        <w:rPr>
          <w:rFonts w:ascii="Times New Roman" w:hAnsi="Times New Roman"/>
          <w:sz w:val="24"/>
          <w:szCs w:val="24"/>
        </w:rPr>
      </w:pPr>
    </w:p>
    <w:p w14:paraId="0AA676B6" w14:textId="2F24E455" w:rsidR="00432B68" w:rsidRDefault="00432B68" w:rsidP="00A9194E">
      <w:pPr>
        <w:pStyle w:val="ListParagraph"/>
        <w:spacing w:line="247" w:lineRule="auto"/>
        <w:ind w:right="-15"/>
        <w:jc w:val="both"/>
        <w:rPr>
          <w:rFonts w:ascii="Times New Roman" w:hAnsi="Times New Roman"/>
          <w:sz w:val="24"/>
          <w:szCs w:val="24"/>
        </w:rPr>
      </w:pPr>
    </w:p>
    <w:p w14:paraId="35585DE8" w14:textId="77777777" w:rsidR="00432B68" w:rsidRPr="00772E65" w:rsidRDefault="00432B68" w:rsidP="00A9194E">
      <w:pPr>
        <w:pStyle w:val="ListParagraph"/>
        <w:spacing w:line="247" w:lineRule="auto"/>
        <w:ind w:right="-15"/>
        <w:jc w:val="both"/>
        <w:rPr>
          <w:rFonts w:ascii="Times New Roman" w:hAnsi="Times New Roman"/>
          <w:sz w:val="24"/>
          <w:szCs w:val="24"/>
        </w:rPr>
      </w:pPr>
    </w:p>
    <w:p w14:paraId="7FC88D3A" w14:textId="15928E77" w:rsidR="00A25C79" w:rsidRPr="00772E65" w:rsidRDefault="00A9194E" w:rsidP="00A25C79">
      <w:pPr>
        <w:ind w:left="360"/>
        <w:rPr>
          <w:rFonts w:ascii="Times New Roman" w:hAnsi="Times New Roman"/>
          <w:sz w:val="24"/>
          <w:szCs w:val="24"/>
        </w:rPr>
      </w:pPr>
      <w:r>
        <w:rPr>
          <w:rFonts w:ascii="Times New Roman" w:hAnsi="Times New Roman"/>
          <w:sz w:val="24"/>
          <w:szCs w:val="24"/>
        </w:rPr>
        <w:t>3</w:t>
      </w:r>
      <w:r w:rsidR="00A25C79" w:rsidRPr="00772E65">
        <w:rPr>
          <w:rFonts w:ascii="Times New Roman" w:hAnsi="Times New Roman"/>
          <w:sz w:val="24"/>
          <w:szCs w:val="24"/>
        </w:rPr>
        <w:t xml:space="preserve">. Fifty specimens of a new computer chip were tested for speed in a certain application, along with 50 specimens of chips with the old design. The average speed, in MHz, for the new chips was 495.6, and the standard deviation was 19.4 </w:t>
      </w:r>
      <w:proofErr w:type="spellStart"/>
      <w:r w:rsidR="00A25C79" w:rsidRPr="00772E65">
        <w:rPr>
          <w:rFonts w:ascii="Times New Roman" w:hAnsi="Times New Roman"/>
          <w:sz w:val="24"/>
          <w:szCs w:val="24"/>
        </w:rPr>
        <w:t>MHz.</w:t>
      </w:r>
      <w:proofErr w:type="spellEnd"/>
      <w:r w:rsidR="00A25C79" w:rsidRPr="00772E65">
        <w:rPr>
          <w:rFonts w:ascii="Times New Roman" w:hAnsi="Times New Roman"/>
          <w:sz w:val="24"/>
          <w:szCs w:val="24"/>
        </w:rPr>
        <w:t xml:space="preserve"> The average speed for the chips having the old design was 481.2 MHz and the standard deviation was 14.3 </w:t>
      </w:r>
      <w:proofErr w:type="spellStart"/>
      <w:r w:rsidR="00A25C79" w:rsidRPr="00772E65">
        <w:rPr>
          <w:rFonts w:ascii="Times New Roman" w:hAnsi="Times New Roman"/>
          <w:sz w:val="24"/>
          <w:szCs w:val="24"/>
        </w:rPr>
        <w:t>MHz.</w:t>
      </w:r>
      <w:proofErr w:type="spellEnd"/>
      <w:r w:rsidR="00A25C79" w:rsidRPr="00772E65">
        <w:rPr>
          <w:rFonts w:ascii="Times New Roman" w:hAnsi="Times New Roman"/>
          <w:sz w:val="24"/>
          <w:szCs w:val="24"/>
        </w:rPr>
        <w:t xml:space="preserve"> Assume the samples are independent.</w:t>
      </w:r>
    </w:p>
    <w:p w14:paraId="4BDEF00B" w14:textId="77777777" w:rsidR="00A25C79" w:rsidRPr="00772E65" w:rsidRDefault="00A25C79" w:rsidP="00A25C79">
      <w:pPr>
        <w:pStyle w:val="ListParagraph"/>
        <w:rPr>
          <w:rFonts w:ascii="Times New Roman" w:hAnsi="Times New Roman"/>
          <w:sz w:val="24"/>
          <w:szCs w:val="24"/>
        </w:rPr>
      </w:pPr>
    </w:p>
    <w:p w14:paraId="4E38056A" w14:textId="317FAEE2" w:rsidR="00A25C79" w:rsidRDefault="00D10475" w:rsidP="00EF482D">
      <w:pPr>
        <w:pStyle w:val="ListParagraph"/>
        <w:numPr>
          <w:ilvl w:val="0"/>
          <w:numId w:val="10"/>
        </w:numPr>
        <w:ind w:left="1080"/>
        <w:rPr>
          <w:rFonts w:ascii="Times New Roman" w:hAnsi="Times New Roman"/>
          <w:sz w:val="24"/>
          <w:szCs w:val="24"/>
        </w:rPr>
      </w:pPr>
      <w:r>
        <w:rPr>
          <w:rFonts w:ascii="Times New Roman" w:hAnsi="Times New Roman"/>
          <w:sz w:val="24"/>
          <w:szCs w:val="24"/>
        </w:rPr>
        <w:t xml:space="preserve">(10 points) </w:t>
      </w:r>
      <w:r w:rsidR="00526172" w:rsidRPr="00526172">
        <w:rPr>
          <w:rFonts w:ascii="Times New Roman" w:hAnsi="Times New Roman"/>
          <w:sz w:val="24"/>
          <w:szCs w:val="24"/>
        </w:rPr>
        <w:t xml:space="preserve">Construct a 90% confidence interval for the difference in speed </w:t>
      </w:r>
      <w:r w:rsidR="00526172">
        <w:rPr>
          <w:rFonts w:ascii="Times New Roman" w:hAnsi="Times New Roman"/>
          <w:sz w:val="24"/>
          <w:szCs w:val="24"/>
        </w:rPr>
        <w:t>b</w:t>
      </w:r>
      <w:r w:rsidR="00526172" w:rsidRPr="00526172">
        <w:rPr>
          <w:rFonts w:ascii="Times New Roman" w:hAnsi="Times New Roman"/>
          <w:sz w:val="24"/>
          <w:szCs w:val="24"/>
        </w:rPr>
        <w:t xml:space="preserve">etween the new chip </w:t>
      </w:r>
      <w:r>
        <w:rPr>
          <w:rFonts w:ascii="Times New Roman" w:hAnsi="Times New Roman"/>
          <w:sz w:val="24"/>
          <w:szCs w:val="24"/>
        </w:rPr>
        <w:t xml:space="preserve">design </w:t>
      </w:r>
      <w:r w:rsidR="00526172" w:rsidRPr="00526172">
        <w:rPr>
          <w:rFonts w:ascii="Times New Roman" w:hAnsi="Times New Roman"/>
          <w:sz w:val="24"/>
          <w:szCs w:val="24"/>
        </w:rPr>
        <w:t>and the old chip</w:t>
      </w:r>
      <w:r>
        <w:rPr>
          <w:rFonts w:ascii="Times New Roman" w:hAnsi="Times New Roman"/>
          <w:sz w:val="24"/>
          <w:szCs w:val="24"/>
        </w:rPr>
        <w:t xml:space="preserve"> design</w:t>
      </w:r>
      <w:r w:rsidR="00526172" w:rsidRPr="00526172">
        <w:rPr>
          <w:rFonts w:ascii="Times New Roman" w:hAnsi="Times New Roman"/>
          <w:sz w:val="24"/>
          <w:szCs w:val="24"/>
        </w:rPr>
        <w:t>.</w:t>
      </w:r>
    </w:p>
    <w:p w14:paraId="1395E913" w14:textId="77777777" w:rsidR="00A9194E" w:rsidRDefault="00A9194E" w:rsidP="00A9194E">
      <w:pPr>
        <w:pStyle w:val="ListParagraph"/>
        <w:ind w:left="2940"/>
        <w:rPr>
          <w:rFonts w:ascii="Times New Roman" w:hAnsi="Times New Roman"/>
          <w:sz w:val="24"/>
          <w:szCs w:val="24"/>
        </w:rPr>
      </w:pPr>
    </w:p>
    <w:p w14:paraId="70352562" w14:textId="4887B88D" w:rsidR="00526172" w:rsidRDefault="00D10475" w:rsidP="00EF482D">
      <w:pPr>
        <w:pStyle w:val="ListParagraph"/>
        <w:numPr>
          <w:ilvl w:val="0"/>
          <w:numId w:val="10"/>
        </w:numPr>
        <w:ind w:left="1080"/>
        <w:rPr>
          <w:rFonts w:ascii="Times New Roman" w:hAnsi="Times New Roman"/>
          <w:sz w:val="24"/>
          <w:szCs w:val="24"/>
        </w:rPr>
      </w:pPr>
      <w:r>
        <w:rPr>
          <w:rFonts w:ascii="Times New Roman" w:hAnsi="Times New Roman"/>
          <w:sz w:val="24"/>
          <w:szCs w:val="24"/>
        </w:rPr>
        <w:t xml:space="preserve">(10 points) </w:t>
      </w:r>
      <w:r w:rsidR="00526172">
        <w:rPr>
          <w:rFonts w:ascii="Times New Roman" w:hAnsi="Times New Roman"/>
          <w:sz w:val="24"/>
          <w:szCs w:val="24"/>
        </w:rPr>
        <w:t>Interpret the confidence interval in part a</w:t>
      </w:r>
      <w:r w:rsidR="005712E6">
        <w:rPr>
          <w:rFonts w:ascii="Times New Roman" w:hAnsi="Times New Roman"/>
          <w:sz w:val="24"/>
          <w:szCs w:val="24"/>
        </w:rPr>
        <w:t xml:space="preserve"> in context</w:t>
      </w:r>
      <w:r w:rsidR="00526172">
        <w:rPr>
          <w:rFonts w:ascii="Times New Roman" w:hAnsi="Times New Roman"/>
          <w:sz w:val="24"/>
          <w:szCs w:val="24"/>
        </w:rPr>
        <w:t>.</w:t>
      </w:r>
    </w:p>
    <w:p w14:paraId="26891A6A" w14:textId="77777777" w:rsidR="00D10475" w:rsidRPr="00D10475" w:rsidRDefault="00D10475" w:rsidP="00D10475">
      <w:pPr>
        <w:pStyle w:val="ListParagraph"/>
        <w:rPr>
          <w:rFonts w:ascii="Times New Roman" w:hAnsi="Times New Roman"/>
          <w:sz w:val="24"/>
          <w:szCs w:val="24"/>
        </w:rPr>
      </w:pPr>
    </w:p>
    <w:p w14:paraId="6DEFE09F" w14:textId="5F5079CE" w:rsidR="00D10475" w:rsidRPr="00526172" w:rsidRDefault="00D10475" w:rsidP="00EF482D">
      <w:pPr>
        <w:pStyle w:val="ListParagraph"/>
        <w:numPr>
          <w:ilvl w:val="0"/>
          <w:numId w:val="10"/>
        </w:numPr>
        <w:ind w:left="1080"/>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5</w:t>
      </w:r>
      <w:r>
        <w:rPr>
          <w:rFonts w:ascii="Times New Roman" w:hAnsi="Times New Roman"/>
          <w:sz w:val="24"/>
          <w:szCs w:val="24"/>
        </w:rPr>
        <w:t xml:space="preserve"> points) </w:t>
      </w:r>
      <w:r>
        <w:rPr>
          <w:rFonts w:ascii="Times New Roman" w:hAnsi="Times New Roman"/>
          <w:sz w:val="24"/>
          <w:szCs w:val="24"/>
        </w:rPr>
        <w:t>If you were to repeat this process 1000 times, about how many of the intervals obtained would you expect to contain the true mean difference in speed between the new chip design and the old chip design?</w:t>
      </w:r>
    </w:p>
    <w:p w14:paraId="368C94FA" w14:textId="21E75C17" w:rsidR="00A25C79" w:rsidRPr="00772E65" w:rsidRDefault="00A25C79" w:rsidP="00A25C79">
      <w:pPr>
        <w:pStyle w:val="ListParagraph"/>
        <w:ind w:left="2940"/>
        <w:rPr>
          <w:rFonts w:ascii="Times New Roman" w:hAnsi="Times New Roman"/>
          <w:sz w:val="24"/>
          <w:szCs w:val="24"/>
        </w:rPr>
      </w:pPr>
    </w:p>
    <w:p w14:paraId="55BFFEBA" w14:textId="77777777" w:rsidR="00796B3F" w:rsidRDefault="00526172" w:rsidP="00A87D52">
      <w:pPr>
        <w:pStyle w:val="ListParagraph"/>
        <w:numPr>
          <w:ilvl w:val="0"/>
          <w:numId w:val="9"/>
        </w:numPr>
        <w:spacing w:line="247" w:lineRule="auto"/>
        <w:ind w:left="720" w:right="-15"/>
        <w:jc w:val="both"/>
        <w:rPr>
          <w:rFonts w:ascii="Times New Roman" w:hAnsi="Times New Roman"/>
          <w:szCs w:val="24"/>
        </w:rPr>
      </w:pPr>
      <w:r w:rsidRPr="00A9194E">
        <w:rPr>
          <w:rFonts w:ascii="Times New Roman" w:hAnsi="Times New Roman"/>
          <w:szCs w:val="24"/>
        </w:rPr>
        <w:t xml:space="preserve">Suppose a consumer advocacy group would like to conduct a survey to find the proportion </w:t>
      </w:r>
      <w:r w:rsidRPr="00A9194E">
        <w:rPr>
          <w:rFonts w:ascii="Times New Roman" w:eastAsia="Cambria" w:hAnsi="Times New Roman"/>
          <w:i/>
          <w:szCs w:val="24"/>
        </w:rPr>
        <w:t xml:space="preserve">p </w:t>
      </w:r>
      <w:r w:rsidRPr="00A9194E">
        <w:rPr>
          <w:rFonts w:ascii="Times New Roman" w:hAnsi="Times New Roman"/>
          <w:szCs w:val="24"/>
        </w:rPr>
        <w:t xml:space="preserve">of consumers who bought the newest generation of an MP3 player </w:t>
      </w:r>
      <w:r w:rsidR="005712E6">
        <w:rPr>
          <w:rFonts w:ascii="Times New Roman" w:hAnsi="Times New Roman"/>
          <w:szCs w:val="24"/>
        </w:rPr>
        <w:t xml:space="preserve">who </w:t>
      </w:r>
      <w:r w:rsidRPr="00A9194E">
        <w:rPr>
          <w:rFonts w:ascii="Times New Roman" w:hAnsi="Times New Roman"/>
          <w:szCs w:val="24"/>
        </w:rPr>
        <w:t>were happy with their purch</w:t>
      </w:r>
      <w:r w:rsidR="00477787">
        <w:rPr>
          <w:rFonts w:ascii="Times New Roman" w:hAnsi="Times New Roman"/>
          <w:szCs w:val="24"/>
        </w:rPr>
        <w:t xml:space="preserve">ase. </w:t>
      </w:r>
      <w:r w:rsidRPr="00477787">
        <w:rPr>
          <w:rFonts w:ascii="Times New Roman" w:hAnsi="Times New Roman"/>
          <w:szCs w:val="24"/>
        </w:rPr>
        <w:t>The advocacy group took a random sample of 1000 consumers who recently purchased this MP3 player and found that 420 were happy with their purchase.</w:t>
      </w:r>
    </w:p>
    <w:p w14:paraId="1C1788FD" w14:textId="77777777" w:rsidR="00796B3F" w:rsidRDefault="00796B3F" w:rsidP="00796B3F">
      <w:pPr>
        <w:pStyle w:val="ListParagraph"/>
        <w:spacing w:line="247" w:lineRule="auto"/>
        <w:ind w:right="-15"/>
        <w:jc w:val="both"/>
        <w:rPr>
          <w:rFonts w:ascii="Times New Roman" w:hAnsi="Times New Roman"/>
          <w:szCs w:val="24"/>
        </w:rPr>
      </w:pPr>
    </w:p>
    <w:p w14:paraId="0E7CF581" w14:textId="5E8BD6AA" w:rsidR="00796B3F" w:rsidRDefault="0083253B" w:rsidP="00796B3F">
      <w:pPr>
        <w:pStyle w:val="ListParagraph"/>
        <w:numPr>
          <w:ilvl w:val="0"/>
          <w:numId w:val="11"/>
        </w:numPr>
        <w:spacing w:line="247" w:lineRule="auto"/>
        <w:ind w:right="-15"/>
        <w:jc w:val="both"/>
        <w:rPr>
          <w:rFonts w:ascii="Times New Roman" w:hAnsi="Times New Roman"/>
          <w:szCs w:val="24"/>
        </w:rPr>
      </w:pPr>
      <w:r>
        <w:rPr>
          <w:rFonts w:ascii="Times New Roman" w:hAnsi="Times New Roman"/>
          <w:sz w:val="24"/>
          <w:szCs w:val="24"/>
        </w:rPr>
        <w:t>(1</w:t>
      </w:r>
      <w:r>
        <w:rPr>
          <w:rFonts w:ascii="Times New Roman" w:hAnsi="Times New Roman"/>
          <w:sz w:val="24"/>
          <w:szCs w:val="24"/>
        </w:rPr>
        <w:t>5</w:t>
      </w:r>
      <w:r>
        <w:rPr>
          <w:rFonts w:ascii="Times New Roman" w:hAnsi="Times New Roman"/>
          <w:sz w:val="24"/>
          <w:szCs w:val="24"/>
        </w:rPr>
        <w:t xml:space="preserve"> points) </w:t>
      </w:r>
      <w:r w:rsidR="00526172" w:rsidRPr="00477787">
        <w:rPr>
          <w:rFonts w:ascii="Times New Roman" w:hAnsi="Times New Roman"/>
          <w:szCs w:val="24"/>
        </w:rPr>
        <w:t>Find a 9</w:t>
      </w:r>
      <w:r w:rsidR="005712E6">
        <w:rPr>
          <w:rFonts w:ascii="Times New Roman" w:hAnsi="Times New Roman"/>
          <w:szCs w:val="24"/>
        </w:rPr>
        <w:t>2</w:t>
      </w:r>
      <w:r w:rsidR="00526172" w:rsidRPr="00477787">
        <w:rPr>
          <w:rFonts w:ascii="Times New Roman" w:hAnsi="Times New Roman"/>
          <w:szCs w:val="24"/>
        </w:rPr>
        <w:t xml:space="preserve">% confidence interval for </w:t>
      </w:r>
      <w:r w:rsidR="00526172" w:rsidRPr="00477787">
        <w:rPr>
          <w:rFonts w:ascii="Times New Roman" w:eastAsia="Cambria" w:hAnsi="Times New Roman"/>
          <w:i/>
          <w:szCs w:val="24"/>
        </w:rPr>
        <w:t>p</w:t>
      </w:r>
      <w:r w:rsidR="00526172" w:rsidRPr="00477787">
        <w:rPr>
          <w:rFonts w:ascii="Times New Roman" w:hAnsi="Times New Roman"/>
          <w:szCs w:val="24"/>
        </w:rPr>
        <w:t>.</w:t>
      </w:r>
      <w:r w:rsidR="00796B3F">
        <w:rPr>
          <w:rFonts w:ascii="Times New Roman" w:hAnsi="Times New Roman"/>
          <w:szCs w:val="24"/>
        </w:rPr>
        <w:t xml:space="preserve"> In your calculations, round </w:t>
      </w:r>
      <m:oMath>
        <m:acc>
          <m:accPr>
            <m:chr m:val="̃"/>
            <m:ctrlPr>
              <w:rPr>
                <w:rFonts w:ascii="Cambria Math" w:hAnsi="Cambria Math"/>
                <w:i/>
                <w:szCs w:val="24"/>
              </w:rPr>
            </m:ctrlPr>
          </m:accPr>
          <m:e>
            <m:r>
              <w:rPr>
                <w:rFonts w:ascii="Cambria Math" w:hAnsi="Cambria Math"/>
                <w:szCs w:val="24"/>
              </w:rPr>
              <m:t>p</m:t>
            </m:r>
          </m:e>
        </m:acc>
      </m:oMath>
      <w:r w:rsidR="00796B3F">
        <w:rPr>
          <w:rFonts w:ascii="Times New Roman" w:hAnsi="Times New Roman"/>
          <w:szCs w:val="24"/>
        </w:rPr>
        <w:t xml:space="preserve"> to five decimal places.</w:t>
      </w:r>
    </w:p>
    <w:p w14:paraId="259361A1" w14:textId="77777777" w:rsidR="00796B3F" w:rsidRDefault="00796B3F" w:rsidP="00796B3F">
      <w:pPr>
        <w:pStyle w:val="ListParagraph"/>
        <w:spacing w:line="247" w:lineRule="auto"/>
        <w:ind w:left="1440" w:right="-15"/>
        <w:jc w:val="both"/>
        <w:rPr>
          <w:rFonts w:ascii="Times New Roman" w:hAnsi="Times New Roman"/>
          <w:szCs w:val="24"/>
        </w:rPr>
      </w:pPr>
    </w:p>
    <w:p w14:paraId="738A9AF6" w14:textId="35B72335" w:rsidR="00A9194E" w:rsidRPr="00477787" w:rsidRDefault="0083253B" w:rsidP="00796B3F">
      <w:pPr>
        <w:pStyle w:val="ListParagraph"/>
        <w:numPr>
          <w:ilvl w:val="0"/>
          <w:numId w:val="11"/>
        </w:numPr>
        <w:spacing w:line="247" w:lineRule="auto"/>
        <w:ind w:right="-15"/>
        <w:jc w:val="both"/>
        <w:rPr>
          <w:rFonts w:ascii="Times New Roman" w:hAnsi="Times New Roman"/>
          <w:szCs w:val="24"/>
        </w:rPr>
      </w:pPr>
      <w:r>
        <w:rPr>
          <w:rFonts w:ascii="Times New Roman" w:hAnsi="Times New Roman"/>
          <w:sz w:val="24"/>
          <w:szCs w:val="24"/>
        </w:rPr>
        <w:t xml:space="preserve">(10 points) </w:t>
      </w:r>
      <w:r w:rsidR="00796B3F">
        <w:rPr>
          <w:rFonts w:ascii="Times New Roman" w:hAnsi="Times New Roman"/>
          <w:szCs w:val="24"/>
        </w:rPr>
        <w:t xml:space="preserve">The advocacy group claims that the proportion of consumers who were happy with their purchases is less than 45%. With what level of confidence can this statement be made?  </w:t>
      </w:r>
    </w:p>
    <w:p w14:paraId="1083CBAD" w14:textId="77777777" w:rsidR="00257C48" w:rsidRPr="00772E65" w:rsidRDefault="00257C48">
      <w:pPr>
        <w:rPr>
          <w:rFonts w:ascii="Times New Roman" w:hAnsi="Times New Roman"/>
          <w:sz w:val="24"/>
          <w:szCs w:val="24"/>
        </w:rPr>
      </w:pPr>
    </w:p>
    <w:sectPr w:rsidR="00257C48" w:rsidRPr="00772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563CC"/>
    <w:multiLevelType w:val="hybridMultilevel"/>
    <w:tmpl w:val="90B29C04"/>
    <w:lvl w:ilvl="0" w:tplc="BEA438C2">
      <w:start w:val="1"/>
      <w:numFmt w:val="decimal"/>
      <w:lvlText w:val="%1"/>
      <w:lvlJc w:val="left"/>
      <w:pPr>
        <w:ind w:left="3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F70C3C78">
      <w:start w:val="1"/>
      <w:numFmt w:val="lowerLetter"/>
      <w:lvlText w:val="%2"/>
      <w:lvlJc w:val="left"/>
      <w:pPr>
        <w:ind w:left="749"/>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58F4DFA8">
      <w:start w:val="1"/>
      <w:numFmt w:val="lowerLetter"/>
      <w:lvlRestart w:val="0"/>
      <w:lvlText w:val="%3)"/>
      <w:lvlJc w:val="left"/>
      <w:pPr>
        <w:ind w:left="111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B476B11A">
      <w:start w:val="1"/>
      <w:numFmt w:val="decimal"/>
      <w:lvlText w:val="%4"/>
      <w:lvlJc w:val="left"/>
      <w:pPr>
        <w:ind w:left="186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EA4E6730">
      <w:start w:val="1"/>
      <w:numFmt w:val="lowerLetter"/>
      <w:lvlText w:val="%5"/>
      <w:lvlJc w:val="left"/>
      <w:pPr>
        <w:ind w:left="258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256ABF5E">
      <w:start w:val="1"/>
      <w:numFmt w:val="lowerRoman"/>
      <w:lvlText w:val="%6"/>
      <w:lvlJc w:val="left"/>
      <w:pPr>
        <w:ind w:left="330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FF6C9710">
      <w:start w:val="1"/>
      <w:numFmt w:val="decimal"/>
      <w:lvlText w:val="%7"/>
      <w:lvlJc w:val="left"/>
      <w:pPr>
        <w:ind w:left="402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C2B89558">
      <w:start w:val="1"/>
      <w:numFmt w:val="lowerLetter"/>
      <w:lvlText w:val="%8"/>
      <w:lvlJc w:val="left"/>
      <w:pPr>
        <w:ind w:left="474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CE285C6A">
      <w:start w:val="1"/>
      <w:numFmt w:val="lowerRoman"/>
      <w:lvlText w:val="%9"/>
      <w:lvlJc w:val="left"/>
      <w:pPr>
        <w:ind w:left="546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163224C0"/>
    <w:multiLevelType w:val="hybridMultilevel"/>
    <w:tmpl w:val="263E6F38"/>
    <w:lvl w:ilvl="0" w:tplc="04090017">
      <w:start w:val="1"/>
      <w:numFmt w:val="lowerLetter"/>
      <w:lvlText w:val="%1)"/>
      <w:lvlJc w:val="left"/>
      <w:pPr>
        <w:ind w:left="2010" w:hanging="360"/>
      </w:pPr>
      <w:rPr>
        <w:rFonts w:cs="Times New Roman"/>
      </w:rPr>
    </w:lvl>
    <w:lvl w:ilvl="1" w:tplc="04090019" w:tentative="1">
      <w:start w:val="1"/>
      <w:numFmt w:val="lowerLetter"/>
      <w:lvlText w:val="%2."/>
      <w:lvlJc w:val="left"/>
      <w:pPr>
        <w:ind w:left="2730" w:hanging="360"/>
      </w:pPr>
      <w:rPr>
        <w:rFonts w:cs="Times New Roman"/>
      </w:rPr>
    </w:lvl>
    <w:lvl w:ilvl="2" w:tplc="0409001B" w:tentative="1">
      <w:start w:val="1"/>
      <w:numFmt w:val="lowerRoman"/>
      <w:lvlText w:val="%3."/>
      <w:lvlJc w:val="right"/>
      <w:pPr>
        <w:ind w:left="3450" w:hanging="180"/>
      </w:pPr>
      <w:rPr>
        <w:rFonts w:cs="Times New Roman"/>
      </w:rPr>
    </w:lvl>
    <w:lvl w:ilvl="3" w:tplc="0409000F" w:tentative="1">
      <w:start w:val="1"/>
      <w:numFmt w:val="decimal"/>
      <w:lvlText w:val="%4."/>
      <w:lvlJc w:val="left"/>
      <w:pPr>
        <w:ind w:left="4170" w:hanging="360"/>
      </w:pPr>
      <w:rPr>
        <w:rFonts w:cs="Times New Roman"/>
      </w:rPr>
    </w:lvl>
    <w:lvl w:ilvl="4" w:tplc="04090019" w:tentative="1">
      <w:start w:val="1"/>
      <w:numFmt w:val="lowerLetter"/>
      <w:lvlText w:val="%5."/>
      <w:lvlJc w:val="left"/>
      <w:pPr>
        <w:ind w:left="4890" w:hanging="360"/>
      </w:pPr>
      <w:rPr>
        <w:rFonts w:cs="Times New Roman"/>
      </w:rPr>
    </w:lvl>
    <w:lvl w:ilvl="5" w:tplc="0409001B" w:tentative="1">
      <w:start w:val="1"/>
      <w:numFmt w:val="lowerRoman"/>
      <w:lvlText w:val="%6."/>
      <w:lvlJc w:val="right"/>
      <w:pPr>
        <w:ind w:left="5610" w:hanging="180"/>
      </w:pPr>
      <w:rPr>
        <w:rFonts w:cs="Times New Roman"/>
      </w:rPr>
    </w:lvl>
    <w:lvl w:ilvl="6" w:tplc="0409000F" w:tentative="1">
      <w:start w:val="1"/>
      <w:numFmt w:val="decimal"/>
      <w:lvlText w:val="%7."/>
      <w:lvlJc w:val="left"/>
      <w:pPr>
        <w:ind w:left="6330" w:hanging="360"/>
      </w:pPr>
      <w:rPr>
        <w:rFonts w:cs="Times New Roman"/>
      </w:rPr>
    </w:lvl>
    <w:lvl w:ilvl="7" w:tplc="04090019" w:tentative="1">
      <w:start w:val="1"/>
      <w:numFmt w:val="lowerLetter"/>
      <w:lvlText w:val="%8."/>
      <w:lvlJc w:val="left"/>
      <w:pPr>
        <w:ind w:left="7050" w:hanging="360"/>
      </w:pPr>
      <w:rPr>
        <w:rFonts w:cs="Times New Roman"/>
      </w:rPr>
    </w:lvl>
    <w:lvl w:ilvl="8" w:tplc="0409001B" w:tentative="1">
      <w:start w:val="1"/>
      <w:numFmt w:val="lowerRoman"/>
      <w:lvlText w:val="%9."/>
      <w:lvlJc w:val="right"/>
      <w:pPr>
        <w:ind w:left="7770" w:hanging="180"/>
      </w:pPr>
      <w:rPr>
        <w:rFonts w:cs="Times New Roman"/>
      </w:rPr>
    </w:lvl>
  </w:abstractNum>
  <w:abstractNum w:abstractNumId="2" w15:restartNumberingAfterBreak="0">
    <w:nsid w:val="1A5E350B"/>
    <w:multiLevelType w:val="hybridMultilevel"/>
    <w:tmpl w:val="56D834BE"/>
    <w:lvl w:ilvl="0" w:tplc="C5E8EA60">
      <w:start w:val="1"/>
      <w:numFmt w:val="decimal"/>
      <w:lvlText w:val="%1."/>
      <w:lvlJc w:val="left"/>
      <w:pPr>
        <w:ind w:left="585"/>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FB5A507A">
      <w:start w:val="1"/>
      <w:numFmt w:val="lowerLetter"/>
      <w:lvlText w:val="%2)"/>
      <w:lvlJc w:val="left"/>
      <w:pPr>
        <w:ind w:left="111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C7940738">
      <w:start w:val="1"/>
      <w:numFmt w:val="lowerRoman"/>
      <w:lvlText w:val="%3"/>
      <w:lvlJc w:val="left"/>
      <w:pPr>
        <w:ind w:left="186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5E7C4B30">
      <w:start w:val="1"/>
      <w:numFmt w:val="decimal"/>
      <w:lvlText w:val="%4"/>
      <w:lvlJc w:val="left"/>
      <w:pPr>
        <w:ind w:left="258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C10C5C7C">
      <w:start w:val="1"/>
      <w:numFmt w:val="lowerLetter"/>
      <w:lvlText w:val="%5"/>
      <w:lvlJc w:val="left"/>
      <w:pPr>
        <w:ind w:left="330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7F1A8144">
      <w:start w:val="1"/>
      <w:numFmt w:val="lowerRoman"/>
      <w:lvlText w:val="%6"/>
      <w:lvlJc w:val="left"/>
      <w:pPr>
        <w:ind w:left="402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B2A87FC0">
      <w:start w:val="1"/>
      <w:numFmt w:val="decimal"/>
      <w:lvlText w:val="%7"/>
      <w:lvlJc w:val="left"/>
      <w:pPr>
        <w:ind w:left="474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893EA6D6">
      <w:start w:val="1"/>
      <w:numFmt w:val="lowerLetter"/>
      <w:lvlText w:val="%8"/>
      <w:lvlJc w:val="left"/>
      <w:pPr>
        <w:ind w:left="546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E81036A8">
      <w:start w:val="1"/>
      <w:numFmt w:val="lowerRoman"/>
      <w:lvlText w:val="%9"/>
      <w:lvlJc w:val="left"/>
      <w:pPr>
        <w:ind w:left="618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2DFA0095"/>
    <w:multiLevelType w:val="hybridMultilevel"/>
    <w:tmpl w:val="F54C0E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077D39"/>
    <w:multiLevelType w:val="hybridMultilevel"/>
    <w:tmpl w:val="41640D34"/>
    <w:lvl w:ilvl="0" w:tplc="3FB44032">
      <w:start w:val="4"/>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5" w15:restartNumberingAfterBreak="0">
    <w:nsid w:val="3FBC54F0"/>
    <w:multiLevelType w:val="hybridMultilevel"/>
    <w:tmpl w:val="95A20EC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9BB442E"/>
    <w:multiLevelType w:val="hybridMultilevel"/>
    <w:tmpl w:val="28EE978E"/>
    <w:lvl w:ilvl="0" w:tplc="C58E84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376539"/>
    <w:multiLevelType w:val="hybridMultilevel"/>
    <w:tmpl w:val="BF523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3424FCA"/>
    <w:multiLevelType w:val="hybridMultilevel"/>
    <w:tmpl w:val="6FB28138"/>
    <w:lvl w:ilvl="0" w:tplc="04090017">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55030A41"/>
    <w:multiLevelType w:val="hybridMultilevel"/>
    <w:tmpl w:val="0890D2C2"/>
    <w:lvl w:ilvl="0" w:tplc="0409001B">
      <w:start w:val="1"/>
      <w:numFmt w:val="lowerRoman"/>
      <w:lvlText w:val="%1."/>
      <w:lvlJc w:val="righ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10" w15:restartNumberingAfterBreak="0">
    <w:nsid w:val="602E04EC"/>
    <w:multiLevelType w:val="hybridMultilevel"/>
    <w:tmpl w:val="FB6AB7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5"/>
  </w:num>
  <w:num w:numId="3">
    <w:abstractNumId w:val="6"/>
  </w:num>
  <w:num w:numId="4">
    <w:abstractNumId w:val="7"/>
  </w:num>
  <w:num w:numId="5">
    <w:abstractNumId w:val="9"/>
  </w:num>
  <w:num w:numId="6">
    <w:abstractNumId w:val="1"/>
  </w:num>
  <w:num w:numId="7">
    <w:abstractNumId w:val="2"/>
  </w:num>
  <w:num w:numId="8">
    <w:abstractNumId w:val="0"/>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C79"/>
    <w:rsid w:val="00000070"/>
    <w:rsid w:val="00257C48"/>
    <w:rsid w:val="002B45C0"/>
    <w:rsid w:val="00432B68"/>
    <w:rsid w:val="00477787"/>
    <w:rsid w:val="004E4338"/>
    <w:rsid w:val="00526172"/>
    <w:rsid w:val="005712E6"/>
    <w:rsid w:val="00772E65"/>
    <w:rsid w:val="00796B3F"/>
    <w:rsid w:val="007E57C8"/>
    <w:rsid w:val="0083253B"/>
    <w:rsid w:val="00A25C79"/>
    <w:rsid w:val="00A87D52"/>
    <w:rsid w:val="00A9194E"/>
    <w:rsid w:val="00CA268A"/>
    <w:rsid w:val="00D10475"/>
    <w:rsid w:val="00EF4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29109"/>
  <w15:chartTrackingRefBased/>
  <w15:docId w15:val="{847E4E1F-80AF-46EF-B2C8-7AE5C1D4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C79"/>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C79"/>
    <w:pPr>
      <w:ind w:left="720"/>
      <w:contextualSpacing/>
    </w:pPr>
  </w:style>
  <w:style w:type="table" w:styleId="TableGrid">
    <w:name w:val="Table Grid"/>
    <w:basedOn w:val="TableNormal"/>
    <w:uiPriority w:val="39"/>
    <w:rsid w:val="00A25C79"/>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772E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Fitch</dc:creator>
  <cp:keywords/>
  <dc:description/>
  <cp:lastModifiedBy>Bill Fitch</cp:lastModifiedBy>
  <cp:revision>7</cp:revision>
  <dcterms:created xsi:type="dcterms:W3CDTF">2021-04-26T18:00:00Z</dcterms:created>
  <dcterms:modified xsi:type="dcterms:W3CDTF">2021-04-26T22:09:00Z</dcterms:modified>
</cp:coreProperties>
</file>