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2907046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BC25C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12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A60AC1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7D20CDE2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45pt;height:19.2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.15pt;height:19.2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45pt;height:19.2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2E655500" w:rsidR="0060029D" w:rsidRDefault="00BC25CB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Expresiones Regulares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780D3512" w14:textId="77777777" w:rsidR="00710CE6" w:rsidRPr="00D03A48" w:rsidRDefault="00710CE6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2263998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Investigación de Expresiones Regulares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0F7C256F" w14:textId="77777777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Investiga y comprende los conceptos básicos de las expresiones regulares, incluyendo caracteres especiales, cuantificadores y grupos.</w:t>
      </w:r>
    </w:p>
    <w:p w14:paraId="28B4C30F" w14:textId="77777777" w:rsid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Explora ejemplos de patrones comunes de expresiones regulares utilizados en la validación de datos.</w:t>
      </w:r>
    </w:p>
    <w:p w14:paraId="2EFCD3BB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1244187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17653B7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59E0A9F2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D299449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2D1782F1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7FEAA769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7FBAFEE7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2C81202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18DE6EF5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2349ED9B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AC8A367" w14:textId="77777777" w:rsid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DEC804F" w14:textId="77777777" w:rsidR="005707DB" w:rsidRPr="005707DB" w:rsidRDefault="005707DB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9ABD59D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Creación de un Conjunto de Datos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1562C3B6" w14:textId="399CA75C" w:rsidR="005707DB" w:rsidRDefault="0068221A" w:rsidP="005707DB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Crea un conjunto de datos ficticio que contenga información variada, como direcciones de correo electrónico, números de teléfono, fechas, códigos postales, etc.</w:t>
      </w:r>
    </w:p>
    <w:p w14:paraId="75CBFCE3" w14:textId="77777777" w:rsidR="00613620" w:rsidRDefault="00613620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CCBE71E" w14:textId="77777777" w:rsidR="00613620" w:rsidRDefault="00613620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D07D66E" w14:textId="77777777" w:rsidR="00613620" w:rsidRPr="00613620" w:rsidRDefault="00613620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57EDFE58" w14:textId="01EBF27E" w:rsidR="005707DB" w:rsidRDefault="005707DB" w:rsidP="005707DB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1-Nombre: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Jose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Hernandez</w:t>
      </w:r>
      <w:proofErr w:type="spellEnd"/>
    </w:p>
    <w:p w14:paraId="66033E28" w14:textId="27C284E7" w:rsidR="005707DB" w:rsidRDefault="005707DB" w:rsidP="005707DB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2-Correo </w:t>
      </w:r>
      <w:proofErr w:type="gram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Electronico:jose@gmail.com</w:t>
      </w:r>
      <w:proofErr w:type="gramEnd"/>
    </w:p>
    <w:p w14:paraId="565F78BA" w14:textId="2D8819FE" w:rsidR="005707DB" w:rsidRDefault="005707DB" w:rsidP="005707DB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3-Telefono:2636717286</w:t>
      </w:r>
    </w:p>
    <w:p w14:paraId="6C606FEC" w14:textId="7FD1579F" w:rsidR="005707DB" w:rsidRDefault="005707DB" w:rsidP="005707DB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4-Fecha de Nacimiento:09/12/2000</w:t>
      </w:r>
    </w:p>
    <w:p w14:paraId="3F4099B4" w14:textId="66975AA1" w:rsidR="005707DB" w:rsidRDefault="005707DB" w:rsidP="005707DB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5-Codigo Postal:5505</w:t>
      </w:r>
    </w:p>
    <w:p w14:paraId="29767839" w14:textId="60BA3D3C" w:rsidR="00613620" w:rsidRDefault="005707DB" w:rsidP="00613620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6-</w:t>
      </w:r>
      <w:proofErr w:type="gram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Direccion:Avenida</w:t>
      </w:r>
      <w:proofErr w:type="gram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San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Jose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12</w:t>
      </w:r>
    </w:p>
    <w:p w14:paraId="2AE57DD6" w14:textId="77777777" w:rsidR="00613620" w:rsidRDefault="00613620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050B206" w14:textId="77777777" w:rsidR="00613620" w:rsidRPr="005707DB" w:rsidRDefault="00613620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D8597E6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Validación de Datos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6F581109" w14:textId="048F3F81" w:rsidR="0068221A" w:rsidRPr="005707DB" w:rsidRDefault="0068221A" w:rsidP="005707DB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Diseña un programa en un lenguaje de programación (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Java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) que utilice expresiones regulares para validar y verificar los datos en tu conjunto de datos. Por ejemplo, puedes verificar si una dirección de correo electrónico es válida o si un número de teléfono sigue un formato específico.</w:t>
      </w:r>
    </w:p>
    <w:p w14:paraId="493FC4AD" w14:textId="7451E1E3" w:rsid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Validar entrada de datos en un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arraylist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y aplicarlo. </w:t>
      </w:r>
    </w:p>
    <w:p w14:paraId="13063008" w14:textId="77777777" w:rsidR="00613620" w:rsidRDefault="00613620" w:rsidP="00613620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248A910" w14:textId="3319CD30" w:rsidR="00613620" w:rsidRDefault="00613620" w:rsidP="00613620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52F8922C" w14:textId="7FE17344" w:rsidR="005707DB" w:rsidRDefault="00613620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13620">
        <w:rPr>
          <w:rFonts w:asciiTheme="minorHAnsi" w:eastAsiaTheme="minorHAnsi" w:hAnsiTheme="minorHAnsi" w:cstheme="minorHAnsi"/>
          <w:lang w:eastAsia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B6966DA" wp14:editId="070FE6D3">
            <wp:simplePos x="0" y="0"/>
            <wp:positionH relativeFrom="page">
              <wp:align>center</wp:align>
            </wp:positionH>
            <wp:positionV relativeFrom="paragraph">
              <wp:posOffset>1107440</wp:posOffset>
            </wp:positionV>
            <wp:extent cx="5208888" cy="1771650"/>
            <wp:effectExtent l="0" t="0" r="0" b="0"/>
            <wp:wrapThrough wrapText="bothSides">
              <wp:wrapPolygon edited="0">
                <wp:start x="0" y="0"/>
                <wp:lineTo x="0" y="21368"/>
                <wp:lineTo x="21489" y="21368"/>
                <wp:lineTo x="21489" y="0"/>
                <wp:lineTo x="0" y="0"/>
              </wp:wrapPolygon>
            </wp:wrapThrough>
            <wp:docPr id="1103604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45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88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B4B0A" w14:textId="67DA7130" w:rsidR="005707DB" w:rsidRDefault="00613620" w:rsidP="005707D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13620">
        <w:rPr>
          <w:rFonts w:asciiTheme="minorHAnsi" w:eastAsiaTheme="minorHAnsi" w:hAnsiTheme="minorHAnsi" w:cstheme="minorHAnsi"/>
          <w:lang w:eastAsia="en-US"/>
          <w14:ligatures w14:val="standardContextual"/>
        </w:rPr>
        <w:lastRenderedPageBreak/>
        <w:drawing>
          <wp:inline distT="0" distB="0" distL="0" distR="0" wp14:anchorId="4235338D" wp14:editId="41F488C0">
            <wp:extent cx="5514975" cy="2981227"/>
            <wp:effectExtent l="0" t="0" r="0" b="0"/>
            <wp:docPr id="1678383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83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897" cy="29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D38" w14:textId="77777777" w:rsidR="005707DB" w:rsidRPr="0068221A" w:rsidRDefault="005707DB" w:rsidP="0068221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9F5C1C0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Informe de Investigación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7416B6D1" w14:textId="6FD6EF4E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Prepara un informe que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desarrolle el tema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sobre las expresiones regulares y cómo se aplicaron en la validación de datos.</w:t>
      </w:r>
    </w:p>
    <w:p w14:paraId="4A348A5F" w14:textId="77777777" w:rsidR="004A762F" w:rsidRDefault="0068221A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Incluye ejemplos de patrones de expresiones regulares utilizados en tu programa y cómo ayudaron en la validación de los datos.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</w:t>
      </w:r>
    </w:p>
    <w:p w14:paraId="1607605C" w14:textId="6B522A7A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Comprensión de los conceptos de expresiones regulares.</w:t>
      </w:r>
    </w:p>
    <w:p w14:paraId="340874BA" w14:textId="77777777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Diseño y desarrollo del programa de validación de datos.</w:t>
      </w:r>
    </w:p>
    <w:p w14:paraId="3FD6F1E5" w14:textId="50118DC6" w:rsid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Claridad y organización del informe de investigación.</w:t>
      </w:r>
    </w:p>
    <w:p w14:paraId="6D3DC050" w14:textId="77777777" w:rsidR="00613620" w:rsidRDefault="00613620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CAF3363" w14:textId="27E13606" w:rsidR="006453FC" w:rsidRPr="00494E24" w:rsidRDefault="00494E24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eastAsia="en-US"/>
          <w14:ligatures w14:val="standardContextual"/>
        </w:rPr>
      </w:pPr>
      <w:r w:rsidRPr="00494E24">
        <w:rPr>
          <w:rFonts w:asciiTheme="minorHAnsi" w:eastAsiaTheme="minorHAnsi" w:hAnsiTheme="minorHAnsi" w:cstheme="minorHAnsi"/>
          <w:sz w:val="28"/>
          <w:szCs w:val="28"/>
          <w:lang w:eastAsia="en-US"/>
          <w14:ligatures w14:val="standardContextual"/>
        </w:rPr>
        <w:t>Expresiones Regulares</w:t>
      </w:r>
    </w:p>
    <w:p w14:paraId="555818DA" w14:textId="77777777" w:rsidR="00494E24" w:rsidRDefault="00494E24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10885225" w14:textId="57508939" w:rsidR="00613620" w:rsidRDefault="00007C34" w:rsidP="00007C34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Una </w:t>
      </w:r>
      <w:r w:rsid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Expresión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Regular es como una secuencia de caracteres que forman una secuencia o </w:t>
      </w:r>
      <w:r w:rsid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patrón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que puede ser automatizada de alguna manera.</w:t>
      </w:r>
    </w:p>
    <w:p w14:paraId="5BB16713" w14:textId="04A83287" w:rsidR="00613620" w:rsidRDefault="00007C34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En un programa Java, una expresión regular se define mediante una cadena que obedece reglas especificas de coincidencia de </w:t>
      </w:r>
      <w:r w:rsid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patrones. Al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ejecutar el código, la maquina Java compila esta cadena en un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Pattern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objeto y usa un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Matcher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objeto para encontrar coincidencias en el texto.</w:t>
      </w:r>
    </w:p>
    <w:p w14:paraId="5D32CB89" w14:textId="77777777" w:rsidR="004C605E" w:rsidRDefault="004C605E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10CEBFC8" w14:textId="29FD35C8" w:rsidR="004C605E" w:rsidRPr="00494E24" w:rsidRDefault="00494E24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eastAsia="en-US"/>
          <w14:ligatures w14:val="standardContextual"/>
        </w:rPr>
      </w:pPr>
      <w:r w:rsidRPr="00494E24">
        <w:rPr>
          <w:rFonts w:asciiTheme="minorHAnsi" w:eastAsiaTheme="minorHAnsi" w:hAnsiTheme="minorHAnsi" w:cstheme="minorHAnsi"/>
          <w:sz w:val="28"/>
          <w:szCs w:val="28"/>
          <w:lang w:eastAsia="en-US"/>
          <w14:ligatures w14:val="standardContextual"/>
        </w:rPr>
        <w:t>¿Que necesitamos para crear una Expresión Regular?</w:t>
      </w:r>
    </w:p>
    <w:p w14:paraId="10BFC655" w14:textId="77777777" w:rsidR="00494E24" w:rsidRPr="00494E24" w:rsidRDefault="00494E24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095F0C6" w14:textId="78FA38CC" w:rsidR="00494E24" w:rsidRDefault="00494E24" w:rsidP="00613620">
      <w:pPr>
        <w:autoSpaceDE w:val="0"/>
        <w:autoSpaceDN w:val="0"/>
        <w:adjustRightInd w:val="0"/>
        <w:rPr>
          <w:rFonts w:asciiTheme="minorHAnsi" w:hAnsiTheme="minorHAnsi" w:cstheme="minorHAnsi"/>
          <w:sz w:val="27"/>
          <w:szCs w:val="27"/>
          <w:shd w:val="clear" w:color="auto" w:fill="FFFFFF"/>
        </w:rPr>
      </w:pPr>
      <w:r w:rsidRPr="00494E24">
        <w:rPr>
          <w:rFonts w:asciiTheme="minorHAnsi" w:hAnsiTheme="minorHAnsi" w:cstheme="minorHAnsi"/>
          <w:sz w:val="27"/>
          <w:szCs w:val="27"/>
          <w:shd w:val="clear" w:color="auto" w:fill="FFFFFF"/>
        </w:rPr>
        <w:t>Para poder hacer uso de expresiones regulares en Java necesitamos importar el paquete </w:t>
      </w:r>
      <w:hyperlink r:id="rId14" w:history="1">
        <w:proofErr w:type="spellStart"/>
        <w:r w:rsidRPr="00494E24">
          <w:rPr>
            <w:rStyle w:val="Hipervnculo"/>
            <w:rFonts w:asciiTheme="minorHAnsi" w:hAnsiTheme="minorHAnsi" w:cstheme="minorHAnsi"/>
            <w:b/>
            <w:bCs/>
            <w:i/>
            <w:iCs/>
            <w:color w:val="auto"/>
            <w:sz w:val="27"/>
            <w:szCs w:val="27"/>
          </w:rPr>
          <w:t>regex</w:t>
        </w:r>
        <w:proofErr w:type="spellEnd"/>
      </w:hyperlink>
    </w:p>
    <w:p w14:paraId="0AC66763" w14:textId="77777777" w:rsidR="00494E24" w:rsidRPr="00494E24" w:rsidRDefault="00494E24" w:rsidP="00494E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eastAsia="es-AR"/>
        </w:rPr>
      </w:pPr>
      <w:r w:rsidRPr="00494E24">
        <w:rPr>
          <w:rFonts w:asciiTheme="minorHAnsi" w:hAnsiTheme="minorHAnsi" w:cstheme="minorHAnsi"/>
        </w:rPr>
        <w:t xml:space="preserve">La clase </w:t>
      </w:r>
      <w:proofErr w:type="spellStart"/>
      <w:r w:rsidRPr="00494E24">
        <w:rPr>
          <w:rFonts w:asciiTheme="minorHAnsi" w:hAnsiTheme="minorHAnsi" w:cstheme="minorHAnsi"/>
        </w:rPr>
        <w:t>regex</w:t>
      </w:r>
      <w:proofErr w:type="spellEnd"/>
      <w:r w:rsidRPr="00494E24">
        <w:rPr>
          <w:rFonts w:asciiTheme="minorHAnsi" w:hAnsiTheme="minorHAnsi" w:cstheme="minorHAnsi"/>
        </w:rPr>
        <w:t xml:space="preserve"> nos aporta las siguientes clases:</w:t>
      </w:r>
    </w:p>
    <w:p w14:paraId="7878FEA1" w14:textId="77777777" w:rsidR="00494E24" w:rsidRPr="00494E24" w:rsidRDefault="00494E24" w:rsidP="00494E2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945"/>
        <w:rPr>
          <w:rFonts w:asciiTheme="minorHAnsi" w:hAnsiTheme="minorHAnsi" w:cstheme="minorHAnsi"/>
        </w:rPr>
      </w:pPr>
      <w:hyperlink r:id="rId15" w:history="1">
        <w:proofErr w:type="spellStart"/>
        <w:r w:rsidRPr="00494E24">
          <w:rPr>
            <w:rStyle w:val="Hipervnculo"/>
            <w:rFonts w:asciiTheme="minorHAnsi" w:hAnsiTheme="minorHAnsi" w:cstheme="minorHAnsi"/>
            <w:color w:val="auto"/>
          </w:rPr>
          <w:t>Matcher</w:t>
        </w:r>
        <w:proofErr w:type="spellEnd"/>
      </w:hyperlink>
      <w:r w:rsidRPr="00494E24">
        <w:rPr>
          <w:rFonts w:asciiTheme="minorHAnsi" w:hAnsiTheme="minorHAnsi" w:cstheme="minorHAnsi"/>
        </w:rPr>
        <w:t xml:space="preserve">: Esta clase nos permite hacer match sobre la secuencia de caracteres que nos define el </w:t>
      </w:r>
      <w:proofErr w:type="spellStart"/>
      <w:r w:rsidRPr="00494E24">
        <w:rPr>
          <w:rFonts w:asciiTheme="minorHAnsi" w:hAnsiTheme="minorHAnsi" w:cstheme="minorHAnsi"/>
        </w:rPr>
        <w:t>Pattern</w:t>
      </w:r>
      <w:proofErr w:type="spellEnd"/>
      <w:r w:rsidRPr="00494E24">
        <w:rPr>
          <w:rFonts w:asciiTheme="minorHAnsi" w:hAnsiTheme="minorHAnsi" w:cstheme="minorHAnsi"/>
        </w:rPr>
        <w:t>.</w:t>
      </w:r>
    </w:p>
    <w:p w14:paraId="54CD5322" w14:textId="77777777" w:rsidR="00494E24" w:rsidRPr="00494E24" w:rsidRDefault="00494E24" w:rsidP="00494E2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945"/>
        <w:rPr>
          <w:rFonts w:asciiTheme="minorHAnsi" w:hAnsiTheme="minorHAnsi" w:cstheme="minorHAnsi"/>
        </w:rPr>
      </w:pPr>
      <w:r w:rsidRPr="00494E24">
        <w:rPr>
          <w:rFonts w:asciiTheme="minorHAnsi" w:hAnsiTheme="minorHAnsi" w:cstheme="minorHAnsi"/>
        </w:rPr>
        <w:t>MatchResult: El resultado de la operación al hacer match</w:t>
      </w:r>
    </w:p>
    <w:p w14:paraId="63FB27E0" w14:textId="77777777" w:rsidR="00494E24" w:rsidRPr="00494E24" w:rsidRDefault="00494E24" w:rsidP="00494E2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945"/>
        <w:rPr>
          <w:rFonts w:asciiTheme="minorHAnsi" w:hAnsiTheme="minorHAnsi" w:cstheme="minorHAnsi"/>
        </w:rPr>
      </w:pPr>
      <w:proofErr w:type="spellStart"/>
      <w:r w:rsidRPr="00494E24">
        <w:rPr>
          <w:rFonts w:asciiTheme="minorHAnsi" w:hAnsiTheme="minorHAnsi" w:cstheme="minorHAnsi"/>
        </w:rPr>
        <w:t>Pattern</w:t>
      </w:r>
      <w:proofErr w:type="spellEnd"/>
      <w:r w:rsidRPr="00494E24">
        <w:rPr>
          <w:rFonts w:asciiTheme="minorHAnsi" w:hAnsiTheme="minorHAnsi" w:cstheme="minorHAnsi"/>
        </w:rPr>
        <w:t>: Es la representación de la expresión regular.</w:t>
      </w:r>
    </w:p>
    <w:p w14:paraId="3535A520" w14:textId="77777777" w:rsidR="00494E24" w:rsidRDefault="00494E24" w:rsidP="00494E2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945"/>
        <w:rPr>
          <w:rFonts w:asciiTheme="minorHAnsi" w:hAnsiTheme="minorHAnsi" w:cstheme="minorHAnsi"/>
        </w:rPr>
      </w:pPr>
      <w:r w:rsidRPr="00494E24">
        <w:rPr>
          <w:rFonts w:asciiTheme="minorHAnsi" w:hAnsiTheme="minorHAnsi" w:cstheme="minorHAnsi"/>
        </w:rPr>
        <w:lastRenderedPageBreak/>
        <w:t>PatternSyntaxException: Se lanza una </w:t>
      </w:r>
      <w:hyperlink r:id="rId16" w:history="1">
        <w:proofErr w:type="spellStart"/>
        <w:r w:rsidRPr="00494E24">
          <w:rPr>
            <w:rStyle w:val="Hipervnculo"/>
            <w:rFonts w:asciiTheme="minorHAnsi" w:hAnsiTheme="minorHAnsi" w:cstheme="minorHAnsi"/>
            <w:color w:val="auto"/>
          </w:rPr>
          <w:t>Unchecked</w:t>
        </w:r>
        <w:proofErr w:type="spellEnd"/>
        <w:r w:rsidRPr="00494E24">
          <w:rPr>
            <w:rStyle w:val="Hipervnculo"/>
            <w:rFonts w:asciiTheme="minorHAnsi" w:hAnsiTheme="minorHAnsi" w:cstheme="minorHAnsi"/>
            <w:color w:val="auto"/>
          </w:rPr>
          <w:t xml:space="preserve"> Exception</w:t>
        </w:r>
      </w:hyperlink>
      <w:r w:rsidRPr="00494E24">
        <w:rPr>
          <w:rFonts w:asciiTheme="minorHAnsi" w:hAnsiTheme="minorHAnsi" w:cstheme="minorHAnsi"/>
        </w:rPr>
        <w:t> para indicar un error de expresión en el patrón.</w:t>
      </w:r>
    </w:p>
    <w:p w14:paraId="25F5822E" w14:textId="5EECEA68" w:rsidR="00494E24" w:rsidRDefault="00494E24" w:rsidP="00494E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94E24">
        <w:rPr>
          <w:rFonts w:asciiTheme="minorHAnsi" w:hAnsiTheme="minorHAnsi" w:cstheme="minorHAnsi"/>
          <w:sz w:val="28"/>
          <w:szCs w:val="28"/>
        </w:rPr>
        <w:t>¿Como crear una expresión regular en Java?</w:t>
      </w:r>
    </w:p>
    <w:p w14:paraId="78A6FB47" w14:textId="3041CFFB" w:rsidR="00DC3515" w:rsidRPr="00DC3515" w:rsidRDefault="00494E24" w:rsidP="00DC3515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hd w:val="clear" w:color="auto" w:fill="FFFFFF"/>
        </w:rPr>
      </w:pPr>
      <w:r w:rsidRPr="00494E24">
        <w:rPr>
          <w:rFonts w:asciiTheme="minorHAnsi" w:hAnsiTheme="minorHAnsi" w:cstheme="minorHAnsi"/>
          <w:shd w:val="clear" w:color="auto" w:fill="FFFFFF"/>
        </w:rPr>
        <w:t xml:space="preserve">Para crear una expresión regular haremos uso de los cuantificadores y </w:t>
      </w:r>
      <w:proofErr w:type="spellStart"/>
      <w:r w:rsidRPr="00494E24">
        <w:rPr>
          <w:rFonts w:asciiTheme="minorHAnsi" w:hAnsiTheme="minorHAnsi" w:cstheme="minorHAnsi"/>
          <w:shd w:val="clear" w:color="auto" w:fill="FFFFFF"/>
        </w:rPr>
        <w:t>metacaracteres</w:t>
      </w:r>
      <w:proofErr w:type="spellEnd"/>
      <w:r w:rsidRPr="00494E24">
        <w:rPr>
          <w:rFonts w:asciiTheme="minorHAnsi" w:hAnsiTheme="minorHAnsi" w:cstheme="minorHAnsi"/>
          <w:shd w:val="clear" w:color="auto" w:fill="FFFFFF"/>
        </w:rPr>
        <w:t>.</w:t>
      </w:r>
    </w:p>
    <w:p w14:paraId="659D5472" w14:textId="67D4AA05" w:rsidR="00DC3515" w:rsidRPr="00DC3515" w:rsidRDefault="00DC3515" w:rsidP="00DC3515">
      <w:pPr>
        <w:rPr>
          <w:rFonts w:asciiTheme="minorHAnsi" w:hAnsiTheme="minorHAnsi" w:cstheme="minorHAnsi"/>
          <w:sz w:val="28"/>
          <w:szCs w:val="28"/>
        </w:rPr>
      </w:pPr>
      <w:r w:rsidRPr="00DC3515">
        <w:rPr>
          <w:rFonts w:asciiTheme="minorHAnsi" w:hAnsiTheme="minorHAnsi" w:cstheme="minorHAnsi"/>
          <w:sz w:val="28"/>
          <w:szCs w:val="28"/>
        </w:rPr>
        <w:t>Cuantificadores para una expresión regular:</w:t>
      </w:r>
    </w:p>
    <w:p w14:paraId="5C926743" w14:textId="01A6A1A2" w:rsidR="00494E24" w:rsidRPr="00DC3515" w:rsidRDefault="00DC3515" w:rsidP="00494E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A3A3A"/>
          <w:shd w:val="clear" w:color="auto" w:fill="FFFFFF"/>
        </w:rPr>
      </w:pPr>
      <w:r w:rsidRPr="00DC3515">
        <w:rPr>
          <w:rFonts w:asciiTheme="minorHAnsi" w:hAnsiTheme="minorHAnsi" w:cstheme="minorHAnsi"/>
          <w:color w:val="3A3A3A"/>
          <w:shd w:val="clear" w:color="auto" w:fill="FFFFFF"/>
        </w:rPr>
        <w:t>T</w:t>
      </w:r>
      <w:r w:rsidRPr="00DC3515">
        <w:rPr>
          <w:rFonts w:asciiTheme="minorHAnsi" w:hAnsiTheme="minorHAnsi" w:cstheme="minorHAnsi"/>
          <w:color w:val="3A3A3A"/>
          <w:shd w:val="clear" w:color="auto" w:fill="FFFFFF"/>
        </w:rPr>
        <w:t>enemos caracteres especiales que nos van a indicar el número de repeticiones de la expresión, la siguiente tabla muestra los caracteres</w:t>
      </w:r>
    </w:p>
    <w:tbl>
      <w:tblPr>
        <w:tblW w:w="97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7525"/>
      </w:tblGrid>
      <w:tr w:rsidR="00DC3515" w14:paraId="1E83C91E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D33C01" w14:textId="77777777" w:rsidR="00DC3515" w:rsidRDefault="00DC3515">
            <w:pPr>
              <w:spacing w:after="360"/>
              <w:rPr>
                <w:rFonts w:ascii="Lato" w:hAnsi="Lato"/>
                <w:b/>
                <w:bCs/>
                <w:color w:val="3A3A3A"/>
                <w:sz w:val="27"/>
                <w:szCs w:val="27"/>
                <w:lang w:eastAsia="es-AR"/>
              </w:rPr>
            </w:pPr>
            <w:r>
              <w:rPr>
                <w:rFonts w:ascii="Lato" w:hAnsi="Lato"/>
                <w:b/>
                <w:bCs/>
                <w:color w:val="3A3A3A"/>
                <w:sz w:val="27"/>
                <w:szCs w:val="27"/>
              </w:rPr>
              <w:t>Cuantificador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B1C29C" w14:textId="77777777" w:rsidR="00DC3515" w:rsidRDefault="00DC3515">
            <w:pPr>
              <w:spacing w:after="360"/>
              <w:rPr>
                <w:rFonts w:ascii="Lato" w:hAnsi="Lato"/>
                <w:b/>
                <w:bCs/>
                <w:color w:val="3A3A3A"/>
                <w:sz w:val="27"/>
                <w:szCs w:val="27"/>
              </w:rPr>
            </w:pPr>
            <w:r>
              <w:rPr>
                <w:rFonts w:ascii="Lato" w:hAnsi="Lato"/>
                <w:b/>
                <w:bCs/>
                <w:color w:val="3A3A3A"/>
                <w:sz w:val="27"/>
                <w:szCs w:val="27"/>
              </w:rPr>
              <w:t>Descripción</w:t>
            </w:r>
          </w:p>
        </w:tc>
      </w:tr>
      <w:tr w:rsidR="00DC3515" w14:paraId="4AB941EB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C753B3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n+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E2BEAA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 xml:space="preserve">Encuentra cualquier </w:t>
            </w:r>
            <w:proofErr w:type="spellStart"/>
            <w:r>
              <w:rPr>
                <w:rFonts w:ascii="Lato" w:hAnsi="Lato"/>
                <w:color w:val="3A3A3A"/>
                <w:sz w:val="27"/>
                <w:szCs w:val="27"/>
              </w:rPr>
              <w:t>string</w:t>
            </w:r>
            <w:proofErr w:type="spellEnd"/>
            <w:r>
              <w:rPr>
                <w:rFonts w:ascii="Lato" w:hAnsi="Lato"/>
                <w:color w:val="3A3A3A"/>
                <w:sz w:val="27"/>
                <w:szCs w:val="27"/>
              </w:rPr>
              <w:t xml:space="preserve"> con al menos un «n»</w:t>
            </w:r>
          </w:p>
        </w:tc>
      </w:tr>
      <w:tr w:rsidR="00DC3515" w14:paraId="0CB38385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22BD1F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n*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BE258E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Encuentra cero o más ocurrencias de n</w:t>
            </w:r>
          </w:p>
        </w:tc>
      </w:tr>
      <w:tr w:rsidR="00DC3515" w14:paraId="1B98E762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C92B01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n?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83AD38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 xml:space="preserve">Encuentra en el </w:t>
            </w:r>
            <w:proofErr w:type="spellStart"/>
            <w:r>
              <w:rPr>
                <w:rFonts w:ascii="Lato" w:hAnsi="Lato"/>
                <w:color w:val="3A3A3A"/>
                <w:sz w:val="27"/>
                <w:szCs w:val="27"/>
              </w:rPr>
              <w:t>string</w:t>
            </w:r>
            <w:proofErr w:type="spellEnd"/>
            <w:r>
              <w:rPr>
                <w:rFonts w:ascii="Lato" w:hAnsi="Lato"/>
                <w:color w:val="3A3A3A"/>
                <w:sz w:val="27"/>
                <w:szCs w:val="27"/>
              </w:rPr>
              <w:t xml:space="preserve"> la aparición de n cero o una vez</w:t>
            </w:r>
          </w:p>
        </w:tc>
      </w:tr>
      <w:tr w:rsidR="00DC3515" w14:paraId="11D48628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F14A41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n{x}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BA8D88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Encuentra la secuencia de n tantas veces como indica x.</w:t>
            </w:r>
          </w:p>
        </w:tc>
      </w:tr>
      <w:tr w:rsidR="00DC3515" w14:paraId="0250994C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2B67A7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n{x,}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343136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Encuentra una secuencia de X tantas veces como indica n</w:t>
            </w:r>
          </w:p>
        </w:tc>
      </w:tr>
    </w:tbl>
    <w:p w14:paraId="55CE7995" w14:textId="77777777" w:rsidR="00DC3515" w:rsidRDefault="00DC3515" w:rsidP="00494E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526E00D9" w14:textId="77777777" w:rsidR="00DC3515" w:rsidRDefault="00DC3515" w:rsidP="00494E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280FFA56" w14:textId="77777777" w:rsidR="00DC3515" w:rsidRDefault="00DC3515" w:rsidP="00494E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072B3D21" w14:textId="77777777" w:rsidR="00DC3515" w:rsidRDefault="00DC3515" w:rsidP="00494E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202F4F53" w14:textId="77777777" w:rsidR="00DC3515" w:rsidRDefault="00DC3515" w:rsidP="00494E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56042137" w14:textId="77777777" w:rsidR="00DC3515" w:rsidRDefault="00DC3515" w:rsidP="00494E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47D1EE59" w14:textId="77777777" w:rsidR="00DC3515" w:rsidRDefault="00DC3515" w:rsidP="00494E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3B2B6FCC" w14:textId="2B687E1E" w:rsidR="00494E24" w:rsidRPr="00DC3515" w:rsidRDefault="00DC3515" w:rsidP="00494E2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val="es-AR"/>
        </w:rPr>
      </w:pPr>
      <w:proofErr w:type="spellStart"/>
      <w:r w:rsidRPr="00DC3515">
        <w:rPr>
          <w:rFonts w:asciiTheme="minorHAnsi" w:hAnsiTheme="minorHAnsi" w:cstheme="minorHAnsi"/>
          <w:sz w:val="28"/>
          <w:szCs w:val="28"/>
          <w:lang w:val="es-AR"/>
        </w:rPr>
        <w:lastRenderedPageBreak/>
        <w:t>Metacaracteres</w:t>
      </w:r>
      <w:proofErr w:type="spellEnd"/>
      <w:r w:rsidRPr="00DC3515">
        <w:rPr>
          <w:rFonts w:asciiTheme="minorHAnsi" w:hAnsiTheme="minorHAnsi" w:cstheme="minorHAnsi"/>
          <w:sz w:val="28"/>
          <w:szCs w:val="28"/>
          <w:lang w:val="es-AR"/>
        </w:rPr>
        <w:t xml:space="preserve"> en una expresión regular:</w:t>
      </w:r>
    </w:p>
    <w:tbl>
      <w:tblPr>
        <w:tblW w:w="97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7576"/>
      </w:tblGrid>
      <w:tr w:rsidR="00DC3515" w14:paraId="283E4223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DDF57D" w14:textId="77777777" w:rsidR="00DC3515" w:rsidRDefault="00DC3515">
            <w:pPr>
              <w:spacing w:after="360"/>
              <w:rPr>
                <w:rFonts w:ascii="Lato" w:hAnsi="Lato"/>
                <w:b/>
                <w:bCs/>
                <w:color w:val="3A3A3A"/>
                <w:sz w:val="27"/>
                <w:szCs w:val="27"/>
                <w:lang w:eastAsia="es-AR"/>
              </w:rPr>
            </w:pPr>
            <w:proofErr w:type="spellStart"/>
            <w:r>
              <w:rPr>
                <w:rFonts w:ascii="Lato" w:hAnsi="Lato"/>
                <w:b/>
                <w:bCs/>
                <w:color w:val="3A3A3A"/>
                <w:sz w:val="27"/>
                <w:szCs w:val="27"/>
              </w:rPr>
              <w:t>Metacaracter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1F9907" w14:textId="77777777" w:rsidR="00DC3515" w:rsidRDefault="00DC3515">
            <w:pPr>
              <w:spacing w:after="360"/>
              <w:rPr>
                <w:rFonts w:ascii="Lato" w:hAnsi="Lato"/>
                <w:b/>
                <w:bCs/>
                <w:color w:val="3A3A3A"/>
                <w:sz w:val="27"/>
                <w:szCs w:val="27"/>
              </w:rPr>
            </w:pPr>
            <w:r>
              <w:rPr>
                <w:rFonts w:ascii="Lato" w:hAnsi="Lato"/>
                <w:b/>
                <w:bCs/>
                <w:color w:val="3A3A3A"/>
                <w:sz w:val="27"/>
                <w:szCs w:val="27"/>
              </w:rPr>
              <w:t>Descripción</w:t>
            </w:r>
          </w:p>
        </w:tc>
      </w:tr>
      <w:tr w:rsidR="00DC3515" w14:paraId="61D0D9AD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7C1313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|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F4C25A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Símbolo para indicar OR.</w:t>
            </w:r>
          </w:p>
        </w:tc>
      </w:tr>
      <w:tr w:rsidR="00DC3515" w14:paraId="2FBBF8E8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3B99BE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85C3F9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Encuentra cualquier carácter</w:t>
            </w:r>
          </w:p>
        </w:tc>
      </w:tr>
      <w:tr w:rsidR="00DC3515" w14:paraId="561D8B60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48A0C4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^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4C59CA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 xml:space="preserve">Sirve para hacer match al principio del </w:t>
            </w:r>
            <w:proofErr w:type="spellStart"/>
            <w:r>
              <w:rPr>
                <w:rFonts w:ascii="Lato" w:hAnsi="Lato"/>
                <w:color w:val="3A3A3A"/>
                <w:sz w:val="27"/>
                <w:szCs w:val="27"/>
              </w:rPr>
              <w:t>string</w:t>
            </w:r>
            <w:proofErr w:type="spellEnd"/>
          </w:p>
        </w:tc>
      </w:tr>
      <w:tr w:rsidR="00DC3515" w14:paraId="79A4D75D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78B86B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47B2D8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 xml:space="preserve">Hace match al final de un </w:t>
            </w:r>
            <w:proofErr w:type="spellStart"/>
            <w:r>
              <w:rPr>
                <w:rFonts w:ascii="Lato" w:hAnsi="Lato"/>
                <w:color w:val="3A3A3A"/>
                <w:sz w:val="27"/>
                <w:szCs w:val="27"/>
              </w:rPr>
              <w:t>String</w:t>
            </w:r>
            <w:proofErr w:type="spellEnd"/>
          </w:p>
        </w:tc>
      </w:tr>
      <w:tr w:rsidR="00DC3515" w14:paraId="60CAA18A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E71541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\d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272BDE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Encuentra dígitos</w:t>
            </w:r>
          </w:p>
        </w:tc>
      </w:tr>
      <w:tr w:rsidR="00DC3515" w14:paraId="5A02BB69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A40652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\s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9353CE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Busca un espacio</w:t>
            </w:r>
          </w:p>
        </w:tc>
      </w:tr>
      <w:tr w:rsidR="00DC3515" w14:paraId="124A1FD8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DC801D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2BB19F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Hace match al principio de una palabra.</w:t>
            </w:r>
          </w:p>
        </w:tc>
      </w:tr>
      <w:tr w:rsidR="00DC3515" w14:paraId="297D2562" w14:textId="77777777" w:rsidTr="00DC35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B45758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>\</w:t>
            </w:r>
            <w:proofErr w:type="spellStart"/>
            <w:r>
              <w:rPr>
                <w:rFonts w:ascii="Lato" w:hAnsi="Lato"/>
                <w:color w:val="3A3A3A"/>
                <w:sz w:val="27"/>
                <w:szCs w:val="27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879572" w14:textId="77777777" w:rsidR="00DC3515" w:rsidRDefault="00DC3515">
            <w:pPr>
              <w:spacing w:after="360"/>
              <w:rPr>
                <w:rFonts w:ascii="Lato" w:hAnsi="Lato"/>
                <w:color w:val="3A3A3A"/>
                <w:sz w:val="27"/>
                <w:szCs w:val="27"/>
              </w:rPr>
            </w:pPr>
            <w:r>
              <w:rPr>
                <w:rFonts w:ascii="Lato" w:hAnsi="Lato"/>
                <w:color w:val="3A3A3A"/>
                <w:sz w:val="27"/>
                <w:szCs w:val="27"/>
              </w:rPr>
              <w:t xml:space="preserve">Encuentra el carácter Unicode especificado por el número hexadecimal </w:t>
            </w:r>
            <w:proofErr w:type="spellStart"/>
            <w:r>
              <w:rPr>
                <w:rFonts w:ascii="Lato" w:hAnsi="Lato"/>
                <w:color w:val="3A3A3A"/>
                <w:sz w:val="27"/>
                <w:szCs w:val="27"/>
              </w:rPr>
              <w:t>xxxx</w:t>
            </w:r>
            <w:proofErr w:type="spellEnd"/>
          </w:p>
        </w:tc>
      </w:tr>
    </w:tbl>
    <w:p w14:paraId="3F937C13" w14:textId="77777777" w:rsidR="006453FC" w:rsidRDefault="006453FC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353ABC2" w14:textId="6A8B8100" w:rsidR="006453FC" w:rsidRPr="00494E24" w:rsidRDefault="006453FC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eastAsia="en-US"/>
          <w14:ligatures w14:val="standardContextual"/>
        </w:rPr>
      </w:pPr>
      <w:r w:rsidRPr="00494E24">
        <w:rPr>
          <w:rFonts w:asciiTheme="minorHAnsi" w:eastAsiaTheme="minorHAnsi" w:hAnsiTheme="minorHAnsi" w:cstheme="minorHAnsi"/>
          <w:sz w:val="28"/>
          <w:szCs w:val="28"/>
          <w:lang w:eastAsia="en-US"/>
          <w14:ligatures w14:val="standardContextual"/>
        </w:rPr>
        <w:t>Ejemplo de Expresión Regular para validar un Numero de Teléfono:</w:t>
      </w:r>
    </w:p>
    <w:p w14:paraId="155A20A8" w14:textId="27755294" w:rsidR="006453FC" w:rsidRDefault="006453FC" w:rsidP="00613620">
      <w:pPr>
        <w:autoSpaceDE w:val="0"/>
        <w:autoSpaceDN w:val="0"/>
        <w:adjustRightInd w:val="0"/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</w:pPr>
    </w:p>
    <w:p w14:paraId="627B9601" w14:textId="77777777" w:rsidR="006453FC" w:rsidRDefault="006453FC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Expresión Regular: ^15\</w:t>
      </w:r>
      <w:proofErr w:type="gramStart"/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d{</w:t>
      </w:r>
      <w:proofErr w:type="gramEnd"/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8}$</w:t>
      </w:r>
    </w:p>
    <w:p w14:paraId="5C9F087E" w14:textId="77777777" w:rsidR="006453FC" w:rsidRDefault="006453FC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5DBBE05" w14:textId="217CD0D4" w:rsidR="006453FC" w:rsidRPr="006453FC" w:rsidRDefault="006453FC" w:rsidP="006453FC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^ y </w:t>
      </w:r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$: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Representan el inicio y el final de la cadena, asegurando que la expresión coincida con toda la cadena.</w:t>
      </w:r>
    </w:p>
    <w:p w14:paraId="04B2DCBA" w14:textId="77777777" w:rsidR="006453FC" w:rsidRDefault="006453FC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1C7040E" w14:textId="06893BCF" w:rsidR="006453FC" w:rsidRDefault="006453FC" w:rsidP="006453FC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15: Coincide literalmente con “15”. Acá debería ir el prefijo común para números de teléfono del país (yo puse 15 como ejemplo).</w:t>
      </w:r>
    </w:p>
    <w:p w14:paraId="2AF37384" w14:textId="77777777" w:rsidR="006453FC" w:rsidRPr="006453FC" w:rsidRDefault="006453FC" w:rsidP="006453FC">
      <w:pPr>
        <w:pStyle w:val="Prrafodelista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1778BB7D" w14:textId="64E17591" w:rsidR="006453FC" w:rsidRPr="006453FC" w:rsidRDefault="006453FC" w:rsidP="006453FC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lastRenderedPageBreak/>
        <w:t>\</w:t>
      </w:r>
      <w:proofErr w:type="gramStart"/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d{</w:t>
      </w:r>
      <w:proofErr w:type="gramEnd"/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8}: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Coincide con exactamente 8 dígitos numéricos. Estos 8 dígitos representan el número de teléfono real.</w:t>
      </w:r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br/>
      </w:r>
    </w:p>
    <w:p w14:paraId="15E584F4" w14:textId="7A20F020" w:rsidR="00613620" w:rsidRPr="00494E24" w:rsidRDefault="006453FC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eastAsia="en-US"/>
          <w14:ligatures w14:val="standardContextual"/>
        </w:rPr>
      </w:pPr>
      <w:r w:rsidRPr="00494E24">
        <w:rPr>
          <w:rFonts w:asciiTheme="minorHAnsi" w:eastAsiaTheme="minorHAnsi" w:hAnsiTheme="minorHAnsi" w:cstheme="minorHAnsi"/>
          <w:sz w:val="28"/>
          <w:szCs w:val="28"/>
          <w:lang w:eastAsia="en-US"/>
          <w14:ligatures w14:val="standardContextual"/>
        </w:rPr>
        <w:t>Expresiones Regulares usadas en el programa:</w:t>
      </w:r>
    </w:p>
    <w:p w14:paraId="7DF1BB53" w14:textId="36BC8A00" w:rsidR="00517F4A" w:rsidRDefault="00517F4A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1-Esta expresión regular se utiliza para verificar si una cadena cumple con el formato básico de una dirección de correo electrónico.</w:t>
      </w:r>
    </w:p>
    <w:p w14:paraId="6FFBF76D" w14:textId="77777777" w:rsidR="00613620" w:rsidRDefault="00613620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5D8D151" w14:textId="2E8E6D24" w:rsidR="00613620" w:rsidRDefault="00517F4A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Expresión</w:t>
      </w:r>
      <w:r w:rsid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de Email:</w:t>
      </w:r>
      <w:r w:rsidR="002311A0" w:rsidRPr="002311A0">
        <w:t xml:space="preserve"> </w:t>
      </w:r>
      <w:r w:rsidR="002311A0"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"^[a-zA-Z0-</w:t>
      </w:r>
      <w:proofErr w:type="gramStart"/>
      <w:r w:rsidR="002311A0"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9._</w:t>
      </w:r>
      <w:proofErr w:type="gramEnd"/>
      <w:r w:rsidR="002311A0"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%+-]+</w:t>
      </w:r>
      <w:r w:rsidR="002311A0">
        <w:rPr>
          <w:rStyle w:val="Hipervnculo"/>
          <w:rFonts w:asciiTheme="minorHAnsi" w:eastAsiaTheme="minorHAnsi" w:hAnsiTheme="minorHAnsi" w:cstheme="minorHAnsi"/>
          <w:lang w:eastAsia="en-US"/>
          <w14:ligatures w14:val="standardContextual"/>
        </w:rPr>
        <w:t xml:space="preserve"> </w:t>
      </w:r>
      <w:r w:rsidR="002311A0"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@[a-zA-Z0-9.-]+\\.[a-zA-Z]{2,}$"</w:t>
      </w:r>
    </w:p>
    <w:p w14:paraId="60BBECC2" w14:textId="77777777" w:rsidR="002311A0" w:rsidRDefault="002311A0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A542A27" w14:textId="77777777" w:rsidR="002311A0" w:rsidRDefault="002311A0" w:rsidP="002311A0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^ y $: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Representan el inicio y el final de la cadena, asegurando que la expresión coincida con toda la cadena.</w:t>
      </w:r>
    </w:p>
    <w:p w14:paraId="7C180DD4" w14:textId="22F64DFD" w:rsidR="002311A0" w:rsidRDefault="002311A0" w:rsidP="002311A0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[a-zA-Z0-</w:t>
      </w:r>
      <w:proofErr w:type="gramStart"/>
      <w:r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9._</w:t>
      </w:r>
      <w:proofErr w:type="gramEnd"/>
      <w:r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%+-]+: Este grupo define el nombre de usuario de la dirección de correo electrónico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41ED6D40" w14:textId="1753D46D" w:rsidR="002311A0" w:rsidRDefault="002311A0" w:rsidP="002311A0">
      <w:pPr>
        <w:pStyle w:val="Prrafodelista"/>
        <w:numPr>
          <w:ilvl w:val="1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[a-zA-Z0-</w:t>
      </w:r>
      <w:proofErr w:type="gramStart"/>
      <w:r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9._</w:t>
      </w:r>
      <w:proofErr w:type="gramEnd"/>
      <w:r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%+-]: Coincide con cualquier carácter alfabético en minúsculas o mayúsculas, dígitos (0-9) y ciertos caracteres especiales: ".", "_", "%", "+", y "-".</w:t>
      </w:r>
    </w:p>
    <w:p w14:paraId="44CBAC89" w14:textId="76E1E11E" w:rsidR="002311A0" w:rsidRDefault="002311A0" w:rsidP="002311A0">
      <w:pPr>
        <w:pStyle w:val="Prrafodelista"/>
        <w:numPr>
          <w:ilvl w:val="1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+: Indica que uno o más de estos caracteres pueden aparecer en el nombre de usuario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041573AD" w14:textId="63132CC2" w:rsidR="002311A0" w:rsidRDefault="002311A0" w:rsidP="002311A0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@: Coincide literalmente con el símbolo "@" que es un </w:t>
      </w:r>
      <w:proofErr w:type="gramStart"/>
      <w:r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>componente  de</w:t>
      </w:r>
      <w:proofErr w:type="gramEnd"/>
      <w:r w:rsidRPr="002311A0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una dirección de correo electrónico.</w:t>
      </w:r>
    </w:p>
    <w:p w14:paraId="64B2E97A" w14:textId="5F7369D4" w:rsidR="00517F4A" w:rsidRPr="00517F4A" w:rsidRDefault="00517F4A" w:rsidP="00517F4A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[a-zA-Z0-9.-]+: Este grupo define el dominio de la dirección de correo electrónico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72700A37" w14:textId="77777777" w:rsidR="00517F4A" w:rsidRDefault="00517F4A" w:rsidP="00517F4A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51B0D5CF" w14:textId="105C36B8" w:rsidR="00517F4A" w:rsidRDefault="00517F4A" w:rsidP="00517F4A">
      <w:pPr>
        <w:pStyle w:val="Prrafodelista"/>
        <w:numPr>
          <w:ilvl w:val="1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[a-zA-Z0-9.-]: Coincide con cualquier carácter alfabético en minúsculas o mayúsculas, dígitos (0-9), y los caracteres "." y "-".</w:t>
      </w:r>
    </w:p>
    <w:p w14:paraId="1375BE94" w14:textId="3C382A05" w:rsidR="00517F4A" w:rsidRDefault="00517F4A" w:rsidP="00517F4A">
      <w:pPr>
        <w:pStyle w:val="Prrafodelista"/>
        <w:numPr>
          <w:ilvl w:val="1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+: Indica que uno o más de estos caracteres pueden aparecer en el dominio. Esto asegura que el dominio debe tener al menos un carácter</w:t>
      </w:r>
    </w:p>
    <w:p w14:paraId="42E47493" w14:textId="77777777" w:rsidR="00517F4A" w:rsidRDefault="00517F4A" w:rsidP="00517F4A">
      <w:pPr>
        <w:autoSpaceDE w:val="0"/>
        <w:autoSpaceDN w:val="0"/>
        <w:adjustRightInd w:val="0"/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</w:pPr>
    </w:p>
    <w:p w14:paraId="38354EDA" w14:textId="1D7D0831" w:rsidR="00517F4A" w:rsidRDefault="00517F4A" w:rsidP="00517F4A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\\.: Coincide literalmente con el carácter ".". La barra invertida </w:t>
      </w:r>
      <w:proofErr w:type="gramStart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( \</w:t>
      </w:r>
      <w:proofErr w:type="gramEnd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) se utiliza para escapar el punto ya que el punto es un carácter especial en las expresiones regulares.</w:t>
      </w:r>
    </w:p>
    <w:p w14:paraId="58F23E04" w14:textId="3FB1643C" w:rsidR="00517F4A" w:rsidRDefault="00517F4A" w:rsidP="00517F4A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[a-</w:t>
      </w:r>
      <w:proofErr w:type="spellStart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zA</w:t>
      </w:r>
      <w:proofErr w:type="spellEnd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-Z</w:t>
      </w:r>
      <w:proofErr w:type="gramStart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]{</w:t>
      </w:r>
      <w:proofErr w:type="gramEnd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2,}: Este grupo define la extensión de dominio (por ejemplo, ".</w:t>
      </w:r>
      <w:proofErr w:type="spellStart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com</w:t>
      </w:r>
      <w:proofErr w:type="spellEnd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", ".</w:t>
      </w:r>
      <w:proofErr w:type="spellStart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org</w:t>
      </w:r>
      <w:proofErr w:type="spellEnd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"):</w:t>
      </w:r>
    </w:p>
    <w:p w14:paraId="69FC573E" w14:textId="77777777" w:rsidR="00517F4A" w:rsidRDefault="00517F4A" w:rsidP="00517F4A">
      <w:pPr>
        <w:pStyle w:val="Prrafodelista"/>
        <w:numPr>
          <w:ilvl w:val="1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[a-</w:t>
      </w:r>
      <w:proofErr w:type="spellStart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zA</w:t>
      </w:r>
      <w:proofErr w:type="spellEnd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-Z]: Coincide con cualquier carácter alfabético en minúsculas o mayúsculas.</w:t>
      </w:r>
    </w:p>
    <w:p w14:paraId="45957853" w14:textId="57581A78" w:rsidR="00517F4A" w:rsidRDefault="00517F4A" w:rsidP="00517F4A">
      <w:pPr>
        <w:pStyle w:val="Prrafodelista"/>
        <w:numPr>
          <w:ilvl w:val="1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{2,}: Indica que debe haber al menos dos de estos caracteres para la extensión de dominio.</w:t>
      </w:r>
    </w:p>
    <w:p w14:paraId="6D4100A3" w14:textId="77777777" w:rsidR="00517F4A" w:rsidRDefault="00517F4A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23E7E8DB" w14:textId="77777777" w:rsidR="00517F4A" w:rsidRDefault="00517F4A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0FF66E6" w14:textId="77777777" w:rsidR="00517F4A" w:rsidRDefault="00517F4A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455AB1D" w14:textId="45A3F605" w:rsidR="00517F4A" w:rsidRDefault="00517F4A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2- E</w:t>
      </w: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sta expresión regular se utiliza para validar una cadena que debe contener exactamente 10 dígitos numéricos consecutivos. No permite ningún otro carácter, espacio o símbolo aparte de los dígitos.</w:t>
      </w:r>
    </w:p>
    <w:p w14:paraId="54E29BAB" w14:textId="28FDD7D8" w:rsidR="00517F4A" w:rsidRDefault="00517F4A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Expresión Regular: </w:t>
      </w: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"^</w:t>
      </w:r>
      <w:proofErr w:type="gramStart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\\d{</w:t>
      </w:r>
      <w:proofErr w:type="gramEnd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10}$";</w:t>
      </w:r>
    </w:p>
    <w:p w14:paraId="2A8A7CEC" w14:textId="702D2513" w:rsidR="00517F4A" w:rsidRPr="00517F4A" w:rsidRDefault="00517F4A" w:rsidP="00517F4A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453FC">
        <w:rPr>
          <w:rFonts w:asciiTheme="minorHAnsi" w:eastAsiaTheme="minorHAnsi" w:hAnsiTheme="minorHAnsi" w:cstheme="minorHAnsi"/>
          <w:lang w:eastAsia="en-US"/>
          <w14:ligatures w14:val="standardContextual"/>
        </w:rPr>
        <w:t>^ y $: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Representan el inicio y el final de la cadena, asegurando que la expresión coincida con toda la cadena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0AD4BE61" w14:textId="41E4E729" w:rsidR="00517F4A" w:rsidRPr="00517F4A" w:rsidRDefault="00517F4A" w:rsidP="00517F4A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\</w:t>
      </w:r>
      <w:proofErr w:type="gramStart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d{</w:t>
      </w:r>
      <w:proofErr w:type="gramEnd"/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10}: Este grupo especifica una secuencia de dígitos numéricos que debe tener exactamente 10 dígitos:</w:t>
      </w:r>
    </w:p>
    <w:p w14:paraId="400303EE" w14:textId="77777777" w:rsidR="00517F4A" w:rsidRDefault="00517F4A" w:rsidP="00517F4A">
      <w:pPr>
        <w:pStyle w:val="Prrafodelista"/>
        <w:numPr>
          <w:ilvl w:val="1"/>
          <w:numId w:val="1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\d: Coincide con cualquier dígito numérico del 0 al 9.</w:t>
      </w:r>
    </w:p>
    <w:p w14:paraId="6D9AEB5A" w14:textId="10419BCF" w:rsidR="00517F4A" w:rsidRDefault="00517F4A" w:rsidP="00517F4A">
      <w:pPr>
        <w:pStyle w:val="Prrafodelista"/>
        <w:numPr>
          <w:ilvl w:val="1"/>
          <w:numId w:val="1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517F4A">
        <w:rPr>
          <w:rFonts w:asciiTheme="minorHAnsi" w:eastAsiaTheme="minorHAnsi" w:hAnsiTheme="minorHAnsi" w:cstheme="minorHAnsi"/>
          <w:lang w:eastAsia="en-US"/>
          <w14:ligatures w14:val="standardContextual"/>
        </w:rPr>
        <w:t>{10}: Indica que debe haber exactamente 10 dígitos en la secuencia.</w:t>
      </w:r>
    </w:p>
    <w:p w14:paraId="2E9A297F" w14:textId="77777777" w:rsidR="00517F4A" w:rsidRDefault="00517F4A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0FF04B1" w14:textId="77777777" w:rsidR="00517F4A" w:rsidRDefault="00517F4A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A893DDB" w14:textId="77777777" w:rsidR="00517F4A" w:rsidRDefault="00517F4A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176F742F" w14:textId="77777777" w:rsidR="004C605E" w:rsidRDefault="004C605E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1B1547FC" w14:textId="77777777" w:rsidR="004C605E" w:rsidRDefault="004C605E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ED773A3" w14:textId="77777777" w:rsidR="004C605E" w:rsidRDefault="00517F4A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3-</w:t>
      </w:r>
      <w:r w:rsidR="004C605E"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</w:t>
      </w:r>
      <w:r w:rsid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E</w:t>
      </w:r>
      <w:r w:rsidR="004C605E"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sta expresión regular se utiliza para validar una fecha en formato "</w:t>
      </w:r>
      <w:proofErr w:type="spellStart"/>
      <w:r w:rsidR="004C605E"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dd</w:t>
      </w:r>
      <w:proofErr w:type="spellEnd"/>
      <w:r w:rsidR="004C605E"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/mm/</w:t>
      </w:r>
      <w:proofErr w:type="spellStart"/>
      <w:r w:rsidR="004C605E"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aaaa</w:t>
      </w:r>
      <w:proofErr w:type="spellEnd"/>
      <w:r w:rsidR="004C605E"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". Verifica que la cadena cumpla con los siguientes criterios:</w:t>
      </w:r>
      <w:r w:rsid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</w:t>
      </w:r>
    </w:p>
    <w:p w14:paraId="681F339F" w14:textId="77777777" w:rsidR="004C605E" w:rsidRDefault="004C605E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Dos dígitos para el día (01-31).</w:t>
      </w:r>
    </w:p>
    <w:p w14:paraId="4227C8A4" w14:textId="77777777" w:rsidR="004C605E" w:rsidRDefault="004C605E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Un carácter de barra inclinada ("/").</w:t>
      </w:r>
    </w:p>
    <w:p w14:paraId="0B747651" w14:textId="77777777" w:rsidR="004C605E" w:rsidRDefault="004C605E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Dos dígitos para el mes (01-12).</w:t>
      </w:r>
    </w:p>
    <w:p w14:paraId="27D264B8" w14:textId="77777777" w:rsidR="004C605E" w:rsidRDefault="004C605E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Otro carácter de barra inclinada ("/").</w:t>
      </w:r>
    </w:p>
    <w:p w14:paraId="31C43C88" w14:textId="0DEBBD86" w:rsidR="00517F4A" w:rsidRDefault="004C605E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Cuatro dígitos para el año (por ejemplo, 2023).</w:t>
      </w:r>
    </w:p>
    <w:p w14:paraId="2AC9436E" w14:textId="77777777" w:rsidR="004C605E" w:rsidRDefault="004C605E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7B5E2119" w14:textId="418A3FEA" w:rsidR="004C605E" w:rsidRDefault="004C605E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Expresión Regular: </w:t>
      </w: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"^\\d{</w:t>
      </w:r>
      <w:proofErr w:type="gramStart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2}/</w:t>
      </w:r>
      <w:proofErr w:type="gramEnd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\\d{2}/\\d{4}$"</w:t>
      </w:r>
    </w:p>
    <w:p w14:paraId="447EE51E" w14:textId="77777777" w:rsidR="004C605E" w:rsidRDefault="004C605E" w:rsidP="00517F4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52700967" w14:textId="6BA2B80F" w:rsidR="004C605E" w:rsidRDefault="004C605E" w:rsidP="004C605E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^ y $: Representan el inicio y el final de la cadena, asegurando que la expresión coincida con toda la cadena</w:t>
      </w:r>
    </w:p>
    <w:p w14:paraId="22B78DE2" w14:textId="77777777" w:rsidR="004C605E" w:rsidRDefault="004C605E" w:rsidP="004C605E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\</w:t>
      </w:r>
      <w:proofErr w:type="gramStart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d{</w:t>
      </w:r>
      <w:proofErr w:type="gramEnd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2}: Este grupo se utiliza para validar el día y el mes de una fecha en formato "</w:t>
      </w:r>
      <w:proofErr w:type="spellStart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dd</w:t>
      </w:r>
      <w:proofErr w:type="spellEnd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/mm/</w:t>
      </w:r>
      <w:proofErr w:type="spellStart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aaaa</w:t>
      </w:r>
      <w:proofErr w:type="spellEnd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":</w:t>
      </w:r>
    </w:p>
    <w:p w14:paraId="6A01C55F" w14:textId="77777777" w:rsidR="004C605E" w:rsidRDefault="004C605E" w:rsidP="004C605E">
      <w:pPr>
        <w:pStyle w:val="Prrafodelista"/>
        <w:numPr>
          <w:ilvl w:val="1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\d: Coincide con cualquier dígito numérico del 0 al 9.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ab/>
      </w:r>
    </w:p>
    <w:p w14:paraId="17D186D0" w14:textId="617BEB61" w:rsidR="004C605E" w:rsidRDefault="004C605E" w:rsidP="004C605E">
      <w:pPr>
        <w:pStyle w:val="Prrafodelista"/>
        <w:numPr>
          <w:ilvl w:val="1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{2}: Indica que debe haber exactamente 2 dígitos en la secuencia. Esto es para validar tanto el día como el mes, que consisten en dos dígitos cada uno.</w:t>
      </w:r>
    </w:p>
    <w:p w14:paraId="0284E5C5" w14:textId="3AAEE868" w:rsidR="004C605E" w:rsidRDefault="004C605E" w:rsidP="004C605E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/: Coincide literalmente con el carácter de barra inclinada ("/"). Se utiliza para separar el día y el mes en la fecha.</w:t>
      </w:r>
    </w:p>
    <w:p w14:paraId="7D6E4E7C" w14:textId="77777777" w:rsidR="004C605E" w:rsidRDefault="004C605E" w:rsidP="004C605E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\</w:t>
      </w:r>
      <w:proofErr w:type="gramStart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d{</w:t>
      </w:r>
      <w:proofErr w:type="gramEnd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4}: Este grupo se utiliza para validar el año en formato "</w:t>
      </w:r>
      <w:proofErr w:type="spellStart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dd</w:t>
      </w:r>
      <w:proofErr w:type="spellEnd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/mm/</w:t>
      </w:r>
      <w:proofErr w:type="spellStart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aaaa</w:t>
      </w:r>
      <w:proofErr w:type="spellEnd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":</w:t>
      </w:r>
    </w:p>
    <w:p w14:paraId="42B689CF" w14:textId="77777777" w:rsidR="004C605E" w:rsidRDefault="004C605E" w:rsidP="004C605E">
      <w:pPr>
        <w:pStyle w:val="Prrafodelista"/>
        <w:numPr>
          <w:ilvl w:val="1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\d: Coincide con cualquier dígito numérico del 0 al 9.</w:t>
      </w:r>
    </w:p>
    <w:p w14:paraId="7A1BFA18" w14:textId="0BC5EA34" w:rsidR="004C605E" w:rsidRDefault="004C605E" w:rsidP="004C605E">
      <w:pPr>
        <w:pStyle w:val="Prrafodelista"/>
        <w:numPr>
          <w:ilvl w:val="1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{4}: Indica que debe haber exactamente 4 dígitos en la secuencia. Esto es para validar el año, que consiste en cuatro dígitos.</w:t>
      </w:r>
    </w:p>
    <w:p w14:paraId="21E3B289" w14:textId="77777777" w:rsidR="004C605E" w:rsidRDefault="004C605E" w:rsidP="004C605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76D3533" w14:textId="4DE1FD81" w:rsidR="004C605E" w:rsidRDefault="004C605E" w:rsidP="004C605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4- E</w:t>
      </w: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sta expresión regular se utiliza para validar códigos postales que deben constar de exactamente cinco dígitos numéricos.</w:t>
      </w:r>
    </w:p>
    <w:p w14:paraId="56FDCA3A" w14:textId="77777777" w:rsidR="004C605E" w:rsidRDefault="004C605E" w:rsidP="004C605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7CFF3068" w14:textId="1E907609" w:rsidR="004C605E" w:rsidRDefault="004C605E" w:rsidP="004C605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Expresión Regular:</w:t>
      </w:r>
      <w:r w:rsidRPr="004C605E">
        <w:t xml:space="preserve"> </w:t>
      </w: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"^</w:t>
      </w:r>
      <w:proofErr w:type="gramStart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\\d{</w:t>
      </w:r>
      <w:proofErr w:type="gramEnd"/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5}$";</w:t>
      </w:r>
    </w:p>
    <w:p w14:paraId="3FA44A37" w14:textId="77777777" w:rsidR="004C605E" w:rsidRDefault="004C605E" w:rsidP="004C605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782DF51" w14:textId="77777777" w:rsidR="004C605E" w:rsidRDefault="004C605E" w:rsidP="004C605E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^ y $: Representan el inicio y el final de la cadena, asegurando que la expresión coincida con toda la cadena</w:t>
      </w:r>
    </w:p>
    <w:p w14:paraId="7AA32F1E" w14:textId="77777777" w:rsidR="004C605E" w:rsidRDefault="004C605E" w:rsidP="004C605E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\d: Este patrón coincide con cualquier dígito numérico del 0 al 9.</w:t>
      </w:r>
    </w:p>
    <w:p w14:paraId="0E5A2225" w14:textId="0A8710FB" w:rsidR="004C605E" w:rsidRPr="004C605E" w:rsidRDefault="004C605E" w:rsidP="004C605E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C605E">
        <w:rPr>
          <w:rFonts w:asciiTheme="minorHAnsi" w:eastAsiaTheme="minorHAnsi" w:hAnsiTheme="minorHAnsi" w:cstheme="minorHAnsi"/>
          <w:lang w:eastAsia="en-US"/>
          <w14:ligatures w14:val="standardContextual"/>
        </w:rPr>
        <w:t>{5}: Indica que debe haber exactamente cinco dígitos en la secuencia.</w:t>
      </w:r>
    </w:p>
    <w:p w14:paraId="392E49AD" w14:textId="77777777" w:rsidR="004C605E" w:rsidRDefault="004C605E" w:rsidP="004C605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9E93F38" w14:textId="77777777" w:rsidR="004C605E" w:rsidRPr="004C605E" w:rsidRDefault="004C605E" w:rsidP="004C605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F49408A" w14:textId="77777777" w:rsidR="002311A0" w:rsidRDefault="002311A0" w:rsidP="002311A0">
      <w:pPr>
        <w:pStyle w:val="Prrafodelista"/>
        <w:autoSpaceDE w:val="0"/>
        <w:autoSpaceDN w:val="0"/>
        <w:adjustRightInd w:val="0"/>
        <w:ind w:left="1416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4EDB0B3" w14:textId="77777777" w:rsidR="002311A0" w:rsidRDefault="002311A0" w:rsidP="002311A0">
      <w:pPr>
        <w:pStyle w:val="Prrafodelista"/>
        <w:autoSpaceDE w:val="0"/>
        <w:autoSpaceDN w:val="0"/>
        <w:adjustRightInd w:val="0"/>
        <w:ind w:left="1416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5868920" w14:textId="77777777" w:rsidR="002311A0" w:rsidRDefault="002311A0" w:rsidP="002311A0">
      <w:pPr>
        <w:pStyle w:val="Prrafodelista"/>
        <w:autoSpaceDE w:val="0"/>
        <w:autoSpaceDN w:val="0"/>
        <w:adjustRightInd w:val="0"/>
        <w:ind w:left="1416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4F03DE2" w14:textId="77777777" w:rsidR="00613620" w:rsidRDefault="00613620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DD97E61" w14:textId="77777777" w:rsidR="00DC3515" w:rsidRDefault="00DC3515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266AEDDD" w14:textId="77777777" w:rsidR="00DC3515" w:rsidRPr="00613620" w:rsidRDefault="00DC3515" w:rsidP="0061362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405183B" w14:textId="298F7B4A" w:rsidR="004A762F" w:rsidRPr="004A762F" w:rsidRDefault="004A762F" w:rsidP="004A762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D5AA7CF" w14:textId="64AC58B6" w:rsidR="00C1745F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54E0F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lastRenderedPageBreak/>
        <w:t>Ejerci</w:t>
      </w:r>
      <w:r w:rsidR="007B7911" w:rsidRPr="00454E0F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cios</w:t>
      </w:r>
      <w:r w:rsid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1F3B2A75" w14:textId="77777777" w:rsidR="007B7911" w:rsidRDefault="007B7911" w:rsidP="007B7911">
      <w:pPr>
        <w:pStyle w:val="Prrafodelista"/>
        <w:autoSpaceDE w:val="0"/>
        <w:autoSpaceDN w:val="0"/>
        <w:adjustRightInd w:val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2FD463F" w14:textId="2B3A1343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Comprobar si el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String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cadena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no acaba con un dígito.</w:t>
      </w:r>
    </w:p>
    <w:p w14:paraId="4D7A1C3B" w14:textId="77777777" w:rsidR="00DC3515" w:rsidRDefault="00DC3515" w:rsidP="00DC3515">
      <w:pPr>
        <w:pStyle w:val="Prrafodelista"/>
        <w:autoSpaceDE w:val="0"/>
        <w:autoSpaceDN w:val="0"/>
        <w:adjustRightInd w:val="0"/>
        <w:ind w:left="144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2CB32B3" w14:textId="295EE753" w:rsidR="00DC3515" w:rsidRDefault="00DC3515" w:rsidP="00DC3515">
      <w:pPr>
        <w:pStyle w:val="Prrafodelista"/>
        <w:autoSpaceDE w:val="0"/>
        <w:autoSpaceDN w:val="0"/>
        <w:adjustRightInd w:val="0"/>
        <w:ind w:left="144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C3515">
        <w:rPr>
          <w:rFonts w:ascii="Verdana" w:hAnsi="Verdana"/>
          <w:color w:val="222222"/>
          <w:sz w:val="20"/>
          <w:szCs w:val="20"/>
          <w:shd w:val="clear" w:color="auto" w:fill="FFFFFF"/>
        </w:rPr>
        <w:drawing>
          <wp:inline distT="0" distB="0" distL="0" distR="0" wp14:anchorId="38DD2C00" wp14:editId="17EDD578">
            <wp:extent cx="5048955" cy="2772162"/>
            <wp:effectExtent l="0" t="0" r="0" b="9525"/>
            <wp:docPr id="2077286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86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2F62" w14:textId="77777777" w:rsidR="00DC3515" w:rsidRDefault="00DC3515" w:rsidP="00DC3515">
      <w:pPr>
        <w:pStyle w:val="Prrafodelista"/>
        <w:autoSpaceDE w:val="0"/>
        <w:autoSpaceDN w:val="0"/>
        <w:adjustRightInd w:val="0"/>
        <w:ind w:left="144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7B37F0ED" w14:textId="7C42D6DF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Comprobar si el 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String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no empieza por un dígito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63CB3466" w14:textId="77777777" w:rsidR="00E75B58" w:rsidRDefault="00E75B58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18168AF" w14:textId="4C4F480B" w:rsidR="00E75B58" w:rsidRPr="00E75B58" w:rsidRDefault="00E75B58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E75B58">
        <w:rPr>
          <w:rFonts w:asciiTheme="minorHAnsi" w:eastAsiaTheme="minorHAnsi" w:hAnsiTheme="minorHAnsi" w:cstheme="minorHAnsi"/>
          <w:lang w:eastAsia="en-US"/>
          <w14:ligatures w14:val="standardContextual"/>
        </w:rPr>
        <w:drawing>
          <wp:inline distT="0" distB="0" distL="0" distR="0" wp14:anchorId="188BA870" wp14:editId="40C98D61">
            <wp:extent cx="5325218" cy="3048425"/>
            <wp:effectExtent l="0" t="0" r="8890" b="0"/>
            <wp:docPr id="325106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06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F936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56E71BE4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76E54564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3EFF46E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A3E1C2B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5AAC7944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2EBBC6A4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E837775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2FBB4494" w14:textId="77777777" w:rsidR="00E75B58" w:rsidRP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528D955F" w14:textId="77777777" w:rsidR="00E75B58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Comprobar si el 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String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 está formado por un mínimo de 5 letras mayúsculas o </w:t>
      </w:r>
    </w:p>
    <w:p w14:paraId="6E9F88D4" w14:textId="05A6295D" w:rsidR="007B7911" w:rsidRDefault="007B7911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minúsculas y un máximo de 10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21CAB37B" w14:textId="77777777" w:rsidR="00E75B58" w:rsidRDefault="00E75B58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7FAD6357" w14:textId="48FB5814" w:rsidR="00E75B58" w:rsidRDefault="00E75B58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E75B58">
        <w:rPr>
          <w:rFonts w:asciiTheme="minorHAnsi" w:eastAsiaTheme="minorHAnsi" w:hAnsiTheme="minorHAnsi" w:cstheme="minorHAnsi"/>
          <w:lang w:eastAsia="en-US"/>
          <w14:ligatures w14:val="standardContextual"/>
        </w:rPr>
        <w:drawing>
          <wp:inline distT="0" distB="0" distL="0" distR="0" wp14:anchorId="6D6ECC4F" wp14:editId="4EA0D2C2">
            <wp:extent cx="5325218" cy="2924583"/>
            <wp:effectExtent l="0" t="0" r="8890" b="9525"/>
            <wp:docPr id="1035945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45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BC0B" w14:textId="77777777" w:rsidR="00E75B58" w:rsidRDefault="00E75B58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5006C150" w14:textId="6E5AD665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Validar el ingreso de un DNI (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xx-xxx-xxx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).</w:t>
      </w:r>
    </w:p>
    <w:p w14:paraId="54C0E822" w14:textId="77777777" w:rsidR="00E75B58" w:rsidRDefault="00E75B58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35C2D0C" w14:textId="03BDD6D0" w:rsidR="00E75B58" w:rsidRDefault="00E75B58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E75B58">
        <w:rPr>
          <w:rFonts w:asciiTheme="minorHAnsi" w:eastAsiaTheme="minorHAnsi" w:hAnsiTheme="minorHAnsi" w:cstheme="minorHAnsi"/>
          <w:lang w:eastAsia="en-US"/>
          <w14:ligatures w14:val="standardContextual"/>
        </w:rPr>
        <w:drawing>
          <wp:inline distT="0" distB="0" distL="0" distR="0" wp14:anchorId="24E69B51" wp14:editId="3DE13D48">
            <wp:extent cx="4505954" cy="3191320"/>
            <wp:effectExtent l="0" t="0" r="9525" b="9525"/>
            <wp:docPr id="175196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4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2963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6EA093A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22E4097A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9D0F092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2179EFE2" w14:textId="77777777" w:rsid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56140D2" w14:textId="77777777" w:rsidR="00E75B58" w:rsidRPr="00E75B58" w:rsidRDefault="00E75B58" w:rsidP="00E75B5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76E2D2A2" w14:textId="6E01BAB1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lastRenderedPageBreak/>
        <w:t xml:space="preserve">Guardar en un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arraylist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una serie de mails, pero antes de ser guardados deben cumplir con las condiciones de las expresiones regulares.</w:t>
      </w:r>
    </w:p>
    <w:p w14:paraId="4B6FEFB0" w14:textId="77777777" w:rsidR="00E75B58" w:rsidRDefault="00E75B58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0FCDC8B2" w14:textId="2F13F9F6" w:rsidR="00A60AC1" w:rsidRPr="00A60AC1" w:rsidRDefault="00E75B58" w:rsidP="00A60AC1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E75B58">
        <w:rPr>
          <w:rFonts w:asciiTheme="minorHAnsi" w:eastAsiaTheme="minorHAnsi" w:hAnsiTheme="minorHAnsi" w:cstheme="minorHAnsi"/>
          <w:lang w:eastAsia="en-US"/>
          <w14:ligatures w14:val="standardContextual"/>
        </w:rPr>
        <w:drawing>
          <wp:inline distT="0" distB="0" distL="0" distR="0" wp14:anchorId="16BA5F93" wp14:editId="21D1CB98">
            <wp:extent cx="4508205" cy="4677771"/>
            <wp:effectExtent l="0" t="0" r="6985" b="8890"/>
            <wp:docPr id="852502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026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526" cy="46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69CD" w14:textId="77777777" w:rsidR="00E75B58" w:rsidRDefault="00E75B58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10D0A32" w14:textId="0464DA94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Comprobar si el 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String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contiene “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abc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”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3CD7B640" w14:textId="344FE3A0" w:rsidR="00E75B58" w:rsidRDefault="00A60AC1" w:rsidP="00E75B58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A60AC1">
        <w:rPr>
          <w:rFonts w:asciiTheme="minorHAnsi" w:eastAsiaTheme="minorHAnsi" w:hAnsiTheme="minorHAnsi" w:cstheme="minorHAnsi"/>
          <w:lang w:eastAsia="en-US"/>
          <w14:ligatures w14:val="standardContextual"/>
        </w:rPr>
        <w:drawing>
          <wp:inline distT="0" distB="0" distL="0" distR="0" wp14:anchorId="77DC5048" wp14:editId="13D6D4F6">
            <wp:extent cx="4624705" cy="2775098"/>
            <wp:effectExtent l="0" t="0" r="4445" b="6350"/>
            <wp:docPr id="1320701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012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0535" cy="27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2511" w14:textId="77777777" w:rsidR="004A762F" w:rsidRPr="0068221A" w:rsidRDefault="004A762F" w:rsidP="004A762F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sectPr w:rsidR="004A762F" w:rsidRPr="0068221A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0AD"/>
    <w:multiLevelType w:val="multilevel"/>
    <w:tmpl w:val="B6B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91C40"/>
    <w:multiLevelType w:val="multilevel"/>
    <w:tmpl w:val="EDDA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91782"/>
    <w:multiLevelType w:val="hybridMultilevel"/>
    <w:tmpl w:val="F516D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42475"/>
    <w:multiLevelType w:val="hybridMultilevel"/>
    <w:tmpl w:val="C472D8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476DF"/>
    <w:multiLevelType w:val="hybridMultilevel"/>
    <w:tmpl w:val="F9C0D6B6"/>
    <w:lvl w:ilvl="0" w:tplc="95EE662A">
      <w:start w:val="6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53584"/>
    <w:multiLevelType w:val="hybridMultilevel"/>
    <w:tmpl w:val="ACA856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4C657A"/>
    <w:multiLevelType w:val="hybridMultilevel"/>
    <w:tmpl w:val="ADFC2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C533C"/>
    <w:multiLevelType w:val="multilevel"/>
    <w:tmpl w:val="D72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077E9"/>
    <w:multiLevelType w:val="hybridMultilevel"/>
    <w:tmpl w:val="D988F440"/>
    <w:lvl w:ilvl="0" w:tplc="932A3E3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E20E9"/>
    <w:multiLevelType w:val="hybridMultilevel"/>
    <w:tmpl w:val="7108D920"/>
    <w:lvl w:ilvl="0" w:tplc="F6ACCD6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4531"/>
    <w:multiLevelType w:val="multilevel"/>
    <w:tmpl w:val="3A4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7319ED"/>
    <w:multiLevelType w:val="hybridMultilevel"/>
    <w:tmpl w:val="7A3CE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9"/>
  </w:num>
  <w:num w:numId="3" w16cid:durableId="663971666">
    <w:abstractNumId w:val="5"/>
  </w:num>
  <w:num w:numId="4" w16cid:durableId="160314642">
    <w:abstractNumId w:val="14"/>
  </w:num>
  <w:num w:numId="5" w16cid:durableId="519974934">
    <w:abstractNumId w:val="6"/>
  </w:num>
  <w:num w:numId="6" w16cid:durableId="795757064">
    <w:abstractNumId w:val="3"/>
  </w:num>
  <w:num w:numId="7" w16cid:durableId="414402050">
    <w:abstractNumId w:val="7"/>
  </w:num>
  <w:num w:numId="8" w16cid:durableId="450514722">
    <w:abstractNumId w:val="17"/>
  </w:num>
  <w:num w:numId="9" w16cid:durableId="317927969">
    <w:abstractNumId w:val="12"/>
  </w:num>
  <w:num w:numId="10" w16cid:durableId="2124223154">
    <w:abstractNumId w:val="19"/>
  </w:num>
  <w:num w:numId="11" w16cid:durableId="502402247">
    <w:abstractNumId w:val="11"/>
  </w:num>
  <w:num w:numId="12" w16cid:durableId="1324776890">
    <w:abstractNumId w:val="4"/>
  </w:num>
  <w:num w:numId="13" w16cid:durableId="1386955451">
    <w:abstractNumId w:val="18"/>
  </w:num>
  <w:num w:numId="14" w16cid:durableId="414086800">
    <w:abstractNumId w:val="8"/>
  </w:num>
  <w:num w:numId="15" w16cid:durableId="1565917332">
    <w:abstractNumId w:val="1"/>
  </w:num>
  <w:num w:numId="16" w16cid:durableId="1183781290">
    <w:abstractNumId w:val="15"/>
  </w:num>
  <w:num w:numId="17" w16cid:durableId="1753893167">
    <w:abstractNumId w:val="10"/>
  </w:num>
  <w:num w:numId="18" w16cid:durableId="88546812">
    <w:abstractNumId w:val="16"/>
  </w:num>
  <w:num w:numId="19" w16cid:durableId="647242741">
    <w:abstractNumId w:val="13"/>
  </w:num>
  <w:num w:numId="20" w16cid:durableId="144823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07C34"/>
    <w:rsid w:val="000714A1"/>
    <w:rsid w:val="00215438"/>
    <w:rsid w:val="002311A0"/>
    <w:rsid w:val="002859FC"/>
    <w:rsid w:val="0029627A"/>
    <w:rsid w:val="00454E0F"/>
    <w:rsid w:val="00494E24"/>
    <w:rsid w:val="004A1E82"/>
    <w:rsid w:val="004A762F"/>
    <w:rsid w:val="004B5A91"/>
    <w:rsid w:val="004C605E"/>
    <w:rsid w:val="00517F4A"/>
    <w:rsid w:val="005707DB"/>
    <w:rsid w:val="005B4A48"/>
    <w:rsid w:val="0060029D"/>
    <w:rsid w:val="00613620"/>
    <w:rsid w:val="006453FC"/>
    <w:rsid w:val="00672A1A"/>
    <w:rsid w:val="0068221A"/>
    <w:rsid w:val="00685870"/>
    <w:rsid w:val="006E4197"/>
    <w:rsid w:val="00710CE6"/>
    <w:rsid w:val="0071571B"/>
    <w:rsid w:val="00720403"/>
    <w:rsid w:val="007B7911"/>
    <w:rsid w:val="00814494"/>
    <w:rsid w:val="00840432"/>
    <w:rsid w:val="008765D0"/>
    <w:rsid w:val="00A51BA2"/>
    <w:rsid w:val="00A60AC1"/>
    <w:rsid w:val="00AD6ED4"/>
    <w:rsid w:val="00BA3706"/>
    <w:rsid w:val="00BC25CB"/>
    <w:rsid w:val="00C1745F"/>
    <w:rsid w:val="00C45381"/>
    <w:rsid w:val="00D03A48"/>
    <w:rsid w:val="00DC3515"/>
    <w:rsid w:val="00E7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94E24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453F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311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1A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94E24"/>
    <w:rPr>
      <w:rFonts w:ascii="Times New Roman" w:eastAsia="Times New Roman" w:hAnsi="Times New Roman" w:cs="Times New Roman"/>
      <w:b/>
      <w:bCs/>
      <w:kern w:val="0"/>
      <w:sz w:val="36"/>
      <w:szCs w:val="3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51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ontrol" Target="activeX/activeX1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factorizando.com/crear-excepcion-personalizada-java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5" Type="http://schemas.openxmlformats.org/officeDocument/2006/relationships/hyperlink" Target="https://docs.oracle.com/en/java/javase/17/docs/api/java.base/java/util/regex/Matcher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docs.oracle.com/en/java/javase/17/docs/api/java.base/java/util/regex/package-summary.html" TargetMode="External"/><Relationship Id="rId22" Type="http://schemas.openxmlformats.org/officeDocument/2006/relationships/image" Target="media/image1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1435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Augusto Comeglio</cp:lastModifiedBy>
  <cp:revision>10</cp:revision>
  <dcterms:created xsi:type="dcterms:W3CDTF">2023-10-31T12:00:00Z</dcterms:created>
  <dcterms:modified xsi:type="dcterms:W3CDTF">2023-11-08T13:30:00Z</dcterms:modified>
</cp:coreProperties>
</file>