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4210" w14:textId="77777777" w:rsidR="007E660B" w:rsidRPr="00066479" w:rsidRDefault="007E660B" w:rsidP="007E660B">
      <w:pPr>
        <w:spacing w:line="360" w:lineRule="auto"/>
        <w:jc w:val="center"/>
        <w:rPr>
          <w:rFonts w:ascii="Arial" w:eastAsiaTheme="minorEastAsia" w:hAnsi="Arial" w:cs="Arial"/>
          <w:b/>
          <w:lang w:val="en-US" w:eastAsia="es-VE"/>
        </w:rPr>
      </w:pPr>
      <w:bookmarkStart w:id="0" w:name="_Hlk137026951"/>
      <w:bookmarkEnd w:id="0"/>
      <w:r w:rsidRPr="00066479">
        <w:rPr>
          <w:rFonts w:ascii="Arial" w:eastAsiaTheme="minorEastAsia" w:hAnsi="Arial" w:cs="Arial"/>
          <w:b/>
          <w:lang w:val="en-US" w:eastAsia="es-VE"/>
        </w:rPr>
        <w:t xml:space="preserve">UNIVERSIDAD CATÓLICA DEL TÁCHIRA </w:t>
      </w:r>
    </w:p>
    <w:p w14:paraId="324B1C90" w14:textId="77777777" w:rsidR="00704276" w:rsidRPr="00704276" w:rsidRDefault="00704276" w:rsidP="00704276">
      <w:pPr>
        <w:spacing w:line="360" w:lineRule="auto"/>
        <w:jc w:val="center"/>
        <w:rPr>
          <w:rFonts w:ascii="Arial" w:eastAsiaTheme="minorEastAsia" w:hAnsi="Arial" w:cs="Arial"/>
          <w:b/>
          <w:lang w:val="en-US" w:eastAsia="es-VE"/>
        </w:rPr>
      </w:pPr>
      <w:r w:rsidRPr="00704276">
        <w:rPr>
          <w:rFonts w:ascii="Arial" w:eastAsiaTheme="minorEastAsia" w:hAnsi="Arial" w:cs="Arial"/>
          <w:b/>
          <w:lang w:val="en-US" w:eastAsia="es-VE"/>
        </w:rPr>
        <w:t>SCHOOL OF ADMINISTRATION AND PUBLIC ACCOUNTING</w:t>
      </w:r>
    </w:p>
    <w:p w14:paraId="069390B7" w14:textId="77777777" w:rsidR="00704276" w:rsidRPr="00704276" w:rsidRDefault="00704276" w:rsidP="00704276">
      <w:pPr>
        <w:spacing w:line="360" w:lineRule="auto"/>
        <w:jc w:val="center"/>
        <w:rPr>
          <w:rFonts w:ascii="Arial" w:eastAsiaTheme="minorEastAsia" w:hAnsi="Arial" w:cs="Arial"/>
          <w:b/>
          <w:lang w:val="en-US" w:eastAsia="es-VE"/>
        </w:rPr>
      </w:pPr>
      <w:r w:rsidRPr="00704276">
        <w:rPr>
          <w:rFonts w:ascii="Arial" w:eastAsiaTheme="minorEastAsia" w:hAnsi="Arial" w:cs="Arial"/>
          <w:b/>
          <w:lang w:val="en-US" w:eastAsia="es-VE"/>
        </w:rPr>
        <w:t>FACULTY OF ECONOMIC AND SOCIAL SCIENCES</w:t>
      </w:r>
    </w:p>
    <w:p w14:paraId="66236C22" w14:textId="77777777" w:rsidR="00704276" w:rsidRPr="00704276" w:rsidRDefault="00704276" w:rsidP="00704276">
      <w:pPr>
        <w:spacing w:line="360" w:lineRule="auto"/>
        <w:jc w:val="center"/>
        <w:rPr>
          <w:rFonts w:ascii="Arial" w:eastAsiaTheme="minorEastAsia" w:hAnsi="Arial" w:cs="Arial"/>
          <w:b/>
          <w:lang w:val="en-US" w:eastAsia="es-VE"/>
        </w:rPr>
      </w:pPr>
      <w:r w:rsidRPr="00704276">
        <w:rPr>
          <w:rFonts w:ascii="Arial" w:eastAsiaTheme="minorEastAsia" w:hAnsi="Arial" w:cs="Arial"/>
          <w:b/>
          <w:lang w:val="en-US" w:eastAsia="es-VE"/>
        </w:rPr>
        <w:t>BACHELOR'S DEGREE IN BUSINESS ADMINISTRATION</w:t>
      </w:r>
    </w:p>
    <w:p w14:paraId="2F1555F0" w14:textId="77F84245" w:rsidR="00B2660D" w:rsidRPr="00704276" w:rsidRDefault="00704276" w:rsidP="00704276">
      <w:pPr>
        <w:spacing w:line="360" w:lineRule="auto"/>
        <w:jc w:val="center"/>
        <w:rPr>
          <w:lang w:val="en-US"/>
        </w:rPr>
      </w:pPr>
      <w:r w:rsidRPr="00704276">
        <w:rPr>
          <w:rFonts w:ascii="Arial" w:eastAsiaTheme="minorEastAsia" w:hAnsi="Arial" w:cs="Arial"/>
          <w:b/>
          <w:lang w:val="en-US" w:eastAsia="es-VE"/>
        </w:rPr>
        <w:t>MAJOR IN MARKETING</w:t>
      </w:r>
    </w:p>
    <w:p w14:paraId="35BCFE73" w14:textId="2E7A5B3E" w:rsidR="00190580" w:rsidRPr="00704276" w:rsidRDefault="00190580" w:rsidP="007E660B">
      <w:pPr>
        <w:spacing w:line="360" w:lineRule="auto"/>
        <w:rPr>
          <w:lang w:val="en-US"/>
        </w:rPr>
      </w:pPr>
    </w:p>
    <w:p w14:paraId="270B2EB8" w14:textId="730C1079" w:rsidR="00190580" w:rsidRPr="00704276" w:rsidRDefault="00190580" w:rsidP="00B2660D">
      <w:pPr>
        <w:spacing w:line="360" w:lineRule="auto"/>
        <w:jc w:val="center"/>
        <w:rPr>
          <w:lang w:val="en-US"/>
        </w:rPr>
      </w:pPr>
    </w:p>
    <w:p w14:paraId="30E0E4AC" w14:textId="3EB177EC" w:rsidR="00190580" w:rsidRPr="00704276" w:rsidRDefault="00190580" w:rsidP="00B2660D">
      <w:pPr>
        <w:spacing w:line="360" w:lineRule="auto"/>
        <w:jc w:val="center"/>
        <w:rPr>
          <w:lang w:val="en-US"/>
        </w:rPr>
      </w:pPr>
    </w:p>
    <w:p w14:paraId="39525F9E" w14:textId="282B03CC" w:rsidR="00190580" w:rsidRPr="00704276" w:rsidRDefault="00190580" w:rsidP="00B2660D">
      <w:pPr>
        <w:spacing w:line="360" w:lineRule="auto"/>
        <w:jc w:val="center"/>
        <w:rPr>
          <w:lang w:val="en-US"/>
        </w:rPr>
      </w:pPr>
    </w:p>
    <w:p w14:paraId="153D62F5" w14:textId="6F0A0D2B" w:rsidR="00190580" w:rsidRPr="00704276" w:rsidRDefault="00190580" w:rsidP="00B2660D">
      <w:pPr>
        <w:spacing w:line="360" w:lineRule="auto"/>
        <w:jc w:val="center"/>
        <w:rPr>
          <w:lang w:val="en-US"/>
        </w:rPr>
      </w:pPr>
    </w:p>
    <w:p w14:paraId="6FA8255A" w14:textId="77777777" w:rsidR="00190580" w:rsidRPr="00704276" w:rsidRDefault="00190580" w:rsidP="00B2660D">
      <w:pPr>
        <w:spacing w:line="360" w:lineRule="auto"/>
        <w:jc w:val="center"/>
        <w:rPr>
          <w:lang w:val="en-US"/>
        </w:rPr>
      </w:pPr>
    </w:p>
    <w:p w14:paraId="68556007" w14:textId="0DBB14CC" w:rsidR="00B2660D" w:rsidRPr="00704276" w:rsidRDefault="00704276" w:rsidP="00B2660D">
      <w:pPr>
        <w:spacing w:line="360" w:lineRule="auto"/>
        <w:jc w:val="center"/>
        <w:rPr>
          <w:rFonts w:ascii="Arial" w:hAnsi="Arial" w:cs="Arial"/>
          <w:lang w:val="en-US"/>
        </w:rPr>
      </w:pPr>
      <w:r w:rsidRPr="00704276">
        <w:rPr>
          <w:rFonts w:ascii="Arial" w:hAnsi="Arial" w:cs="Arial"/>
          <w:lang w:val="en-US"/>
        </w:rPr>
        <w:br/>
        <w:t>MARKET SEGMENTATION IN SAN CRISTÓBAL MUNICIPALITY, TÁCHIRA STATE, FOR INTERNET SERVICES (CASE STUDY: SAN JUAN BAUTISTA PARISH)</w:t>
      </w:r>
    </w:p>
    <w:p w14:paraId="2E51DD76" w14:textId="77777777" w:rsidR="00B2660D" w:rsidRPr="00704276" w:rsidRDefault="00B2660D" w:rsidP="00B2660D">
      <w:pPr>
        <w:jc w:val="center"/>
        <w:rPr>
          <w:rFonts w:ascii="Arial" w:hAnsi="Arial" w:cs="Arial"/>
          <w:lang w:val="en-US"/>
        </w:rPr>
      </w:pPr>
    </w:p>
    <w:p w14:paraId="5FA0B6D8" w14:textId="0E9D82C3" w:rsidR="00AF7E63" w:rsidRPr="00704276" w:rsidRDefault="00AF7E63" w:rsidP="00B2660D">
      <w:pPr>
        <w:rPr>
          <w:lang w:val="en-US"/>
        </w:rPr>
      </w:pPr>
    </w:p>
    <w:p w14:paraId="48DA8157" w14:textId="0ABB5026" w:rsidR="00190580" w:rsidRPr="00704276" w:rsidRDefault="00190580" w:rsidP="00B2660D">
      <w:pPr>
        <w:rPr>
          <w:lang w:val="en-US"/>
        </w:rPr>
      </w:pPr>
    </w:p>
    <w:p w14:paraId="4EFE768E" w14:textId="1316FAA2" w:rsidR="00530B0F" w:rsidRPr="00704276" w:rsidRDefault="00530B0F" w:rsidP="00B2660D">
      <w:pPr>
        <w:rPr>
          <w:lang w:val="en-US"/>
        </w:rPr>
      </w:pPr>
    </w:p>
    <w:p w14:paraId="7399D28B" w14:textId="77777777" w:rsidR="00530B0F" w:rsidRPr="00704276" w:rsidRDefault="00530B0F" w:rsidP="00B2660D">
      <w:pPr>
        <w:rPr>
          <w:lang w:val="en-US"/>
        </w:rPr>
      </w:pPr>
    </w:p>
    <w:p w14:paraId="182C4443" w14:textId="77777777" w:rsidR="00190580" w:rsidRPr="00704276" w:rsidRDefault="00190580" w:rsidP="00B2660D">
      <w:pPr>
        <w:rPr>
          <w:lang w:val="en-US"/>
        </w:rPr>
      </w:pPr>
    </w:p>
    <w:p w14:paraId="206514EB" w14:textId="7DA61431" w:rsidR="00B2660D" w:rsidRPr="00C1377F" w:rsidRDefault="00B2660D" w:rsidP="00B2660D">
      <w:pPr>
        <w:spacing w:line="360" w:lineRule="auto"/>
        <w:jc w:val="right"/>
        <w:rPr>
          <w:rFonts w:ascii="Arial" w:hAnsi="Arial" w:cs="Arial"/>
          <w:lang w:val="es-ES"/>
        </w:rPr>
      </w:pPr>
      <w:proofErr w:type="spellStart"/>
      <w:r w:rsidRPr="00C1377F">
        <w:rPr>
          <w:rFonts w:ascii="Arial" w:hAnsi="Arial" w:cs="Arial"/>
          <w:lang w:val="es-ES"/>
        </w:rPr>
        <w:t>Aut</w:t>
      </w:r>
      <w:r w:rsidR="00704276">
        <w:rPr>
          <w:rFonts w:ascii="Arial" w:hAnsi="Arial" w:cs="Arial"/>
          <w:lang w:val="es-ES"/>
        </w:rPr>
        <w:t>h</w:t>
      </w:r>
      <w:r w:rsidRPr="00C1377F">
        <w:rPr>
          <w:rFonts w:ascii="Arial" w:hAnsi="Arial" w:cs="Arial"/>
          <w:lang w:val="es-ES"/>
        </w:rPr>
        <w:t>or</w:t>
      </w:r>
      <w:proofErr w:type="spellEnd"/>
      <w:r w:rsidRPr="00C1377F">
        <w:rPr>
          <w:rFonts w:ascii="Arial" w:hAnsi="Arial" w:cs="Arial"/>
          <w:lang w:val="es-ES"/>
        </w:rPr>
        <w:t xml:space="preserve">: </w:t>
      </w:r>
      <w:r w:rsidR="00C911F4" w:rsidRPr="00C1377F">
        <w:rPr>
          <w:rFonts w:ascii="Arial" w:hAnsi="Arial" w:cs="Arial"/>
          <w:lang w:val="es-ES"/>
        </w:rPr>
        <w:t xml:space="preserve">Alarcón Solórzano </w:t>
      </w:r>
      <w:proofErr w:type="spellStart"/>
      <w:r w:rsidR="00C911F4" w:rsidRPr="00C1377F">
        <w:rPr>
          <w:rFonts w:ascii="Arial" w:hAnsi="Arial" w:cs="Arial"/>
          <w:lang w:val="es-ES"/>
        </w:rPr>
        <w:t>Luigui</w:t>
      </w:r>
      <w:proofErr w:type="spellEnd"/>
      <w:r w:rsidR="00C911F4" w:rsidRPr="00C1377F">
        <w:rPr>
          <w:rFonts w:ascii="Arial" w:hAnsi="Arial" w:cs="Arial"/>
          <w:lang w:val="es-ES"/>
        </w:rPr>
        <w:t xml:space="preserve"> Santiago</w:t>
      </w:r>
    </w:p>
    <w:p w14:paraId="7193D4C3" w14:textId="34BBF932" w:rsidR="00AF7E63" w:rsidRPr="00C1377F" w:rsidRDefault="00704276" w:rsidP="00AF7E63">
      <w:pPr>
        <w:spacing w:line="360" w:lineRule="auto"/>
        <w:jc w:val="right"/>
        <w:rPr>
          <w:rFonts w:ascii="Arial" w:hAnsi="Arial" w:cs="Arial"/>
          <w:lang w:val="es-ES"/>
        </w:rPr>
      </w:pPr>
      <w:proofErr w:type="spellStart"/>
      <w:r>
        <w:rPr>
          <w:rFonts w:ascii="Arial" w:hAnsi="Arial" w:cs="Arial"/>
          <w:lang w:val="es-ES"/>
        </w:rPr>
        <w:t>Educational</w:t>
      </w:r>
      <w:proofErr w:type="spellEnd"/>
      <w:r>
        <w:rPr>
          <w:rFonts w:ascii="Arial" w:hAnsi="Arial" w:cs="Arial"/>
          <w:lang w:val="es-ES"/>
        </w:rPr>
        <w:t xml:space="preserve"> </w:t>
      </w:r>
      <w:proofErr w:type="spellStart"/>
      <w:r>
        <w:rPr>
          <w:rFonts w:ascii="Arial" w:hAnsi="Arial" w:cs="Arial"/>
          <w:lang w:val="es-ES"/>
        </w:rPr>
        <w:t>advisor</w:t>
      </w:r>
      <w:proofErr w:type="spellEnd"/>
      <w:r w:rsidR="00AF7E63" w:rsidRPr="00C1377F">
        <w:rPr>
          <w:rFonts w:ascii="Arial" w:hAnsi="Arial" w:cs="Arial"/>
          <w:lang w:val="es-ES"/>
        </w:rPr>
        <w:t xml:space="preserve">: Mariela </w:t>
      </w:r>
      <w:proofErr w:type="spellStart"/>
      <w:r w:rsidR="00AF7E63" w:rsidRPr="00C1377F">
        <w:rPr>
          <w:rFonts w:ascii="Arial" w:hAnsi="Arial" w:cs="Arial"/>
          <w:lang w:val="es-ES"/>
        </w:rPr>
        <w:t>Alvarez</w:t>
      </w:r>
      <w:proofErr w:type="spellEnd"/>
      <w:r w:rsidR="00AF7E63" w:rsidRPr="00C1377F">
        <w:rPr>
          <w:rFonts w:ascii="Arial" w:hAnsi="Arial" w:cs="Arial"/>
          <w:lang w:val="es-ES"/>
        </w:rPr>
        <w:t xml:space="preserve"> de Montalvo</w:t>
      </w:r>
    </w:p>
    <w:p w14:paraId="113E8593" w14:textId="77777777" w:rsidR="00B2660D" w:rsidRPr="00C1377F" w:rsidRDefault="00B2660D" w:rsidP="00B2660D">
      <w:pPr>
        <w:spacing w:line="360" w:lineRule="auto"/>
        <w:jc w:val="right"/>
        <w:rPr>
          <w:rFonts w:ascii="Arial" w:hAnsi="Arial" w:cs="Arial"/>
          <w:lang w:val="es-ES"/>
        </w:rPr>
      </w:pPr>
    </w:p>
    <w:p w14:paraId="1DC75956" w14:textId="4F563027" w:rsidR="00AF7E63" w:rsidRPr="00C1377F" w:rsidRDefault="00AF7E63" w:rsidP="00B2660D">
      <w:pPr>
        <w:spacing w:line="360" w:lineRule="auto"/>
        <w:rPr>
          <w:rFonts w:ascii="Arial" w:hAnsi="Arial" w:cs="Arial"/>
          <w:lang w:val="es-ES"/>
        </w:rPr>
      </w:pPr>
    </w:p>
    <w:p w14:paraId="388236FD" w14:textId="7684542F" w:rsidR="00AF7E63" w:rsidRPr="00C1377F" w:rsidRDefault="00AF7E63" w:rsidP="00B2660D">
      <w:pPr>
        <w:spacing w:line="360" w:lineRule="auto"/>
        <w:rPr>
          <w:rFonts w:ascii="Arial" w:hAnsi="Arial" w:cs="Arial"/>
          <w:lang w:val="es-ES"/>
        </w:rPr>
      </w:pPr>
    </w:p>
    <w:p w14:paraId="4F6F4F85" w14:textId="77777777" w:rsidR="00AF7E63" w:rsidRPr="00C1377F" w:rsidRDefault="00AF7E63" w:rsidP="00B2660D">
      <w:pPr>
        <w:spacing w:line="360" w:lineRule="auto"/>
        <w:rPr>
          <w:rFonts w:ascii="Arial" w:hAnsi="Arial" w:cs="Arial"/>
          <w:lang w:val="es-ES"/>
        </w:rPr>
      </w:pPr>
    </w:p>
    <w:p w14:paraId="672F29C4" w14:textId="77777777" w:rsidR="00312EC4" w:rsidRDefault="00312EC4" w:rsidP="00312EC4">
      <w:pPr>
        <w:rPr>
          <w:rFonts w:ascii="Arial" w:hAnsi="Arial" w:cs="Arial"/>
          <w:lang w:val="es-ES"/>
        </w:rPr>
      </w:pPr>
    </w:p>
    <w:p w14:paraId="736CD11E" w14:textId="77777777" w:rsidR="00704276" w:rsidRDefault="00704276" w:rsidP="00312EC4">
      <w:pPr>
        <w:rPr>
          <w:rFonts w:ascii="Arial" w:hAnsi="Arial" w:cs="Arial"/>
          <w:lang w:val="es-ES"/>
        </w:rPr>
      </w:pPr>
    </w:p>
    <w:p w14:paraId="6F592F4F" w14:textId="77777777" w:rsidR="00704276" w:rsidRDefault="00704276" w:rsidP="00312EC4">
      <w:pPr>
        <w:rPr>
          <w:rFonts w:ascii="Arial" w:hAnsi="Arial" w:cs="Arial"/>
          <w:lang w:val="es-ES"/>
        </w:rPr>
      </w:pPr>
    </w:p>
    <w:p w14:paraId="78647814" w14:textId="77777777" w:rsidR="00704276" w:rsidRDefault="00704276" w:rsidP="00312EC4">
      <w:pPr>
        <w:rPr>
          <w:rFonts w:ascii="Arial" w:hAnsi="Arial" w:cs="Arial"/>
          <w:lang w:val="es-ES"/>
        </w:rPr>
      </w:pPr>
    </w:p>
    <w:p w14:paraId="63D7E92A" w14:textId="77777777" w:rsidR="00704276" w:rsidRPr="00C1377F" w:rsidRDefault="00704276" w:rsidP="00312EC4">
      <w:pPr>
        <w:rPr>
          <w:rFonts w:ascii="Arial" w:hAnsi="Arial" w:cs="Arial"/>
          <w:lang w:val="es-ES"/>
        </w:rPr>
      </w:pPr>
    </w:p>
    <w:p w14:paraId="5BB55E04" w14:textId="33C0100D" w:rsidR="00652916" w:rsidRPr="00C1377F" w:rsidRDefault="00B2660D" w:rsidP="00704276">
      <w:pPr>
        <w:jc w:val="center"/>
        <w:rPr>
          <w:rFonts w:ascii="Arial" w:hAnsi="Arial" w:cs="Arial"/>
          <w:lang w:val="es-ES"/>
        </w:rPr>
      </w:pPr>
      <w:r w:rsidRPr="00C1377F">
        <w:rPr>
          <w:rFonts w:ascii="Arial" w:hAnsi="Arial" w:cs="Arial"/>
          <w:lang w:val="es-ES"/>
        </w:rPr>
        <w:t xml:space="preserve">San Cristóbal, </w:t>
      </w:r>
      <w:proofErr w:type="spellStart"/>
      <w:r w:rsidR="00704276">
        <w:rPr>
          <w:rFonts w:ascii="Arial" w:hAnsi="Arial" w:cs="Arial"/>
          <w:lang w:val="es-ES"/>
        </w:rPr>
        <w:t>July</w:t>
      </w:r>
      <w:proofErr w:type="spellEnd"/>
      <w:r w:rsidR="00704276">
        <w:rPr>
          <w:rFonts w:ascii="Arial" w:hAnsi="Arial" w:cs="Arial"/>
          <w:lang w:val="es-ES"/>
        </w:rPr>
        <w:t xml:space="preserve"> 2023</w:t>
      </w:r>
    </w:p>
    <w:p w14:paraId="40329870" w14:textId="785A0427" w:rsidR="003D3947" w:rsidRPr="00C1377F" w:rsidRDefault="006A7A25" w:rsidP="00D64354">
      <w:pPr>
        <w:pStyle w:val="Ttulo1"/>
        <w:rPr>
          <w:lang w:val="es-ES"/>
        </w:rPr>
      </w:pPr>
      <w:bookmarkStart w:id="1" w:name="_Toc138156449"/>
      <w:proofErr w:type="spellStart"/>
      <w:r>
        <w:rPr>
          <w:lang w:val="es-ES"/>
        </w:rPr>
        <w:lastRenderedPageBreak/>
        <w:t>Index</w:t>
      </w:r>
      <w:bookmarkEnd w:id="1"/>
      <w:proofErr w:type="spellEnd"/>
    </w:p>
    <w:sdt>
      <w:sdtPr>
        <w:rPr>
          <w:rFonts w:asciiTheme="minorHAnsi" w:eastAsiaTheme="minorHAnsi" w:hAnsiTheme="minorHAnsi" w:cstheme="minorBidi"/>
          <w:bCs w:val="0"/>
          <w:sz w:val="24"/>
          <w:szCs w:val="24"/>
          <w:lang w:val="es-ES"/>
        </w:rPr>
        <w:id w:val="-203641485"/>
        <w:docPartObj>
          <w:docPartGallery w:val="Table of Contents"/>
          <w:docPartUnique/>
        </w:docPartObj>
      </w:sdtPr>
      <w:sdtEndPr>
        <w:rPr>
          <w:noProof/>
        </w:rPr>
      </w:sdtEndPr>
      <w:sdtContent>
        <w:p w14:paraId="4F5EFE62" w14:textId="5A283A31" w:rsidR="00FB7227" w:rsidRPr="00C1377F" w:rsidRDefault="00FB7227" w:rsidP="00D33307">
          <w:pPr>
            <w:pStyle w:val="TtuloTDC"/>
            <w:jc w:val="left"/>
            <w:rPr>
              <w:lang w:val="es-ES"/>
            </w:rPr>
          </w:pPr>
        </w:p>
        <w:p w14:paraId="463C5EB9" w14:textId="2DCAE521" w:rsidR="00ED3163" w:rsidRDefault="00273ACB">
          <w:pPr>
            <w:pStyle w:val="TDC1"/>
            <w:tabs>
              <w:tab w:val="right" w:leader="dot" w:pos="8261"/>
            </w:tabs>
            <w:rPr>
              <w:rFonts w:eastAsiaTheme="minorEastAsia" w:cstheme="minorBidi"/>
              <w:b w:val="0"/>
              <w:bCs w:val="0"/>
              <w:i w:val="0"/>
              <w:iCs w:val="0"/>
              <w:noProof/>
              <w:kern w:val="2"/>
              <w:sz w:val="22"/>
              <w:szCs w:val="22"/>
              <w:lang w:val="es-ES" w:eastAsia="es-ES"/>
              <w14:ligatures w14:val="standardContextual"/>
            </w:rPr>
          </w:pPr>
          <w:r w:rsidRPr="00C1377F">
            <w:rPr>
              <w:b w:val="0"/>
              <w:bCs w:val="0"/>
              <w:lang w:val="es-ES"/>
            </w:rPr>
            <w:fldChar w:fldCharType="begin"/>
          </w:r>
          <w:r w:rsidRPr="00C1377F">
            <w:rPr>
              <w:b w:val="0"/>
              <w:bCs w:val="0"/>
              <w:lang w:val="es-ES"/>
            </w:rPr>
            <w:instrText xml:space="preserve"> TOC \o "1-4" \h \z \u </w:instrText>
          </w:r>
          <w:r w:rsidRPr="00C1377F">
            <w:rPr>
              <w:b w:val="0"/>
              <w:bCs w:val="0"/>
              <w:lang w:val="es-ES"/>
            </w:rPr>
            <w:fldChar w:fldCharType="separate"/>
          </w:r>
          <w:hyperlink w:anchor="_Toc138156449" w:history="1">
            <w:r w:rsidR="00ED3163" w:rsidRPr="000E1C52">
              <w:rPr>
                <w:rStyle w:val="Hipervnculo"/>
                <w:noProof/>
                <w:lang w:val="es-ES"/>
              </w:rPr>
              <w:t>Index</w:t>
            </w:r>
            <w:r w:rsidR="00ED3163">
              <w:rPr>
                <w:noProof/>
                <w:webHidden/>
              </w:rPr>
              <w:tab/>
            </w:r>
            <w:r w:rsidR="00ED3163">
              <w:rPr>
                <w:noProof/>
                <w:webHidden/>
              </w:rPr>
              <w:fldChar w:fldCharType="begin"/>
            </w:r>
            <w:r w:rsidR="00ED3163">
              <w:rPr>
                <w:noProof/>
                <w:webHidden/>
              </w:rPr>
              <w:instrText xml:space="preserve"> PAGEREF _Toc138156449 \h </w:instrText>
            </w:r>
            <w:r w:rsidR="00ED3163">
              <w:rPr>
                <w:noProof/>
                <w:webHidden/>
              </w:rPr>
            </w:r>
            <w:r w:rsidR="00ED3163">
              <w:rPr>
                <w:noProof/>
                <w:webHidden/>
              </w:rPr>
              <w:fldChar w:fldCharType="separate"/>
            </w:r>
            <w:r w:rsidR="00ED3163">
              <w:rPr>
                <w:noProof/>
                <w:webHidden/>
              </w:rPr>
              <w:t>1</w:t>
            </w:r>
            <w:r w:rsidR="00ED3163">
              <w:rPr>
                <w:noProof/>
                <w:webHidden/>
              </w:rPr>
              <w:fldChar w:fldCharType="end"/>
            </w:r>
          </w:hyperlink>
        </w:p>
        <w:p w14:paraId="150ACC28" w14:textId="42278F9C" w:rsidR="00ED3163" w:rsidRDefault="00000000">
          <w:pPr>
            <w:pStyle w:val="TDC1"/>
            <w:tabs>
              <w:tab w:val="right" w:leader="dot" w:pos="8261"/>
            </w:tabs>
            <w:rPr>
              <w:rFonts w:eastAsiaTheme="minorEastAsia" w:cstheme="minorBidi"/>
              <w:b w:val="0"/>
              <w:bCs w:val="0"/>
              <w:i w:val="0"/>
              <w:iCs w:val="0"/>
              <w:noProof/>
              <w:kern w:val="2"/>
              <w:sz w:val="22"/>
              <w:szCs w:val="22"/>
              <w:lang w:val="es-ES" w:eastAsia="es-ES"/>
              <w14:ligatures w14:val="standardContextual"/>
            </w:rPr>
          </w:pPr>
          <w:hyperlink w:anchor="_Toc138156450" w:history="1">
            <w:r w:rsidR="00ED3163" w:rsidRPr="000E1C52">
              <w:rPr>
                <w:rStyle w:val="Hipervnculo"/>
                <w:noProof/>
                <w:lang w:val="es-ES"/>
              </w:rPr>
              <w:t>Introduction</w:t>
            </w:r>
            <w:r w:rsidR="00ED3163">
              <w:rPr>
                <w:noProof/>
                <w:webHidden/>
              </w:rPr>
              <w:tab/>
            </w:r>
            <w:r w:rsidR="00ED3163">
              <w:rPr>
                <w:noProof/>
                <w:webHidden/>
              </w:rPr>
              <w:fldChar w:fldCharType="begin"/>
            </w:r>
            <w:r w:rsidR="00ED3163">
              <w:rPr>
                <w:noProof/>
                <w:webHidden/>
              </w:rPr>
              <w:instrText xml:space="preserve"> PAGEREF _Toc138156450 \h </w:instrText>
            </w:r>
            <w:r w:rsidR="00ED3163">
              <w:rPr>
                <w:noProof/>
                <w:webHidden/>
              </w:rPr>
            </w:r>
            <w:r w:rsidR="00ED3163">
              <w:rPr>
                <w:noProof/>
                <w:webHidden/>
              </w:rPr>
              <w:fldChar w:fldCharType="separate"/>
            </w:r>
            <w:r w:rsidR="00ED3163">
              <w:rPr>
                <w:noProof/>
                <w:webHidden/>
              </w:rPr>
              <w:t>2</w:t>
            </w:r>
            <w:r w:rsidR="00ED3163">
              <w:rPr>
                <w:noProof/>
                <w:webHidden/>
              </w:rPr>
              <w:fldChar w:fldCharType="end"/>
            </w:r>
          </w:hyperlink>
        </w:p>
        <w:p w14:paraId="5A46D20D" w14:textId="01CA618A" w:rsidR="00ED3163" w:rsidRDefault="00000000">
          <w:pPr>
            <w:pStyle w:val="TDC2"/>
            <w:tabs>
              <w:tab w:val="right" w:leader="dot" w:pos="8261"/>
            </w:tabs>
            <w:rPr>
              <w:rFonts w:eastAsiaTheme="minorEastAsia" w:cstheme="minorBidi"/>
              <w:b w:val="0"/>
              <w:bCs w:val="0"/>
              <w:noProof/>
              <w:kern w:val="2"/>
              <w:lang w:val="es-ES" w:eastAsia="es-ES"/>
              <w14:ligatures w14:val="standardContextual"/>
            </w:rPr>
          </w:pPr>
          <w:hyperlink w:anchor="_Toc138156451" w:history="1">
            <w:r w:rsidR="00ED3163" w:rsidRPr="000E1C52">
              <w:rPr>
                <w:rStyle w:val="Hipervnculo"/>
                <w:noProof/>
                <w:lang w:val="en-US"/>
              </w:rPr>
              <w:t>General Objective</w:t>
            </w:r>
            <w:r w:rsidR="00ED3163">
              <w:rPr>
                <w:noProof/>
                <w:webHidden/>
              </w:rPr>
              <w:tab/>
            </w:r>
            <w:r w:rsidR="00ED3163">
              <w:rPr>
                <w:noProof/>
                <w:webHidden/>
              </w:rPr>
              <w:fldChar w:fldCharType="begin"/>
            </w:r>
            <w:r w:rsidR="00ED3163">
              <w:rPr>
                <w:noProof/>
                <w:webHidden/>
              </w:rPr>
              <w:instrText xml:space="preserve"> PAGEREF _Toc138156451 \h </w:instrText>
            </w:r>
            <w:r w:rsidR="00ED3163">
              <w:rPr>
                <w:noProof/>
                <w:webHidden/>
              </w:rPr>
            </w:r>
            <w:r w:rsidR="00ED3163">
              <w:rPr>
                <w:noProof/>
                <w:webHidden/>
              </w:rPr>
              <w:fldChar w:fldCharType="separate"/>
            </w:r>
            <w:r w:rsidR="00ED3163">
              <w:rPr>
                <w:noProof/>
                <w:webHidden/>
              </w:rPr>
              <w:t>4</w:t>
            </w:r>
            <w:r w:rsidR="00ED3163">
              <w:rPr>
                <w:noProof/>
                <w:webHidden/>
              </w:rPr>
              <w:fldChar w:fldCharType="end"/>
            </w:r>
          </w:hyperlink>
        </w:p>
        <w:p w14:paraId="69F52D6A" w14:textId="0620B0CD" w:rsidR="00ED3163" w:rsidRDefault="00000000">
          <w:pPr>
            <w:pStyle w:val="TDC2"/>
            <w:tabs>
              <w:tab w:val="right" w:leader="dot" w:pos="8261"/>
            </w:tabs>
            <w:rPr>
              <w:rFonts w:eastAsiaTheme="minorEastAsia" w:cstheme="minorBidi"/>
              <w:b w:val="0"/>
              <w:bCs w:val="0"/>
              <w:noProof/>
              <w:kern w:val="2"/>
              <w:lang w:val="es-ES" w:eastAsia="es-ES"/>
              <w14:ligatures w14:val="standardContextual"/>
            </w:rPr>
          </w:pPr>
          <w:hyperlink w:anchor="_Toc138156452" w:history="1">
            <w:r w:rsidR="00ED3163" w:rsidRPr="000E1C52">
              <w:rPr>
                <w:rStyle w:val="Hipervnculo"/>
                <w:noProof/>
                <w:lang w:val="en-US"/>
              </w:rPr>
              <w:t>Specific Objectives</w:t>
            </w:r>
            <w:r w:rsidR="00ED3163">
              <w:rPr>
                <w:noProof/>
                <w:webHidden/>
              </w:rPr>
              <w:tab/>
            </w:r>
            <w:r w:rsidR="00ED3163">
              <w:rPr>
                <w:noProof/>
                <w:webHidden/>
              </w:rPr>
              <w:fldChar w:fldCharType="begin"/>
            </w:r>
            <w:r w:rsidR="00ED3163">
              <w:rPr>
                <w:noProof/>
                <w:webHidden/>
              </w:rPr>
              <w:instrText xml:space="preserve"> PAGEREF _Toc138156452 \h </w:instrText>
            </w:r>
            <w:r w:rsidR="00ED3163">
              <w:rPr>
                <w:noProof/>
                <w:webHidden/>
              </w:rPr>
            </w:r>
            <w:r w:rsidR="00ED3163">
              <w:rPr>
                <w:noProof/>
                <w:webHidden/>
              </w:rPr>
              <w:fldChar w:fldCharType="separate"/>
            </w:r>
            <w:r w:rsidR="00ED3163">
              <w:rPr>
                <w:noProof/>
                <w:webHidden/>
              </w:rPr>
              <w:t>4</w:t>
            </w:r>
            <w:r w:rsidR="00ED3163">
              <w:rPr>
                <w:noProof/>
                <w:webHidden/>
              </w:rPr>
              <w:fldChar w:fldCharType="end"/>
            </w:r>
          </w:hyperlink>
        </w:p>
        <w:p w14:paraId="7DDC1C89" w14:textId="46787E0D" w:rsidR="00ED3163" w:rsidRDefault="00000000">
          <w:pPr>
            <w:pStyle w:val="TDC1"/>
            <w:tabs>
              <w:tab w:val="right" w:leader="dot" w:pos="8261"/>
            </w:tabs>
            <w:rPr>
              <w:rFonts w:eastAsiaTheme="minorEastAsia" w:cstheme="minorBidi"/>
              <w:b w:val="0"/>
              <w:bCs w:val="0"/>
              <w:i w:val="0"/>
              <w:iCs w:val="0"/>
              <w:noProof/>
              <w:kern w:val="2"/>
              <w:sz w:val="22"/>
              <w:szCs w:val="22"/>
              <w:lang w:val="es-ES" w:eastAsia="es-ES"/>
              <w14:ligatures w14:val="standardContextual"/>
            </w:rPr>
          </w:pPr>
          <w:hyperlink w:anchor="_Toc138156453" w:history="1">
            <w:r w:rsidR="00ED3163" w:rsidRPr="000E1C52">
              <w:rPr>
                <w:rStyle w:val="Hipervnculo"/>
                <w:noProof/>
                <w:lang w:val="en-US"/>
              </w:rPr>
              <w:t>CHAPTER I</w:t>
            </w:r>
            <w:r w:rsidR="00ED3163">
              <w:rPr>
                <w:noProof/>
                <w:webHidden/>
              </w:rPr>
              <w:tab/>
            </w:r>
            <w:r w:rsidR="00ED3163">
              <w:rPr>
                <w:noProof/>
                <w:webHidden/>
              </w:rPr>
              <w:fldChar w:fldCharType="begin"/>
            </w:r>
            <w:r w:rsidR="00ED3163">
              <w:rPr>
                <w:noProof/>
                <w:webHidden/>
              </w:rPr>
              <w:instrText xml:space="preserve"> PAGEREF _Toc138156453 \h </w:instrText>
            </w:r>
            <w:r w:rsidR="00ED3163">
              <w:rPr>
                <w:noProof/>
                <w:webHidden/>
              </w:rPr>
            </w:r>
            <w:r w:rsidR="00ED3163">
              <w:rPr>
                <w:noProof/>
                <w:webHidden/>
              </w:rPr>
              <w:fldChar w:fldCharType="separate"/>
            </w:r>
            <w:r w:rsidR="00ED3163">
              <w:rPr>
                <w:noProof/>
                <w:webHidden/>
              </w:rPr>
              <w:t>8</w:t>
            </w:r>
            <w:r w:rsidR="00ED3163">
              <w:rPr>
                <w:noProof/>
                <w:webHidden/>
              </w:rPr>
              <w:fldChar w:fldCharType="end"/>
            </w:r>
          </w:hyperlink>
        </w:p>
        <w:p w14:paraId="003FBC98" w14:textId="2878FCC3" w:rsidR="00ED3163" w:rsidRDefault="00000000">
          <w:pPr>
            <w:pStyle w:val="TDC3"/>
            <w:tabs>
              <w:tab w:val="right" w:leader="dot" w:pos="8261"/>
            </w:tabs>
            <w:rPr>
              <w:rFonts w:eastAsiaTheme="minorEastAsia" w:cstheme="minorBidi"/>
              <w:noProof/>
              <w:kern w:val="2"/>
              <w:sz w:val="22"/>
              <w:szCs w:val="22"/>
              <w:lang w:val="es-ES" w:eastAsia="es-ES"/>
              <w14:ligatures w14:val="standardContextual"/>
            </w:rPr>
          </w:pPr>
          <w:hyperlink w:anchor="_Toc138156454" w:history="1">
            <w:r w:rsidR="00ED3163" w:rsidRPr="000E1C52">
              <w:rPr>
                <w:rStyle w:val="Hipervnculo"/>
                <w:rFonts w:eastAsiaTheme="majorEastAsia" w:cstheme="majorBidi"/>
                <w:noProof/>
                <w:lang w:val="en-US"/>
              </w:rPr>
              <w:t>Determining the sample design for the study to operationalize market segmentation.</w:t>
            </w:r>
            <w:r w:rsidR="00ED3163">
              <w:rPr>
                <w:noProof/>
                <w:webHidden/>
              </w:rPr>
              <w:tab/>
            </w:r>
            <w:r w:rsidR="00ED3163">
              <w:rPr>
                <w:noProof/>
                <w:webHidden/>
              </w:rPr>
              <w:fldChar w:fldCharType="begin"/>
            </w:r>
            <w:r w:rsidR="00ED3163">
              <w:rPr>
                <w:noProof/>
                <w:webHidden/>
              </w:rPr>
              <w:instrText xml:space="preserve"> PAGEREF _Toc138156454 \h </w:instrText>
            </w:r>
            <w:r w:rsidR="00ED3163">
              <w:rPr>
                <w:noProof/>
                <w:webHidden/>
              </w:rPr>
            </w:r>
            <w:r w:rsidR="00ED3163">
              <w:rPr>
                <w:noProof/>
                <w:webHidden/>
              </w:rPr>
              <w:fldChar w:fldCharType="separate"/>
            </w:r>
            <w:r w:rsidR="00ED3163">
              <w:rPr>
                <w:noProof/>
                <w:webHidden/>
              </w:rPr>
              <w:t>8</w:t>
            </w:r>
            <w:r w:rsidR="00ED3163">
              <w:rPr>
                <w:noProof/>
                <w:webHidden/>
              </w:rPr>
              <w:fldChar w:fldCharType="end"/>
            </w:r>
          </w:hyperlink>
        </w:p>
        <w:p w14:paraId="2832BA68" w14:textId="7D4E585B" w:rsidR="00ED3163" w:rsidRDefault="00000000">
          <w:pPr>
            <w:pStyle w:val="TDC2"/>
            <w:tabs>
              <w:tab w:val="left" w:pos="960"/>
              <w:tab w:val="right" w:leader="dot" w:pos="8261"/>
            </w:tabs>
            <w:rPr>
              <w:rFonts w:eastAsiaTheme="minorEastAsia" w:cstheme="minorBidi"/>
              <w:b w:val="0"/>
              <w:bCs w:val="0"/>
              <w:noProof/>
              <w:kern w:val="2"/>
              <w:lang w:val="es-ES" w:eastAsia="es-ES"/>
              <w14:ligatures w14:val="standardContextual"/>
            </w:rPr>
          </w:pPr>
          <w:hyperlink w:anchor="_Toc138156455" w:history="1">
            <w:r w:rsidR="00ED3163" w:rsidRPr="000E1C52">
              <w:rPr>
                <w:rStyle w:val="Hipervnculo"/>
                <w:noProof/>
                <w:lang w:val="es-ES"/>
              </w:rPr>
              <w:t>1.1</w:t>
            </w:r>
            <w:r w:rsidR="00ED3163">
              <w:rPr>
                <w:rFonts w:eastAsiaTheme="minorEastAsia" w:cstheme="minorBidi"/>
                <w:b w:val="0"/>
                <w:bCs w:val="0"/>
                <w:noProof/>
                <w:kern w:val="2"/>
                <w:lang w:val="es-ES" w:eastAsia="es-ES"/>
                <w14:ligatures w14:val="standardContextual"/>
              </w:rPr>
              <w:tab/>
            </w:r>
            <w:r w:rsidR="00ED3163" w:rsidRPr="000E1C52">
              <w:rPr>
                <w:rStyle w:val="Hipervnculo"/>
                <w:noProof/>
                <w:lang w:val="es-ES"/>
              </w:rPr>
              <w:t>BACKGROUND</w:t>
            </w:r>
            <w:r w:rsidR="00ED3163">
              <w:rPr>
                <w:noProof/>
                <w:webHidden/>
              </w:rPr>
              <w:tab/>
            </w:r>
            <w:r w:rsidR="00ED3163">
              <w:rPr>
                <w:noProof/>
                <w:webHidden/>
              </w:rPr>
              <w:fldChar w:fldCharType="begin"/>
            </w:r>
            <w:r w:rsidR="00ED3163">
              <w:rPr>
                <w:noProof/>
                <w:webHidden/>
              </w:rPr>
              <w:instrText xml:space="preserve"> PAGEREF _Toc138156455 \h </w:instrText>
            </w:r>
            <w:r w:rsidR="00ED3163">
              <w:rPr>
                <w:noProof/>
                <w:webHidden/>
              </w:rPr>
            </w:r>
            <w:r w:rsidR="00ED3163">
              <w:rPr>
                <w:noProof/>
                <w:webHidden/>
              </w:rPr>
              <w:fldChar w:fldCharType="separate"/>
            </w:r>
            <w:r w:rsidR="00ED3163">
              <w:rPr>
                <w:noProof/>
                <w:webHidden/>
              </w:rPr>
              <w:t>8</w:t>
            </w:r>
            <w:r w:rsidR="00ED3163">
              <w:rPr>
                <w:noProof/>
                <w:webHidden/>
              </w:rPr>
              <w:fldChar w:fldCharType="end"/>
            </w:r>
          </w:hyperlink>
        </w:p>
        <w:p w14:paraId="3D26018C" w14:textId="7F8818D0" w:rsidR="00ED3163" w:rsidRDefault="00000000">
          <w:pPr>
            <w:pStyle w:val="TDC2"/>
            <w:tabs>
              <w:tab w:val="left" w:pos="960"/>
              <w:tab w:val="right" w:leader="dot" w:pos="8261"/>
            </w:tabs>
            <w:rPr>
              <w:rFonts w:eastAsiaTheme="minorEastAsia" w:cstheme="minorBidi"/>
              <w:b w:val="0"/>
              <w:bCs w:val="0"/>
              <w:noProof/>
              <w:kern w:val="2"/>
              <w:lang w:val="es-ES" w:eastAsia="es-ES"/>
              <w14:ligatures w14:val="standardContextual"/>
            </w:rPr>
          </w:pPr>
          <w:hyperlink w:anchor="_Toc138156456" w:history="1">
            <w:r w:rsidR="00ED3163" w:rsidRPr="000E1C52">
              <w:rPr>
                <w:rStyle w:val="Hipervnculo"/>
                <w:noProof/>
                <w:lang w:val="es-ES"/>
              </w:rPr>
              <w:t>1.2</w:t>
            </w:r>
            <w:r w:rsidR="00ED3163">
              <w:rPr>
                <w:rFonts w:eastAsiaTheme="minorEastAsia" w:cstheme="minorBidi"/>
                <w:b w:val="0"/>
                <w:bCs w:val="0"/>
                <w:noProof/>
                <w:kern w:val="2"/>
                <w:lang w:val="es-ES" w:eastAsia="es-ES"/>
                <w14:ligatures w14:val="standardContextual"/>
              </w:rPr>
              <w:tab/>
            </w:r>
            <w:r w:rsidR="00ED3163" w:rsidRPr="000E1C52">
              <w:rPr>
                <w:rStyle w:val="Hipervnculo"/>
                <w:noProof/>
              </w:rPr>
              <w:t>ANALYSIS AND DISCUSSION</w:t>
            </w:r>
            <w:r w:rsidR="00ED3163">
              <w:rPr>
                <w:noProof/>
                <w:webHidden/>
              </w:rPr>
              <w:tab/>
            </w:r>
            <w:r w:rsidR="00ED3163">
              <w:rPr>
                <w:noProof/>
                <w:webHidden/>
              </w:rPr>
              <w:fldChar w:fldCharType="begin"/>
            </w:r>
            <w:r w:rsidR="00ED3163">
              <w:rPr>
                <w:noProof/>
                <w:webHidden/>
              </w:rPr>
              <w:instrText xml:space="preserve"> PAGEREF _Toc138156456 \h </w:instrText>
            </w:r>
            <w:r w:rsidR="00ED3163">
              <w:rPr>
                <w:noProof/>
                <w:webHidden/>
              </w:rPr>
            </w:r>
            <w:r w:rsidR="00ED3163">
              <w:rPr>
                <w:noProof/>
                <w:webHidden/>
              </w:rPr>
              <w:fldChar w:fldCharType="separate"/>
            </w:r>
            <w:r w:rsidR="00ED3163">
              <w:rPr>
                <w:noProof/>
                <w:webHidden/>
              </w:rPr>
              <w:t>10</w:t>
            </w:r>
            <w:r w:rsidR="00ED3163">
              <w:rPr>
                <w:noProof/>
                <w:webHidden/>
              </w:rPr>
              <w:fldChar w:fldCharType="end"/>
            </w:r>
          </w:hyperlink>
        </w:p>
        <w:p w14:paraId="761630F2" w14:textId="0F1D2B39" w:rsidR="00ED3163" w:rsidRDefault="00000000">
          <w:pPr>
            <w:pStyle w:val="TDC1"/>
            <w:tabs>
              <w:tab w:val="right" w:leader="dot" w:pos="8261"/>
            </w:tabs>
            <w:rPr>
              <w:rFonts w:eastAsiaTheme="minorEastAsia" w:cstheme="minorBidi"/>
              <w:b w:val="0"/>
              <w:bCs w:val="0"/>
              <w:i w:val="0"/>
              <w:iCs w:val="0"/>
              <w:noProof/>
              <w:kern w:val="2"/>
              <w:sz w:val="22"/>
              <w:szCs w:val="22"/>
              <w:lang w:val="es-ES" w:eastAsia="es-ES"/>
              <w14:ligatures w14:val="standardContextual"/>
            </w:rPr>
          </w:pPr>
          <w:hyperlink w:anchor="_Toc138156457" w:history="1">
            <w:r w:rsidR="00ED3163" w:rsidRPr="000E1C52">
              <w:rPr>
                <w:rStyle w:val="Hipervnculo"/>
                <w:noProof/>
                <w:lang w:val="en-US"/>
              </w:rPr>
              <w:t>CHAPTER II</w:t>
            </w:r>
            <w:r w:rsidR="00ED3163">
              <w:rPr>
                <w:noProof/>
                <w:webHidden/>
              </w:rPr>
              <w:tab/>
            </w:r>
            <w:r w:rsidR="00ED3163">
              <w:rPr>
                <w:noProof/>
                <w:webHidden/>
              </w:rPr>
              <w:fldChar w:fldCharType="begin"/>
            </w:r>
            <w:r w:rsidR="00ED3163">
              <w:rPr>
                <w:noProof/>
                <w:webHidden/>
              </w:rPr>
              <w:instrText xml:space="preserve"> PAGEREF _Toc138156457 \h </w:instrText>
            </w:r>
            <w:r w:rsidR="00ED3163">
              <w:rPr>
                <w:noProof/>
                <w:webHidden/>
              </w:rPr>
            </w:r>
            <w:r w:rsidR="00ED3163">
              <w:rPr>
                <w:noProof/>
                <w:webHidden/>
              </w:rPr>
              <w:fldChar w:fldCharType="separate"/>
            </w:r>
            <w:r w:rsidR="00ED3163">
              <w:rPr>
                <w:noProof/>
                <w:webHidden/>
              </w:rPr>
              <w:t>16</w:t>
            </w:r>
            <w:r w:rsidR="00ED3163">
              <w:rPr>
                <w:noProof/>
                <w:webHidden/>
              </w:rPr>
              <w:fldChar w:fldCharType="end"/>
            </w:r>
          </w:hyperlink>
        </w:p>
        <w:p w14:paraId="4C60B2FE" w14:textId="518E70DE" w:rsidR="00ED3163" w:rsidRDefault="00000000">
          <w:pPr>
            <w:pStyle w:val="TDC3"/>
            <w:tabs>
              <w:tab w:val="right" w:leader="dot" w:pos="8261"/>
            </w:tabs>
            <w:rPr>
              <w:rFonts w:eastAsiaTheme="minorEastAsia" w:cstheme="minorBidi"/>
              <w:noProof/>
              <w:kern w:val="2"/>
              <w:sz w:val="22"/>
              <w:szCs w:val="22"/>
              <w:lang w:val="es-ES" w:eastAsia="es-ES"/>
              <w14:ligatures w14:val="standardContextual"/>
            </w:rPr>
          </w:pPr>
          <w:hyperlink w:anchor="_Toc138156458" w:history="1">
            <w:r w:rsidR="00ED3163" w:rsidRPr="000E1C52">
              <w:rPr>
                <w:rStyle w:val="Hipervnculo"/>
                <w:rFonts w:eastAsiaTheme="majorEastAsia" w:cstheme="majorBidi"/>
                <w:noProof/>
                <w:lang w:val="en-US"/>
              </w:rPr>
              <w:t>Identifying market segments based on the data obtained from the sample in the San Juan Bautista parish of the San Cristóbal municipality.</w:t>
            </w:r>
            <w:r w:rsidR="00ED3163">
              <w:rPr>
                <w:noProof/>
                <w:webHidden/>
              </w:rPr>
              <w:tab/>
            </w:r>
            <w:r w:rsidR="00ED3163">
              <w:rPr>
                <w:noProof/>
                <w:webHidden/>
              </w:rPr>
              <w:fldChar w:fldCharType="begin"/>
            </w:r>
            <w:r w:rsidR="00ED3163">
              <w:rPr>
                <w:noProof/>
                <w:webHidden/>
              </w:rPr>
              <w:instrText xml:space="preserve"> PAGEREF _Toc138156458 \h </w:instrText>
            </w:r>
            <w:r w:rsidR="00ED3163">
              <w:rPr>
                <w:noProof/>
                <w:webHidden/>
              </w:rPr>
            </w:r>
            <w:r w:rsidR="00ED3163">
              <w:rPr>
                <w:noProof/>
                <w:webHidden/>
              </w:rPr>
              <w:fldChar w:fldCharType="separate"/>
            </w:r>
            <w:r w:rsidR="00ED3163">
              <w:rPr>
                <w:noProof/>
                <w:webHidden/>
              </w:rPr>
              <w:t>16</w:t>
            </w:r>
            <w:r w:rsidR="00ED3163">
              <w:rPr>
                <w:noProof/>
                <w:webHidden/>
              </w:rPr>
              <w:fldChar w:fldCharType="end"/>
            </w:r>
          </w:hyperlink>
        </w:p>
        <w:p w14:paraId="34BF9683" w14:textId="6555A353" w:rsidR="00ED3163" w:rsidRDefault="00000000">
          <w:pPr>
            <w:pStyle w:val="TDC2"/>
            <w:tabs>
              <w:tab w:val="left" w:pos="960"/>
              <w:tab w:val="right" w:leader="dot" w:pos="8261"/>
            </w:tabs>
            <w:rPr>
              <w:rFonts w:eastAsiaTheme="minorEastAsia" w:cstheme="minorBidi"/>
              <w:b w:val="0"/>
              <w:bCs w:val="0"/>
              <w:noProof/>
              <w:kern w:val="2"/>
              <w:lang w:val="es-ES" w:eastAsia="es-ES"/>
              <w14:ligatures w14:val="standardContextual"/>
            </w:rPr>
          </w:pPr>
          <w:hyperlink w:anchor="_Toc138156459" w:history="1">
            <w:r w:rsidR="00ED3163" w:rsidRPr="000E1C52">
              <w:rPr>
                <w:rStyle w:val="Hipervnculo"/>
                <w:noProof/>
                <w:lang w:val="en-US"/>
              </w:rPr>
              <w:t>2.1</w:t>
            </w:r>
            <w:r w:rsidR="00ED3163">
              <w:rPr>
                <w:rFonts w:eastAsiaTheme="minorEastAsia" w:cstheme="minorBidi"/>
                <w:b w:val="0"/>
                <w:bCs w:val="0"/>
                <w:noProof/>
                <w:kern w:val="2"/>
                <w:lang w:val="es-ES" w:eastAsia="es-ES"/>
                <w14:ligatures w14:val="standardContextual"/>
              </w:rPr>
              <w:tab/>
            </w:r>
            <w:r w:rsidR="00ED3163" w:rsidRPr="000E1C52">
              <w:rPr>
                <w:rStyle w:val="Hipervnculo"/>
                <w:noProof/>
                <w:lang w:val="en-US"/>
              </w:rPr>
              <w:t>BACKGROUND</w:t>
            </w:r>
            <w:r w:rsidR="00ED3163">
              <w:rPr>
                <w:noProof/>
                <w:webHidden/>
              </w:rPr>
              <w:tab/>
            </w:r>
            <w:r w:rsidR="00ED3163">
              <w:rPr>
                <w:noProof/>
                <w:webHidden/>
              </w:rPr>
              <w:fldChar w:fldCharType="begin"/>
            </w:r>
            <w:r w:rsidR="00ED3163">
              <w:rPr>
                <w:noProof/>
                <w:webHidden/>
              </w:rPr>
              <w:instrText xml:space="preserve"> PAGEREF _Toc138156459 \h </w:instrText>
            </w:r>
            <w:r w:rsidR="00ED3163">
              <w:rPr>
                <w:noProof/>
                <w:webHidden/>
              </w:rPr>
            </w:r>
            <w:r w:rsidR="00ED3163">
              <w:rPr>
                <w:noProof/>
                <w:webHidden/>
              </w:rPr>
              <w:fldChar w:fldCharType="separate"/>
            </w:r>
            <w:r w:rsidR="00ED3163">
              <w:rPr>
                <w:noProof/>
                <w:webHidden/>
              </w:rPr>
              <w:t>16</w:t>
            </w:r>
            <w:r w:rsidR="00ED3163">
              <w:rPr>
                <w:noProof/>
                <w:webHidden/>
              </w:rPr>
              <w:fldChar w:fldCharType="end"/>
            </w:r>
          </w:hyperlink>
        </w:p>
        <w:p w14:paraId="34FDEA12" w14:textId="4CC10FC1" w:rsidR="00ED3163" w:rsidRDefault="00000000">
          <w:pPr>
            <w:pStyle w:val="TDC2"/>
            <w:tabs>
              <w:tab w:val="left" w:pos="960"/>
              <w:tab w:val="right" w:leader="dot" w:pos="8261"/>
            </w:tabs>
            <w:rPr>
              <w:rFonts w:eastAsiaTheme="minorEastAsia" w:cstheme="minorBidi"/>
              <w:b w:val="0"/>
              <w:bCs w:val="0"/>
              <w:noProof/>
              <w:kern w:val="2"/>
              <w:lang w:val="es-ES" w:eastAsia="es-ES"/>
              <w14:ligatures w14:val="standardContextual"/>
            </w:rPr>
          </w:pPr>
          <w:hyperlink w:anchor="_Toc138156460" w:history="1">
            <w:r w:rsidR="00ED3163" w:rsidRPr="000E1C52">
              <w:rPr>
                <w:rStyle w:val="Hipervnculo"/>
                <w:noProof/>
                <w:lang w:val="en-US"/>
              </w:rPr>
              <w:t>2.2</w:t>
            </w:r>
            <w:r w:rsidR="00ED3163">
              <w:rPr>
                <w:rFonts w:eastAsiaTheme="minorEastAsia" w:cstheme="minorBidi"/>
                <w:b w:val="0"/>
                <w:bCs w:val="0"/>
                <w:noProof/>
                <w:kern w:val="2"/>
                <w:lang w:val="es-ES" w:eastAsia="es-ES"/>
                <w14:ligatures w14:val="standardContextual"/>
              </w:rPr>
              <w:tab/>
            </w:r>
            <w:r w:rsidR="00ED3163" w:rsidRPr="000E1C52">
              <w:rPr>
                <w:rStyle w:val="Hipervnculo"/>
                <w:noProof/>
                <w:lang w:val="en-US"/>
              </w:rPr>
              <w:t>METHODOLOGY</w:t>
            </w:r>
            <w:r w:rsidR="00ED3163">
              <w:rPr>
                <w:noProof/>
                <w:webHidden/>
              </w:rPr>
              <w:tab/>
            </w:r>
            <w:r w:rsidR="00ED3163">
              <w:rPr>
                <w:noProof/>
                <w:webHidden/>
              </w:rPr>
              <w:fldChar w:fldCharType="begin"/>
            </w:r>
            <w:r w:rsidR="00ED3163">
              <w:rPr>
                <w:noProof/>
                <w:webHidden/>
              </w:rPr>
              <w:instrText xml:space="preserve"> PAGEREF _Toc138156460 \h </w:instrText>
            </w:r>
            <w:r w:rsidR="00ED3163">
              <w:rPr>
                <w:noProof/>
                <w:webHidden/>
              </w:rPr>
            </w:r>
            <w:r w:rsidR="00ED3163">
              <w:rPr>
                <w:noProof/>
                <w:webHidden/>
              </w:rPr>
              <w:fldChar w:fldCharType="separate"/>
            </w:r>
            <w:r w:rsidR="00ED3163">
              <w:rPr>
                <w:noProof/>
                <w:webHidden/>
              </w:rPr>
              <w:t>18</w:t>
            </w:r>
            <w:r w:rsidR="00ED3163">
              <w:rPr>
                <w:noProof/>
                <w:webHidden/>
              </w:rPr>
              <w:fldChar w:fldCharType="end"/>
            </w:r>
          </w:hyperlink>
        </w:p>
        <w:p w14:paraId="0C097D26" w14:textId="55C77E96" w:rsidR="00ED3163" w:rsidRDefault="00000000">
          <w:pPr>
            <w:pStyle w:val="TDC2"/>
            <w:tabs>
              <w:tab w:val="left" w:pos="960"/>
              <w:tab w:val="right" w:leader="dot" w:pos="8261"/>
            </w:tabs>
            <w:rPr>
              <w:rFonts w:eastAsiaTheme="minorEastAsia" w:cstheme="minorBidi"/>
              <w:b w:val="0"/>
              <w:bCs w:val="0"/>
              <w:noProof/>
              <w:kern w:val="2"/>
              <w:lang w:val="es-ES" w:eastAsia="es-ES"/>
              <w14:ligatures w14:val="standardContextual"/>
            </w:rPr>
          </w:pPr>
          <w:hyperlink w:anchor="_Toc138156461" w:history="1">
            <w:r w:rsidR="00ED3163" w:rsidRPr="000E1C52">
              <w:rPr>
                <w:rStyle w:val="Hipervnculo"/>
                <w:noProof/>
                <w:lang w:val="es-ES"/>
              </w:rPr>
              <w:t>2.4</w:t>
            </w:r>
            <w:r w:rsidR="00ED3163">
              <w:rPr>
                <w:rFonts w:eastAsiaTheme="minorEastAsia" w:cstheme="minorBidi"/>
                <w:b w:val="0"/>
                <w:bCs w:val="0"/>
                <w:noProof/>
                <w:kern w:val="2"/>
                <w:lang w:val="es-ES" w:eastAsia="es-ES"/>
                <w14:ligatures w14:val="standardContextual"/>
              </w:rPr>
              <w:tab/>
            </w:r>
            <w:r w:rsidR="00ED3163" w:rsidRPr="000E1C52">
              <w:rPr>
                <w:rStyle w:val="Hipervnculo"/>
                <w:noProof/>
              </w:rPr>
              <w:t>RECOMMENDATIONS</w:t>
            </w:r>
            <w:r w:rsidR="00ED3163">
              <w:rPr>
                <w:noProof/>
                <w:webHidden/>
              </w:rPr>
              <w:tab/>
            </w:r>
            <w:r w:rsidR="00ED3163">
              <w:rPr>
                <w:noProof/>
                <w:webHidden/>
              </w:rPr>
              <w:fldChar w:fldCharType="begin"/>
            </w:r>
            <w:r w:rsidR="00ED3163">
              <w:rPr>
                <w:noProof/>
                <w:webHidden/>
              </w:rPr>
              <w:instrText xml:space="preserve"> PAGEREF _Toc138156461 \h </w:instrText>
            </w:r>
            <w:r w:rsidR="00ED3163">
              <w:rPr>
                <w:noProof/>
                <w:webHidden/>
              </w:rPr>
            </w:r>
            <w:r w:rsidR="00ED3163">
              <w:rPr>
                <w:noProof/>
                <w:webHidden/>
              </w:rPr>
              <w:fldChar w:fldCharType="separate"/>
            </w:r>
            <w:r w:rsidR="00ED3163">
              <w:rPr>
                <w:noProof/>
                <w:webHidden/>
              </w:rPr>
              <w:t>24</w:t>
            </w:r>
            <w:r w:rsidR="00ED3163">
              <w:rPr>
                <w:noProof/>
                <w:webHidden/>
              </w:rPr>
              <w:fldChar w:fldCharType="end"/>
            </w:r>
          </w:hyperlink>
        </w:p>
        <w:p w14:paraId="6312CEA7" w14:textId="71F2DC47" w:rsidR="00ED3163" w:rsidRDefault="00000000">
          <w:pPr>
            <w:pStyle w:val="TDC1"/>
            <w:tabs>
              <w:tab w:val="right" w:leader="dot" w:pos="8261"/>
            </w:tabs>
            <w:rPr>
              <w:rFonts w:eastAsiaTheme="minorEastAsia" w:cstheme="minorBidi"/>
              <w:b w:val="0"/>
              <w:bCs w:val="0"/>
              <w:i w:val="0"/>
              <w:iCs w:val="0"/>
              <w:noProof/>
              <w:kern w:val="2"/>
              <w:sz w:val="22"/>
              <w:szCs w:val="22"/>
              <w:lang w:val="es-ES" w:eastAsia="es-ES"/>
              <w14:ligatures w14:val="standardContextual"/>
            </w:rPr>
          </w:pPr>
          <w:hyperlink w:anchor="_Toc138156462" w:history="1">
            <w:r w:rsidR="00ED3163" w:rsidRPr="000E1C52">
              <w:rPr>
                <w:rStyle w:val="Hipervnculo"/>
                <w:noProof/>
                <w:lang w:val="en-US"/>
              </w:rPr>
              <w:t>CHAPTER III</w:t>
            </w:r>
            <w:r w:rsidR="00ED3163">
              <w:rPr>
                <w:noProof/>
                <w:webHidden/>
              </w:rPr>
              <w:tab/>
            </w:r>
            <w:r w:rsidR="00ED3163">
              <w:rPr>
                <w:noProof/>
                <w:webHidden/>
              </w:rPr>
              <w:fldChar w:fldCharType="begin"/>
            </w:r>
            <w:r w:rsidR="00ED3163">
              <w:rPr>
                <w:noProof/>
                <w:webHidden/>
              </w:rPr>
              <w:instrText xml:space="preserve"> PAGEREF _Toc138156462 \h </w:instrText>
            </w:r>
            <w:r w:rsidR="00ED3163">
              <w:rPr>
                <w:noProof/>
                <w:webHidden/>
              </w:rPr>
            </w:r>
            <w:r w:rsidR="00ED3163">
              <w:rPr>
                <w:noProof/>
                <w:webHidden/>
              </w:rPr>
              <w:fldChar w:fldCharType="separate"/>
            </w:r>
            <w:r w:rsidR="00ED3163">
              <w:rPr>
                <w:noProof/>
                <w:webHidden/>
              </w:rPr>
              <w:t>25</w:t>
            </w:r>
            <w:r w:rsidR="00ED3163">
              <w:rPr>
                <w:noProof/>
                <w:webHidden/>
              </w:rPr>
              <w:fldChar w:fldCharType="end"/>
            </w:r>
          </w:hyperlink>
        </w:p>
        <w:p w14:paraId="638ED12E" w14:textId="10149210" w:rsidR="00ED3163" w:rsidRDefault="00000000">
          <w:pPr>
            <w:pStyle w:val="TDC3"/>
            <w:tabs>
              <w:tab w:val="right" w:leader="dot" w:pos="8261"/>
            </w:tabs>
            <w:rPr>
              <w:rFonts w:eastAsiaTheme="minorEastAsia" w:cstheme="minorBidi"/>
              <w:noProof/>
              <w:kern w:val="2"/>
              <w:sz w:val="22"/>
              <w:szCs w:val="22"/>
              <w:lang w:val="es-ES" w:eastAsia="es-ES"/>
              <w14:ligatures w14:val="standardContextual"/>
            </w:rPr>
          </w:pPr>
          <w:hyperlink w:anchor="_Toc138156463" w:history="1">
            <w:r w:rsidR="00ED3163" w:rsidRPr="000E1C52">
              <w:rPr>
                <w:rStyle w:val="Hipervnculo"/>
                <w:rFonts w:eastAsiaTheme="majorEastAsia" w:cstheme="majorBidi"/>
                <w:noProof/>
                <w:lang w:val="en-US"/>
              </w:rPr>
              <w:t>Specifying the obtained segments and their characteristics for internet services in the San Juan Bautista parish in the city of San Cristóbal, Táchira State.</w:t>
            </w:r>
            <w:r w:rsidR="00ED3163">
              <w:rPr>
                <w:noProof/>
                <w:webHidden/>
              </w:rPr>
              <w:tab/>
            </w:r>
            <w:r w:rsidR="00ED3163">
              <w:rPr>
                <w:noProof/>
                <w:webHidden/>
              </w:rPr>
              <w:fldChar w:fldCharType="begin"/>
            </w:r>
            <w:r w:rsidR="00ED3163">
              <w:rPr>
                <w:noProof/>
                <w:webHidden/>
              </w:rPr>
              <w:instrText xml:space="preserve"> PAGEREF _Toc138156463 \h </w:instrText>
            </w:r>
            <w:r w:rsidR="00ED3163">
              <w:rPr>
                <w:noProof/>
                <w:webHidden/>
              </w:rPr>
            </w:r>
            <w:r w:rsidR="00ED3163">
              <w:rPr>
                <w:noProof/>
                <w:webHidden/>
              </w:rPr>
              <w:fldChar w:fldCharType="separate"/>
            </w:r>
            <w:r w:rsidR="00ED3163">
              <w:rPr>
                <w:noProof/>
                <w:webHidden/>
              </w:rPr>
              <w:t>25</w:t>
            </w:r>
            <w:r w:rsidR="00ED3163">
              <w:rPr>
                <w:noProof/>
                <w:webHidden/>
              </w:rPr>
              <w:fldChar w:fldCharType="end"/>
            </w:r>
          </w:hyperlink>
        </w:p>
        <w:p w14:paraId="78FBBCDB" w14:textId="19639724" w:rsidR="00ED3163" w:rsidRDefault="00000000">
          <w:pPr>
            <w:pStyle w:val="TDC2"/>
            <w:tabs>
              <w:tab w:val="left" w:pos="960"/>
              <w:tab w:val="right" w:leader="dot" w:pos="8261"/>
            </w:tabs>
            <w:rPr>
              <w:rFonts w:eastAsiaTheme="minorEastAsia" w:cstheme="minorBidi"/>
              <w:b w:val="0"/>
              <w:bCs w:val="0"/>
              <w:noProof/>
              <w:kern w:val="2"/>
              <w:lang w:val="es-ES" w:eastAsia="es-ES"/>
              <w14:ligatures w14:val="standardContextual"/>
            </w:rPr>
          </w:pPr>
          <w:hyperlink w:anchor="_Toc138156464" w:history="1">
            <w:r w:rsidR="00ED3163" w:rsidRPr="000E1C52">
              <w:rPr>
                <w:rStyle w:val="Hipervnculo"/>
                <w:noProof/>
                <w:lang w:val="es-ES"/>
              </w:rPr>
              <w:t>3.1</w:t>
            </w:r>
            <w:r w:rsidR="00ED3163">
              <w:rPr>
                <w:rFonts w:eastAsiaTheme="minorEastAsia" w:cstheme="minorBidi"/>
                <w:b w:val="0"/>
                <w:bCs w:val="0"/>
                <w:noProof/>
                <w:kern w:val="2"/>
                <w:lang w:val="es-ES" w:eastAsia="es-ES"/>
                <w14:ligatures w14:val="standardContextual"/>
              </w:rPr>
              <w:tab/>
            </w:r>
            <w:r w:rsidR="00ED3163" w:rsidRPr="000E1C52">
              <w:rPr>
                <w:rStyle w:val="Hipervnculo"/>
                <w:noProof/>
                <w:lang w:val="es-ES"/>
              </w:rPr>
              <w:t>ANALYSIS AND DISCUSSION</w:t>
            </w:r>
            <w:r w:rsidR="00ED3163">
              <w:rPr>
                <w:noProof/>
                <w:webHidden/>
              </w:rPr>
              <w:tab/>
            </w:r>
            <w:r w:rsidR="00ED3163">
              <w:rPr>
                <w:noProof/>
                <w:webHidden/>
              </w:rPr>
              <w:fldChar w:fldCharType="begin"/>
            </w:r>
            <w:r w:rsidR="00ED3163">
              <w:rPr>
                <w:noProof/>
                <w:webHidden/>
              </w:rPr>
              <w:instrText xml:space="preserve"> PAGEREF _Toc138156464 \h </w:instrText>
            </w:r>
            <w:r w:rsidR="00ED3163">
              <w:rPr>
                <w:noProof/>
                <w:webHidden/>
              </w:rPr>
            </w:r>
            <w:r w:rsidR="00ED3163">
              <w:rPr>
                <w:noProof/>
                <w:webHidden/>
              </w:rPr>
              <w:fldChar w:fldCharType="separate"/>
            </w:r>
            <w:r w:rsidR="00ED3163">
              <w:rPr>
                <w:noProof/>
                <w:webHidden/>
              </w:rPr>
              <w:t>26</w:t>
            </w:r>
            <w:r w:rsidR="00ED3163">
              <w:rPr>
                <w:noProof/>
                <w:webHidden/>
              </w:rPr>
              <w:fldChar w:fldCharType="end"/>
            </w:r>
          </w:hyperlink>
        </w:p>
        <w:p w14:paraId="6C891405" w14:textId="4E710D00" w:rsidR="00ED3163" w:rsidRDefault="00000000">
          <w:pPr>
            <w:pStyle w:val="TDC2"/>
            <w:tabs>
              <w:tab w:val="left" w:pos="960"/>
              <w:tab w:val="right" w:leader="dot" w:pos="8261"/>
            </w:tabs>
            <w:rPr>
              <w:rFonts w:eastAsiaTheme="minorEastAsia" w:cstheme="minorBidi"/>
              <w:b w:val="0"/>
              <w:bCs w:val="0"/>
              <w:noProof/>
              <w:kern w:val="2"/>
              <w:lang w:val="es-ES" w:eastAsia="es-ES"/>
              <w14:ligatures w14:val="standardContextual"/>
            </w:rPr>
          </w:pPr>
          <w:hyperlink w:anchor="_Toc138156465" w:history="1">
            <w:r w:rsidR="00ED3163" w:rsidRPr="000E1C52">
              <w:rPr>
                <w:rStyle w:val="Hipervnculo"/>
                <w:noProof/>
                <w:lang w:val="es-ES"/>
              </w:rPr>
              <w:t>3.2</w:t>
            </w:r>
            <w:r w:rsidR="00ED3163">
              <w:rPr>
                <w:rFonts w:eastAsiaTheme="minorEastAsia" w:cstheme="minorBidi"/>
                <w:b w:val="0"/>
                <w:bCs w:val="0"/>
                <w:noProof/>
                <w:kern w:val="2"/>
                <w:lang w:val="es-ES" w:eastAsia="es-ES"/>
                <w14:ligatures w14:val="standardContextual"/>
              </w:rPr>
              <w:tab/>
            </w:r>
            <w:r w:rsidR="00ED3163" w:rsidRPr="000E1C52">
              <w:rPr>
                <w:rStyle w:val="Hipervnculo"/>
                <w:noProof/>
                <w:lang w:val="es-ES_tradnl"/>
              </w:rPr>
              <w:t>RECOMENDATIONS</w:t>
            </w:r>
            <w:r w:rsidR="00ED3163">
              <w:rPr>
                <w:noProof/>
                <w:webHidden/>
              </w:rPr>
              <w:tab/>
            </w:r>
            <w:r w:rsidR="00ED3163">
              <w:rPr>
                <w:noProof/>
                <w:webHidden/>
              </w:rPr>
              <w:fldChar w:fldCharType="begin"/>
            </w:r>
            <w:r w:rsidR="00ED3163">
              <w:rPr>
                <w:noProof/>
                <w:webHidden/>
              </w:rPr>
              <w:instrText xml:space="preserve"> PAGEREF _Toc138156465 \h </w:instrText>
            </w:r>
            <w:r w:rsidR="00ED3163">
              <w:rPr>
                <w:noProof/>
                <w:webHidden/>
              </w:rPr>
            </w:r>
            <w:r w:rsidR="00ED3163">
              <w:rPr>
                <w:noProof/>
                <w:webHidden/>
              </w:rPr>
              <w:fldChar w:fldCharType="separate"/>
            </w:r>
            <w:r w:rsidR="00ED3163">
              <w:rPr>
                <w:noProof/>
                <w:webHidden/>
              </w:rPr>
              <w:t>31</w:t>
            </w:r>
            <w:r w:rsidR="00ED3163">
              <w:rPr>
                <w:noProof/>
                <w:webHidden/>
              </w:rPr>
              <w:fldChar w:fldCharType="end"/>
            </w:r>
          </w:hyperlink>
        </w:p>
        <w:p w14:paraId="61D1E466" w14:textId="045013C7" w:rsidR="00ED3163" w:rsidRDefault="00000000">
          <w:pPr>
            <w:pStyle w:val="TDC1"/>
            <w:tabs>
              <w:tab w:val="right" w:leader="dot" w:pos="8261"/>
            </w:tabs>
            <w:rPr>
              <w:rFonts w:eastAsiaTheme="minorEastAsia" w:cstheme="minorBidi"/>
              <w:b w:val="0"/>
              <w:bCs w:val="0"/>
              <w:i w:val="0"/>
              <w:iCs w:val="0"/>
              <w:noProof/>
              <w:kern w:val="2"/>
              <w:sz w:val="22"/>
              <w:szCs w:val="22"/>
              <w:lang w:val="es-ES" w:eastAsia="es-ES"/>
              <w14:ligatures w14:val="standardContextual"/>
            </w:rPr>
          </w:pPr>
          <w:hyperlink w:anchor="_Toc138156466" w:history="1">
            <w:r w:rsidR="00ED3163" w:rsidRPr="000E1C52">
              <w:rPr>
                <w:rStyle w:val="Hipervnculo"/>
                <w:noProof/>
                <w:lang w:val="es-ES"/>
              </w:rPr>
              <w:t>REFERENCES</w:t>
            </w:r>
            <w:r w:rsidR="00ED3163">
              <w:rPr>
                <w:noProof/>
                <w:webHidden/>
              </w:rPr>
              <w:tab/>
            </w:r>
            <w:r w:rsidR="00ED3163">
              <w:rPr>
                <w:noProof/>
                <w:webHidden/>
              </w:rPr>
              <w:fldChar w:fldCharType="begin"/>
            </w:r>
            <w:r w:rsidR="00ED3163">
              <w:rPr>
                <w:noProof/>
                <w:webHidden/>
              </w:rPr>
              <w:instrText xml:space="preserve"> PAGEREF _Toc138156466 \h </w:instrText>
            </w:r>
            <w:r w:rsidR="00ED3163">
              <w:rPr>
                <w:noProof/>
                <w:webHidden/>
              </w:rPr>
            </w:r>
            <w:r w:rsidR="00ED3163">
              <w:rPr>
                <w:noProof/>
                <w:webHidden/>
              </w:rPr>
              <w:fldChar w:fldCharType="separate"/>
            </w:r>
            <w:r w:rsidR="00ED3163">
              <w:rPr>
                <w:noProof/>
                <w:webHidden/>
              </w:rPr>
              <w:t>33</w:t>
            </w:r>
            <w:r w:rsidR="00ED3163">
              <w:rPr>
                <w:noProof/>
                <w:webHidden/>
              </w:rPr>
              <w:fldChar w:fldCharType="end"/>
            </w:r>
          </w:hyperlink>
        </w:p>
        <w:p w14:paraId="4C33FC23" w14:textId="643474E2" w:rsidR="00ED3163" w:rsidRDefault="00000000">
          <w:pPr>
            <w:pStyle w:val="TDC1"/>
            <w:tabs>
              <w:tab w:val="right" w:leader="dot" w:pos="8261"/>
            </w:tabs>
            <w:rPr>
              <w:rFonts w:eastAsiaTheme="minorEastAsia" w:cstheme="minorBidi"/>
              <w:b w:val="0"/>
              <w:bCs w:val="0"/>
              <w:i w:val="0"/>
              <w:iCs w:val="0"/>
              <w:noProof/>
              <w:kern w:val="2"/>
              <w:sz w:val="22"/>
              <w:szCs w:val="22"/>
              <w:lang w:val="es-ES" w:eastAsia="es-ES"/>
              <w14:ligatures w14:val="standardContextual"/>
            </w:rPr>
          </w:pPr>
          <w:hyperlink w:anchor="_Toc138156467" w:history="1">
            <w:r w:rsidR="00ED3163" w:rsidRPr="000E1C52">
              <w:rPr>
                <w:rStyle w:val="Hipervnculo"/>
                <w:noProof/>
                <w:lang w:val="es-ES"/>
              </w:rPr>
              <w:t>Anexos</w:t>
            </w:r>
            <w:r w:rsidR="00ED3163">
              <w:rPr>
                <w:noProof/>
                <w:webHidden/>
              </w:rPr>
              <w:tab/>
            </w:r>
            <w:r w:rsidR="00ED3163">
              <w:rPr>
                <w:noProof/>
                <w:webHidden/>
              </w:rPr>
              <w:fldChar w:fldCharType="begin"/>
            </w:r>
            <w:r w:rsidR="00ED3163">
              <w:rPr>
                <w:noProof/>
                <w:webHidden/>
              </w:rPr>
              <w:instrText xml:space="preserve"> PAGEREF _Toc138156467 \h </w:instrText>
            </w:r>
            <w:r w:rsidR="00ED3163">
              <w:rPr>
                <w:noProof/>
                <w:webHidden/>
              </w:rPr>
            </w:r>
            <w:r w:rsidR="00ED3163">
              <w:rPr>
                <w:noProof/>
                <w:webHidden/>
              </w:rPr>
              <w:fldChar w:fldCharType="separate"/>
            </w:r>
            <w:r w:rsidR="00ED3163">
              <w:rPr>
                <w:noProof/>
                <w:webHidden/>
              </w:rPr>
              <w:t>37</w:t>
            </w:r>
            <w:r w:rsidR="00ED3163">
              <w:rPr>
                <w:noProof/>
                <w:webHidden/>
              </w:rPr>
              <w:fldChar w:fldCharType="end"/>
            </w:r>
          </w:hyperlink>
        </w:p>
        <w:p w14:paraId="015CB7D1" w14:textId="5D1820AD" w:rsidR="00ED3163" w:rsidRDefault="00000000">
          <w:pPr>
            <w:pStyle w:val="TDC3"/>
            <w:tabs>
              <w:tab w:val="right" w:leader="dot" w:pos="8261"/>
            </w:tabs>
            <w:rPr>
              <w:rFonts w:eastAsiaTheme="minorEastAsia" w:cstheme="minorBidi"/>
              <w:noProof/>
              <w:kern w:val="2"/>
              <w:sz w:val="22"/>
              <w:szCs w:val="22"/>
              <w:lang w:val="es-ES" w:eastAsia="es-ES"/>
              <w14:ligatures w14:val="standardContextual"/>
            </w:rPr>
          </w:pPr>
          <w:hyperlink w:anchor="_Toc138156468" w:history="1">
            <w:r w:rsidR="00ED3163" w:rsidRPr="000E1C52">
              <w:rPr>
                <w:rStyle w:val="Hipervnculo"/>
                <w:noProof/>
                <w:shd w:val="clear" w:color="auto" w:fill="FFFFFF"/>
              </w:rPr>
              <w:t xml:space="preserve">Anexo. N.1 </w:t>
            </w:r>
            <w:r w:rsidR="00ED3163" w:rsidRPr="000E1C52">
              <w:rPr>
                <w:rStyle w:val="Hipervnculo"/>
                <w:noProof/>
                <w:lang w:val="es-ES"/>
              </w:rPr>
              <w:t>Encuesta a partir del el aplicado de manera digital</w:t>
            </w:r>
            <w:r w:rsidR="00ED3163">
              <w:rPr>
                <w:noProof/>
                <w:webHidden/>
              </w:rPr>
              <w:tab/>
            </w:r>
            <w:r w:rsidR="00ED3163">
              <w:rPr>
                <w:noProof/>
                <w:webHidden/>
              </w:rPr>
              <w:fldChar w:fldCharType="begin"/>
            </w:r>
            <w:r w:rsidR="00ED3163">
              <w:rPr>
                <w:noProof/>
                <w:webHidden/>
              </w:rPr>
              <w:instrText xml:space="preserve"> PAGEREF _Toc138156468 \h </w:instrText>
            </w:r>
            <w:r w:rsidR="00ED3163">
              <w:rPr>
                <w:noProof/>
                <w:webHidden/>
              </w:rPr>
            </w:r>
            <w:r w:rsidR="00ED3163">
              <w:rPr>
                <w:noProof/>
                <w:webHidden/>
              </w:rPr>
              <w:fldChar w:fldCharType="separate"/>
            </w:r>
            <w:r w:rsidR="00ED3163">
              <w:rPr>
                <w:noProof/>
                <w:webHidden/>
              </w:rPr>
              <w:t>37</w:t>
            </w:r>
            <w:r w:rsidR="00ED3163">
              <w:rPr>
                <w:noProof/>
                <w:webHidden/>
              </w:rPr>
              <w:fldChar w:fldCharType="end"/>
            </w:r>
          </w:hyperlink>
        </w:p>
        <w:p w14:paraId="1F072A99" w14:textId="5D046C05" w:rsidR="008F0DA8" w:rsidRPr="00652916" w:rsidRDefault="00273ACB" w:rsidP="00652916">
          <w:pPr>
            <w:rPr>
              <w:rFonts w:cstheme="minorHAnsi"/>
              <w:b/>
              <w:bCs/>
              <w:sz w:val="22"/>
              <w:szCs w:val="22"/>
              <w:lang w:val="es-ES"/>
            </w:rPr>
          </w:pPr>
          <w:r w:rsidRPr="00C1377F">
            <w:rPr>
              <w:rFonts w:cstheme="minorHAnsi"/>
              <w:b/>
              <w:bCs/>
              <w:sz w:val="22"/>
              <w:szCs w:val="22"/>
              <w:lang w:val="es-ES"/>
            </w:rPr>
            <w:fldChar w:fldCharType="end"/>
          </w:r>
        </w:p>
      </w:sdtContent>
    </w:sdt>
    <w:p w14:paraId="4F1F7CB1" w14:textId="77777777" w:rsidR="00A06E16" w:rsidRDefault="00A06E16" w:rsidP="00A06E16">
      <w:pPr>
        <w:pStyle w:val="Ttulo1"/>
        <w:jc w:val="left"/>
        <w:rPr>
          <w:lang w:val="es-ES"/>
        </w:rPr>
      </w:pPr>
      <w:r>
        <w:rPr>
          <w:lang w:val="es-ES"/>
        </w:rPr>
        <w:br w:type="page"/>
      </w:r>
    </w:p>
    <w:p w14:paraId="43D26693" w14:textId="09ED0217" w:rsidR="00B145D9" w:rsidRPr="00066479" w:rsidRDefault="0084076E" w:rsidP="00A06E16">
      <w:pPr>
        <w:pStyle w:val="Ttulo1"/>
        <w:rPr>
          <w:lang w:val="en-US"/>
        </w:rPr>
      </w:pPr>
      <w:bookmarkStart w:id="2" w:name="_Toc138156450"/>
      <w:r w:rsidRPr="00066479">
        <w:rPr>
          <w:lang w:val="en-US"/>
        </w:rPr>
        <w:lastRenderedPageBreak/>
        <w:t>Introduction</w:t>
      </w:r>
      <w:bookmarkEnd w:id="2"/>
    </w:p>
    <w:p w14:paraId="4185B91F" w14:textId="736E33AA" w:rsidR="00E8056E" w:rsidRPr="00E8056E" w:rsidRDefault="00E8056E" w:rsidP="00E8056E">
      <w:pPr>
        <w:pStyle w:val="PARRAFo"/>
        <w:rPr>
          <w:lang w:val="en-US"/>
        </w:rPr>
      </w:pPr>
      <w:r>
        <w:rPr>
          <w:b/>
          <w:lang w:val="en-US"/>
        </w:rPr>
        <w:t>T</w:t>
      </w:r>
      <w:r w:rsidRPr="00E8056E">
        <w:rPr>
          <w:lang w:val="en-US"/>
        </w:rPr>
        <w:t>he evolution of technology throughout our history has been marked by several key points that have allowed humanity to achieve the improvement in the quality of life that exists today. It is a fact how deeply immersed we are in the use of technology, especially with the existence of a particular tool that greatly enhanced the adaptation and evolution of human beings: the internet. This creation of such magnitude was unimaginable centuries ago, let alone the impact it has had. This tool has granted us swift interconnectivity with the world, propelling new levels of economic, cultural, and social globalization. There is no doubt that it is one of the most disruptive inventions for humanity, opening many doors that are still waiting to be explored.</w:t>
      </w:r>
    </w:p>
    <w:p w14:paraId="38CE2C8D" w14:textId="62EE84EC" w:rsidR="00E8056E" w:rsidRPr="00E8056E" w:rsidRDefault="00E8056E" w:rsidP="00E8056E">
      <w:pPr>
        <w:pStyle w:val="PARRAFo"/>
        <w:rPr>
          <w:lang w:val="en-US"/>
        </w:rPr>
      </w:pPr>
      <w:r w:rsidRPr="00E8056E">
        <w:rPr>
          <w:lang w:val="en-US"/>
        </w:rPr>
        <w:t>On the other hand, the constant change in societies has driven companies to adapt their efforts to attract more customers and consequently gain more profits. In their early stages, reaching the market was generalized, with no way to discern audiences beyond the mediums through which the product or service was advertised. Similarly, companies did not face external variables that generated a need for them to evolve.</w:t>
      </w:r>
    </w:p>
    <w:p w14:paraId="588FF616" w14:textId="77777777" w:rsidR="00E8056E" w:rsidRPr="00E8056E" w:rsidRDefault="00E8056E" w:rsidP="00E8056E">
      <w:pPr>
        <w:pStyle w:val="PARRAFo"/>
        <w:rPr>
          <w:lang w:val="en-US"/>
        </w:rPr>
      </w:pPr>
      <w:r w:rsidRPr="00E8056E">
        <w:rPr>
          <w:lang w:val="en-US"/>
        </w:rPr>
        <w:t>However, with the advent of the digital era, affordable tools began to emerge for any company to improve its ability to segment the population and optimize organizational efforts. This paradigm, which changed the way we thoroughly understand the market, is called segmentation. This tool is essential in marketing fields as it provides significant advantages to those who use it. Essentially, it carries out a systematic process that categorizes the market based on certain established parameters, depending on the product or service being sold or created.</w:t>
      </w:r>
    </w:p>
    <w:p w14:paraId="25E0942B" w14:textId="77777777" w:rsidR="00E8056E" w:rsidRPr="00E8056E" w:rsidRDefault="00E8056E" w:rsidP="00E8056E">
      <w:pPr>
        <w:pStyle w:val="PARRAFo"/>
        <w:rPr>
          <w:lang w:val="en-US"/>
        </w:rPr>
      </w:pPr>
    </w:p>
    <w:p w14:paraId="41517C47" w14:textId="65C0EA1B" w:rsidR="00E8056E" w:rsidRPr="00E8056E" w:rsidRDefault="00E8056E" w:rsidP="00E8056E">
      <w:pPr>
        <w:pStyle w:val="PARRAFo"/>
        <w:rPr>
          <w:lang w:val="en-US"/>
        </w:rPr>
      </w:pPr>
      <w:r w:rsidRPr="00E8056E">
        <w:rPr>
          <w:lang w:val="en-US"/>
        </w:rPr>
        <w:t>Furthermore, the existence of automated systems and work schemes that implement this concept have facilitated greater proficiency in its application despite the increasing complexity of consumer habits, motivations, and desires. This complexity can be generated by any variable present in the surrounding environment. A recent example of this is the appearance of a new virus that plagued the world, known as COVID-19. Its emergence led to unquestionable changes in various aspects of daily life for the global population, subjected to different political measures implemented by each nation.</w:t>
      </w:r>
    </w:p>
    <w:p w14:paraId="63C20908" w14:textId="34E1F6A2" w:rsidR="00E8056E" w:rsidRPr="00E8056E" w:rsidRDefault="00E8056E" w:rsidP="00E8056E">
      <w:pPr>
        <w:pStyle w:val="PARRAFo"/>
        <w:rPr>
          <w:lang w:val="en-US"/>
        </w:rPr>
      </w:pPr>
      <w:r w:rsidRPr="00E8056E">
        <w:rPr>
          <w:lang w:val="en-US"/>
        </w:rPr>
        <w:t>These circumstances forced us to adopt a new way of life, where the internet acquired a new level of relevance in work, education, economy, and society. Likewise, the way we buy and consume leisure elements such as audiovisual content, video games, or podcasts was inundated by the volume of usage, altering consumption patterns worldwide.</w:t>
      </w:r>
    </w:p>
    <w:p w14:paraId="53347996" w14:textId="0DB1E171" w:rsidR="00E8056E" w:rsidRPr="00E8056E" w:rsidRDefault="00E8056E" w:rsidP="00E8056E">
      <w:pPr>
        <w:pStyle w:val="PARRAFo"/>
        <w:rPr>
          <w:lang w:val="en-US"/>
        </w:rPr>
      </w:pPr>
      <w:r w:rsidRPr="00E8056E">
        <w:rPr>
          <w:lang w:val="en-US"/>
        </w:rPr>
        <w:t>This research aims to satisfy the lack of reliable information regarding the Venezuelan population, specifically in the city of San Cristóbal, in order to identify the segmentation structure within this population. Additionally, due to the lack of veracity and reliability in information pertaining to the Venezuelan population, there is an increased ignorance regarding the identification of consumer and client needs. Therefore, this research seeks to provide academically relevant information, serving as a precedent for future investigations and providing a space to develop topics derived from this research. From a marketing standpoint, it will assist companies that offer internet services in the city to reach this market more efficiently, ultimately increasing their profits by expanding their coverage in the municipality.</w:t>
      </w:r>
    </w:p>
    <w:p w14:paraId="11EE6584" w14:textId="495050A8" w:rsidR="00E8056E" w:rsidRPr="00E8056E" w:rsidRDefault="00E8056E" w:rsidP="00E8056E">
      <w:pPr>
        <w:pStyle w:val="PARRAFo"/>
        <w:rPr>
          <w:lang w:val="en-US"/>
        </w:rPr>
      </w:pPr>
      <w:r w:rsidRPr="00E8056E">
        <w:rPr>
          <w:lang w:val="en-US"/>
        </w:rPr>
        <w:lastRenderedPageBreak/>
        <w:t xml:space="preserve">Given the nature of the problem and the difficulty of obtaining accurate and meaningful data for the research, it is expected to obtain a result close to a representative sample of the population of the Táchira state, specifically delimited in its capital. From this sample, the segments that make up the population in relation to the </w:t>
      </w:r>
      <w:r w:rsidR="00463FA0" w:rsidRPr="00E8056E">
        <w:rPr>
          <w:lang w:val="en-US"/>
        </w:rPr>
        <w:t>service</w:t>
      </w:r>
      <w:r w:rsidRPr="00E8056E">
        <w:rPr>
          <w:lang w:val="en-US"/>
        </w:rPr>
        <w:t>, as well as the needs associated with them, will be determined. It is also possible that valuable and beneficial results for future investigations will be achieved by the end of this research.</w:t>
      </w:r>
    </w:p>
    <w:p w14:paraId="43E6F0D5" w14:textId="77777777" w:rsidR="00E8056E" w:rsidRPr="00E8056E" w:rsidRDefault="00E8056E" w:rsidP="00E8056E">
      <w:pPr>
        <w:pStyle w:val="PARRAFo"/>
        <w:rPr>
          <w:b/>
          <w:lang w:val="en-US"/>
        </w:rPr>
      </w:pPr>
      <w:r w:rsidRPr="00E8056E">
        <w:rPr>
          <w:lang w:val="en-US"/>
        </w:rPr>
        <w:t>In order to address the research questions effectively, the following objectives have been formulated:</w:t>
      </w:r>
    </w:p>
    <w:p w14:paraId="1DEF54E5" w14:textId="29F8A10A" w:rsidR="00866AB5" w:rsidRPr="00E8056E" w:rsidRDefault="00E8056E" w:rsidP="00E8056E">
      <w:pPr>
        <w:pStyle w:val="Ttulo2"/>
        <w:rPr>
          <w:lang w:val="en-US"/>
        </w:rPr>
      </w:pPr>
      <w:bookmarkStart w:id="3" w:name="_Toc138156451"/>
      <w:r>
        <w:rPr>
          <w:lang w:val="en-US"/>
        </w:rPr>
        <w:t>General Objective</w:t>
      </w:r>
      <w:bookmarkEnd w:id="3"/>
    </w:p>
    <w:p w14:paraId="68509DB7" w14:textId="77777777" w:rsidR="00E8056E" w:rsidRDefault="00E8056E" w:rsidP="00E8056E">
      <w:pPr>
        <w:pStyle w:val="PARRAFo"/>
        <w:rPr>
          <w:b/>
          <w:lang w:val="en-US"/>
        </w:rPr>
      </w:pPr>
      <w:r w:rsidRPr="00E8056E">
        <w:rPr>
          <w:lang w:val="en-US"/>
        </w:rPr>
        <w:t>To establish a market segmentation for internet services in the city of San Cristóbal, Táchira state (Case Study: San Juan Bautista Parish).</w:t>
      </w:r>
    </w:p>
    <w:p w14:paraId="7D8F4AD3" w14:textId="5C025965" w:rsidR="00500CA4" w:rsidRPr="00E8056E" w:rsidRDefault="00E8056E" w:rsidP="0035637C">
      <w:pPr>
        <w:pStyle w:val="Ttulo2"/>
        <w:rPr>
          <w:lang w:val="en-US"/>
        </w:rPr>
      </w:pPr>
      <w:bookmarkStart w:id="4" w:name="_Toc138156452"/>
      <w:r>
        <w:rPr>
          <w:lang w:val="en-US"/>
        </w:rPr>
        <w:t>Specific Objectives</w:t>
      </w:r>
      <w:bookmarkEnd w:id="4"/>
    </w:p>
    <w:p w14:paraId="402B79BD" w14:textId="77777777" w:rsidR="00E8056E" w:rsidRPr="00E8056E" w:rsidRDefault="00E8056E" w:rsidP="00E8056E">
      <w:pPr>
        <w:pStyle w:val="PARRAFo"/>
        <w:numPr>
          <w:ilvl w:val="0"/>
          <w:numId w:val="12"/>
        </w:numPr>
        <w:rPr>
          <w:lang w:val="en-US"/>
        </w:rPr>
      </w:pPr>
      <w:r w:rsidRPr="00E8056E">
        <w:rPr>
          <w:lang w:val="en-US"/>
        </w:rPr>
        <w:t>Determine the study sample design for the operationalization of market segmentation.</w:t>
      </w:r>
    </w:p>
    <w:p w14:paraId="5EEA137C" w14:textId="77777777" w:rsidR="00E8056E" w:rsidRPr="00E8056E" w:rsidRDefault="00E8056E" w:rsidP="00E8056E">
      <w:pPr>
        <w:pStyle w:val="PARRAFo"/>
        <w:numPr>
          <w:ilvl w:val="0"/>
          <w:numId w:val="12"/>
        </w:numPr>
        <w:rPr>
          <w:lang w:val="en-US"/>
        </w:rPr>
      </w:pPr>
      <w:r w:rsidRPr="00E8056E">
        <w:rPr>
          <w:lang w:val="en-US"/>
        </w:rPr>
        <w:t>Identify market segments based on the data obtained from the sample in the San Juan Bautista parish of the San Cristóbal municipality.</w:t>
      </w:r>
    </w:p>
    <w:p w14:paraId="4FDE32B4" w14:textId="63E60EEB" w:rsidR="00011647" w:rsidRPr="00E8056E" w:rsidRDefault="00E8056E" w:rsidP="00011647">
      <w:pPr>
        <w:pStyle w:val="PARRAFo"/>
        <w:numPr>
          <w:ilvl w:val="0"/>
          <w:numId w:val="12"/>
        </w:numPr>
        <w:rPr>
          <w:lang w:val="en-US"/>
        </w:rPr>
      </w:pPr>
      <w:r w:rsidRPr="00E8056E">
        <w:rPr>
          <w:lang w:val="en-US"/>
        </w:rPr>
        <w:t>Specify the obtained segments and their characteristics for internet services in the San Juan Bautista parish in the city of San Cristóbal, Táchira State.</w:t>
      </w:r>
    </w:p>
    <w:p w14:paraId="208F2BC7" w14:textId="09D40B36" w:rsidR="00E8056E" w:rsidRPr="00E8056E" w:rsidRDefault="00E8056E" w:rsidP="00E8056E">
      <w:pPr>
        <w:pStyle w:val="PARRAFo"/>
        <w:rPr>
          <w:lang w:val="en-US"/>
        </w:rPr>
      </w:pPr>
      <w:r w:rsidRPr="00E8056E">
        <w:rPr>
          <w:lang w:val="en-US"/>
        </w:rPr>
        <w:lastRenderedPageBreak/>
        <w:t xml:space="preserve">Given the presence of quantitative and qualitative variables, it is necessary to employ a mixed approach, which authors Hernández </w:t>
      </w:r>
      <w:proofErr w:type="spellStart"/>
      <w:r w:rsidRPr="00E8056E">
        <w:rPr>
          <w:lang w:val="en-US"/>
        </w:rPr>
        <w:t>Sampieri</w:t>
      </w:r>
      <w:proofErr w:type="spellEnd"/>
      <w:r w:rsidRPr="00E8056E">
        <w:rPr>
          <w:lang w:val="en-US"/>
        </w:rPr>
        <w:t xml:space="preserve"> and Mendoza, 2008 (cited in </w:t>
      </w:r>
      <w:proofErr w:type="spellStart"/>
      <w:r w:rsidRPr="00E8056E">
        <w:rPr>
          <w:lang w:val="en-US"/>
        </w:rPr>
        <w:t>Sampieri</w:t>
      </w:r>
      <w:proofErr w:type="spellEnd"/>
      <w:r w:rsidRPr="00E8056E">
        <w:rPr>
          <w:lang w:val="en-US"/>
        </w:rPr>
        <w:t xml:space="preserve">, R.H., </w:t>
      </w:r>
      <w:proofErr w:type="spellStart"/>
      <w:r w:rsidRPr="00E8056E">
        <w:rPr>
          <w:lang w:val="en-US"/>
        </w:rPr>
        <w:t>Collado</w:t>
      </w:r>
      <w:proofErr w:type="spellEnd"/>
      <w:r w:rsidRPr="00E8056E">
        <w:rPr>
          <w:lang w:val="en-US"/>
        </w:rPr>
        <w:t>, C.F., and Lucio, M.P.B., 2014)</w:t>
      </w:r>
      <w:r w:rsidR="00463FA0">
        <w:rPr>
          <w:rStyle w:val="Refdenotaalpie"/>
          <w:lang w:val="en-US"/>
        </w:rPr>
        <w:footnoteReference w:id="1"/>
      </w:r>
      <w:r w:rsidRPr="00E8056E">
        <w:rPr>
          <w:lang w:val="en-US"/>
        </w:rPr>
        <w:t>, defined as "...a set of systematic, empirical, and critical research processes that involve the collection and analysis of quantitative and qualitative data, as well as their integration and joint discussion, to make inferences based on all the gathered information."</w:t>
      </w:r>
    </w:p>
    <w:p w14:paraId="230C3986" w14:textId="1D8D255A" w:rsidR="00E8056E" w:rsidRPr="00E8056E" w:rsidRDefault="00E8056E" w:rsidP="00E8056E">
      <w:pPr>
        <w:pStyle w:val="PARRAFo"/>
        <w:rPr>
          <w:lang w:val="en-US"/>
        </w:rPr>
      </w:pPr>
      <w:r w:rsidRPr="00E8056E">
        <w:rPr>
          <w:lang w:val="en-US"/>
        </w:rPr>
        <w:t>To uncover structured patterns, interrelationships, distributions, and trends of the study variables, statistical tools will be utilized due to their significant importance, as described by Barreto Villanueva, A. (2012)</w:t>
      </w:r>
      <w:r w:rsidR="00463FA0">
        <w:rPr>
          <w:rStyle w:val="Refdenotaalpie"/>
          <w:lang w:val="en-US"/>
        </w:rPr>
        <w:footnoteReference w:id="2"/>
      </w:r>
      <w:r w:rsidRPr="00E8056E">
        <w:rPr>
          <w:lang w:val="en-US"/>
        </w:rPr>
        <w:t xml:space="preserve"> "Statistics is the science whose objective is to gather quantitative information concerning individuals, groups, series of facts, etc., to deduce from it, through the analysis of this data, precise meanings or forecasts for the future."</w:t>
      </w:r>
    </w:p>
    <w:p w14:paraId="66E8C73A" w14:textId="346C1EEC" w:rsidR="00E8056E" w:rsidRPr="00E8056E" w:rsidRDefault="00E8056E" w:rsidP="00463FA0">
      <w:pPr>
        <w:pStyle w:val="PARRAFo"/>
        <w:rPr>
          <w:lang w:val="en-US"/>
        </w:rPr>
      </w:pPr>
      <w:r w:rsidRPr="00E8056E">
        <w:rPr>
          <w:lang w:val="en-US"/>
        </w:rPr>
        <w:t xml:space="preserve">Moreover, the nature of the study is exploratory, driven by the lack of knowledge about the segments that constitute the population of the San Juan Bautista parish in the municipality of San Cristóbal regarding internet service. In this situation of uncertainty, as mentioned by </w:t>
      </w:r>
      <w:proofErr w:type="spellStart"/>
      <w:r w:rsidRPr="00E8056E">
        <w:rPr>
          <w:lang w:val="en-US"/>
        </w:rPr>
        <w:t>Sampieri</w:t>
      </w:r>
      <w:proofErr w:type="spellEnd"/>
      <w:r w:rsidRPr="00E8056E">
        <w:rPr>
          <w:lang w:val="en-US"/>
        </w:rPr>
        <w:t xml:space="preserve">, R.H., </w:t>
      </w:r>
      <w:proofErr w:type="spellStart"/>
      <w:r w:rsidRPr="00E8056E">
        <w:rPr>
          <w:lang w:val="en-US"/>
        </w:rPr>
        <w:t>Collado</w:t>
      </w:r>
      <w:proofErr w:type="spellEnd"/>
      <w:r w:rsidRPr="00E8056E">
        <w:rPr>
          <w:lang w:val="en-US"/>
        </w:rPr>
        <w:t>, C.F., and Lucio, M.P.B. (2014)</w:t>
      </w:r>
      <w:r w:rsidR="00463FA0">
        <w:rPr>
          <w:rStyle w:val="Refdenotaalpie"/>
          <w:lang w:val="en-US"/>
        </w:rPr>
        <w:footnoteReference w:id="3"/>
      </w:r>
      <w:r w:rsidRPr="00E8056E">
        <w:rPr>
          <w:lang w:val="en-US"/>
        </w:rPr>
        <w:t>, exploration is suitable "...when the objective is to examine a little-studied research topic or problem, about which there are many doubts or has not been addressed before."</w:t>
      </w:r>
    </w:p>
    <w:p w14:paraId="45817991" w14:textId="3010B868" w:rsidR="00E8056E" w:rsidRPr="00E8056E" w:rsidRDefault="00E8056E" w:rsidP="00E8056E">
      <w:pPr>
        <w:pStyle w:val="PARRAFo"/>
        <w:rPr>
          <w:lang w:val="en-US"/>
        </w:rPr>
      </w:pPr>
      <w:r w:rsidRPr="00E8056E">
        <w:rPr>
          <w:lang w:val="en-US"/>
        </w:rPr>
        <w:lastRenderedPageBreak/>
        <w:t>The study area will exclusively focus on the population belonging to the San Juan Bautista parish in the San Cristóbal municipality, Táchira State, Venezuela. Given the objective of achieving segmentation within this population, it is considered appropriate to use a sample due to its specific size. A quota sampling method, which Malhotra, N.K. (2008)</w:t>
      </w:r>
      <w:r w:rsidR="00463FA0">
        <w:rPr>
          <w:rStyle w:val="Refdenotaalpie"/>
          <w:lang w:val="en-US"/>
        </w:rPr>
        <w:footnoteReference w:id="4"/>
      </w:r>
      <w:r w:rsidRPr="00E8056E">
        <w:rPr>
          <w:lang w:val="en-US"/>
        </w:rPr>
        <w:t xml:space="preserve"> describes as a "non-probability sampling technique that involves a restricted judgmental sampling in two stages. The first stage involves developing control categories or quotas of elements from the population. In the second stage, sample elements are selected based on convenience or judgment." Additionally, any variable that may introduce biases, such as the quantity of elements from each stratum of the sample, will be considered.</w:t>
      </w:r>
    </w:p>
    <w:p w14:paraId="4B4B169F" w14:textId="2DF5370B" w:rsidR="00E8056E" w:rsidRPr="00E8056E" w:rsidRDefault="00E8056E" w:rsidP="00E8056E">
      <w:pPr>
        <w:pStyle w:val="PARRAFo"/>
        <w:rPr>
          <w:lang w:val="en-US"/>
        </w:rPr>
      </w:pPr>
      <w:r w:rsidRPr="00E8056E">
        <w:rPr>
          <w:lang w:val="en-US"/>
        </w:rPr>
        <w:t>To address the geography that constitutes the San Juan Bautista parish, located in the Bolivarian Republic of Venezuela in Táchira State, in the city of San Cristóbal, the capital of both the municipality and the state, reference can be made to Moreno A. Diego &amp; A Méndez R. Maury E. (</w:t>
      </w:r>
      <w:proofErr w:type="spellStart"/>
      <w:r w:rsidR="00463FA0">
        <w:rPr>
          <w:lang w:val="en-US"/>
        </w:rPr>
        <w:t>n.d</w:t>
      </w:r>
      <w:proofErr w:type="spellEnd"/>
      <w:r w:rsidRPr="00E8056E">
        <w:rPr>
          <w:lang w:val="en-US"/>
        </w:rPr>
        <w:t>)</w:t>
      </w:r>
      <w:r w:rsidR="00463FA0">
        <w:rPr>
          <w:rStyle w:val="Refdenotaalpie"/>
          <w:lang w:val="en-US"/>
        </w:rPr>
        <w:footnoteReference w:id="5"/>
      </w:r>
      <w:r w:rsidRPr="00E8056E">
        <w:rPr>
          <w:lang w:val="en-US"/>
        </w:rPr>
        <w:t xml:space="preserve"> in their urban proposal for this parish (see Figure N.1). They used the Official Gazette of Táchira State No. 444 from 1998 to explain the geographical boundaries.</w:t>
      </w:r>
    </w:p>
    <w:p w14:paraId="26FD778F" w14:textId="1183B15F" w:rsidR="007165E2" w:rsidRPr="007165E2" w:rsidRDefault="007165E2" w:rsidP="007165E2">
      <w:pPr>
        <w:pStyle w:val="CITALARGA"/>
        <w:rPr>
          <w:lang w:val="en-US"/>
        </w:rPr>
      </w:pPr>
      <w:r w:rsidRPr="007165E2">
        <w:rPr>
          <w:lang w:val="en-US"/>
        </w:rPr>
        <w:t xml:space="preserve">TO THE NORTH: It borders </w:t>
      </w:r>
      <w:proofErr w:type="spellStart"/>
      <w:r w:rsidRPr="007165E2">
        <w:rPr>
          <w:lang w:val="en-US"/>
        </w:rPr>
        <w:t>Independencia</w:t>
      </w:r>
      <w:proofErr w:type="spellEnd"/>
      <w:r w:rsidRPr="007165E2">
        <w:rPr>
          <w:lang w:val="en-US"/>
        </w:rPr>
        <w:t xml:space="preserve"> Municipality along Quebrada La </w:t>
      </w:r>
      <w:proofErr w:type="spellStart"/>
      <w:r w:rsidRPr="007165E2">
        <w:rPr>
          <w:lang w:val="en-US"/>
        </w:rPr>
        <w:t>Laja</w:t>
      </w:r>
      <w:proofErr w:type="spellEnd"/>
      <w:r w:rsidRPr="007165E2">
        <w:rPr>
          <w:lang w:val="en-US"/>
        </w:rPr>
        <w:t>, downstream from the bridge on the San Cristóbal-</w:t>
      </w:r>
      <w:proofErr w:type="spellStart"/>
      <w:r w:rsidRPr="007165E2">
        <w:rPr>
          <w:lang w:val="en-US"/>
        </w:rPr>
        <w:t>Capacho</w:t>
      </w:r>
      <w:proofErr w:type="spellEnd"/>
      <w:r w:rsidRPr="007165E2">
        <w:rPr>
          <w:lang w:val="en-US"/>
        </w:rPr>
        <w:t xml:space="preserve"> road to a site called Mata e' </w:t>
      </w:r>
      <w:proofErr w:type="spellStart"/>
      <w:r w:rsidRPr="007165E2">
        <w:rPr>
          <w:lang w:val="en-US"/>
        </w:rPr>
        <w:t>Guadua</w:t>
      </w:r>
      <w:proofErr w:type="spellEnd"/>
      <w:r w:rsidRPr="007165E2">
        <w:rPr>
          <w:lang w:val="en-US"/>
        </w:rPr>
        <w:t xml:space="preserve">, until it reaches its confluence with Quebrada </w:t>
      </w:r>
      <w:proofErr w:type="spellStart"/>
      <w:r w:rsidRPr="007165E2">
        <w:rPr>
          <w:lang w:val="en-US"/>
        </w:rPr>
        <w:t>Zorca</w:t>
      </w:r>
      <w:proofErr w:type="spellEnd"/>
      <w:r w:rsidRPr="007165E2">
        <w:rPr>
          <w:lang w:val="en-US"/>
        </w:rPr>
        <w:t xml:space="preserve">. It continues along the old royal road, now a branch road, until a point in front of the Church of Providencia, with UTM coordinates N. 862,950m, E. 803,215m. It then follows the old royal road from San Cristóbal to </w:t>
      </w:r>
      <w:proofErr w:type="spellStart"/>
      <w:r w:rsidRPr="007165E2">
        <w:rPr>
          <w:lang w:val="en-US"/>
        </w:rPr>
        <w:t>Capacho</w:t>
      </w:r>
      <w:proofErr w:type="spellEnd"/>
      <w:r w:rsidRPr="007165E2">
        <w:rPr>
          <w:lang w:val="en-US"/>
        </w:rPr>
        <w:t xml:space="preserve"> Nuevo until the confluence point of Quebrada La Parada with the </w:t>
      </w:r>
      <w:proofErr w:type="spellStart"/>
      <w:r w:rsidRPr="007165E2">
        <w:rPr>
          <w:lang w:val="en-US"/>
        </w:rPr>
        <w:t>Torbes</w:t>
      </w:r>
      <w:proofErr w:type="spellEnd"/>
      <w:r w:rsidRPr="007165E2">
        <w:rPr>
          <w:lang w:val="en-US"/>
        </w:rPr>
        <w:t xml:space="preserve"> River. It continues along the </w:t>
      </w:r>
      <w:proofErr w:type="spellStart"/>
      <w:r w:rsidRPr="007165E2">
        <w:rPr>
          <w:lang w:val="en-US"/>
        </w:rPr>
        <w:t>Torbes</w:t>
      </w:r>
      <w:proofErr w:type="spellEnd"/>
      <w:r w:rsidRPr="007165E2">
        <w:rPr>
          <w:lang w:val="en-US"/>
        </w:rPr>
        <w:t xml:space="preserve"> River upstream to the mouth of Quebrada La </w:t>
      </w:r>
      <w:proofErr w:type="spellStart"/>
      <w:r w:rsidRPr="007165E2">
        <w:rPr>
          <w:lang w:val="en-US"/>
        </w:rPr>
        <w:t>Machirí</w:t>
      </w:r>
      <w:proofErr w:type="spellEnd"/>
      <w:r w:rsidRPr="007165E2">
        <w:rPr>
          <w:lang w:val="en-US"/>
        </w:rPr>
        <w:t xml:space="preserve"> and follows it upstream to its head in </w:t>
      </w:r>
      <w:proofErr w:type="spellStart"/>
      <w:r w:rsidRPr="007165E2">
        <w:rPr>
          <w:lang w:val="en-US"/>
        </w:rPr>
        <w:t>Páramo</w:t>
      </w:r>
      <w:proofErr w:type="spellEnd"/>
      <w:r w:rsidRPr="007165E2">
        <w:rPr>
          <w:lang w:val="en-US"/>
        </w:rPr>
        <w:t xml:space="preserve"> El Oso.</w:t>
      </w:r>
    </w:p>
    <w:p w14:paraId="1273E32A" w14:textId="04385006" w:rsidR="007165E2" w:rsidRPr="007165E2" w:rsidRDefault="007165E2" w:rsidP="007165E2">
      <w:pPr>
        <w:pStyle w:val="CITALARGA"/>
        <w:rPr>
          <w:lang w:val="en-US"/>
        </w:rPr>
      </w:pPr>
      <w:r w:rsidRPr="007165E2">
        <w:rPr>
          <w:lang w:val="en-US"/>
        </w:rPr>
        <w:lastRenderedPageBreak/>
        <w:t xml:space="preserve">TO THE SOUTH: It borders Pedro María </w:t>
      </w:r>
      <w:proofErr w:type="spellStart"/>
      <w:r w:rsidRPr="007165E2">
        <w:rPr>
          <w:lang w:val="en-US"/>
        </w:rPr>
        <w:t>Morantes</w:t>
      </w:r>
      <w:proofErr w:type="spellEnd"/>
      <w:r w:rsidRPr="007165E2">
        <w:rPr>
          <w:lang w:val="en-US"/>
        </w:rPr>
        <w:t xml:space="preserve"> Parish from the previous point. Starting from the head of La </w:t>
      </w:r>
      <w:proofErr w:type="spellStart"/>
      <w:r w:rsidRPr="007165E2">
        <w:rPr>
          <w:lang w:val="en-US"/>
        </w:rPr>
        <w:t>Machirí</w:t>
      </w:r>
      <w:proofErr w:type="spellEnd"/>
      <w:r w:rsidRPr="007165E2">
        <w:rPr>
          <w:lang w:val="en-US"/>
        </w:rPr>
        <w:t xml:space="preserve">, it follows the watershed to the west until reaching the head of Quebrada La Parada. It then follows the downstream course of Quebrada La Parada to Carrera 11, then heads south to its intersection with Calle 9. From there, it continues westward, now bordering San Sebastián Parish, along Calle 9 and its extension until it reaches the </w:t>
      </w:r>
      <w:proofErr w:type="spellStart"/>
      <w:r w:rsidRPr="007165E2">
        <w:rPr>
          <w:lang w:val="en-US"/>
        </w:rPr>
        <w:t>Torbes</w:t>
      </w:r>
      <w:proofErr w:type="spellEnd"/>
      <w:r w:rsidRPr="007165E2">
        <w:rPr>
          <w:lang w:val="en-US"/>
        </w:rPr>
        <w:t xml:space="preserve"> River. From the </w:t>
      </w:r>
      <w:proofErr w:type="spellStart"/>
      <w:r w:rsidRPr="007165E2">
        <w:rPr>
          <w:lang w:val="en-US"/>
        </w:rPr>
        <w:t>Torbes</w:t>
      </w:r>
      <w:proofErr w:type="spellEnd"/>
      <w:r w:rsidRPr="007165E2">
        <w:rPr>
          <w:lang w:val="en-US"/>
        </w:rPr>
        <w:t xml:space="preserve"> River, it goes in a straight line to the west until reaching Hito </w:t>
      </w:r>
      <w:proofErr w:type="spellStart"/>
      <w:r w:rsidRPr="007165E2">
        <w:rPr>
          <w:lang w:val="en-US"/>
        </w:rPr>
        <w:t>Tononó</w:t>
      </w:r>
      <w:proofErr w:type="spellEnd"/>
      <w:r w:rsidRPr="007165E2">
        <w:rPr>
          <w:lang w:val="en-US"/>
        </w:rPr>
        <w:t>, and then follows the ridge to the Hito de la Laguna La Linda.</w:t>
      </w:r>
    </w:p>
    <w:p w14:paraId="3C315CEF" w14:textId="77777777" w:rsidR="007165E2" w:rsidRDefault="007165E2" w:rsidP="007165E2">
      <w:pPr>
        <w:pStyle w:val="CITALARGA"/>
        <w:rPr>
          <w:lang w:val="en-US"/>
        </w:rPr>
      </w:pPr>
      <w:r w:rsidRPr="007165E2">
        <w:rPr>
          <w:lang w:val="en-US"/>
        </w:rPr>
        <w:t xml:space="preserve">TO THE WEST: It borders </w:t>
      </w:r>
      <w:proofErr w:type="spellStart"/>
      <w:r w:rsidRPr="007165E2">
        <w:rPr>
          <w:lang w:val="en-US"/>
        </w:rPr>
        <w:t>Independencia</w:t>
      </w:r>
      <w:proofErr w:type="spellEnd"/>
      <w:r w:rsidRPr="007165E2">
        <w:rPr>
          <w:lang w:val="en-US"/>
        </w:rPr>
        <w:t xml:space="preserve"> Municipality starting from Hito La Laguna La Linda, following a straight line in a northeast direction to the highest point of Cerro El </w:t>
      </w:r>
      <w:proofErr w:type="spellStart"/>
      <w:r w:rsidRPr="007165E2">
        <w:rPr>
          <w:lang w:val="en-US"/>
        </w:rPr>
        <w:t>Bolón</w:t>
      </w:r>
      <w:proofErr w:type="spellEnd"/>
      <w:r w:rsidRPr="007165E2">
        <w:rPr>
          <w:lang w:val="en-US"/>
        </w:rPr>
        <w:t xml:space="preserve">, and then continues in another straight line in a northwest direction to the curve where the sub-branch road leading to the hamlet of Valle Verde is located. The coordinates of this point are UTM N. 862,290m, E. 802,180m. It then follows the main road of Valle, via </w:t>
      </w:r>
      <w:proofErr w:type="spellStart"/>
      <w:r w:rsidRPr="007165E2">
        <w:rPr>
          <w:lang w:val="en-US"/>
        </w:rPr>
        <w:t>Capacho</w:t>
      </w:r>
      <w:proofErr w:type="spellEnd"/>
      <w:r w:rsidRPr="007165E2">
        <w:rPr>
          <w:lang w:val="en-US"/>
        </w:rPr>
        <w:t>, until its intersection with the San Cristóbal-</w:t>
      </w:r>
      <w:proofErr w:type="spellStart"/>
      <w:r w:rsidRPr="007165E2">
        <w:rPr>
          <w:lang w:val="en-US"/>
        </w:rPr>
        <w:t>Capacho</w:t>
      </w:r>
      <w:proofErr w:type="spellEnd"/>
      <w:r w:rsidRPr="007165E2">
        <w:rPr>
          <w:lang w:val="en-US"/>
        </w:rPr>
        <w:t xml:space="preserve"> road. It continues along this road towards </w:t>
      </w:r>
      <w:proofErr w:type="spellStart"/>
      <w:r w:rsidRPr="007165E2">
        <w:rPr>
          <w:lang w:val="en-US"/>
        </w:rPr>
        <w:t>Capacho</w:t>
      </w:r>
      <w:proofErr w:type="spellEnd"/>
      <w:r w:rsidRPr="007165E2">
        <w:rPr>
          <w:lang w:val="en-US"/>
        </w:rPr>
        <w:t xml:space="preserve"> until the bridge over Quebrada La </w:t>
      </w:r>
      <w:proofErr w:type="spellStart"/>
      <w:r w:rsidRPr="007165E2">
        <w:rPr>
          <w:lang w:val="en-US"/>
        </w:rPr>
        <w:t>Laja</w:t>
      </w:r>
      <w:proofErr w:type="spellEnd"/>
      <w:r w:rsidRPr="007165E2">
        <w:rPr>
          <w:lang w:val="en-US"/>
        </w:rPr>
        <w:t xml:space="preserve"> in Mata e' </w:t>
      </w:r>
      <w:proofErr w:type="spellStart"/>
      <w:r w:rsidRPr="007165E2">
        <w:rPr>
          <w:lang w:val="en-US"/>
        </w:rPr>
        <w:t>Guadua</w:t>
      </w:r>
      <w:proofErr w:type="spellEnd"/>
      <w:r w:rsidRPr="007165E2">
        <w:rPr>
          <w:lang w:val="en-US"/>
        </w:rPr>
        <w:t>, which is the starting point.</w:t>
      </w:r>
    </w:p>
    <w:p w14:paraId="50159B37" w14:textId="6806A63D" w:rsidR="002E0FE6" w:rsidRPr="00BF1806" w:rsidRDefault="007165E2" w:rsidP="00BF1806">
      <w:pPr>
        <w:pStyle w:val="CITALARGA"/>
        <w:rPr>
          <w:lang w:val="en-US"/>
        </w:rPr>
      </w:pPr>
      <w:r w:rsidRPr="007165E2">
        <w:rPr>
          <w:lang w:val="en-US"/>
        </w:rPr>
        <w:t xml:space="preserve">TO THE EAST: It borders the elevation 956 of </w:t>
      </w:r>
      <w:proofErr w:type="spellStart"/>
      <w:r w:rsidRPr="007165E2">
        <w:rPr>
          <w:lang w:val="en-US"/>
        </w:rPr>
        <w:t>Chorro</w:t>
      </w:r>
      <w:proofErr w:type="spellEnd"/>
      <w:r w:rsidRPr="007165E2">
        <w:rPr>
          <w:lang w:val="en-US"/>
        </w:rPr>
        <w:t xml:space="preserve"> del Indio Park, from the northern boundary to the southern boundary, as previously indicated in the Mata e' </w:t>
      </w:r>
      <w:proofErr w:type="spellStart"/>
      <w:r w:rsidRPr="007165E2">
        <w:rPr>
          <w:lang w:val="en-US"/>
        </w:rPr>
        <w:t>Guadua</w:t>
      </w:r>
      <w:proofErr w:type="spellEnd"/>
      <w:r w:rsidRPr="007165E2">
        <w:rPr>
          <w:lang w:val="en-US"/>
        </w:rPr>
        <w:t xml:space="preserve"> sector.</w:t>
      </w:r>
    </w:p>
    <w:p w14:paraId="105D4EED" w14:textId="4D21FFBE" w:rsidR="00163A5C" w:rsidRPr="002E0FE6" w:rsidRDefault="002E0FE6" w:rsidP="002E0FE6">
      <w:pPr>
        <w:pStyle w:val="PARRAFo"/>
        <w:rPr>
          <w:lang w:val="en-US"/>
        </w:rPr>
      </w:pPr>
      <w:r w:rsidRPr="002E0FE6">
        <w:rPr>
          <w:lang w:val="en-US"/>
        </w:rPr>
        <w:t>On the other hand, it is worth noting that the handling of these provided data may contain sensitive content, which will adhere to the provisions stated in Article 60 of the Constitution of the Bolivarian Republic o</w:t>
      </w:r>
      <w:r>
        <w:rPr>
          <w:lang w:val="en-US"/>
        </w:rPr>
        <w:t xml:space="preserve">f </w:t>
      </w:r>
      <w:r w:rsidR="00FA4577" w:rsidRPr="002E0FE6">
        <w:rPr>
          <w:lang w:val="en-US"/>
        </w:rPr>
        <w:t>Venezuela</w:t>
      </w:r>
      <w:r w:rsidR="00E903AF">
        <w:rPr>
          <w:rStyle w:val="Refdenotaalpie"/>
          <w:lang w:val="es-ES"/>
        </w:rPr>
        <w:footnoteReference w:id="6"/>
      </w:r>
      <w:r w:rsidRPr="002E0FE6">
        <w:rPr>
          <w:lang w:val="en-US"/>
        </w:rPr>
        <w:t>, which states that:</w:t>
      </w:r>
    </w:p>
    <w:p w14:paraId="2964736B" w14:textId="1BFC0954" w:rsidR="00E104B7" w:rsidRPr="002E0FE6" w:rsidRDefault="002E0FE6" w:rsidP="00E104B7">
      <w:pPr>
        <w:spacing w:before="240" w:after="240"/>
        <w:ind w:left="851" w:right="851" w:firstLine="709"/>
        <w:jc w:val="both"/>
        <w:rPr>
          <w:sz w:val="22"/>
          <w:szCs w:val="22"/>
          <w:lang w:val="en-US"/>
        </w:rPr>
      </w:pPr>
      <w:r w:rsidRPr="002E0FE6">
        <w:rPr>
          <w:rFonts w:ascii="Arial" w:hAnsi="Arial" w:cs="Arial"/>
          <w:sz w:val="22"/>
          <w:szCs w:val="22"/>
          <w:lang w:val="en-US"/>
        </w:rPr>
        <w:t>Every person has the right to the protection of their honor, private life, intimacy, personal image, confidentiality, and reputation. The law shall limit the use of information technology to guarantee the honor and personal and family privacy of citizens and ensure the full exercise of their rights. (BOLIVARIAN REPUBLIC OF VENEZUELA, 1999, Art. 60)</w:t>
      </w:r>
    </w:p>
    <w:p w14:paraId="0AF64FF5" w14:textId="77777777" w:rsidR="002E0FE6" w:rsidRPr="002E0FE6" w:rsidRDefault="002E0FE6" w:rsidP="002E0FE6">
      <w:pPr>
        <w:pStyle w:val="PARRAFo"/>
        <w:rPr>
          <w:lang w:val="en-US"/>
        </w:rPr>
      </w:pPr>
      <w:r w:rsidRPr="002E0FE6">
        <w:rPr>
          <w:lang w:val="en-US"/>
        </w:rPr>
        <w:lastRenderedPageBreak/>
        <w:t>Throughout the development of this research, compliance with the constitutional basis that generally protects information of any kind in our nation will always be ensured.</w:t>
      </w:r>
    </w:p>
    <w:p w14:paraId="26235793" w14:textId="77777777" w:rsidR="002E0FE6" w:rsidRDefault="002E0FE6" w:rsidP="002E0FE6">
      <w:pPr>
        <w:pStyle w:val="PARRAFo"/>
        <w:rPr>
          <w:lang w:val="en-US"/>
        </w:rPr>
      </w:pPr>
      <w:r w:rsidRPr="002E0FE6">
        <w:rPr>
          <w:lang w:val="en-US"/>
        </w:rPr>
        <w:t xml:space="preserve">Once the nature of the investigation has been determined, instruments such as the survey of closed-ended questions defined by </w:t>
      </w:r>
      <w:proofErr w:type="spellStart"/>
      <w:r w:rsidRPr="002E0FE6">
        <w:rPr>
          <w:lang w:val="en-US"/>
        </w:rPr>
        <w:t>Sampieri</w:t>
      </w:r>
      <w:proofErr w:type="spellEnd"/>
      <w:r w:rsidRPr="002E0FE6">
        <w:rPr>
          <w:lang w:val="en-US"/>
        </w:rPr>
        <w:t xml:space="preserve">, R.H., </w:t>
      </w:r>
      <w:proofErr w:type="spellStart"/>
      <w:r w:rsidRPr="002E0FE6">
        <w:rPr>
          <w:lang w:val="en-US"/>
        </w:rPr>
        <w:t>Collado</w:t>
      </w:r>
      <w:proofErr w:type="spellEnd"/>
      <w:r w:rsidRPr="002E0FE6">
        <w:rPr>
          <w:lang w:val="en-US"/>
        </w:rPr>
        <w:t>, C.F., and Lucio, M.P.B. (2014) will be used.</w:t>
      </w:r>
    </w:p>
    <w:p w14:paraId="776CE0CC" w14:textId="19BBD967" w:rsidR="00525438" w:rsidRPr="002E0FE6" w:rsidRDefault="002E0FE6" w:rsidP="002E0FE6">
      <w:pPr>
        <w:pStyle w:val="PARRAFo"/>
        <w:rPr>
          <w:lang w:val="en-US"/>
        </w:rPr>
      </w:pPr>
      <w:r w:rsidRPr="002E0FE6">
        <w:rPr>
          <w:lang w:val="en-US"/>
        </w:rPr>
        <w:t xml:space="preserve">Once the nature of the research has been determined, instruments such as closed-ended question surveys, defined by </w:t>
      </w:r>
      <w:proofErr w:type="spellStart"/>
      <w:r w:rsidRPr="002E0FE6">
        <w:rPr>
          <w:lang w:val="en-US"/>
        </w:rPr>
        <w:t>Sampieri</w:t>
      </w:r>
      <w:proofErr w:type="spellEnd"/>
      <w:r w:rsidRPr="002E0FE6">
        <w:rPr>
          <w:lang w:val="en-US"/>
        </w:rPr>
        <w:t xml:space="preserve">, R.H., </w:t>
      </w:r>
      <w:proofErr w:type="spellStart"/>
      <w:r w:rsidRPr="002E0FE6">
        <w:rPr>
          <w:lang w:val="en-US"/>
        </w:rPr>
        <w:t>Collado</w:t>
      </w:r>
      <w:proofErr w:type="spellEnd"/>
      <w:r w:rsidRPr="002E0FE6">
        <w:rPr>
          <w:lang w:val="en-US"/>
        </w:rPr>
        <w:t xml:space="preserve">, C.F., and Lucio, M.P.B. </w:t>
      </w:r>
      <w:r w:rsidR="00E435FC" w:rsidRPr="002E0FE6">
        <w:rPr>
          <w:lang w:val="en-US"/>
        </w:rPr>
        <w:t>(2014)</w:t>
      </w:r>
      <w:r w:rsidR="0068048C" w:rsidRPr="00D04C78">
        <w:rPr>
          <w:rStyle w:val="Refdenotaalpie"/>
          <w:lang w:val="es-ES"/>
        </w:rPr>
        <w:footnoteReference w:id="7"/>
      </w:r>
      <w:r w:rsidR="00E435FC" w:rsidRPr="002E0FE6">
        <w:rPr>
          <w:lang w:val="en-US"/>
        </w:rPr>
        <w:t xml:space="preserve"> </w:t>
      </w:r>
      <w:r w:rsidRPr="002E0FE6">
        <w:rPr>
          <w:lang w:val="en-US"/>
        </w:rPr>
        <w:t xml:space="preserve">, will be used. They are described as "those that contain pre-defined response options. They are easier to code and analyze." These include dichotomous questions, Likert scales, or single/multiple-choice options. Open-ended questions, also defined by </w:t>
      </w:r>
      <w:proofErr w:type="spellStart"/>
      <w:r w:rsidRPr="002E0FE6">
        <w:rPr>
          <w:lang w:val="en-US"/>
        </w:rPr>
        <w:t>Sampieri</w:t>
      </w:r>
      <w:proofErr w:type="spellEnd"/>
      <w:r w:rsidRPr="002E0FE6">
        <w:rPr>
          <w:lang w:val="en-US"/>
        </w:rPr>
        <w:t xml:space="preserve">, R.H., </w:t>
      </w:r>
      <w:proofErr w:type="spellStart"/>
      <w:r w:rsidRPr="002E0FE6">
        <w:rPr>
          <w:lang w:val="en-US"/>
        </w:rPr>
        <w:t>Collado</w:t>
      </w:r>
      <w:proofErr w:type="spellEnd"/>
      <w:r w:rsidRPr="002E0FE6">
        <w:rPr>
          <w:lang w:val="en-US"/>
        </w:rPr>
        <w:t xml:space="preserve">, C.F., and Lucio, M.P.B. </w:t>
      </w:r>
      <w:r w:rsidR="00E435FC" w:rsidRPr="002E0FE6">
        <w:rPr>
          <w:lang w:val="en-US"/>
        </w:rPr>
        <w:t>(2014)</w:t>
      </w:r>
      <w:r w:rsidR="0068048C" w:rsidRPr="00D04C78">
        <w:rPr>
          <w:rStyle w:val="Refdenotaalpie"/>
          <w:lang w:val="es-ES"/>
        </w:rPr>
        <w:footnoteReference w:id="8"/>
      </w:r>
      <w:r w:rsidRPr="002E0FE6">
        <w:rPr>
          <w:lang w:val="en-US"/>
        </w:rPr>
        <w:t>, will also be used. They are described as "not delimiting the response alternatives. They are useful when there is not enough information about people's possible answers." By utilizing the advantages of both instruments, this research aims to gather fruitful information.</w:t>
      </w:r>
      <w:r w:rsidR="00E435FC" w:rsidRPr="002E0FE6">
        <w:rPr>
          <w:lang w:val="en-US"/>
        </w:rPr>
        <w:t xml:space="preserve"> </w:t>
      </w:r>
    </w:p>
    <w:p w14:paraId="568909D7" w14:textId="7DDB7AE5" w:rsidR="008348C1" w:rsidRPr="00C41BC3" w:rsidRDefault="00BF1806" w:rsidP="008348C1">
      <w:pPr>
        <w:pStyle w:val="Ttulo1"/>
        <w:rPr>
          <w:lang w:val="en-US"/>
        </w:rPr>
      </w:pPr>
      <w:bookmarkStart w:id="6" w:name="_Toc138156453"/>
      <w:r w:rsidRPr="00C41BC3">
        <w:rPr>
          <w:lang w:val="en-US"/>
        </w:rPr>
        <w:t>CHAPTER</w:t>
      </w:r>
      <w:r w:rsidR="0014217E" w:rsidRPr="00C41BC3">
        <w:rPr>
          <w:lang w:val="en-US"/>
        </w:rPr>
        <w:t xml:space="preserve"> </w:t>
      </w:r>
      <w:r w:rsidR="0081498E" w:rsidRPr="00C41BC3">
        <w:rPr>
          <w:lang w:val="en-US"/>
        </w:rPr>
        <w:t>I</w:t>
      </w:r>
      <w:bookmarkEnd w:id="6"/>
    </w:p>
    <w:p w14:paraId="6BFB2781" w14:textId="7D77E4B1" w:rsidR="00253D43" w:rsidRPr="00C41BC3" w:rsidRDefault="00C41BC3" w:rsidP="00C41BC3">
      <w:pPr>
        <w:pStyle w:val="Ttulo3"/>
        <w:jc w:val="center"/>
        <w:rPr>
          <w:lang w:val="en-US"/>
        </w:rPr>
      </w:pPr>
      <w:bookmarkStart w:id="7" w:name="_Toc138156454"/>
      <w:r w:rsidRPr="00C41BC3">
        <w:rPr>
          <w:rFonts w:eastAsiaTheme="majorEastAsia" w:cstheme="majorBidi"/>
          <w:sz w:val="28"/>
          <w:szCs w:val="32"/>
          <w:lang w:val="en-US"/>
        </w:rPr>
        <w:t>Determining the sample design for the study to operationalize market segmentation.</w:t>
      </w:r>
      <w:bookmarkEnd w:id="7"/>
    </w:p>
    <w:p w14:paraId="35607F27" w14:textId="4460049F" w:rsidR="00844768" w:rsidRPr="008A1697" w:rsidRDefault="0084076E" w:rsidP="002A2BB5">
      <w:pPr>
        <w:pStyle w:val="Ttulo2"/>
        <w:numPr>
          <w:ilvl w:val="1"/>
          <w:numId w:val="9"/>
        </w:numPr>
        <w:rPr>
          <w:lang w:val="es-ES"/>
        </w:rPr>
      </w:pPr>
      <w:bookmarkStart w:id="8" w:name="_Toc138156455"/>
      <w:r>
        <w:rPr>
          <w:lang w:val="es-ES"/>
        </w:rPr>
        <w:t>B</w:t>
      </w:r>
      <w:r w:rsidR="00764B99">
        <w:rPr>
          <w:lang w:val="es-ES"/>
        </w:rPr>
        <w:t>ACKGROUND</w:t>
      </w:r>
      <w:bookmarkEnd w:id="8"/>
    </w:p>
    <w:p w14:paraId="48231A9D" w14:textId="3E9FA235" w:rsidR="002E0FE6" w:rsidRDefault="002E0FE6" w:rsidP="0084076E">
      <w:pPr>
        <w:pStyle w:val="PARRAFo"/>
        <w:rPr>
          <w:lang w:val="en-US"/>
        </w:rPr>
      </w:pPr>
      <w:r>
        <w:rPr>
          <w:lang w:val="en-US"/>
        </w:rPr>
        <w:lastRenderedPageBreak/>
        <w:t>As an initial background,</w:t>
      </w:r>
      <w:r w:rsidRPr="002E0FE6">
        <w:rPr>
          <w:lang w:val="en-US"/>
        </w:rPr>
        <w:t xml:space="preserve"> an international study conducted by Robin, C. F., &amp; Torres, C. A. (2001</w:t>
      </w:r>
      <w:r>
        <w:rPr>
          <w:lang w:val="en-US"/>
        </w:rPr>
        <w:t>)</w:t>
      </w:r>
      <w:r w:rsidR="00C75C4C" w:rsidRPr="00C1377F">
        <w:rPr>
          <w:rStyle w:val="Refdenotaalpie"/>
          <w:lang w:val="es-ES"/>
        </w:rPr>
        <w:footnoteReference w:id="9"/>
      </w:r>
      <w:r>
        <w:rPr>
          <w:lang w:val="en-US"/>
        </w:rPr>
        <w:t>,</w:t>
      </w:r>
      <w:r w:rsidRPr="002E0FE6">
        <w:rPr>
          <w:lang w:val="en-US"/>
        </w:rPr>
        <w:t xml:space="preserve"> titled "Market segmentation: seeking the correlation between psychological and demographic variables," they found difficulties in generating specific segments if analysis is not designed between demographic variables and behavioral segmentation variables. This procedure was developed with the main objective of proposing a low-cost and highly flexible methodology that allows obtaining useful segment profiles for commercial decision-making and the design of marketing mixes tailored to consumer requirements and characteristics.</w:t>
      </w:r>
      <w:r w:rsidRPr="0084076E">
        <w:rPr>
          <w:lang w:val="en-US"/>
        </w:rPr>
        <w:t xml:space="preserve"> </w:t>
      </w:r>
    </w:p>
    <w:p w14:paraId="5EBD826B" w14:textId="531AD9D1" w:rsidR="0084076E" w:rsidRDefault="0084076E" w:rsidP="0084076E">
      <w:pPr>
        <w:pStyle w:val="PARRAFo"/>
        <w:rPr>
          <w:lang w:val="en-US"/>
        </w:rPr>
      </w:pPr>
      <w:r w:rsidRPr="0084076E">
        <w:rPr>
          <w:lang w:val="en-US"/>
        </w:rPr>
        <w:t xml:space="preserve">As a second international background, Rodríguez, N., Rodríguez, V. A., Ramírez, E., </w:t>
      </w:r>
      <w:proofErr w:type="spellStart"/>
      <w:r w:rsidRPr="0084076E">
        <w:rPr>
          <w:lang w:val="en-US"/>
        </w:rPr>
        <w:t>Cediel</w:t>
      </w:r>
      <w:proofErr w:type="spellEnd"/>
      <w:r w:rsidRPr="0084076E">
        <w:rPr>
          <w:lang w:val="en-US"/>
        </w:rPr>
        <w:t xml:space="preserve">, S., Gil, F., &amp; Rondón, M. A. </w:t>
      </w:r>
      <w:r w:rsidR="0050137A" w:rsidRPr="0084076E">
        <w:rPr>
          <w:lang w:val="en-US"/>
        </w:rPr>
        <w:t>(2016)</w:t>
      </w:r>
      <w:r w:rsidR="00704276">
        <w:rPr>
          <w:rStyle w:val="Refdenotaalpie"/>
          <w:lang w:val="es-ES"/>
        </w:rPr>
        <w:footnoteReference w:id="10"/>
      </w:r>
      <w:r w:rsidRPr="0084076E">
        <w:rPr>
          <w:lang w:val="en-US"/>
        </w:rPr>
        <w:t xml:space="preserve"> conducted an article titled "Methodological Aspects of Sample Design for the National Mental Health Survey" for the Colombian Journal of Psychiatry. In their article, they provided a summary of the methodology used in the 2015 National Mental Health Survey. They considered proportions from previous studies for determining the sample size. Similarly, aligning with the survey objectives, they divided the population into 4 age groups based on national and international institutions to obtain more detailed information.</w:t>
      </w:r>
    </w:p>
    <w:p w14:paraId="30EE333E" w14:textId="38423379" w:rsidR="00704276" w:rsidRDefault="00704276" w:rsidP="0084076E">
      <w:pPr>
        <w:pStyle w:val="PARRAFo"/>
        <w:rPr>
          <w:lang w:val="en-US"/>
        </w:rPr>
      </w:pPr>
      <w:r w:rsidRPr="00704276">
        <w:rPr>
          <w:lang w:val="en-US"/>
        </w:rPr>
        <w:t xml:space="preserve">Clearly, the methodology used for the survey provides a framework in terms of dividing the population to be studied, as well as gathering past </w:t>
      </w:r>
      <w:r w:rsidRPr="00704276">
        <w:rPr>
          <w:lang w:val="en-US"/>
        </w:rPr>
        <w:lastRenderedPageBreak/>
        <w:t>information to support the concepts, proportions, and methods used in the study of the sample and its design for the facilitation of information gathering.</w:t>
      </w:r>
    </w:p>
    <w:p w14:paraId="1AE78A62" w14:textId="4EDA8A08" w:rsidR="00704276" w:rsidRPr="00704276" w:rsidRDefault="00704276" w:rsidP="00704276">
      <w:pPr>
        <w:pStyle w:val="PARRAFo"/>
        <w:rPr>
          <w:lang w:val="en-US"/>
        </w:rPr>
      </w:pPr>
      <w:r w:rsidRPr="00704276">
        <w:rPr>
          <w:lang w:val="en-US"/>
        </w:rPr>
        <w:t xml:space="preserve">Finally, in the background of the research work for the </w:t>
      </w:r>
      <w:proofErr w:type="spellStart"/>
      <w:r w:rsidRPr="00704276">
        <w:rPr>
          <w:lang w:val="en-US"/>
        </w:rPr>
        <w:t>Multiciencias</w:t>
      </w:r>
      <w:proofErr w:type="spellEnd"/>
      <w:r w:rsidRPr="00704276">
        <w:rPr>
          <w:lang w:val="en-US"/>
        </w:rPr>
        <w:t xml:space="preserve"> Journal conducted by Andrade, N., Morales, M., &amp; Andrade, C. </w:t>
      </w:r>
      <w:r w:rsidR="00B33DEC" w:rsidRPr="00704276">
        <w:rPr>
          <w:lang w:val="en-US"/>
        </w:rPr>
        <w:t>(2008)</w:t>
      </w:r>
      <w:r w:rsidR="00137FF0" w:rsidRPr="00C1377F">
        <w:rPr>
          <w:rStyle w:val="Refdenotaalpie"/>
          <w:lang w:val="es-ES"/>
        </w:rPr>
        <w:footnoteReference w:id="11"/>
      </w:r>
      <w:r w:rsidR="00B33DEC" w:rsidRPr="00704276">
        <w:rPr>
          <w:lang w:val="en-US"/>
        </w:rPr>
        <w:t xml:space="preserve"> </w:t>
      </w:r>
      <w:r w:rsidRPr="00704276">
        <w:rPr>
          <w:lang w:val="en-US"/>
        </w:rPr>
        <w:t>titled "Market Segmentation as a Basis for the Positioning of Fast Food Franchises in the Maracaibo Municipality," the authors explain the objective of the market segmentation process as a basis for the positioning of fast food franchises in the Maracaibo municipality. This was achieved through a descriptive non-experimental research using a semi-structured interview applied to highly relevant franchises registered with the Venezuelan Franchise Chamber (</w:t>
      </w:r>
      <w:proofErr w:type="spellStart"/>
      <w:r w:rsidRPr="00704276">
        <w:rPr>
          <w:lang w:val="en-US"/>
        </w:rPr>
        <w:t>Profranquicias</w:t>
      </w:r>
      <w:proofErr w:type="spellEnd"/>
      <w:r w:rsidRPr="00704276">
        <w:rPr>
          <w:lang w:val="en-US"/>
        </w:rPr>
        <w:t>).</w:t>
      </w:r>
    </w:p>
    <w:p w14:paraId="0BD7FCA3" w14:textId="09A8B6DA" w:rsidR="00704276" w:rsidRPr="00704276" w:rsidRDefault="00704276" w:rsidP="00303DE8">
      <w:pPr>
        <w:pStyle w:val="PARRAFo"/>
        <w:rPr>
          <w:lang w:val="en-US"/>
        </w:rPr>
      </w:pPr>
      <w:r w:rsidRPr="00704276">
        <w:rPr>
          <w:lang w:val="en-US"/>
        </w:rPr>
        <w:t>This research provides a guide for the collection of relevant data, as well as the selection of the population, through national institutional databases. It also analyzes variables of different kinds to generate a more defined segmentation, such as geographic, demographic, pictographic, and behavioral variables. This will be of great utility in this present investigation to deeply understand the different dimensions of responses and analysis, leading to a better construction of a collection method for an ideal segment formation.</w:t>
      </w:r>
    </w:p>
    <w:p w14:paraId="48F5707C" w14:textId="51B601BF" w:rsidR="00F76351" w:rsidRPr="008A1697" w:rsidRDefault="00C41BC3" w:rsidP="002A2BB5">
      <w:pPr>
        <w:pStyle w:val="Ttulo2"/>
        <w:numPr>
          <w:ilvl w:val="1"/>
          <w:numId w:val="9"/>
        </w:numPr>
        <w:rPr>
          <w:lang w:val="es-ES"/>
        </w:rPr>
      </w:pPr>
      <w:bookmarkStart w:id="11" w:name="_Toc138156456"/>
      <w:r>
        <w:t>ANALYSIS AND DISCUSSION</w:t>
      </w:r>
      <w:bookmarkEnd w:id="11"/>
    </w:p>
    <w:p w14:paraId="590CAC96" w14:textId="4D4B7290" w:rsidR="00A476EE" w:rsidRPr="00B82252" w:rsidRDefault="00B82252" w:rsidP="00A476EE">
      <w:pPr>
        <w:pStyle w:val="PARRAFo"/>
        <w:rPr>
          <w:color w:val="05103E"/>
          <w:shd w:val="clear" w:color="auto" w:fill="FFFFFF"/>
          <w:lang w:val="en-US"/>
        </w:rPr>
      </w:pPr>
      <w:r w:rsidRPr="00B82252">
        <w:rPr>
          <w:lang w:val="en-US"/>
        </w:rPr>
        <w:t xml:space="preserve">Taking into account the time and resource limitations for conducting this study, the quota sampling technique was selected (Item 2), which Malhotra, </w:t>
      </w:r>
      <w:r w:rsidRPr="00B82252">
        <w:rPr>
          <w:lang w:val="en-US"/>
        </w:rPr>
        <w:lastRenderedPageBreak/>
        <w:t>N.K. (2008) describes as a "non-probabilistic sampling technique, which is a two-stage restricted judgment sampling. The first stage involves developing control categories or quotas for elements of the population. In the second stage, sample elements are selected based on convenience or judgment."</w:t>
      </w:r>
      <w:r w:rsidR="00A476EE" w:rsidRPr="00C1377F">
        <w:rPr>
          <w:rStyle w:val="Refdenotaalpie"/>
          <w:color w:val="05103E"/>
          <w:shd w:val="clear" w:color="auto" w:fill="FFFFFF"/>
          <w:lang w:val="es-ES"/>
        </w:rPr>
        <w:footnoteReference w:id="12"/>
      </w:r>
    </w:p>
    <w:p w14:paraId="5645CD2F" w14:textId="7B86013F" w:rsidR="00A476EE" w:rsidRPr="00CC571E" w:rsidRDefault="00CC571E" w:rsidP="00A476EE">
      <w:pPr>
        <w:pStyle w:val="PARRAFo"/>
        <w:rPr>
          <w:lang w:val="en-US"/>
        </w:rPr>
      </w:pPr>
      <w:r w:rsidRPr="00CC571E">
        <w:rPr>
          <w:lang w:val="en-US"/>
        </w:rPr>
        <w:t>Considering the procedure of this sampling technique, the corresponding stages were carried out. Firstly, the control category was generated, which was age. During this process of dividing the quotas, divergences in concepts regarding youth, adults, and older adults were found, creating difficulties in finding a standardized way to construct these divisions. To address this issue, the conceptual basis was taken from one of the world's most important organizations, the United Nations (UN). The concepts of youth and older adults provided a basis for generating two quotas, namely 15-24 years</w:t>
      </w:r>
      <w:r w:rsidR="00A476EE" w:rsidRPr="00C1377F">
        <w:rPr>
          <w:rStyle w:val="Refdenotaalpie"/>
          <w:lang w:val="es-ES"/>
        </w:rPr>
        <w:footnoteReference w:id="13"/>
      </w:r>
      <w:r>
        <w:rPr>
          <w:lang w:val="en-US"/>
        </w:rPr>
        <w:t xml:space="preserve"> </w:t>
      </w:r>
      <w:r w:rsidRPr="00CC571E">
        <w:rPr>
          <w:lang w:val="en-US"/>
        </w:rPr>
        <w:t>(referred to as youth) and 60 years or older</w:t>
      </w:r>
      <w:r w:rsidR="00A476EE" w:rsidRPr="00C1377F">
        <w:rPr>
          <w:rStyle w:val="Refdenotaalpie"/>
          <w:lang w:val="es-ES"/>
        </w:rPr>
        <w:footnoteReference w:id="14"/>
      </w:r>
      <w:r>
        <w:rPr>
          <w:lang w:val="en-US"/>
        </w:rPr>
        <w:t xml:space="preserve"> </w:t>
      </w:r>
      <w:r w:rsidRPr="00CC571E">
        <w:rPr>
          <w:lang w:val="en-US"/>
        </w:rPr>
        <w:t xml:space="preserve">(referred to as older adults).  </w:t>
      </w:r>
    </w:p>
    <w:p w14:paraId="181D4558" w14:textId="3C79A13F" w:rsidR="00CC571E" w:rsidRPr="00CC571E" w:rsidRDefault="00CC571E" w:rsidP="00CC571E">
      <w:pPr>
        <w:pStyle w:val="PARRAFo"/>
        <w:rPr>
          <w:lang w:val="en-US"/>
        </w:rPr>
      </w:pPr>
      <w:r w:rsidRPr="00CC571E">
        <w:rPr>
          <w:lang w:val="en-US"/>
        </w:rPr>
        <w:t>Regarding the age range of 0-14 years, it was decided to discard it due to their low academic and psychological development in relation to the instrument used in the study. Lastly, the age range of 25-59 years was arbitrarily chosen due to the lack of a standard classification by the UN and other internationally recognized organizations such as ISO. Consequently, this interval was referred to as adults</w:t>
      </w:r>
      <w:r>
        <w:rPr>
          <w:lang w:val="en-US"/>
        </w:rPr>
        <w:t>.</w:t>
      </w:r>
    </w:p>
    <w:p w14:paraId="51740777" w14:textId="55578BDA" w:rsidR="00CC571E" w:rsidRPr="00CC571E" w:rsidRDefault="00CC571E" w:rsidP="00CC571E">
      <w:pPr>
        <w:pStyle w:val="PARRAFo"/>
        <w:rPr>
          <w:lang w:val="en-US"/>
        </w:rPr>
      </w:pPr>
      <w:r w:rsidRPr="00CC571E">
        <w:rPr>
          <w:lang w:val="en-US"/>
        </w:rPr>
        <w:t xml:space="preserve">For the second stage of this sampling technique, it is necessary to know in advance the number of elements to be included in the sample. The information from the 2011 census provided by the National Institute of Statistics </w:t>
      </w:r>
      <w:r w:rsidRPr="00CC571E">
        <w:rPr>
          <w:lang w:val="en-US"/>
        </w:rPr>
        <w:lastRenderedPageBreak/>
        <w:t>(INE) was used for this purpose. Despite being 11 years old, it is the most recent census available in the country. The INE census data includes population growth projections by parishes.</w:t>
      </w:r>
    </w:p>
    <w:p w14:paraId="1E518135" w14:textId="6B49FC88" w:rsidR="00A476EE" w:rsidRPr="00066479" w:rsidRDefault="00CC571E" w:rsidP="00CC571E">
      <w:pPr>
        <w:pStyle w:val="PARRAFo"/>
        <w:rPr>
          <w:lang w:val="en-US"/>
        </w:rPr>
      </w:pPr>
      <w:r w:rsidRPr="00CC571E">
        <w:rPr>
          <w:lang w:val="en-US"/>
        </w:rPr>
        <w:t>However, the projections are presented in five-year intervals, which makes them less useful and accurate. Therefore, the population projection for the San Cristóbal municipality in 2022 was used, as it contains the San Juan Bautista parish, which is part of the target population (Item 4). Based on this data, the population of the San Juan Bautista parish was estimated to be 292,556 individ</w:t>
      </w:r>
      <w:r>
        <w:rPr>
          <w:lang w:val="en-US"/>
        </w:rPr>
        <w:t>uals.</w:t>
      </w:r>
      <w:r w:rsidR="00A476EE" w:rsidRPr="00C1377F">
        <w:rPr>
          <w:rStyle w:val="Refdenotaalpie"/>
          <w:lang w:val="es-ES"/>
        </w:rPr>
        <w:footnoteReference w:id="15"/>
      </w:r>
      <w:r w:rsidR="00A476EE" w:rsidRPr="00CC571E">
        <w:rPr>
          <w:lang w:val="en-US"/>
        </w:rPr>
        <w:t xml:space="preserve"> </w:t>
      </w:r>
    </w:p>
    <w:p w14:paraId="37D68CBF" w14:textId="7ABFF2D1" w:rsidR="00A476EE" w:rsidRDefault="00CC571E" w:rsidP="00A476EE">
      <w:pPr>
        <w:pStyle w:val="PARRAFo"/>
        <w:rPr>
          <w:lang w:val="en-US"/>
        </w:rPr>
      </w:pPr>
      <w:r w:rsidRPr="00CC571E">
        <w:rPr>
          <w:lang w:val="en-US"/>
        </w:rPr>
        <w:t xml:space="preserve">To obtain an approximation of the population of the San Juan Bautista parish in 2022, an average proportion was calculated based on the proportion of the parish's population compared to the total population of the municipality. For this calculation, data from population projections by federal entity, municipalities, and parishes from 2000 to </w:t>
      </w:r>
      <w:r w:rsidR="00A476EE" w:rsidRPr="00CC571E">
        <w:rPr>
          <w:lang w:val="en-US"/>
        </w:rPr>
        <w:t>2050</w:t>
      </w:r>
      <w:r w:rsidR="00A476EE" w:rsidRPr="00C1377F">
        <w:rPr>
          <w:rStyle w:val="Refdenotaalpie"/>
          <w:lang w:val="es-ES"/>
        </w:rPr>
        <w:footnoteReference w:id="16"/>
      </w:r>
      <w:r w:rsidRPr="00CC571E">
        <w:rPr>
          <w:lang w:val="en-US"/>
        </w:rPr>
        <w:t xml:space="preserve"> were used, considering only three years: 2000, 2005, and 2010. This calculation resulted in a proportion of approximately 34%. Multiplying this proportion by the known total number of elements in the San Cristóbal municipality, the estimated population of the San Juan Bautista parish for 2022 was determined to be 99,484 individuals. Similar calculations were performed to obtain the proportion for each age range </w:t>
      </w:r>
      <w:r w:rsidR="00C647FC" w:rsidRPr="00CC571E">
        <w:rPr>
          <w:lang w:val="en-US"/>
        </w:rPr>
        <w:t>to</w:t>
      </w:r>
      <w:r w:rsidRPr="00CC571E">
        <w:rPr>
          <w:lang w:val="en-US"/>
        </w:rPr>
        <w:t xml:space="preserve"> have a more detailed view for sample calculation.</w:t>
      </w:r>
    </w:p>
    <w:p w14:paraId="2F2FF858" w14:textId="39C1D093" w:rsidR="00C647FC" w:rsidRPr="00CC571E" w:rsidRDefault="00C647FC" w:rsidP="00A476EE">
      <w:pPr>
        <w:pStyle w:val="PARRAFo"/>
        <w:rPr>
          <w:lang w:val="en-US"/>
        </w:rPr>
      </w:pPr>
      <w:r w:rsidRPr="00C647FC">
        <w:rPr>
          <w:lang w:val="en-US"/>
        </w:rPr>
        <w:lastRenderedPageBreak/>
        <w:t>In these circumstances, the INE divided the inhabitants of the parish into five-year intervals, which aligned with the previously generated control categories. This division allowed for obtaining proportions within the group of individuals of interest, resulting in 18.07% for 15-24 years, 49.85% for 25-59 years, and 12.32% for 60 and older.</w:t>
      </w:r>
    </w:p>
    <w:p w14:paraId="3CE24198" w14:textId="110B4CE0" w:rsidR="00A476EE" w:rsidRPr="00C647FC" w:rsidRDefault="00A476EE" w:rsidP="00C647FC">
      <w:pPr>
        <w:pStyle w:val="PARRAFo"/>
        <w:rPr>
          <w:lang w:val="en-US"/>
        </w:rPr>
      </w:pPr>
      <w:r w:rsidRPr="00C647FC">
        <w:rPr>
          <w:lang w:val="en-US"/>
        </w:rPr>
        <w:t xml:space="preserve"> </w:t>
      </w:r>
      <w:r w:rsidR="00C647FC" w:rsidRPr="00C647FC">
        <w:rPr>
          <w:lang w:val="en-US"/>
        </w:rPr>
        <w:t>In these circumstances, the INE divided the inhabitants of the parish</w:t>
      </w:r>
      <w:r w:rsidRPr="00C1377F">
        <w:rPr>
          <w:rStyle w:val="Refdenotaalpie"/>
          <w:lang w:val="es-ES"/>
        </w:rPr>
        <w:footnoteReference w:id="17"/>
      </w:r>
      <w:r w:rsidR="00C647FC" w:rsidRPr="00C647FC">
        <w:rPr>
          <w:lang w:val="en-US"/>
        </w:rPr>
        <w:t xml:space="preserve"> into five-year intervals, which aligned with the previously generated control categories. This division allowed for obtaining proportions within the group of individuals of interest, resulting in 18.07% for 15-24 years, 49.85% for 25-59 years, and 12.32% for 60 and older.</w:t>
      </w:r>
    </w:p>
    <w:p w14:paraId="4EFB45A0" w14:textId="6B5A057C" w:rsidR="00A476EE" w:rsidRPr="00066479" w:rsidRDefault="00C647FC" w:rsidP="00A476EE">
      <w:pPr>
        <w:pStyle w:val="PARRAFo"/>
        <w:rPr>
          <w:lang w:val="en-US"/>
        </w:rPr>
      </w:pPr>
      <w:r w:rsidRPr="00C647FC">
        <w:rPr>
          <w:lang w:val="en-US"/>
        </w:rPr>
        <w:t>Finally, the adapted population to the control category was calculated by multiplying the 80.24% formed by the previously presented percentages by the 99,484 individuals, resulting in a population of approximately 79,825 individuals (Item 3). This falls under the concept of a finite population, as López-</w:t>
      </w:r>
      <w:proofErr w:type="spellStart"/>
      <w:r w:rsidRPr="00C647FC">
        <w:rPr>
          <w:lang w:val="en-US"/>
        </w:rPr>
        <w:t>Roldán</w:t>
      </w:r>
      <w:proofErr w:type="spellEnd"/>
      <w:r w:rsidRPr="00C647FC">
        <w:rPr>
          <w:lang w:val="en-US"/>
        </w:rPr>
        <w:t xml:space="preserve">, P., &amp; </w:t>
      </w:r>
      <w:proofErr w:type="spellStart"/>
      <w:r w:rsidRPr="00C647FC">
        <w:rPr>
          <w:lang w:val="en-US"/>
        </w:rPr>
        <w:t>Fachelli</w:t>
      </w:r>
      <w:proofErr w:type="spellEnd"/>
      <w:r w:rsidRPr="00C647FC">
        <w:rPr>
          <w:lang w:val="en-US"/>
        </w:rPr>
        <w:t>, S. (2015) state in their book: "A finite population refers to a population consisting of less than 100,000 units, while an infinite population refers to a population with 100,000 or more units."</w:t>
      </w:r>
      <w:r w:rsidR="00A476EE" w:rsidRPr="00C1377F">
        <w:rPr>
          <w:rStyle w:val="Refdenotaalpie"/>
          <w:lang w:val="es-ES"/>
        </w:rPr>
        <w:footnoteReference w:id="18"/>
      </w:r>
    </w:p>
    <w:p w14:paraId="26C8C144" w14:textId="2BC81C15" w:rsidR="00C647FC" w:rsidRDefault="00C647FC" w:rsidP="00C647FC">
      <w:pPr>
        <w:pStyle w:val="PARRAFo"/>
        <w:rPr>
          <w:lang w:val="en-US"/>
        </w:rPr>
      </w:pPr>
      <w:r w:rsidRPr="00C647FC">
        <w:rPr>
          <w:lang w:val="en-US"/>
        </w:rPr>
        <w:t>Considering the finite population condition and the lack of knowledge about statistics such as the mean or standard deviation, the most suitable formula for calculating the sample size was chosen, which is the formula for population proportion for finite populations. López-</w:t>
      </w:r>
      <w:proofErr w:type="spellStart"/>
      <w:r w:rsidRPr="00C647FC">
        <w:rPr>
          <w:lang w:val="en-US"/>
        </w:rPr>
        <w:t>Roldán</w:t>
      </w:r>
      <w:proofErr w:type="spellEnd"/>
      <w:r w:rsidRPr="00C647FC">
        <w:rPr>
          <w:lang w:val="en-US"/>
        </w:rPr>
        <w:t xml:space="preserve">, P., and </w:t>
      </w:r>
      <w:proofErr w:type="spellStart"/>
      <w:r w:rsidRPr="00C647FC">
        <w:rPr>
          <w:lang w:val="en-US"/>
        </w:rPr>
        <w:t>Fachelli</w:t>
      </w:r>
      <w:proofErr w:type="spellEnd"/>
      <w:r w:rsidRPr="00C647FC">
        <w:rPr>
          <w:lang w:val="en-US"/>
        </w:rPr>
        <w:t xml:space="preserve">, S. provide conventions for the values of the formula's elements, such as a </w:t>
      </w:r>
      <w:r w:rsidRPr="00C647FC">
        <w:rPr>
          <w:lang w:val="en-US"/>
        </w:rPr>
        <w:lastRenderedPageBreak/>
        <w:t xml:space="preserve">confidence level of 95% (Item 5) and proportions with a value of 50% </w:t>
      </w:r>
      <w:r w:rsidR="00A476EE" w:rsidRPr="00C1377F">
        <w:rPr>
          <w:rStyle w:val="Refdenotaalpie"/>
          <w:lang w:val="es-ES"/>
        </w:rPr>
        <w:footnoteReference w:id="19"/>
      </w:r>
      <w:r w:rsidRPr="00C647FC">
        <w:rPr>
          <w:lang w:val="en-US"/>
        </w:rPr>
        <w:t>.These conventions were used for standardization purposes and to maximize data collection.</w:t>
      </w:r>
    </w:p>
    <w:p w14:paraId="3AE9B6EB" w14:textId="6A82237E" w:rsidR="00C647FC" w:rsidRPr="00C647FC" w:rsidRDefault="00C647FC" w:rsidP="00C647FC">
      <w:pPr>
        <w:pStyle w:val="PARRAFo"/>
        <w:rPr>
          <w:lang w:val="en-US"/>
        </w:rPr>
      </w:pPr>
      <w:r w:rsidRPr="00C647FC">
        <w:rPr>
          <w:lang w:val="en-US"/>
        </w:rPr>
        <w:t>Having determined that the approximate population for the parish falls within the age range of 15 to 60 years or older, the sample size calculation for finite population with population proportion was carried out. The formula applied in this calculation is used for research where the main variable is quantitative:</w:t>
      </w:r>
    </w:p>
    <w:p w14:paraId="6FE2209B" w14:textId="71371DE1" w:rsidR="00A476EE" w:rsidRPr="00C647FC" w:rsidRDefault="00C647FC" w:rsidP="00C647FC">
      <w:pPr>
        <w:pStyle w:val="PARRAFo"/>
        <w:rPr>
          <w:lang w:val="en-US"/>
        </w:rPr>
      </w:pPr>
      <w:r w:rsidRPr="00C647FC">
        <w:rPr>
          <w:lang w:val="en-US"/>
        </w:rPr>
        <w:t>Having discovered that the approximate population for the parish falls within the age range of 15 to 60 years or older, the calculation of the sample size for a finite population with population proportion was determined. The formula applied in this calculation is used for research where the main variable is quantitative, as mentioned by López-</w:t>
      </w:r>
      <w:proofErr w:type="spellStart"/>
      <w:r w:rsidRPr="00C647FC">
        <w:rPr>
          <w:lang w:val="en-US"/>
        </w:rPr>
        <w:t>Roldán</w:t>
      </w:r>
      <w:proofErr w:type="spellEnd"/>
      <w:r w:rsidRPr="00C647FC">
        <w:rPr>
          <w:lang w:val="en-US"/>
        </w:rPr>
        <w:t xml:space="preserve">, P., &amp; </w:t>
      </w:r>
      <w:proofErr w:type="spellStart"/>
      <w:r w:rsidRPr="00C647FC">
        <w:rPr>
          <w:lang w:val="en-US"/>
        </w:rPr>
        <w:t>Fachelli</w:t>
      </w:r>
      <w:proofErr w:type="spellEnd"/>
      <w:r w:rsidRPr="00C647FC">
        <w:rPr>
          <w:lang w:val="en-US"/>
        </w:rPr>
        <w:t>, S. (2015)</w:t>
      </w:r>
      <w:r w:rsidR="009E7645">
        <w:rPr>
          <w:rStyle w:val="Refdenotaalpie"/>
          <w:lang w:val="es-ES"/>
        </w:rPr>
        <w:footnoteReference w:id="20"/>
      </w:r>
      <w:r w:rsidR="00A476EE" w:rsidRPr="00C647FC">
        <w:rPr>
          <w:lang w:val="en-US"/>
        </w:rPr>
        <w:tab/>
        <w:t xml:space="preserve">: </w:t>
      </w:r>
    </w:p>
    <w:p w14:paraId="622BDCC4" w14:textId="04118A8A" w:rsidR="00C647FC" w:rsidRPr="00C647FC" w:rsidRDefault="00A476EE" w:rsidP="00E511FC">
      <w:pPr>
        <w:pStyle w:val="PARRAFo"/>
        <w:rPr>
          <w:rFonts w:eastAsiaTheme="minorEastAsia"/>
          <w:lang w:val="es-ES"/>
        </w:rPr>
      </w:pPr>
      <m:oMathPara>
        <m:oMath>
          <m:r>
            <w:rPr>
              <w:rFonts w:ascii="Cambria Math" w:hAnsi="Cambria Math"/>
              <w:lang w:val="es-ES"/>
            </w:rPr>
            <m:t>n=</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z</m:t>
                  </m:r>
                </m:e>
                <m:sup>
                  <m:r>
                    <w:rPr>
                      <w:rFonts w:ascii="Cambria Math" w:hAnsi="Cambria Math"/>
                      <w:lang w:val="es-ES"/>
                    </w:rPr>
                    <m:t>2</m:t>
                  </m:r>
                </m:sup>
              </m:sSup>
              <m:r>
                <w:rPr>
                  <w:rFonts w:ascii="Cambria Math" w:hAnsi="Cambria Math"/>
                  <w:lang w:val="es-ES"/>
                </w:rPr>
                <m:t>×P×Q×N</m:t>
              </m:r>
            </m:num>
            <m:den>
              <m:d>
                <m:dPr>
                  <m:ctrlPr>
                    <w:rPr>
                      <w:rFonts w:ascii="Cambria Math" w:hAnsi="Cambria Math"/>
                      <w:lang w:val="es-ES"/>
                    </w:rPr>
                  </m:ctrlPr>
                </m:dPr>
                <m:e>
                  <m:r>
                    <m:rPr>
                      <m:sty m:val="p"/>
                    </m:rPr>
                    <w:rPr>
                      <w:rFonts w:ascii="Cambria Math" w:hAnsi="Cambria Math"/>
                      <w:lang w:val="es-ES"/>
                    </w:rPr>
                    <m:t>N- 1</m:t>
                  </m:r>
                </m:e>
              </m:d>
              <m:r>
                <m:rPr>
                  <m:sty m:val="p"/>
                </m:rPr>
                <w:rPr>
                  <w:rFonts w:ascii="Cambria Math" w:hAnsi="Cambria Math"/>
                  <w:lang w:val="es-ES"/>
                </w:rPr>
                <m:t>×</m:t>
              </m:r>
              <m:sSup>
                <m:sSupPr>
                  <m:ctrlPr>
                    <w:rPr>
                      <w:rFonts w:ascii="Cambria Math" w:hAnsi="Cambria Math"/>
                      <w:lang w:val="es-ES"/>
                    </w:rPr>
                  </m:ctrlPr>
                </m:sSupPr>
                <m:e>
                  <m:r>
                    <w:rPr>
                      <w:rFonts w:ascii="Cambria Math" w:hAnsi="Cambria Math"/>
                      <w:lang w:val="es-ES"/>
                    </w:rPr>
                    <m:t>e</m:t>
                  </m:r>
                </m:e>
                <m:sup>
                  <m:r>
                    <w:rPr>
                      <w:rFonts w:ascii="Cambria Math" w:hAnsi="Cambria Math"/>
                      <w:lang w:val="es-ES"/>
                    </w:rPr>
                    <m:t>2</m:t>
                  </m:r>
                </m:sup>
              </m:sSup>
              <m:r>
                <m:rPr>
                  <m:sty m:val="p"/>
                </m:rPr>
                <w:rPr>
                  <w:rFonts w:ascii="Cambria Math" w:hAnsi="Cambria Math"/>
                  <w:lang w:val="es-ES"/>
                </w:rPr>
                <m:t>+</m:t>
              </m:r>
              <m:sSup>
                <m:sSupPr>
                  <m:ctrlPr>
                    <w:rPr>
                      <w:rFonts w:ascii="Cambria Math" w:hAnsi="Cambria Math"/>
                      <w:i/>
                      <w:lang w:val="es-ES"/>
                    </w:rPr>
                  </m:ctrlPr>
                </m:sSupPr>
                <m:e>
                  <m:r>
                    <w:rPr>
                      <w:rFonts w:ascii="Cambria Math" w:hAnsi="Cambria Math"/>
                      <w:lang w:val="es-ES"/>
                    </w:rPr>
                    <m:t>z</m:t>
                  </m:r>
                </m:e>
                <m:sup>
                  <m:r>
                    <w:rPr>
                      <w:rFonts w:ascii="Cambria Math" w:hAnsi="Cambria Math"/>
                      <w:lang w:val="es-ES"/>
                    </w:rPr>
                    <m:t>2</m:t>
                  </m:r>
                </m:sup>
              </m:sSup>
              <m:r>
                <m:rPr>
                  <m:sty m:val="p"/>
                </m:rPr>
                <w:rPr>
                  <w:rFonts w:ascii="Cambria Math" w:hAnsi="Cambria Math"/>
                  <w:lang w:val="es-ES"/>
                </w:rPr>
                <m:t xml:space="preserve">×P×Q </m:t>
              </m:r>
            </m:den>
          </m:f>
        </m:oMath>
      </m:oMathPara>
    </w:p>
    <w:p w14:paraId="47C128CA" w14:textId="02412290" w:rsidR="00C647FC" w:rsidRPr="00C647FC" w:rsidRDefault="00C647FC" w:rsidP="00C647FC">
      <w:pPr>
        <w:pStyle w:val="PARRAFo"/>
        <w:numPr>
          <w:ilvl w:val="0"/>
          <w:numId w:val="2"/>
        </w:numPr>
        <w:spacing w:line="276" w:lineRule="auto"/>
        <w:rPr>
          <w:rFonts w:eastAsiaTheme="minorEastAsia"/>
          <w:lang w:val="es-ES"/>
        </w:rPr>
      </w:pPr>
      <w:r w:rsidRPr="00C647FC">
        <w:rPr>
          <w:rFonts w:eastAsiaTheme="minorEastAsia"/>
          <w:lang w:val="es-ES"/>
        </w:rPr>
        <w:t xml:space="preserve">N = </w:t>
      </w:r>
      <w:proofErr w:type="spellStart"/>
      <w:r w:rsidRPr="00C647FC">
        <w:rPr>
          <w:rFonts w:eastAsiaTheme="minorEastAsia"/>
          <w:lang w:val="es-ES"/>
        </w:rPr>
        <w:t>Population</w:t>
      </w:r>
      <w:proofErr w:type="spellEnd"/>
      <w:r w:rsidRPr="00C647FC">
        <w:rPr>
          <w:rFonts w:eastAsiaTheme="minorEastAsia"/>
          <w:lang w:val="es-ES"/>
        </w:rPr>
        <w:t xml:space="preserve"> </w:t>
      </w:r>
      <w:proofErr w:type="spellStart"/>
      <w:r w:rsidRPr="00C647FC">
        <w:rPr>
          <w:rFonts w:eastAsiaTheme="minorEastAsia"/>
          <w:lang w:val="es-ES"/>
        </w:rPr>
        <w:t>size</w:t>
      </w:r>
      <w:proofErr w:type="spellEnd"/>
    </w:p>
    <w:p w14:paraId="5846A233" w14:textId="07B23423" w:rsidR="00C647FC" w:rsidRPr="00C647FC" w:rsidRDefault="00C647FC" w:rsidP="00C647FC">
      <w:pPr>
        <w:pStyle w:val="PARRAFo"/>
        <w:numPr>
          <w:ilvl w:val="0"/>
          <w:numId w:val="2"/>
        </w:numPr>
        <w:spacing w:line="276" w:lineRule="auto"/>
        <w:rPr>
          <w:rFonts w:eastAsiaTheme="minorEastAsia"/>
          <w:lang w:val="en-US"/>
        </w:rPr>
      </w:pPr>
      <w:r>
        <w:rPr>
          <w:rFonts w:eastAsiaTheme="minorEastAsia"/>
          <w:lang w:val="en-US"/>
        </w:rPr>
        <w:t>z</w:t>
      </w:r>
      <w:r w:rsidRPr="00C647FC">
        <w:rPr>
          <w:rFonts w:eastAsiaTheme="minorEastAsia"/>
          <w:lang w:val="en-US"/>
        </w:rPr>
        <w:t xml:space="preserve"> = Number of standard deviation units indicating the adopted confidence level</w:t>
      </w:r>
    </w:p>
    <w:p w14:paraId="28C9700C" w14:textId="47791331" w:rsidR="00C647FC" w:rsidRPr="00C647FC" w:rsidRDefault="00C647FC" w:rsidP="00C647FC">
      <w:pPr>
        <w:pStyle w:val="PARRAFo"/>
        <w:numPr>
          <w:ilvl w:val="0"/>
          <w:numId w:val="2"/>
        </w:numPr>
        <w:spacing w:line="276" w:lineRule="auto"/>
        <w:rPr>
          <w:rFonts w:eastAsiaTheme="minorEastAsia"/>
          <w:lang w:val="es-ES"/>
        </w:rPr>
      </w:pPr>
      <w:r w:rsidRPr="00C647FC">
        <w:rPr>
          <w:rFonts w:eastAsiaTheme="minorEastAsia"/>
          <w:lang w:val="es-ES"/>
        </w:rPr>
        <w:t xml:space="preserve">n = </w:t>
      </w:r>
      <w:proofErr w:type="spellStart"/>
      <w:r w:rsidRPr="00C647FC">
        <w:rPr>
          <w:rFonts w:eastAsiaTheme="minorEastAsia"/>
          <w:lang w:val="es-ES"/>
        </w:rPr>
        <w:t>Sample</w:t>
      </w:r>
      <w:proofErr w:type="spellEnd"/>
      <w:r w:rsidRPr="00C647FC">
        <w:rPr>
          <w:rFonts w:eastAsiaTheme="minorEastAsia"/>
          <w:lang w:val="es-ES"/>
        </w:rPr>
        <w:t xml:space="preserve"> </w:t>
      </w:r>
      <w:proofErr w:type="spellStart"/>
      <w:r w:rsidRPr="00C647FC">
        <w:rPr>
          <w:rFonts w:eastAsiaTheme="minorEastAsia"/>
          <w:lang w:val="es-ES"/>
        </w:rPr>
        <w:t>size</w:t>
      </w:r>
      <w:proofErr w:type="spellEnd"/>
    </w:p>
    <w:p w14:paraId="52DC36F4" w14:textId="68C0B0CD" w:rsidR="00C647FC" w:rsidRPr="00C647FC" w:rsidRDefault="00C647FC" w:rsidP="00C647FC">
      <w:pPr>
        <w:pStyle w:val="PARRAFo"/>
        <w:numPr>
          <w:ilvl w:val="0"/>
          <w:numId w:val="2"/>
        </w:numPr>
        <w:spacing w:line="276" w:lineRule="auto"/>
        <w:rPr>
          <w:rFonts w:eastAsiaTheme="minorEastAsia"/>
          <w:lang w:val="en-US"/>
        </w:rPr>
      </w:pPr>
      <w:r w:rsidRPr="00C647FC">
        <w:rPr>
          <w:rFonts w:eastAsiaTheme="minorEastAsia"/>
          <w:lang w:val="en-US"/>
        </w:rPr>
        <w:lastRenderedPageBreak/>
        <w:t>P = Proportion (or percentage) of individuals who have a certain characteristic.</w:t>
      </w:r>
    </w:p>
    <w:p w14:paraId="65350A20" w14:textId="3912E2D1" w:rsidR="00C647FC" w:rsidRPr="00C647FC" w:rsidRDefault="00C647FC" w:rsidP="00C647FC">
      <w:pPr>
        <w:pStyle w:val="PARRAFo"/>
        <w:numPr>
          <w:ilvl w:val="0"/>
          <w:numId w:val="2"/>
        </w:numPr>
        <w:spacing w:line="276" w:lineRule="auto"/>
        <w:rPr>
          <w:rFonts w:eastAsiaTheme="minorEastAsia"/>
          <w:lang w:val="en-US"/>
        </w:rPr>
      </w:pPr>
      <w:r w:rsidRPr="00C647FC">
        <w:rPr>
          <w:rFonts w:eastAsiaTheme="minorEastAsia"/>
          <w:lang w:val="en-US"/>
        </w:rPr>
        <w:t>Q = Proportion (or percentage) of individuals who do not have a certain characteristic.</w:t>
      </w:r>
    </w:p>
    <w:p w14:paraId="0DAE72B8" w14:textId="48C66277" w:rsidR="00A476EE" w:rsidRPr="00C1377F" w:rsidRDefault="00C647FC" w:rsidP="00C647FC">
      <w:pPr>
        <w:pStyle w:val="PARRAFo"/>
        <w:numPr>
          <w:ilvl w:val="0"/>
          <w:numId w:val="2"/>
        </w:numPr>
        <w:spacing w:line="276" w:lineRule="auto"/>
        <w:rPr>
          <w:rFonts w:eastAsiaTheme="minorEastAsia"/>
          <w:lang w:val="es-ES"/>
        </w:rPr>
      </w:pPr>
      <w:proofErr w:type="spellStart"/>
      <w:r w:rsidRPr="00C647FC">
        <w:rPr>
          <w:rFonts w:eastAsiaTheme="minorEastAsia"/>
          <w:lang w:val="es-ES"/>
        </w:rPr>
        <w:t>e</w:t>
      </w:r>
      <w:proofErr w:type="spellEnd"/>
      <w:r w:rsidRPr="00C647FC">
        <w:rPr>
          <w:rFonts w:eastAsiaTheme="minorEastAsia"/>
          <w:lang w:val="es-ES"/>
        </w:rPr>
        <w:t xml:space="preserve"> = </w:t>
      </w:r>
      <w:proofErr w:type="spellStart"/>
      <w:r w:rsidRPr="00C647FC">
        <w:rPr>
          <w:rFonts w:eastAsiaTheme="minorEastAsia"/>
          <w:lang w:val="es-ES"/>
        </w:rPr>
        <w:t>Considered</w:t>
      </w:r>
      <w:proofErr w:type="spellEnd"/>
      <w:r w:rsidRPr="00C647FC">
        <w:rPr>
          <w:rFonts w:eastAsiaTheme="minorEastAsia"/>
          <w:lang w:val="es-ES"/>
        </w:rPr>
        <w:t xml:space="preserve"> </w:t>
      </w:r>
      <w:proofErr w:type="spellStart"/>
      <w:r w:rsidRPr="00C647FC">
        <w:rPr>
          <w:rFonts w:eastAsiaTheme="minorEastAsia"/>
          <w:lang w:val="es-ES"/>
        </w:rPr>
        <w:t>sampling</w:t>
      </w:r>
      <w:proofErr w:type="spellEnd"/>
      <w:r w:rsidRPr="00C647FC">
        <w:rPr>
          <w:rFonts w:eastAsiaTheme="minorEastAsia"/>
          <w:lang w:val="es-ES"/>
        </w:rPr>
        <w:t xml:space="preserve"> error</w:t>
      </w:r>
      <w:r w:rsidR="00A476EE" w:rsidRPr="00C1377F">
        <w:rPr>
          <w:rStyle w:val="Refdenotaalpie"/>
          <w:lang w:val="es-ES"/>
        </w:rPr>
        <w:footnoteReference w:id="21"/>
      </w:r>
    </w:p>
    <w:p w14:paraId="7873B3D7" w14:textId="77777777" w:rsidR="00A476EE" w:rsidRPr="00C1377F" w:rsidRDefault="00A476EE" w:rsidP="00A476EE">
      <w:pPr>
        <w:pStyle w:val="PARRAFo"/>
        <w:rPr>
          <w:rFonts w:eastAsiaTheme="minorEastAsia"/>
          <w:lang w:val="es-ES"/>
        </w:rPr>
      </w:pPr>
      <m:oMathPara>
        <m:oMath>
          <m:r>
            <w:rPr>
              <w:rFonts w:ascii="Cambria Math" w:hAnsi="Cambria Math"/>
              <w:lang w:val="es-ES"/>
            </w:rPr>
            <m:t>n=</m:t>
          </m:r>
          <m:f>
            <m:fPr>
              <m:ctrlPr>
                <w:rPr>
                  <w:rFonts w:ascii="Cambria Math" w:hAnsi="Cambria Math"/>
                  <w:i/>
                  <w:lang w:val="es-ES"/>
                </w:rPr>
              </m:ctrlPr>
            </m:fPr>
            <m:num>
              <m:r>
                <w:rPr>
                  <w:rFonts w:ascii="Cambria Math" w:hAnsi="Cambria Math"/>
                  <w:lang w:val="es-ES"/>
                </w:rPr>
                <m:t>79825×</m:t>
              </m:r>
              <m:sSup>
                <m:sSupPr>
                  <m:ctrlPr>
                    <w:rPr>
                      <w:rFonts w:ascii="Cambria Math" w:hAnsi="Cambria Math"/>
                      <w:i/>
                      <w:lang w:val="es-ES"/>
                    </w:rPr>
                  </m:ctrlPr>
                </m:sSupPr>
                <m:e>
                  <m:r>
                    <w:rPr>
                      <w:rFonts w:ascii="Cambria Math" w:hAnsi="Cambria Math"/>
                      <w:lang w:val="es-ES"/>
                    </w:rPr>
                    <m:t>1,96</m:t>
                  </m:r>
                </m:e>
                <m:sup>
                  <m:r>
                    <w:rPr>
                      <w:rFonts w:ascii="Cambria Math" w:hAnsi="Cambria Math"/>
                      <w:lang w:val="es-ES"/>
                    </w:rPr>
                    <m:t>2</m:t>
                  </m:r>
                </m:sup>
              </m:sSup>
              <m:r>
                <w:rPr>
                  <w:rFonts w:ascii="Cambria Math" w:hAnsi="Cambria Math"/>
                  <w:lang w:val="es-ES"/>
                </w:rPr>
                <m:t>×0,5×0,5</m:t>
              </m:r>
            </m:num>
            <m:den>
              <m:d>
                <m:dPr>
                  <m:ctrlPr>
                    <w:rPr>
                      <w:rFonts w:ascii="Cambria Math" w:hAnsi="Cambria Math"/>
                      <w:i/>
                      <w:lang w:val="es-ES"/>
                    </w:rPr>
                  </m:ctrlPr>
                </m:dPr>
                <m:e>
                  <m:r>
                    <w:rPr>
                      <w:rFonts w:ascii="Cambria Math" w:hAnsi="Cambria Math"/>
                      <w:lang w:val="es-ES"/>
                    </w:rPr>
                    <m:t>79825-1</m:t>
                  </m:r>
                </m:e>
              </m:d>
              <m:r>
                <w:rPr>
                  <w:rFonts w:ascii="Cambria Math" w:hAnsi="Cambria Math"/>
                  <w:lang w:val="es-ES"/>
                </w:rPr>
                <m:t>×</m:t>
              </m:r>
              <m:sSup>
                <m:sSupPr>
                  <m:ctrlPr>
                    <w:rPr>
                      <w:rFonts w:ascii="Cambria Math" w:hAnsi="Cambria Math"/>
                      <w:i/>
                      <w:lang w:val="es-ES"/>
                    </w:rPr>
                  </m:ctrlPr>
                </m:sSupPr>
                <m:e>
                  <m:r>
                    <w:rPr>
                      <w:rFonts w:ascii="Cambria Math" w:hAnsi="Cambria Math"/>
                      <w:lang w:val="es-ES"/>
                    </w:rPr>
                    <m:t>0,05</m:t>
                  </m:r>
                </m:e>
                <m:sup>
                  <m:r>
                    <w:rPr>
                      <w:rFonts w:ascii="Cambria Math" w:hAnsi="Cambria Math"/>
                      <w:lang w:val="es-ES"/>
                    </w:rPr>
                    <m:t>2</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1,96</m:t>
                  </m:r>
                </m:e>
                <m:sup>
                  <m:r>
                    <w:rPr>
                      <w:rFonts w:ascii="Cambria Math" w:hAnsi="Cambria Math"/>
                      <w:lang w:val="es-ES"/>
                    </w:rPr>
                    <m:t>2</m:t>
                  </m:r>
                </m:sup>
              </m:sSup>
              <m:r>
                <w:rPr>
                  <w:rFonts w:ascii="Cambria Math" w:hAnsi="Cambria Math"/>
                  <w:lang w:val="es-ES"/>
                </w:rPr>
                <m:t>×0,5×0,5</m:t>
              </m:r>
            </m:den>
          </m:f>
          <m:r>
            <w:rPr>
              <w:rFonts w:ascii="Cambria Math" w:hAnsi="Cambria Math"/>
              <w:lang w:val="es-ES"/>
            </w:rPr>
            <m:t>=382,32484≅383</m:t>
          </m:r>
        </m:oMath>
      </m:oMathPara>
    </w:p>
    <w:p w14:paraId="699F90CF" w14:textId="77777777" w:rsidR="00E511FC" w:rsidRDefault="00E511FC" w:rsidP="00E511FC">
      <w:pPr>
        <w:pStyle w:val="PARRAFo"/>
        <w:ind w:firstLine="708"/>
        <w:rPr>
          <w:lang w:val="en-US"/>
        </w:rPr>
      </w:pPr>
      <w:r w:rsidRPr="00E511FC">
        <w:rPr>
          <w:lang w:val="en-US"/>
        </w:rPr>
        <w:t>When considering the availability of resources and time, conducting the survey on 383 study subjects proves to be highly complex, along with the need to obtain information and data within a limited timeframe. As a solution, the Pareto principle was adopted, discovered by the Italian economist and sociologist Vilfredo Pareto, who observed that 80% of the land or properties in Italy belonged to 20% of the population.</w:t>
      </w:r>
      <w:r w:rsidR="00A476EE" w:rsidRPr="00C1377F">
        <w:rPr>
          <w:rStyle w:val="Refdenotaalpie"/>
          <w:lang w:val="es-ES"/>
        </w:rPr>
        <w:footnoteReference w:id="22"/>
      </w:r>
    </w:p>
    <w:p w14:paraId="67C9F015" w14:textId="136A21CE" w:rsidR="001F6BF6" w:rsidRPr="00066479" w:rsidRDefault="00E511FC" w:rsidP="00E511FC">
      <w:pPr>
        <w:pStyle w:val="PARRAFo"/>
        <w:ind w:firstLine="708"/>
        <w:rPr>
          <w:lang w:val="en-US"/>
        </w:rPr>
      </w:pPr>
      <w:r w:rsidRPr="00E511FC">
        <w:rPr>
          <w:lang w:val="en-US"/>
        </w:rPr>
        <w:t xml:space="preserve">This main idea laid the foundations for the generation of other applications in different disciplines, as </w:t>
      </w:r>
      <w:proofErr w:type="spellStart"/>
      <w:r w:rsidRPr="00E511FC">
        <w:rPr>
          <w:lang w:val="en-US"/>
        </w:rPr>
        <w:t>Borjas</w:t>
      </w:r>
      <w:proofErr w:type="spellEnd"/>
      <w:r w:rsidRPr="00E511FC">
        <w:rPr>
          <w:lang w:val="en-US"/>
        </w:rPr>
        <w:t xml:space="preserve">, C. M. B. (2005) did in their research, where they conceptualized this principle as "20% of the population is responsible for 80% of the problems." </w:t>
      </w:r>
      <w:r w:rsidRPr="00066479">
        <w:rPr>
          <w:lang w:val="en-US"/>
        </w:rPr>
        <w:t>If we adapt this concept to this context, we can say that 20% of the sample size provides 80% of the information, resulting in a total of 76.6, which is approximately 77 respondents who theoretically will provide 80% of the information.</w:t>
      </w:r>
    </w:p>
    <w:p w14:paraId="75213DF7" w14:textId="585B15AC" w:rsidR="00C41BC3" w:rsidRPr="00C41BC3" w:rsidRDefault="00C41BC3" w:rsidP="00C41BC3">
      <w:pPr>
        <w:pStyle w:val="Ttulo1"/>
        <w:rPr>
          <w:lang w:val="en-US"/>
        </w:rPr>
      </w:pPr>
      <w:bookmarkStart w:id="12" w:name="_Toc138156457"/>
      <w:r w:rsidRPr="00C41BC3">
        <w:rPr>
          <w:lang w:val="en-US"/>
        </w:rPr>
        <w:lastRenderedPageBreak/>
        <w:t>CHAPTER I</w:t>
      </w:r>
      <w:r>
        <w:rPr>
          <w:lang w:val="en-US"/>
        </w:rPr>
        <w:t>I</w:t>
      </w:r>
      <w:bookmarkEnd w:id="12"/>
    </w:p>
    <w:p w14:paraId="3596CC1D" w14:textId="014F51C5" w:rsidR="00C41BC3" w:rsidRPr="00C41BC3" w:rsidRDefault="00C41BC3" w:rsidP="00C41BC3">
      <w:pPr>
        <w:pStyle w:val="Ttulo3"/>
        <w:jc w:val="center"/>
        <w:rPr>
          <w:lang w:val="en-US"/>
        </w:rPr>
      </w:pPr>
      <w:bookmarkStart w:id="13" w:name="_Toc138156458"/>
      <w:r w:rsidRPr="00C41BC3">
        <w:rPr>
          <w:rFonts w:eastAsiaTheme="majorEastAsia" w:cstheme="majorBidi"/>
          <w:sz w:val="28"/>
          <w:szCs w:val="32"/>
          <w:lang w:val="en-US"/>
        </w:rPr>
        <w:t>Identif</w:t>
      </w:r>
      <w:r>
        <w:rPr>
          <w:rFonts w:eastAsiaTheme="majorEastAsia" w:cstheme="majorBidi"/>
          <w:sz w:val="28"/>
          <w:szCs w:val="32"/>
          <w:lang w:val="en-US"/>
        </w:rPr>
        <w:t xml:space="preserve">ying </w:t>
      </w:r>
      <w:r w:rsidRPr="00C41BC3">
        <w:rPr>
          <w:rFonts w:eastAsiaTheme="majorEastAsia" w:cstheme="majorBidi"/>
          <w:sz w:val="28"/>
          <w:szCs w:val="32"/>
          <w:lang w:val="en-US"/>
        </w:rPr>
        <w:t>market segments based on the data obtained from the sample in the San Juan Bautista parish of the San Cristóbal municipality.</w:t>
      </w:r>
      <w:bookmarkEnd w:id="13"/>
    </w:p>
    <w:p w14:paraId="3EE8F2EB" w14:textId="350F9C1C" w:rsidR="00764B99" w:rsidRDefault="00764B99" w:rsidP="002A2BB5">
      <w:pPr>
        <w:pStyle w:val="Ttulo2"/>
        <w:numPr>
          <w:ilvl w:val="1"/>
          <w:numId w:val="10"/>
        </w:numPr>
        <w:rPr>
          <w:lang w:val="en-US"/>
        </w:rPr>
      </w:pPr>
      <w:bookmarkStart w:id="14" w:name="_Toc138156459"/>
      <w:r>
        <w:rPr>
          <w:lang w:val="en-US"/>
        </w:rPr>
        <w:t>BACKGROUND</w:t>
      </w:r>
      <w:bookmarkEnd w:id="14"/>
    </w:p>
    <w:p w14:paraId="0794E4C2" w14:textId="79274B8E" w:rsidR="00011647" w:rsidRPr="00011647" w:rsidRDefault="00011647" w:rsidP="00011647">
      <w:pPr>
        <w:pStyle w:val="PARRAFo"/>
        <w:rPr>
          <w:lang w:val="en-US"/>
        </w:rPr>
      </w:pPr>
      <w:r w:rsidRPr="00011647">
        <w:rPr>
          <w:lang w:val="en-US"/>
        </w:rPr>
        <w:t>Just like in the previous chapter, the research conducted by Robin, C. F., &amp; Torres, C. A. (2001)</w:t>
      </w:r>
      <w:r>
        <w:rPr>
          <w:rStyle w:val="Refdenotaalpie"/>
          <w:lang w:val="en-US"/>
        </w:rPr>
        <w:footnoteReference w:id="23"/>
      </w:r>
      <w:r w:rsidRPr="00011647">
        <w:rPr>
          <w:lang w:val="en-US"/>
        </w:rPr>
        <w:t xml:space="preserve"> used two techniques for the analysis of results to carry out homogeneous groupings, namely Hierarchical Clustering and K-means clustering, which provided the ideal number of segments to be formed in their study. Therefore, the importance of these techniques is crucial for the present research in the sample under study, applying the ones mentioned for their effectiveness in the work called " </w:t>
      </w:r>
      <w:proofErr w:type="spellStart"/>
      <w:r w:rsidRPr="00011647">
        <w:rPr>
          <w:lang w:val="en-US"/>
        </w:rPr>
        <w:t>Segmentación</w:t>
      </w:r>
      <w:proofErr w:type="spellEnd"/>
      <w:r w:rsidRPr="00011647">
        <w:rPr>
          <w:lang w:val="en-US"/>
        </w:rPr>
        <w:t xml:space="preserve"> de mercados: </w:t>
      </w:r>
      <w:proofErr w:type="spellStart"/>
      <w:r w:rsidRPr="00011647">
        <w:rPr>
          <w:lang w:val="en-US"/>
        </w:rPr>
        <w:t>buscando</w:t>
      </w:r>
      <w:proofErr w:type="spellEnd"/>
      <w:r w:rsidRPr="00011647">
        <w:rPr>
          <w:lang w:val="en-US"/>
        </w:rPr>
        <w:t xml:space="preserve"> la </w:t>
      </w:r>
      <w:proofErr w:type="spellStart"/>
      <w:r w:rsidRPr="00011647">
        <w:rPr>
          <w:lang w:val="en-US"/>
        </w:rPr>
        <w:t>correlación</w:t>
      </w:r>
      <w:proofErr w:type="spellEnd"/>
      <w:r w:rsidRPr="00011647">
        <w:rPr>
          <w:lang w:val="en-US"/>
        </w:rPr>
        <w:t xml:space="preserve"> entre variables </w:t>
      </w:r>
      <w:proofErr w:type="spellStart"/>
      <w:r w:rsidRPr="00011647">
        <w:rPr>
          <w:lang w:val="en-US"/>
        </w:rPr>
        <w:t>sicológicas</w:t>
      </w:r>
      <w:proofErr w:type="spellEnd"/>
      <w:r w:rsidRPr="00011647">
        <w:rPr>
          <w:lang w:val="en-US"/>
        </w:rPr>
        <w:t xml:space="preserve"> y </w:t>
      </w:r>
      <w:proofErr w:type="spellStart"/>
      <w:r w:rsidRPr="00011647">
        <w:rPr>
          <w:lang w:val="en-US"/>
        </w:rPr>
        <w:t>demográficas</w:t>
      </w:r>
      <w:proofErr w:type="spellEnd"/>
      <w:r w:rsidRPr="00011647">
        <w:rPr>
          <w:lang w:val="en-US"/>
        </w:rPr>
        <w:t>"</w:t>
      </w:r>
      <w:r>
        <w:rPr>
          <w:lang w:val="en-US"/>
        </w:rPr>
        <w:t>.</w:t>
      </w:r>
    </w:p>
    <w:p w14:paraId="0ECDE9AE" w14:textId="77777777" w:rsidR="00011647" w:rsidRDefault="00011647" w:rsidP="00011647">
      <w:pPr>
        <w:pStyle w:val="PARRAFo"/>
        <w:rPr>
          <w:lang w:val="en-US"/>
        </w:rPr>
      </w:pPr>
      <w:r w:rsidRPr="00011647">
        <w:rPr>
          <w:lang w:val="en-US"/>
        </w:rPr>
        <w:t xml:space="preserve">Similarly, in his research, </w:t>
      </w:r>
      <w:proofErr w:type="spellStart"/>
      <w:r w:rsidRPr="00011647">
        <w:rPr>
          <w:lang w:val="en-US"/>
        </w:rPr>
        <w:t>Raiter</w:t>
      </w:r>
      <w:proofErr w:type="spellEnd"/>
      <w:r w:rsidRPr="00011647">
        <w:rPr>
          <w:lang w:val="en-US"/>
        </w:rPr>
        <w:t>, O. (2021)</w:t>
      </w:r>
      <w:r>
        <w:rPr>
          <w:rStyle w:val="Refdenotaalpie"/>
          <w:lang w:val="en-US"/>
        </w:rPr>
        <w:footnoteReference w:id="24"/>
      </w:r>
      <w:r w:rsidRPr="00011647">
        <w:rPr>
          <w:lang w:val="en-US"/>
        </w:rPr>
        <w:t>, in his article "Segmentation of Bank Consumers for Artificial Intelligence Marketing",</w:t>
      </w:r>
      <w:r>
        <w:rPr>
          <w:lang w:val="en-US"/>
        </w:rPr>
        <w:t xml:space="preserve"> </w:t>
      </w:r>
      <w:proofErr w:type="spellStart"/>
      <w:r>
        <w:rPr>
          <w:lang w:val="en-US"/>
        </w:rPr>
        <w:t>Riter</w:t>
      </w:r>
      <w:proofErr w:type="spellEnd"/>
      <w:r w:rsidRPr="00011647">
        <w:rPr>
          <w:lang w:val="en-US"/>
        </w:rPr>
        <w:t xml:space="preserve"> use</w:t>
      </w:r>
      <w:r>
        <w:rPr>
          <w:lang w:val="en-US"/>
        </w:rPr>
        <w:t>s</w:t>
      </w:r>
      <w:r w:rsidRPr="00011647">
        <w:rPr>
          <w:lang w:val="en-US"/>
        </w:rPr>
        <w:t xml:space="preserve"> cluster analysis with the K-means algorithm to obtain the ideal number of segments in his segmentation, verifying the suitability of the size through calculations such as Average Silhouette Score and the Elbow method. </w:t>
      </w:r>
    </w:p>
    <w:p w14:paraId="7618A2B7" w14:textId="354E1023" w:rsidR="00011647" w:rsidRPr="00011647" w:rsidRDefault="00011647" w:rsidP="00011647">
      <w:pPr>
        <w:pStyle w:val="PARRAFo"/>
        <w:rPr>
          <w:lang w:val="en-US"/>
        </w:rPr>
      </w:pPr>
      <w:r w:rsidRPr="00011647">
        <w:rPr>
          <w:lang w:val="en-US"/>
        </w:rPr>
        <w:t xml:space="preserve">Additionally, he conducted reviews on the distribution structure of the study variables to observe the behavior and context they provide. Finally, he </w:t>
      </w:r>
      <w:r w:rsidRPr="00011647">
        <w:rPr>
          <w:lang w:val="en-US"/>
        </w:rPr>
        <w:lastRenderedPageBreak/>
        <w:t>used correlation graphs to observe the level of relationship between the variables in order to identify possible characteristics that have a sufficiently significant interaction to consider when generating the segments.</w:t>
      </w:r>
    </w:p>
    <w:p w14:paraId="2A27482F" w14:textId="25467410" w:rsidR="00011647" w:rsidRPr="00011647" w:rsidRDefault="00011647" w:rsidP="00011647">
      <w:pPr>
        <w:pStyle w:val="PARRAFo"/>
        <w:rPr>
          <w:lang w:val="en-US"/>
        </w:rPr>
      </w:pPr>
      <w:r w:rsidRPr="00011647">
        <w:rPr>
          <w:lang w:val="en-US"/>
        </w:rPr>
        <w:t xml:space="preserve">Last but not least, there is the scientific research called "La </w:t>
      </w:r>
      <w:proofErr w:type="spellStart"/>
      <w:r w:rsidRPr="00011647">
        <w:rPr>
          <w:lang w:val="en-US"/>
        </w:rPr>
        <w:t>Segmentación</w:t>
      </w:r>
      <w:proofErr w:type="spellEnd"/>
      <w:r w:rsidRPr="00011647">
        <w:rPr>
          <w:lang w:val="en-US"/>
        </w:rPr>
        <w:t xml:space="preserve"> De La </w:t>
      </w:r>
      <w:proofErr w:type="spellStart"/>
      <w:r w:rsidRPr="00011647">
        <w:rPr>
          <w:lang w:val="en-US"/>
        </w:rPr>
        <w:t>Demanda</w:t>
      </w:r>
      <w:proofErr w:type="spellEnd"/>
      <w:r w:rsidRPr="00011647">
        <w:rPr>
          <w:lang w:val="en-US"/>
        </w:rPr>
        <w:t xml:space="preserve"> </w:t>
      </w:r>
      <w:proofErr w:type="spellStart"/>
      <w:r w:rsidRPr="00011647">
        <w:rPr>
          <w:lang w:val="en-US"/>
        </w:rPr>
        <w:t>Turística</w:t>
      </w:r>
      <w:proofErr w:type="spellEnd"/>
      <w:r w:rsidRPr="00011647">
        <w:rPr>
          <w:lang w:val="en-US"/>
        </w:rPr>
        <w:t xml:space="preserve"> Española" by </w:t>
      </w:r>
      <w:proofErr w:type="spellStart"/>
      <w:r w:rsidRPr="00011647">
        <w:rPr>
          <w:lang w:val="en-US"/>
        </w:rPr>
        <w:t>Meiriño</w:t>
      </w:r>
      <w:proofErr w:type="spellEnd"/>
      <w:r w:rsidRPr="00011647">
        <w:rPr>
          <w:lang w:val="en-US"/>
        </w:rPr>
        <w:t>, R. C., Brea, J. A. F., Vila, N. A., &amp; López, E. R. (2016)</w:t>
      </w:r>
      <w:r>
        <w:rPr>
          <w:rStyle w:val="Refdenotaalpie"/>
          <w:lang w:val="en-US"/>
        </w:rPr>
        <w:footnoteReference w:id="25"/>
      </w:r>
      <w:r w:rsidRPr="00011647">
        <w:rPr>
          <w:lang w:val="en-US"/>
        </w:rPr>
        <w:t>. Among their objectives, they included a review of bibliography related to the object of study, detailing the methodology used in sources conducted in the Spanish nation, thus contrasting the shortcomings and deficiencies of these sources. Therefore, in the development of this work, they present the procedure and analysis for the correct identification of the different segments.</w:t>
      </w:r>
    </w:p>
    <w:p w14:paraId="4008F6BC" w14:textId="77777777" w:rsidR="00011647" w:rsidRPr="00011647" w:rsidRDefault="00011647" w:rsidP="00011647">
      <w:pPr>
        <w:pStyle w:val="PARRAFo"/>
        <w:rPr>
          <w:lang w:val="en-US"/>
        </w:rPr>
      </w:pPr>
      <w:r w:rsidRPr="00011647">
        <w:rPr>
          <w:lang w:val="en-US"/>
        </w:rPr>
        <w:t>This work explains in an organized manner while presenting the procedure and results of an analysis of a real case, emphasizing the importance of analyzing the data beforehand to detect multicollinearity among variables using Cramer's V (for categorical variables), Spearman's correlation (for ordinal variables), and Eta tests (for both types of variables). Subsequently, as a complementary step, they use the statistical package SPSS to obtain the number of clusters or segments, validating this calculation with subsamples.</w:t>
      </w:r>
    </w:p>
    <w:p w14:paraId="0741BDE1" w14:textId="77777777" w:rsidR="00011647" w:rsidRDefault="00011647" w:rsidP="00011647">
      <w:pPr>
        <w:pStyle w:val="Ttulo2"/>
        <w:rPr>
          <w:lang w:val="en-US"/>
        </w:rPr>
      </w:pPr>
    </w:p>
    <w:p w14:paraId="498533D2" w14:textId="7D083512" w:rsidR="006B7D3E" w:rsidRDefault="00C41BC3" w:rsidP="002A2BB5">
      <w:pPr>
        <w:pStyle w:val="Ttulo2"/>
        <w:numPr>
          <w:ilvl w:val="1"/>
          <w:numId w:val="10"/>
        </w:numPr>
        <w:rPr>
          <w:lang w:val="en-US"/>
        </w:rPr>
      </w:pPr>
      <w:bookmarkStart w:id="15" w:name="_Toc138156460"/>
      <w:r w:rsidRPr="00C41BC3">
        <w:rPr>
          <w:lang w:val="en-US"/>
        </w:rPr>
        <w:t>METHODOLOGY</w:t>
      </w:r>
      <w:bookmarkEnd w:id="15"/>
    </w:p>
    <w:p w14:paraId="483F046C" w14:textId="2D7EF804" w:rsidR="00C41BC3" w:rsidRPr="00D56BD4" w:rsidRDefault="00C41BC3" w:rsidP="00C41BC3">
      <w:pPr>
        <w:pStyle w:val="PARRAFo"/>
        <w:rPr>
          <w:lang w:val="en-US" w:eastAsia="es-ES"/>
        </w:rPr>
      </w:pPr>
      <w:r w:rsidRPr="00D56BD4">
        <w:rPr>
          <w:lang w:val="en-US" w:eastAsia="es-ES"/>
        </w:rPr>
        <w:lastRenderedPageBreak/>
        <w:t xml:space="preserve">In order to collect the sample data, a survey with questions of different nature was conducted, complying with all dimensions and indicators. For this task, </w:t>
      </w:r>
      <w:proofErr w:type="spellStart"/>
      <w:r w:rsidRPr="00D56BD4">
        <w:rPr>
          <w:lang w:val="en-US" w:eastAsia="es-ES"/>
        </w:rPr>
        <w:t>Typeform</w:t>
      </w:r>
      <w:proofErr w:type="spellEnd"/>
      <w:r w:rsidRPr="00D56BD4">
        <w:rPr>
          <w:lang w:val="en-US" w:eastAsia="es-ES"/>
        </w:rPr>
        <w:t xml:space="preserve"> was used due to its easy-to-use and customizable platform, which allows creating interactive surveys with various question types such as open-ended questions, multiple-choice questions, and single-choice questions, among others. Additionally, </w:t>
      </w:r>
      <w:proofErr w:type="spellStart"/>
      <w:r w:rsidRPr="00D56BD4">
        <w:rPr>
          <w:lang w:val="en-US" w:eastAsia="es-ES"/>
        </w:rPr>
        <w:t>Typeform</w:t>
      </w:r>
      <w:proofErr w:type="spellEnd"/>
      <w:r w:rsidRPr="00D56BD4">
        <w:rPr>
          <w:lang w:val="en-US" w:eastAsia="es-ES"/>
        </w:rPr>
        <w:t xml:space="preserve"> offers an attractive and visually pleasing design, which can help improve the user experience and, therefore, increase the response rate.</w:t>
      </w:r>
    </w:p>
    <w:p w14:paraId="34997701" w14:textId="77777777" w:rsidR="00C41BC3" w:rsidRPr="00D56BD4" w:rsidRDefault="00C41BC3" w:rsidP="00C41BC3">
      <w:pPr>
        <w:pStyle w:val="PARRAFo"/>
        <w:rPr>
          <w:lang w:val="en-US" w:eastAsia="es-ES"/>
        </w:rPr>
      </w:pPr>
      <w:r w:rsidRPr="00D56BD4">
        <w:rPr>
          <w:lang w:val="en-US" w:eastAsia="es-ES"/>
        </w:rPr>
        <w:t xml:space="preserve">Another advantage of </w:t>
      </w:r>
      <w:proofErr w:type="spellStart"/>
      <w:r w:rsidRPr="00D56BD4">
        <w:rPr>
          <w:lang w:val="en-US" w:eastAsia="es-ES"/>
        </w:rPr>
        <w:t>Typeform</w:t>
      </w:r>
      <w:proofErr w:type="spellEnd"/>
      <w:r w:rsidRPr="00D56BD4">
        <w:rPr>
          <w:lang w:val="en-US" w:eastAsia="es-ES"/>
        </w:rPr>
        <w:t xml:space="preserve"> is its ability to integrate surveys with other data analysis tools, such as Google Analytics or Excel, which provides greater ease for analysis purposes.</w:t>
      </w:r>
    </w:p>
    <w:p w14:paraId="7E773E0C" w14:textId="77777777" w:rsidR="00C41BC3" w:rsidRPr="00D56BD4" w:rsidRDefault="00C41BC3" w:rsidP="00C41BC3">
      <w:pPr>
        <w:pStyle w:val="PARRAFo"/>
        <w:rPr>
          <w:lang w:val="en-US" w:eastAsia="es-ES"/>
        </w:rPr>
      </w:pPr>
      <w:r w:rsidRPr="00D56BD4">
        <w:rPr>
          <w:lang w:val="en-US" w:eastAsia="es-ES"/>
        </w:rPr>
        <w:t>Once the survey was designed, the link was distributed through various channels, including email and social media platforms like WhatsApp and Instagram, to individuals who met the inclusion criteria for the sample. To ensure the quality of the collected data, assistance was provided in completing the survey in most cases, aiming to prevent misinterpretations, errors, or omissions by the respondents.</w:t>
      </w:r>
    </w:p>
    <w:p w14:paraId="3F9446A6" w14:textId="77777777" w:rsidR="00C41BC3" w:rsidRPr="00D56BD4" w:rsidRDefault="00C41BC3" w:rsidP="00C41BC3">
      <w:pPr>
        <w:pStyle w:val="PARRAFo"/>
        <w:rPr>
          <w:lang w:val="en-US" w:eastAsia="es-ES"/>
        </w:rPr>
      </w:pPr>
      <w:r w:rsidRPr="00D56BD4">
        <w:rPr>
          <w:lang w:val="en-US" w:eastAsia="es-ES"/>
        </w:rPr>
        <w:t>After completing the number of responses, the data was downloaded in an Excel file provided by the platform, which facilitated data cleaning. This included the removal of irrelevant columns, changing the format of some responses to a uniform format (removing any symbols or special characters that could interfere with data interpretation), and checking the consistency of the data. Records that did not meet the inclusion criteria in the sample, such as cases with missing data, were eliminated.</w:t>
      </w:r>
    </w:p>
    <w:p w14:paraId="3667248C" w14:textId="77777777" w:rsidR="00C41BC3" w:rsidRPr="00D56BD4" w:rsidRDefault="00C41BC3" w:rsidP="00C41BC3">
      <w:pPr>
        <w:pStyle w:val="PARRAFo"/>
        <w:rPr>
          <w:lang w:val="en-US" w:eastAsia="es-ES"/>
        </w:rPr>
      </w:pPr>
      <w:r w:rsidRPr="00D56BD4">
        <w:rPr>
          <w:lang w:val="en-US" w:eastAsia="es-ES"/>
        </w:rPr>
        <w:lastRenderedPageBreak/>
        <w:t>Following the pre-cleaning phase, the responses were encoded and further cleaned in the Python programming language to reduce any format-related biases. Following the recommendations from previous studies, the compliance of the proportions of each sample quota according to age ranges was verified. To achieve this, calculations were made based on data extracted from the National Institute of Statistics (INE) regarding the population distribution in the study area. The proportion of the population aged 15 to 24 years was found to be 18.07%, the proportion of those aged 25 to 59 years was 49.85%, and the proportion of those aged 60 years and above was 12.32%. Additionally, there was a nearly equal gender proportion of around 50% for each sex.</w:t>
      </w:r>
    </w:p>
    <w:p w14:paraId="2DF1EB53" w14:textId="07F53EE1" w:rsidR="00C41BC3" w:rsidRPr="00D56BD4" w:rsidRDefault="00C41BC3" w:rsidP="00C41BC3">
      <w:pPr>
        <w:pStyle w:val="PARRAFo"/>
        <w:rPr>
          <w:lang w:val="en-US" w:eastAsia="es-ES"/>
        </w:rPr>
      </w:pPr>
      <w:r w:rsidRPr="00D56BD4">
        <w:rPr>
          <w:lang w:val="en-US" w:eastAsia="es-ES"/>
        </w:rPr>
        <w:t xml:space="preserve">In this way, a representative sample of the population in the study area was obtained, and potential biases in the analysis results were avoided. However, it should be noted that the sampling technique used </w:t>
      </w:r>
      <w:r w:rsidR="00764B99" w:rsidRPr="00D56BD4">
        <w:rPr>
          <w:lang w:val="en-US" w:eastAsia="es-ES"/>
        </w:rPr>
        <w:t>introduces</w:t>
      </w:r>
      <w:r w:rsidRPr="00D56BD4">
        <w:rPr>
          <w:lang w:val="en-US" w:eastAsia="es-ES"/>
        </w:rPr>
        <w:t xml:space="preserve"> biases since the respondents were selected based on criteria or convenience. Nevertheless, the sampling process was carried out rigorously to obtain results that are as close to reality as possible and to fulfill the exploratory nature of the present study.</w:t>
      </w:r>
    </w:p>
    <w:p w14:paraId="34DD882C" w14:textId="77777777" w:rsidR="00C41BC3" w:rsidRPr="00D56BD4" w:rsidRDefault="00C41BC3" w:rsidP="00C41BC3">
      <w:pPr>
        <w:pStyle w:val="PARRAFo"/>
        <w:rPr>
          <w:lang w:val="en-US" w:eastAsia="es-ES"/>
        </w:rPr>
      </w:pPr>
      <w:r w:rsidRPr="00D56BD4">
        <w:rPr>
          <w:lang w:val="en-US" w:eastAsia="es-ES"/>
        </w:rPr>
        <w:t>To begin with the selection of segments, Principal Component Analysis (PCA) was applied to the collected data. PCA is a statistical method used to reduce the complexity of a dataset. In the case of market segmentation, the objective of applying PCA is to reduce the number of variables analyzed in the subsequent step and, thus, simplify the analysis performed by the K-means algorithm.</w:t>
      </w:r>
    </w:p>
    <w:p w14:paraId="31BDE297" w14:textId="77777777" w:rsidR="00C41BC3" w:rsidRPr="00B82252" w:rsidRDefault="00C41BC3" w:rsidP="00C41BC3">
      <w:pPr>
        <w:pStyle w:val="PARRAFo"/>
        <w:rPr>
          <w:lang w:val="en-US" w:eastAsia="es-ES"/>
        </w:rPr>
      </w:pPr>
      <w:r w:rsidRPr="00D56BD4">
        <w:rPr>
          <w:lang w:val="en-US" w:eastAsia="es-ES"/>
        </w:rPr>
        <w:t xml:space="preserve">To start, the necessary libraries were imported in Python to perform PCA transformation. Then, categorical values were encoded into numerical </w:t>
      </w:r>
      <w:r w:rsidRPr="00D56BD4">
        <w:rPr>
          <w:lang w:val="en-US" w:eastAsia="es-ES"/>
        </w:rPr>
        <w:lastRenderedPageBreak/>
        <w:t xml:space="preserve">variables through sequential labeling to process them with the PCA algorithm. In other cases, new columns were created to simplify the information and add more value to the analysis. </w:t>
      </w:r>
      <w:r w:rsidRPr="00B82252">
        <w:rPr>
          <w:lang w:val="en-US" w:eastAsia="es-ES"/>
        </w:rPr>
        <w:t>These columns included:</w:t>
      </w:r>
    </w:p>
    <w:p w14:paraId="5CAA9631" w14:textId="540F4CDC" w:rsidR="00C41BC3" w:rsidRPr="00B82252" w:rsidRDefault="00066479" w:rsidP="00C41BC3">
      <w:pPr>
        <w:pStyle w:val="PARRAFo"/>
        <w:numPr>
          <w:ilvl w:val="0"/>
          <w:numId w:val="14"/>
        </w:numPr>
        <w:rPr>
          <w:lang w:val="en-US"/>
        </w:rPr>
      </w:pPr>
      <w:r w:rsidRPr="00066479">
        <w:rPr>
          <w:lang w:val="en-US"/>
        </w:rPr>
        <w:t>Price Matches</w:t>
      </w:r>
      <w:r w:rsidR="00C41BC3" w:rsidRPr="00B82252">
        <w:rPr>
          <w:lang w:val="en-US"/>
        </w:rPr>
        <w:t xml:space="preserve">: It was the combination of the question "From the following ranges, which one matches the budget you allocate for the service?" and the question "According to you, what is the ideal price range for the service?" If the responses to these questions matched, a value of </w:t>
      </w:r>
      <w:r>
        <w:rPr>
          <w:lang w:val="en-US"/>
        </w:rPr>
        <w:t>“</w:t>
      </w:r>
      <w:r w:rsidR="00C41BC3" w:rsidRPr="00B82252">
        <w:rPr>
          <w:lang w:val="en-US"/>
        </w:rPr>
        <w:t>Match</w:t>
      </w:r>
      <w:r>
        <w:rPr>
          <w:lang w:val="en-US"/>
        </w:rPr>
        <w:t xml:space="preserve">” </w:t>
      </w:r>
      <w:r w:rsidR="00C41BC3" w:rsidRPr="00B82252">
        <w:rPr>
          <w:lang w:val="en-US"/>
        </w:rPr>
        <w:t>was assigned. Otherwise</w:t>
      </w:r>
      <w:r>
        <w:rPr>
          <w:lang w:val="en-US"/>
        </w:rPr>
        <w:t>,</w:t>
      </w:r>
      <w:r w:rsidR="00C41BC3" w:rsidRPr="00B82252">
        <w:rPr>
          <w:lang w:val="en-US"/>
        </w:rPr>
        <w:t xml:space="preserve"> </w:t>
      </w:r>
      <w:r>
        <w:rPr>
          <w:lang w:val="en-US"/>
        </w:rPr>
        <w:t>“</w:t>
      </w:r>
      <w:r w:rsidR="00C41BC3" w:rsidRPr="00B82252">
        <w:rPr>
          <w:lang w:val="en-US"/>
        </w:rPr>
        <w:t>Not Match</w:t>
      </w:r>
      <w:r>
        <w:rPr>
          <w:lang w:val="en-US"/>
        </w:rPr>
        <w:t>”</w:t>
      </w:r>
      <w:r w:rsidR="00C41BC3" w:rsidRPr="00B82252">
        <w:rPr>
          <w:lang w:val="en-US"/>
        </w:rPr>
        <w:t xml:space="preserve"> was entered.</w:t>
      </w:r>
    </w:p>
    <w:p w14:paraId="1750BFC1" w14:textId="0768456A" w:rsidR="00C41BC3" w:rsidRPr="00B82252" w:rsidRDefault="00066479" w:rsidP="00C41BC3">
      <w:pPr>
        <w:pStyle w:val="PARRAFo"/>
        <w:numPr>
          <w:ilvl w:val="0"/>
          <w:numId w:val="14"/>
        </w:numPr>
        <w:rPr>
          <w:lang w:val="en-US"/>
        </w:rPr>
      </w:pPr>
      <w:r>
        <w:rPr>
          <w:lang w:val="en-US"/>
        </w:rPr>
        <w:t>Best:</w:t>
      </w:r>
      <w:r w:rsidR="00C41BC3" w:rsidRPr="00B82252">
        <w:rPr>
          <w:lang w:val="en-US"/>
        </w:rPr>
        <w:t xml:space="preserve"> This column was derived from the question "Rate the following characteristics of the Internet service at the time of acquisition based on their importance to you," where the characteristic in the first place was extracted as the most important.</w:t>
      </w:r>
    </w:p>
    <w:p w14:paraId="0FD8FC73" w14:textId="4F007544" w:rsidR="00C41BC3" w:rsidRPr="00B82252" w:rsidRDefault="00066479" w:rsidP="00C41BC3">
      <w:pPr>
        <w:pStyle w:val="PARRAFo"/>
        <w:numPr>
          <w:ilvl w:val="0"/>
          <w:numId w:val="14"/>
        </w:numPr>
        <w:rPr>
          <w:lang w:val="en-US"/>
        </w:rPr>
      </w:pPr>
      <w:r>
        <w:rPr>
          <w:lang w:val="en-US"/>
        </w:rPr>
        <w:t>Best2</w:t>
      </w:r>
      <w:r w:rsidR="00C41BC3" w:rsidRPr="00B82252">
        <w:rPr>
          <w:lang w:val="en-US"/>
        </w:rPr>
        <w:t>: Using the same basis as the previous column, the second most important characteristic was extracted.</w:t>
      </w:r>
    </w:p>
    <w:p w14:paraId="12597723" w14:textId="7F9FAAD6" w:rsidR="00C41BC3" w:rsidRPr="00B82252" w:rsidRDefault="00066479" w:rsidP="00C41BC3">
      <w:pPr>
        <w:pStyle w:val="PARRAFo"/>
        <w:numPr>
          <w:ilvl w:val="0"/>
          <w:numId w:val="14"/>
        </w:numPr>
        <w:rPr>
          <w:lang w:val="en-US"/>
        </w:rPr>
      </w:pPr>
      <w:r>
        <w:rPr>
          <w:lang w:val="en-US"/>
        </w:rPr>
        <w:t>Least:</w:t>
      </w:r>
      <w:r w:rsidR="00C41BC3" w:rsidRPr="00B82252">
        <w:rPr>
          <w:lang w:val="en-US"/>
        </w:rPr>
        <w:t xml:space="preserve"> Similarly, using the question "Rate the following characteristics of the Internet service at the time of acquisition based on their importance to you," the least important characteristic for the subject was extracted.</w:t>
      </w:r>
    </w:p>
    <w:p w14:paraId="2450BBBD" w14:textId="1FA52AE7" w:rsidR="00C41BC3" w:rsidRDefault="00C41BC3" w:rsidP="00C41BC3">
      <w:pPr>
        <w:pStyle w:val="PARRAFo"/>
        <w:rPr>
          <w:lang w:val="en-US"/>
        </w:rPr>
      </w:pPr>
      <w:r w:rsidRPr="00D56BD4">
        <w:rPr>
          <w:lang w:val="en-US"/>
        </w:rPr>
        <w:t>It is worth noting that the coding system used is not optimal for the study because it implicitly gives more importance to higher values and vice versa. Additionally, the PCA transformation can assign undesired values due to scale variation.</w:t>
      </w:r>
    </w:p>
    <w:p w14:paraId="426CC834" w14:textId="0DD856CB" w:rsidR="00C41BC3" w:rsidRPr="00C41BC3" w:rsidRDefault="00C41BC3" w:rsidP="00C41BC3">
      <w:pPr>
        <w:pStyle w:val="Prrafodelista"/>
        <w:numPr>
          <w:ilvl w:val="1"/>
          <w:numId w:val="10"/>
        </w:numPr>
        <w:rPr>
          <w:rFonts w:ascii="Arial" w:hAnsi="Arial" w:cs="Arial"/>
          <w:b/>
          <w:sz w:val="26"/>
          <w:lang w:val="en-US"/>
        </w:rPr>
      </w:pPr>
      <w:r w:rsidRPr="00C41BC3">
        <w:rPr>
          <w:rFonts w:ascii="Arial" w:hAnsi="Arial" w:cs="Arial"/>
          <w:b/>
          <w:sz w:val="26"/>
          <w:lang w:val="en-US"/>
        </w:rPr>
        <w:lastRenderedPageBreak/>
        <w:t>ANALYSIS AND DISCUSSION</w:t>
      </w:r>
    </w:p>
    <w:p w14:paraId="4497DE25" w14:textId="0029905E" w:rsidR="00D56BD4" w:rsidRPr="00D56BD4" w:rsidRDefault="00D56BD4" w:rsidP="00E511FC">
      <w:pPr>
        <w:pStyle w:val="PARRAFo"/>
        <w:rPr>
          <w:lang w:val="en-US"/>
        </w:rPr>
      </w:pPr>
      <w:r w:rsidRPr="00D56BD4">
        <w:rPr>
          <w:lang w:val="en-US"/>
        </w:rPr>
        <w:t>After completing these preliminary steps, PCA transformation was applied to the 40 columns of data. The result of this transformation was a series of principal components (PCs), which are linear combinations of the original variables used to represent the data in a lower-dimensional space, i.e., with fewer variables. To determine the ideal number of principal components, the cumulative sum of the percentage of variance explained by the PCs and the corresponding graph were used as tools.</w:t>
      </w:r>
    </w:p>
    <w:p w14:paraId="4971691C" w14:textId="6E2AA808" w:rsidR="00D56BD4" w:rsidRPr="00D56BD4" w:rsidRDefault="00D56BD4" w:rsidP="00D56BD4">
      <w:pPr>
        <w:pStyle w:val="PARRAFo"/>
        <w:rPr>
          <w:lang w:val="en-US"/>
        </w:rPr>
      </w:pPr>
      <w:r w:rsidRPr="00D56BD4">
        <w:rPr>
          <w:lang w:val="en-US"/>
        </w:rPr>
        <w:t xml:space="preserve">In the graph, the horizontal axis represents the number of principal components, while the vertical axis represents the cumulative sum of the percentage of variance explained by the PCs. The graph shows an increasing curve, indicating that each PC explains an increasingly larger amount of the total variance. The number of principal components is selected at the point where the curve begins to flatten, and the percentage of variance explained by the PCs </w:t>
      </w:r>
      <w:r w:rsidR="00764B99" w:rsidRPr="00D56BD4">
        <w:rPr>
          <w:lang w:val="en-US"/>
        </w:rPr>
        <w:t>meets</w:t>
      </w:r>
      <w:r w:rsidRPr="00D56BD4">
        <w:rPr>
          <w:lang w:val="en-US"/>
        </w:rPr>
        <w:t xml:space="preserve"> a certain threshold.</w:t>
      </w:r>
    </w:p>
    <w:p w14:paraId="35269FC9" w14:textId="5D1B57E8" w:rsidR="00D56BD4" w:rsidRDefault="00D56BD4" w:rsidP="00D56BD4">
      <w:pPr>
        <w:pStyle w:val="PARRAFo"/>
        <w:rPr>
          <w:lang w:val="en-US"/>
        </w:rPr>
      </w:pPr>
      <w:r w:rsidRPr="00D56BD4">
        <w:rPr>
          <w:lang w:val="en-US"/>
        </w:rPr>
        <w:t xml:space="preserve">In my analysis, the graph of explained variance showed that the first 6 PCs explained </w:t>
      </w:r>
      <w:r w:rsidR="00764B99" w:rsidRPr="00D56BD4">
        <w:rPr>
          <w:lang w:val="en-US"/>
        </w:rPr>
        <w:t>most of</w:t>
      </w:r>
      <w:r w:rsidRPr="00D56BD4">
        <w:rPr>
          <w:lang w:val="en-US"/>
        </w:rPr>
        <w:t xml:space="preserve"> the total variance in the data</w:t>
      </w:r>
      <w:r w:rsidR="00E511FC">
        <w:rPr>
          <w:lang w:val="en-US"/>
        </w:rPr>
        <w:t xml:space="preserve">, </w:t>
      </w:r>
      <w:r w:rsidRPr="00D56BD4">
        <w:rPr>
          <w:lang w:val="en-US"/>
        </w:rPr>
        <w:t>with a cumulative percentage of 95.32%. This decision was made because selecting 19 PCs was necessary to achieve a 99% explained variance.</w:t>
      </w:r>
    </w:p>
    <w:p w14:paraId="2D5A444B" w14:textId="1604DD31" w:rsidR="00E511FC" w:rsidRPr="00E511FC" w:rsidRDefault="00E511FC" w:rsidP="00E511FC">
      <w:pPr>
        <w:pStyle w:val="PARRAFo"/>
        <w:rPr>
          <w:lang w:val="es-ES"/>
        </w:rPr>
      </w:pPr>
      <w:r>
        <w:rPr>
          <w:noProof/>
        </w:rPr>
        <w:drawing>
          <wp:inline distT="0" distB="0" distL="0" distR="0" wp14:anchorId="13293BB6" wp14:editId="2FE46AEB">
            <wp:extent cx="4959379" cy="981075"/>
            <wp:effectExtent l="0" t="0" r="0" b="0"/>
            <wp:docPr id="2057167398" name="Imagen 205716739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10673" name="Imagen 1" descr="Interfaz de usuario gráfica, Texto, Aplicación, Correo electrónic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4696" cy="982127"/>
                    </a:xfrm>
                    <a:prstGeom prst="rect">
                      <a:avLst/>
                    </a:prstGeom>
                    <a:noFill/>
                    <a:ln>
                      <a:noFill/>
                    </a:ln>
                  </pic:spPr>
                </pic:pic>
              </a:graphicData>
            </a:graphic>
          </wp:inline>
        </w:drawing>
      </w:r>
    </w:p>
    <w:p w14:paraId="3AA314D8" w14:textId="7142C454" w:rsidR="00D56BD4" w:rsidRPr="00D56BD4" w:rsidRDefault="00D56BD4" w:rsidP="00B82252">
      <w:pPr>
        <w:pStyle w:val="PARRAFo"/>
        <w:rPr>
          <w:lang w:val="en-US"/>
        </w:rPr>
      </w:pPr>
      <w:r w:rsidRPr="00D56BD4">
        <w:rPr>
          <w:lang w:val="en-US"/>
        </w:rPr>
        <w:lastRenderedPageBreak/>
        <w:t>After performing the PCA process, market segmentation was carried out using the K-means algorithm. This algorithm aims to group the data into k homogeneous clusters, where the distance between data points within the same cluster is minimized, and the distance between data points from different clusters is maximized.</w:t>
      </w:r>
    </w:p>
    <w:p w14:paraId="1AE437EA" w14:textId="16036BE9" w:rsidR="00E511FC" w:rsidRDefault="00D56BD4" w:rsidP="00E511FC">
      <w:pPr>
        <w:pStyle w:val="PARRAFo"/>
        <w:rPr>
          <w:lang w:val="en-US"/>
        </w:rPr>
      </w:pPr>
      <w:r w:rsidRPr="00D56BD4">
        <w:rPr>
          <w:lang w:val="en-US"/>
        </w:rPr>
        <w:t xml:space="preserve">The segmentation process was initiated by iteratively running the K-means algorithm with different values of k, and the silhouette </w:t>
      </w:r>
      <w:r w:rsidR="00E511FC">
        <w:rPr>
          <w:lang w:val="en-US"/>
        </w:rPr>
        <w:t>score</w:t>
      </w:r>
      <w:r w:rsidRPr="00D56BD4">
        <w:rPr>
          <w:lang w:val="en-US"/>
        </w:rPr>
        <w:t xml:space="preserve"> was used to evaluate the quality of the generated clusters. The silhouette </w:t>
      </w:r>
      <w:r w:rsidR="00E511FC">
        <w:rPr>
          <w:lang w:val="en-US"/>
        </w:rPr>
        <w:t>score</w:t>
      </w:r>
      <w:r w:rsidRPr="00D56BD4">
        <w:rPr>
          <w:lang w:val="en-US"/>
        </w:rPr>
        <w:t xml:space="preserve"> values were plotted against the number of clusters, which allowed identifying the maximum silhouette </w:t>
      </w:r>
      <w:r>
        <w:rPr>
          <w:lang w:val="en-US"/>
        </w:rPr>
        <w:t>score</w:t>
      </w:r>
      <w:r w:rsidRPr="00D56BD4">
        <w:rPr>
          <w:lang w:val="en-US"/>
        </w:rPr>
        <w:t xml:space="preserve"> value with the fewest number of clusters. In this case, it was found that the optimal number of clusters was 3, with a silhouette </w:t>
      </w:r>
      <w:r>
        <w:rPr>
          <w:lang w:val="en-US"/>
        </w:rPr>
        <w:t>score</w:t>
      </w:r>
      <w:r w:rsidRPr="00D56BD4">
        <w:rPr>
          <w:lang w:val="en-US"/>
        </w:rPr>
        <w:t xml:space="preserve"> of 0.3745026715440567.</w:t>
      </w:r>
    </w:p>
    <w:p w14:paraId="5CBAE4C1" w14:textId="08E69D07" w:rsidR="00E511FC" w:rsidRPr="00D56BD4" w:rsidRDefault="00E511FC" w:rsidP="00E511FC">
      <w:pPr>
        <w:pStyle w:val="PARRAFo"/>
        <w:ind w:firstLine="0"/>
        <w:rPr>
          <w:lang w:val="en-US"/>
        </w:rPr>
      </w:pPr>
      <w:r>
        <w:rPr>
          <w:noProof/>
          <w:lang w:val="es-ES"/>
        </w:rPr>
        <w:lastRenderedPageBreak/>
        <w:drawing>
          <wp:inline distT="0" distB="0" distL="0" distR="0" wp14:anchorId="1222D203" wp14:editId="5CDF86F8">
            <wp:extent cx="5248275" cy="5010150"/>
            <wp:effectExtent l="0" t="0" r="9525" b="0"/>
            <wp:docPr id="1805661795" name="Imagen 180566179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70511" name="Imagen 1473270511" descr="Gráfico, Gráfico de líne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5010150"/>
                    </a:xfrm>
                    <a:prstGeom prst="rect">
                      <a:avLst/>
                    </a:prstGeom>
                    <a:noFill/>
                    <a:ln>
                      <a:noFill/>
                    </a:ln>
                  </pic:spPr>
                </pic:pic>
              </a:graphicData>
            </a:graphic>
          </wp:inline>
        </w:drawing>
      </w:r>
    </w:p>
    <w:p w14:paraId="4CB7CB2F" w14:textId="77777777" w:rsidR="00E511FC" w:rsidRDefault="00D56BD4" w:rsidP="00D56BD4">
      <w:pPr>
        <w:pStyle w:val="PARRAFo"/>
        <w:ind w:firstLine="0"/>
        <w:rPr>
          <w:lang w:val="en-US"/>
        </w:rPr>
      </w:pPr>
      <w:r w:rsidRPr="00D56BD4">
        <w:rPr>
          <w:lang w:val="en-US"/>
        </w:rPr>
        <w:t xml:space="preserve">Additionally, to verify the optimal number of clusters based on the research methodology of </w:t>
      </w:r>
      <w:proofErr w:type="spellStart"/>
      <w:r w:rsidRPr="00D56BD4">
        <w:rPr>
          <w:lang w:val="en-US"/>
        </w:rPr>
        <w:t>Raiter</w:t>
      </w:r>
      <w:proofErr w:type="spellEnd"/>
      <w:r w:rsidRPr="00D56BD4">
        <w:rPr>
          <w:lang w:val="en-US"/>
        </w:rPr>
        <w:t xml:space="preserve">, O., an additional review was conducted using the elbow method. This method also involves evaluating different values of k and observing the inflection point on the graph). </w:t>
      </w:r>
    </w:p>
    <w:p w14:paraId="45EB0B23" w14:textId="65172A5C" w:rsidR="00E511FC" w:rsidRDefault="00E511FC" w:rsidP="00D56BD4">
      <w:pPr>
        <w:pStyle w:val="PARRAFo"/>
        <w:ind w:firstLine="0"/>
        <w:rPr>
          <w:lang w:val="en-US"/>
        </w:rPr>
      </w:pPr>
      <w:r>
        <w:rPr>
          <w:noProof/>
          <w:lang w:val="es-ES"/>
        </w:rPr>
        <w:lastRenderedPageBreak/>
        <w:drawing>
          <wp:inline distT="0" distB="0" distL="0" distR="0" wp14:anchorId="44C0F3CC" wp14:editId="3955B3EC">
            <wp:extent cx="5248275" cy="3733800"/>
            <wp:effectExtent l="0" t="0" r="9525" b="0"/>
            <wp:docPr id="2045268274" name="Imagen 204526827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64152" name="Imagen 2"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3733800"/>
                    </a:xfrm>
                    <a:prstGeom prst="rect">
                      <a:avLst/>
                    </a:prstGeom>
                    <a:noFill/>
                    <a:ln>
                      <a:noFill/>
                    </a:ln>
                  </pic:spPr>
                </pic:pic>
              </a:graphicData>
            </a:graphic>
          </wp:inline>
        </w:drawing>
      </w:r>
    </w:p>
    <w:p w14:paraId="4194E142" w14:textId="2F0778F3" w:rsidR="00D56BD4" w:rsidRPr="00D56BD4" w:rsidRDefault="00D56BD4" w:rsidP="00E511FC">
      <w:pPr>
        <w:pStyle w:val="PARRAFo"/>
        <w:ind w:firstLine="708"/>
        <w:rPr>
          <w:lang w:val="en-US"/>
        </w:rPr>
      </w:pPr>
      <w:r w:rsidRPr="00D56BD4">
        <w:rPr>
          <w:lang w:val="en-US"/>
        </w:rPr>
        <w:t xml:space="preserve">The inflection point represents the optimal number of clusters. In this case, it was observed that the optimal number of clusters was 5, but this was not chosen due to the loss of silhouette coefficient and the avoidance of overfitting of segments with a high number of clusters due to the low number of respondents. Therefore, 3 was chosen in this case, which coincided with the result obtained through the silhouette </w:t>
      </w:r>
      <w:r>
        <w:rPr>
          <w:lang w:val="en-US"/>
        </w:rPr>
        <w:t>score</w:t>
      </w:r>
      <w:r w:rsidRPr="00D56BD4">
        <w:rPr>
          <w:lang w:val="en-US"/>
        </w:rPr>
        <w:t>, concluding the market segments for this research with this value.</w:t>
      </w:r>
    </w:p>
    <w:p w14:paraId="2AEA004B" w14:textId="1909F340" w:rsidR="006B7D3E" w:rsidRDefault="00011647" w:rsidP="002A2BB5">
      <w:pPr>
        <w:pStyle w:val="Ttulo2"/>
        <w:numPr>
          <w:ilvl w:val="1"/>
          <w:numId w:val="10"/>
        </w:numPr>
        <w:rPr>
          <w:lang w:val="es-ES"/>
        </w:rPr>
      </w:pPr>
      <w:bookmarkStart w:id="16" w:name="_Toc138156461"/>
      <w:r w:rsidRPr="00B82252">
        <w:t>RECOMMENDATIONS</w:t>
      </w:r>
      <w:bookmarkEnd w:id="16"/>
    </w:p>
    <w:p w14:paraId="134748E9" w14:textId="4126051B" w:rsidR="00B82252" w:rsidRPr="00B82252" w:rsidRDefault="00B82252" w:rsidP="00B82252">
      <w:pPr>
        <w:pStyle w:val="PARRAFo"/>
        <w:rPr>
          <w:lang w:val="en-US"/>
        </w:rPr>
      </w:pPr>
      <w:r w:rsidRPr="00B82252">
        <w:rPr>
          <w:lang w:val="en-US"/>
        </w:rPr>
        <w:t xml:space="preserve">During the market research process, crafting precise and well-designed questions is a critical step for the success of the survey. It is essential for the surveyor to put themselves in the respondent's shoes and consider how the </w:t>
      </w:r>
      <w:r w:rsidRPr="00B82252">
        <w:rPr>
          <w:lang w:val="en-US"/>
        </w:rPr>
        <w:lastRenderedPageBreak/>
        <w:t>questions and potential answers could be interpreted. In some cases, creating a prototype and conducting tests with respondents can be useful to ensure that the questions are clear and effective.</w:t>
      </w:r>
    </w:p>
    <w:p w14:paraId="09AC1105" w14:textId="6A9EC2EF" w:rsidR="00B82252" w:rsidRPr="00B82252" w:rsidRDefault="00B82252" w:rsidP="00B82252">
      <w:pPr>
        <w:pStyle w:val="PARRAFo"/>
        <w:rPr>
          <w:lang w:val="en-US"/>
        </w:rPr>
      </w:pPr>
      <w:r w:rsidRPr="00B82252">
        <w:rPr>
          <w:lang w:val="en-US"/>
        </w:rPr>
        <w:t>Additionally, it is important to make the survey design attractive and easy to read. The presentation of the survey can influence the respondent's motivation to complete it and can impact the quality of the obtained responses. Providing support and assistance to respondents during the survey completion process is also necessary to minimize misinterpretations, errors, or omissions.</w:t>
      </w:r>
    </w:p>
    <w:p w14:paraId="4042916F" w14:textId="1A9C634C" w:rsidR="00B82252" w:rsidRPr="00B82252" w:rsidRDefault="00B82252" w:rsidP="00B82252">
      <w:pPr>
        <w:pStyle w:val="PARRAFo"/>
        <w:rPr>
          <w:lang w:val="en-US"/>
        </w:rPr>
      </w:pPr>
      <w:r w:rsidRPr="00B82252">
        <w:rPr>
          <w:lang w:val="en-US"/>
        </w:rPr>
        <w:t>Furthermore, it is crucial to select a representative sample of the population to ensure the validity of the results. Using data from the corresponding national institute is recommended to ensure that the sample closely reflects the reality of the population.</w:t>
      </w:r>
    </w:p>
    <w:p w14:paraId="25160E3F" w14:textId="6BD659E0" w:rsidR="001B791E" w:rsidRDefault="00B82252" w:rsidP="00B82252">
      <w:pPr>
        <w:pStyle w:val="PARRAFo"/>
        <w:rPr>
          <w:lang w:val="en-US"/>
        </w:rPr>
      </w:pPr>
      <w:r w:rsidRPr="00B82252">
        <w:rPr>
          <w:lang w:val="en-US"/>
        </w:rPr>
        <w:t>Regarding the segmentation process, it is important to consider the use of different methods based on the available data and research objectives. In some cases, methods like PCA and K-means can be helpful and provide satisfactory results. However, it is also important to consider other methodologies that may be more reliable and accurate in obtaining the desired results, considering scaling and coding techniques in each method.</w:t>
      </w:r>
    </w:p>
    <w:p w14:paraId="2EB1250E" w14:textId="77777777" w:rsidR="00011647" w:rsidRPr="00C41BC3" w:rsidRDefault="00011647" w:rsidP="00011647">
      <w:pPr>
        <w:pStyle w:val="Ttulo1"/>
        <w:rPr>
          <w:lang w:val="en-US"/>
        </w:rPr>
      </w:pPr>
      <w:bookmarkStart w:id="17" w:name="_Toc138156462"/>
      <w:r w:rsidRPr="00C41BC3">
        <w:rPr>
          <w:lang w:val="en-US"/>
        </w:rPr>
        <w:t>CHAPTER I</w:t>
      </w:r>
      <w:r>
        <w:rPr>
          <w:lang w:val="en-US"/>
        </w:rPr>
        <w:t>II</w:t>
      </w:r>
      <w:bookmarkEnd w:id="17"/>
    </w:p>
    <w:p w14:paraId="5C43C388" w14:textId="1366E579" w:rsidR="00011647" w:rsidRPr="00B82252" w:rsidRDefault="00011647" w:rsidP="00011647">
      <w:pPr>
        <w:pStyle w:val="Ttulo3"/>
        <w:jc w:val="center"/>
        <w:rPr>
          <w:lang w:val="en-US"/>
        </w:rPr>
      </w:pPr>
      <w:bookmarkStart w:id="18" w:name="_Toc138156463"/>
      <w:r w:rsidRPr="00011647">
        <w:rPr>
          <w:rFonts w:eastAsiaTheme="majorEastAsia" w:cstheme="majorBidi"/>
          <w:sz w:val="28"/>
          <w:szCs w:val="32"/>
          <w:lang w:val="en-US"/>
        </w:rPr>
        <w:t>Specify</w:t>
      </w:r>
      <w:r>
        <w:rPr>
          <w:rFonts w:eastAsiaTheme="majorEastAsia" w:cstheme="majorBidi"/>
          <w:sz w:val="28"/>
          <w:szCs w:val="32"/>
          <w:lang w:val="en-US"/>
        </w:rPr>
        <w:t>ing</w:t>
      </w:r>
      <w:r w:rsidRPr="00011647">
        <w:rPr>
          <w:rFonts w:eastAsiaTheme="majorEastAsia" w:cstheme="majorBidi"/>
          <w:sz w:val="28"/>
          <w:szCs w:val="32"/>
          <w:lang w:val="en-US"/>
        </w:rPr>
        <w:t xml:space="preserve"> the obtained segments and their characteristics for internet services in the San Juan Bautista parish in the city of San Cristóbal, Táchira State.</w:t>
      </w:r>
      <w:bookmarkEnd w:id="18"/>
    </w:p>
    <w:p w14:paraId="32710CDB" w14:textId="6581267B" w:rsidR="0035637C" w:rsidRPr="00ED3163" w:rsidRDefault="00ED3163" w:rsidP="00011647">
      <w:pPr>
        <w:pStyle w:val="Prrafodelista"/>
        <w:numPr>
          <w:ilvl w:val="1"/>
          <w:numId w:val="16"/>
        </w:numPr>
        <w:rPr>
          <w:rStyle w:val="Ttulo2Car"/>
          <w:lang w:val="es-ES"/>
        </w:rPr>
      </w:pPr>
      <w:bookmarkStart w:id="19" w:name="_Toc138156464"/>
      <w:r>
        <w:rPr>
          <w:rStyle w:val="Ttulo2Car"/>
          <w:lang w:val="es-ES"/>
        </w:rPr>
        <w:lastRenderedPageBreak/>
        <w:t>A</w:t>
      </w:r>
      <w:r w:rsidR="00011647" w:rsidRPr="00ED3163">
        <w:rPr>
          <w:rStyle w:val="Ttulo2Car"/>
          <w:lang w:val="es-ES"/>
        </w:rPr>
        <w:t>NALYSIS AND DISCUSSION</w:t>
      </w:r>
      <w:bookmarkEnd w:id="19"/>
    </w:p>
    <w:p w14:paraId="6459C97D" w14:textId="62DDD44B" w:rsidR="00AA624F" w:rsidRPr="00AA624F" w:rsidRDefault="00AA624F" w:rsidP="00B82252">
      <w:pPr>
        <w:pStyle w:val="PARRAFo"/>
        <w:rPr>
          <w:lang w:val="en-US"/>
        </w:rPr>
      </w:pPr>
      <w:r w:rsidRPr="00AA624F">
        <w:rPr>
          <w:lang w:val="en-US"/>
        </w:rPr>
        <w:t>In the context of the constant evolution of the market and the increase in competition, having updated and accurate information about customers' needs and preferences is crucial for the survival and success of any company.</w:t>
      </w:r>
    </w:p>
    <w:p w14:paraId="338B18A7" w14:textId="44A8A3A8" w:rsidR="00AA624F" w:rsidRPr="00AA624F" w:rsidRDefault="00AA624F" w:rsidP="00AA624F">
      <w:pPr>
        <w:pStyle w:val="PARRAFo"/>
        <w:rPr>
          <w:lang w:val="en-US"/>
        </w:rPr>
      </w:pPr>
      <w:r w:rsidRPr="00AA624F">
        <w:rPr>
          <w:lang w:val="en-US"/>
        </w:rPr>
        <w:t xml:space="preserve">In this sense, the proposal to identify market segments for internet services in the San Juan Bautista parish in the city of San Cristóbal, Táchira state, </w:t>
      </w:r>
      <w:r w:rsidR="00B82252" w:rsidRPr="00AA624F">
        <w:rPr>
          <w:lang w:val="en-US"/>
        </w:rPr>
        <w:t>using</w:t>
      </w:r>
      <w:r w:rsidRPr="00AA624F">
        <w:rPr>
          <w:lang w:val="en-US"/>
        </w:rPr>
        <w:t xml:space="preserve"> the K-means algorithm, represents a technological and creative opportunity for internet service organizations in the area. This would allow them to have a better understanding of their audience </w:t>
      </w:r>
      <w:r w:rsidR="00B82252" w:rsidRPr="00AA624F">
        <w:rPr>
          <w:lang w:val="en-US"/>
        </w:rPr>
        <w:t>to</w:t>
      </w:r>
      <w:r w:rsidRPr="00AA624F">
        <w:rPr>
          <w:lang w:val="en-US"/>
        </w:rPr>
        <w:t xml:space="preserve"> design effective and personalized marketing strategies that meet the needs and desires of their potential customers. This, in turn, will enable them to offer high-quality services tailored to the demands of the local market.</w:t>
      </w:r>
    </w:p>
    <w:p w14:paraId="25504496" w14:textId="271C2BC9" w:rsidR="00AA624F" w:rsidRPr="00AA624F" w:rsidRDefault="00AA624F" w:rsidP="00AA624F">
      <w:pPr>
        <w:pStyle w:val="PARRAFo"/>
        <w:rPr>
          <w:lang w:val="en-US"/>
        </w:rPr>
      </w:pPr>
      <w:r w:rsidRPr="00AA624F">
        <w:rPr>
          <w:lang w:val="en-US"/>
        </w:rPr>
        <w:t xml:space="preserve">Therefore, </w:t>
      </w:r>
      <w:r w:rsidR="00B82252" w:rsidRPr="00AA624F">
        <w:rPr>
          <w:lang w:val="en-US"/>
        </w:rPr>
        <w:t>to</w:t>
      </w:r>
      <w:r w:rsidRPr="00AA624F">
        <w:rPr>
          <w:lang w:val="en-US"/>
        </w:rPr>
        <w:t xml:space="preserve"> offer these tailored services, the following specified profiles were generated for each segment obtained in this exploratory research:</w:t>
      </w:r>
    </w:p>
    <w:p w14:paraId="7BA6E454" w14:textId="1F153E59" w:rsidR="00AA624F" w:rsidRPr="00AA624F" w:rsidRDefault="00AA624F" w:rsidP="00AA624F">
      <w:pPr>
        <w:pStyle w:val="PARRAFo"/>
        <w:rPr>
          <w:lang w:val="en-US"/>
        </w:rPr>
      </w:pPr>
      <w:r w:rsidRPr="00AA624F">
        <w:rPr>
          <w:lang w:val="en-US"/>
        </w:rPr>
        <w:t>In the first market segment, an age distribution is observed, where more than half of the individuals are between 25 and 59 years old, and the remaining age ranges have similar proportions. There is a slight difference in favor of male individuals in terms of their proportion. The size of their households, including the respondents, is concentrated in a total of two members, accounting for 40%, while the remaining 60% consists of three or more members. The main occupations present are related to sales, teachers, and retirees. As for the most important characteristics for this segment, speed and uninterrupted signal service are valued, while payment methods, support, and technical service are considered less relevant.</w:t>
      </w:r>
    </w:p>
    <w:p w14:paraId="282BE58F" w14:textId="49AD795A" w:rsidR="00AA624F" w:rsidRPr="00AA624F" w:rsidRDefault="00AA624F" w:rsidP="00AA624F">
      <w:pPr>
        <w:pStyle w:val="PARRAFo"/>
        <w:rPr>
          <w:lang w:val="en-US"/>
        </w:rPr>
      </w:pPr>
      <w:r w:rsidRPr="00AA624F">
        <w:rPr>
          <w:lang w:val="en-US"/>
        </w:rPr>
        <w:lastRenderedPageBreak/>
        <w:t>Regarding internet usage time, 86.66% of individuals use the internet for at least one hour, with 53.33% specifically using it between 1 and 3 hours. The ideal price for 73.33% of this segment is between 10 and 30 US dollars, while the rest prefer a price below 10 US dollars. It is important to highlight that 60% indicated that they would continue to use the service even if the price increased.</w:t>
      </w:r>
    </w:p>
    <w:p w14:paraId="56B9FCB5" w14:textId="4095B0D4" w:rsidR="00AA624F" w:rsidRPr="00AA624F" w:rsidRDefault="00AA624F" w:rsidP="00AA624F">
      <w:pPr>
        <w:pStyle w:val="PARRAFo"/>
        <w:rPr>
          <w:lang w:val="en-US"/>
        </w:rPr>
      </w:pPr>
      <w:r w:rsidRPr="00AA624F">
        <w:rPr>
          <w:lang w:val="en-US"/>
        </w:rPr>
        <w:t>In terms of internet usage habits, 53.33% of individuals do not use the internet to obtain news, which is not a significant difference. Furthermore, 85.67% do not use the internet for video games, while 60% use it for educational purposes and 66.67% for work-related activities.</w:t>
      </w:r>
    </w:p>
    <w:p w14:paraId="522ACFF8" w14:textId="71BD592C" w:rsidR="00AA624F" w:rsidRPr="00AA624F" w:rsidRDefault="00463D58" w:rsidP="00AA624F">
      <w:pPr>
        <w:pStyle w:val="PARRAFo"/>
        <w:rPr>
          <w:lang w:val="en-US"/>
        </w:rPr>
      </w:pPr>
      <w:r w:rsidRPr="00463D58">
        <w:rPr>
          <w:lang w:val="en-US"/>
        </w:rPr>
        <w:t>In reference to</w:t>
      </w:r>
      <w:r w:rsidR="00AA624F" w:rsidRPr="00AA624F">
        <w:rPr>
          <w:lang w:val="en-US"/>
        </w:rPr>
        <w:t xml:space="preserve"> the way individuals gather information about internet services, 53.33% do so through the internet, and 60% use social media as a means of obtaining information about internet services. In 73.33% of cases, the budget allocated for the service coincides with the aforementioned ideal price.</w:t>
      </w:r>
    </w:p>
    <w:p w14:paraId="7873DE09" w14:textId="6A75B460" w:rsidR="00AA624F" w:rsidRPr="00AA624F" w:rsidRDefault="00AA624F" w:rsidP="00AA624F">
      <w:pPr>
        <w:pStyle w:val="PARRAFo"/>
        <w:rPr>
          <w:lang w:val="en-US"/>
        </w:rPr>
      </w:pPr>
      <w:r w:rsidRPr="00AA624F">
        <w:rPr>
          <w:lang w:val="en-US"/>
        </w:rPr>
        <w:t>The characteristics that define the second segment are based on a large portion of individuals falling within the age range of 25 to 59 years, specifically representing 72.73%. On the other hand, individuals in the age range of 15 to 24 years constitute a minority in this segment. It is worth noting that more than 60% of individuals are female. The size of their households, including the respondents, is concentrated in three or more members, accounting for 77.28%. The most common occupations in this segment are students, traders, and homemakers. The most important characteristics for this group are low and affordable price, as well as uninterrupted signal service. On the contrary, support, technical service, and payment methods are considered less relevant features.</w:t>
      </w:r>
    </w:p>
    <w:p w14:paraId="501CFA1F" w14:textId="027F5893" w:rsidR="00AA624F" w:rsidRPr="00AA624F" w:rsidRDefault="00AA624F" w:rsidP="00AA624F">
      <w:pPr>
        <w:pStyle w:val="PARRAFo"/>
        <w:rPr>
          <w:lang w:val="en-US"/>
        </w:rPr>
      </w:pPr>
      <w:r w:rsidRPr="00AA624F">
        <w:rPr>
          <w:lang w:val="en-US"/>
        </w:rPr>
        <w:lastRenderedPageBreak/>
        <w:t>Regarding internet usage time, 90.91% of respondents use the internet for at least one hour daily, with 54.5% of them using it between 1 and 3 hours per day. However, regarding the ideal price, there is a disparity, as 54.55% consider a range of 10 to 30 US dollars to be ideal, while 45.45% prefer a price below 10 US dollars. Interestingly, 68.18% of respondents indicated that they would continue to use the service even if there was an increase in the current price.</w:t>
      </w:r>
    </w:p>
    <w:p w14:paraId="59F44B7D" w14:textId="1127079B" w:rsidR="00AA624F" w:rsidRPr="00AA624F" w:rsidRDefault="00AA624F" w:rsidP="00AA624F">
      <w:pPr>
        <w:pStyle w:val="PARRAFo"/>
        <w:rPr>
          <w:lang w:val="en-US"/>
        </w:rPr>
      </w:pPr>
      <w:r w:rsidRPr="00AA624F">
        <w:rPr>
          <w:lang w:val="en-US"/>
        </w:rPr>
        <w:t>Regarding specific internet usage, 57.5% of individuals do not use the internet to obtain news, which is not a significant difference. Additionally, 63.64% do not use the internet for video games, 59.09% do not use it for educational purposes, and 59.09% do not use it for work-related activities. In terms of how individuals gather information about internet services, 72.73% do not do so through the internet, while 54.55% do not use social media as a source of information. In 63.64% of cases, the budget allocated for the service aligns with the ideal price.</w:t>
      </w:r>
    </w:p>
    <w:p w14:paraId="177F5C8E" w14:textId="4AA412F5" w:rsidR="00AA624F" w:rsidRPr="00AA624F" w:rsidRDefault="00AA624F" w:rsidP="00AA624F">
      <w:pPr>
        <w:pStyle w:val="PARRAFo"/>
        <w:rPr>
          <w:lang w:val="en-US"/>
        </w:rPr>
      </w:pPr>
      <w:r w:rsidRPr="00AA624F">
        <w:rPr>
          <w:lang w:val="en-US"/>
        </w:rPr>
        <w:t>For the last and third market segment, it is observed that more than half of the individuals fall within the age range of 25 to 59 years, followed by the age group of 15 to 24 years, while individuals aged 60 or older represent a minority in this segment. Regarding gender, there is an equitable distribution between both sexes. The size of their households, including the respondents, is concentrated in three or more members, accounting for 85%. The most prominent occupations in this segment are students, traders, and administrators. The most relevant characteristics for this segment focus on speed, uninterrupted signal service, and affordability in price. On the other hand, payment methods, support, and technical service are considered of lesser importance compared to other characteristics.</w:t>
      </w:r>
    </w:p>
    <w:p w14:paraId="233238D8" w14:textId="58696B7A" w:rsidR="00AA624F" w:rsidRPr="00AA624F" w:rsidRDefault="00AA624F" w:rsidP="00AA624F">
      <w:pPr>
        <w:pStyle w:val="PARRAFo"/>
        <w:rPr>
          <w:lang w:val="en-US"/>
        </w:rPr>
      </w:pPr>
      <w:r w:rsidRPr="00AA624F">
        <w:rPr>
          <w:lang w:val="en-US"/>
        </w:rPr>
        <w:lastRenderedPageBreak/>
        <w:t>In relation to</w:t>
      </w:r>
      <w:r>
        <w:rPr>
          <w:lang w:val="en-US"/>
        </w:rPr>
        <w:t xml:space="preserve"> </w:t>
      </w:r>
      <w:r w:rsidRPr="00AA624F">
        <w:rPr>
          <w:lang w:val="en-US"/>
        </w:rPr>
        <w:t>internet usage time, it is noteworthy that over 70% of individuals use the internet for 3 hours or more daily. On the contrary, only 2.5% of users use the internet for less than one hour per day. As for the ideal price, 65% of this segment considers it to be between 10 and 30 US dollars, while 30% prefer a price below 10 US dollars. It should be mentioned that 60% of respondents stated that they would not continue to use the service if there was an increase in its current price.</w:t>
      </w:r>
    </w:p>
    <w:p w14:paraId="2B26A034" w14:textId="78BABA02" w:rsidR="00AA624F" w:rsidRPr="00AA624F" w:rsidRDefault="00AA624F" w:rsidP="00AA624F">
      <w:pPr>
        <w:pStyle w:val="PARRAFo"/>
        <w:rPr>
          <w:lang w:val="en-US"/>
        </w:rPr>
      </w:pPr>
      <w:r w:rsidRPr="00AA624F">
        <w:rPr>
          <w:lang w:val="en-US"/>
        </w:rPr>
        <w:t xml:space="preserve">In </w:t>
      </w:r>
      <w:r w:rsidR="00463D58">
        <w:rPr>
          <w:lang w:val="en-US"/>
        </w:rPr>
        <w:t>respect to</w:t>
      </w:r>
      <w:r w:rsidRPr="00AA624F">
        <w:rPr>
          <w:lang w:val="en-US"/>
        </w:rPr>
        <w:t xml:space="preserve"> specific internet usage, 68.18% of individuals use the internet to obtain news, while 62.5% do not use it for video games. Furthermore, 60% use the internet for educational purposes, and 62.5% use it for work-related activities. Regarding how individuals gather information about internet services, 70% do not do so through the internet, while 65% use social media as a means to gather information about internet services. In 87.5% of cases, the budget allocated for the service aligns with the </w:t>
      </w:r>
      <w:r>
        <w:rPr>
          <w:lang w:val="en-US"/>
        </w:rPr>
        <w:t>p</w:t>
      </w:r>
      <w:r w:rsidRPr="00AA624F">
        <w:rPr>
          <w:lang w:val="en-US"/>
        </w:rPr>
        <w:t>reviously mentioned ideal price.</w:t>
      </w:r>
    </w:p>
    <w:p w14:paraId="47E146B1" w14:textId="73EE86C6" w:rsidR="00AA624F" w:rsidRPr="00AA624F" w:rsidRDefault="00AA624F" w:rsidP="00AA624F">
      <w:pPr>
        <w:pStyle w:val="PARRAFo"/>
        <w:rPr>
          <w:lang w:val="en-US"/>
        </w:rPr>
      </w:pPr>
      <w:r w:rsidRPr="00AA624F">
        <w:rPr>
          <w:lang w:val="en-US"/>
        </w:rPr>
        <w:t xml:space="preserve">In addition to the </w:t>
      </w:r>
      <w:r>
        <w:rPr>
          <w:lang w:val="en-US"/>
        </w:rPr>
        <w:t>p</w:t>
      </w:r>
      <w:r w:rsidRPr="00AA624F">
        <w:rPr>
          <w:lang w:val="en-US"/>
        </w:rPr>
        <w:t>reviously discussed, general trends and commonalities were found in all market segments. Around 60% of individuals allocate an amount of 10 to 30 US dollars, while between 26% and 31% budget less than 10 US dollars. These segments also consider between 86% and 93% the needs of household members when acquiring an internet service.</w:t>
      </w:r>
    </w:p>
    <w:p w14:paraId="4EB29ED3" w14:textId="3583ED2E" w:rsidR="00463D58" w:rsidRPr="00463D58" w:rsidRDefault="00AA624F" w:rsidP="00AA624F">
      <w:pPr>
        <w:pStyle w:val="PARRAFo"/>
        <w:rPr>
          <w:lang w:val="en-US"/>
        </w:rPr>
      </w:pPr>
      <w:r w:rsidRPr="00AA624F">
        <w:rPr>
          <w:lang w:val="en-US"/>
        </w:rPr>
        <w:t xml:space="preserve">In terms of internet usage habits, it is observed that between 86% and 90% of individuals use it for entertainment, and between 86% and 95% use it to obtain information. </w:t>
      </w:r>
      <w:r w:rsidRPr="00463D58">
        <w:rPr>
          <w:lang w:val="en-US"/>
        </w:rPr>
        <w:t>Similarly, between 85% and 93% use the internet to access social networks, and between 86% and 95% use it for information retrieval</w:t>
      </w:r>
      <w:r w:rsidR="00463D58" w:rsidRPr="00463D58">
        <w:rPr>
          <w:lang w:val="en-US"/>
        </w:rPr>
        <w:t>.</w:t>
      </w:r>
    </w:p>
    <w:p w14:paraId="542502FC" w14:textId="493D37FB" w:rsidR="00D56BD4" w:rsidRPr="00D56BD4" w:rsidRDefault="00D56BD4" w:rsidP="00D56BD4">
      <w:pPr>
        <w:pStyle w:val="PARRAFo"/>
        <w:rPr>
          <w:lang w:val="en-US"/>
        </w:rPr>
      </w:pPr>
      <w:r>
        <w:rPr>
          <w:lang w:val="en-US"/>
        </w:rPr>
        <w:lastRenderedPageBreak/>
        <w:t>In relation to</w:t>
      </w:r>
      <w:r w:rsidRPr="00D56BD4">
        <w:rPr>
          <w:lang w:val="en-US"/>
        </w:rPr>
        <w:t xml:space="preserve"> how individuals gather information about internet services, it is noteworthy that between 81% and 93% acquire it through acquaintances, while between 92% and 95% do not do so via television. Additionally, between 86% and 95% do not use the radio as a means to learn about these services, and between 80% and 85% do not rely on billboards, posters, or outdoor stickers. It is important to mention that all subjects in the segments affirmed that they do not gather information through newspapers or magazines regarding internet services.</w:t>
      </w:r>
    </w:p>
    <w:p w14:paraId="2AF067B9" w14:textId="77777777" w:rsidR="00D56BD4" w:rsidRPr="00D56BD4" w:rsidRDefault="00D56BD4" w:rsidP="00D56BD4">
      <w:pPr>
        <w:pStyle w:val="PARRAFo"/>
        <w:rPr>
          <w:lang w:val="en-US"/>
        </w:rPr>
      </w:pPr>
      <w:r w:rsidRPr="00D56BD4">
        <w:rPr>
          <w:lang w:val="en-US"/>
        </w:rPr>
        <w:t>With this detailed information for each segment, marketing strategies can be developed for each group, allowing internet service companies in the San Juan Bautista Parish in the city of San Cristóbal, Táchira State, to be tailored to each group in terms of product, price, promotion, and distribution approaches initially. However, this can expand to processes, personnel, and physical evidence, which will increase the effectiveness of their advertising campaigns and enable them to leverage market opportunities more effectively.</w:t>
      </w:r>
    </w:p>
    <w:p w14:paraId="63C7E671" w14:textId="77777777" w:rsidR="00D56BD4" w:rsidRPr="00D56BD4" w:rsidRDefault="00D56BD4" w:rsidP="00D56BD4">
      <w:pPr>
        <w:pStyle w:val="PARRAFo"/>
        <w:rPr>
          <w:lang w:val="en-US"/>
        </w:rPr>
      </w:pPr>
      <w:r w:rsidRPr="00D56BD4">
        <w:rPr>
          <w:lang w:val="en-US"/>
        </w:rPr>
        <w:t>In conclusion, this proposal not only represents an opportunity to improve the effectiveness of advertising campaigns and seize market opportunities but also has the potential to foster the development of more competitive and customer-oriented businesses, generating a positive impact on the local economy.</w:t>
      </w:r>
    </w:p>
    <w:p w14:paraId="0FDA5C9B" w14:textId="23E47958" w:rsidR="00AD2E74" w:rsidRPr="003B47B0" w:rsidRDefault="00D56BD4" w:rsidP="0098023A">
      <w:pPr>
        <w:pStyle w:val="PARRAFo"/>
        <w:rPr>
          <w:lang w:val="en-US"/>
        </w:rPr>
      </w:pPr>
      <w:r w:rsidRPr="00D56BD4">
        <w:rPr>
          <w:lang w:val="en-US"/>
        </w:rPr>
        <w:t xml:space="preserve">For further information on how the results were obtained and the tools used, a repository was made available, containing the programming code used for this research, accessible through the following link: </w:t>
      </w:r>
      <w:hyperlink r:id="rId11" w:history="1">
        <w:r w:rsidR="00AD2E74" w:rsidRPr="00631422">
          <w:rPr>
            <w:rStyle w:val="Hipervnculo"/>
            <w:lang w:val="en-US"/>
          </w:rPr>
          <w:t>https://github.com/SantiagoAlarconDS/Customer-Segmentation</w:t>
        </w:r>
      </w:hyperlink>
      <w:r w:rsidR="00AD2E74">
        <w:rPr>
          <w:lang w:val="en-US"/>
        </w:rPr>
        <w:t xml:space="preserve"> .</w:t>
      </w:r>
    </w:p>
    <w:p w14:paraId="3F1A5DEC" w14:textId="0BD2E760" w:rsidR="00A30756" w:rsidRPr="0035637C" w:rsidRDefault="00011647" w:rsidP="00011647">
      <w:pPr>
        <w:pStyle w:val="Ttulo2"/>
        <w:numPr>
          <w:ilvl w:val="1"/>
          <w:numId w:val="16"/>
        </w:numPr>
        <w:rPr>
          <w:lang w:val="es-ES"/>
        </w:rPr>
      </w:pPr>
      <w:bookmarkStart w:id="20" w:name="_Toc138156465"/>
      <w:r>
        <w:rPr>
          <w:lang w:val="es-ES_tradnl"/>
        </w:rPr>
        <w:lastRenderedPageBreak/>
        <w:t>RECOMENDATIONS</w:t>
      </w:r>
      <w:bookmarkEnd w:id="20"/>
    </w:p>
    <w:p w14:paraId="48617163" w14:textId="689E0837" w:rsidR="00E47CC5" w:rsidRPr="00011647" w:rsidRDefault="00011647" w:rsidP="00E47CC5">
      <w:pPr>
        <w:pStyle w:val="PARRAFo"/>
        <w:rPr>
          <w:lang w:val="en-US"/>
        </w:rPr>
      </w:pPr>
      <w:r w:rsidRPr="00011647">
        <w:rPr>
          <w:lang w:val="en-US"/>
        </w:rPr>
        <w:t>In order to make the most of these opportunities, the following series of recommendations are presented for companies to improve customer satisfaction and competitiveness in the market. These recommendations cover various aspects, from improving service quality to implementing new marketing strategies, and are designed to assist companies in adapting to the needs of the local market and effectively meet the demands of potential customers.</w:t>
      </w:r>
    </w:p>
    <w:p w14:paraId="4B3B594E" w14:textId="77777777" w:rsidR="00011647" w:rsidRPr="00066479" w:rsidRDefault="00011647" w:rsidP="00011647">
      <w:pPr>
        <w:pStyle w:val="PARRAFo"/>
        <w:numPr>
          <w:ilvl w:val="0"/>
          <w:numId w:val="5"/>
        </w:numPr>
        <w:rPr>
          <w:lang w:val="en-US"/>
        </w:rPr>
      </w:pPr>
      <w:r w:rsidRPr="00011647">
        <w:rPr>
          <w:lang w:val="en-US"/>
        </w:rPr>
        <w:t>Take advantage of market segmentation to design personalized marketing strategies: Companies should use the information obtained to design effective and personalized marketing strategies for each market segment. This includes adjusting their product, price, promotion, and distribution approach to meet the needs and preferences of each group.</w:t>
      </w:r>
    </w:p>
    <w:p w14:paraId="3E1A9F4B" w14:textId="06B96B7C" w:rsidR="00011647" w:rsidRPr="00066479" w:rsidRDefault="00011647" w:rsidP="00011647">
      <w:pPr>
        <w:pStyle w:val="PARRAFo"/>
        <w:numPr>
          <w:ilvl w:val="0"/>
          <w:numId w:val="5"/>
        </w:numPr>
        <w:rPr>
          <w:lang w:val="en-US"/>
        </w:rPr>
      </w:pPr>
      <w:r w:rsidRPr="00011647">
        <w:rPr>
          <w:lang w:val="en-US"/>
        </w:rPr>
        <w:t xml:space="preserve">Improve service quality: Companies should strive to improve the quality of the service they provide </w:t>
      </w:r>
      <w:r w:rsidR="00ED3163" w:rsidRPr="00011647">
        <w:rPr>
          <w:lang w:val="en-US"/>
        </w:rPr>
        <w:t>to</w:t>
      </w:r>
      <w:r w:rsidRPr="00011647">
        <w:rPr>
          <w:lang w:val="en-US"/>
        </w:rPr>
        <w:t xml:space="preserve"> meet their customers' expectations and foster brand loyalty. This includes offering faster connection speeds, greater connection stability, efficient customer support, and quick problem resolution.</w:t>
      </w:r>
    </w:p>
    <w:p w14:paraId="134DA7E2" w14:textId="77777777" w:rsidR="00011647" w:rsidRPr="00066479" w:rsidRDefault="00011647" w:rsidP="00011647">
      <w:pPr>
        <w:pStyle w:val="PARRAFo"/>
        <w:numPr>
          <w:ilvl w:val="0"/>
          <w:numId w:val="5"/>
        </w:numPr>
        <w:rPr>
          <w:lang w:val="en-US"/>
        </w:rPr>
      </w:pPr>
      <w:r w:rsidRPr="00011647">
        <w:rPr>
          <w:lang w:val="en-US"/>
        </w:rPr>
        <w:t>Offer packages and promotions tailored to each segment: Companies should design packages and promotions tailored to each market segment, considering the specific preferences and needs of each group. For example, they can offer packages with higher connection speeds and more data for segments that require fast and stable connections, or packages with special discounts for students.</w:t>
      </w:r>
    </w:p>
    <w:p w14:paraId="463A17CB" w14:textId="77777777" w:rsidR="00011647" w:rsidRPr="00011647" w:rsidRDefault="00011647" w:rsidP="00011647">
      <w:pPr>
        <w:pStyle w:val="PARRAFo"/>
        <w:numPr>
          <w:ilvl w:val="0"/>
          <w:numId w:val="5"/>
        </w:numPr>
        <w:rPr>
          <w:lang w:val="en-US"/>
        </w:rPr>
      </w:pPr>
      <w:r w:rsidRPr="00011647">
        <w:rPr>
          <w:lang w:val="en-US"/>
        </w:rPr>
        <w:lastRenderedPageBreak/>
        <w:t>Monitor market trends: Companies should stay updated on market trends and new technologies in the internet services sector. This will allow them to quickly adapt to changes and offer innovative and cutting-edge services that meet their customers' needs.</w:t>
      </w:r>
    </w:p>
    <w:p w14:paraId="5E3E192F" w14:textId="77C46325" w:rsidR="00011647" w:rsidRPr="00066479" w:rsidRDefault="00011647" w:rsidP="00011647">
      <w:pPr>
        <w:pStyle w:val="PARRAFo"/>
        <w:numPr>
          <w:ilvl w:val="0"/>
          <w:numId w:val="5"/>
        </w:numPr>
        <w:rPr>
          <w:lang w:val="en-US"/>
        </w:rPr>
      </w:pPr>
      <w:r w:rsidRPr="00011647">
        <w:rPr>
          <w:lang w:val="en-US"/>
        </w:rPr>
        <w:t>Encourage customer feedback: Companies should encourage customer feedback through surveys and other mechanisms to gather their opinions about their services. This will enable them to continuously improve service quality and effectively adjust their marketing strategies.</w:t>
      </w:r>
    </w:p>
    <w:p w14:paraId="023681CC" w14:textId="4CF09094" w:rsidR="00092202" w:rsidRDefault="00ED3163" w:rsidP="0094315E">
      <w:pPr>
        <w:pStyle w:val="PARRAFo"/>
        <w:rPr>
          <w:lang w:val="en-US"/>
        </w:rPr>
      </w:pPr>
      <w:r w:rsidRPr="00ED3163">
        <w:rPr>
          <w:lang w:val="en-US"/>
        </w:rPr>
        <w:t>In general, internet service companies in the San Juan Bautista parish in the city of San Cristóbal, Táchira state, must constantly strive for customer satisfaction and continuous improvement, leveraging the information obtained through market segmentation to offer personalized and high-quality services that meet the demands of the local market.</w:t>
      </w:r>
    </w:p>
    <w:p w14:paraId="240E4E6A" w14:textId="77777777" w:rsidR="00ED3163" w:rsidRDefault="00ED3163" w:rsidP="0094315E">
      <w:pPr>
        <w:pStyle w:val="PARRAFo"/>
        <w:rPr>
          <w:lang w:val="en-US"/>
        </w:rPr>
      </w:pPr>
    </w:p>
    <w:p w14:paraId="45839D33" w14:textId="77777777" w:rsidR="00ED3163" w:rsidRDefault="00ED3163" w:rsidP="0094315E">
      <w:pPr>
        <w:pStyle w:val="PARRAFo"/>
        <w:rPr>
          <w:lang w:val="en-US"/>
        </w:rPr>
      </w:pPr>
    </w:p>
    <w:p w14:paraId="1FDFE45D" w14:textId="77777777" w:rsidR="00ED3163" w:rsidRDefault="00ED3163" w:rsidP="0094315E">
      <w:pPr>
        <w:pStyle w:val="PARRAFo"/>
        <w:rPr>
          <w:lang w:val="en-US"/>
        </w:rPr>
      </w:pPr>
    </w:p>
    <w:p w14:paraId="08DD7723" w14:textId="77777777" w:rsidR="00ED3163" w:rsidRPr="00ED3163" w:rsidRDefault="00ED3163" w:rsidP="0094315E">
      <w:pPr>
        <w:pStyle w:val="PARRAFo"/>
        <w:rPr>
          <w:lang w:val="en-US"/>
        </w:rPr>
      </w:pPr>
    </w:p>
    <w:p w14:paraId="56CA6593" w14:textId="181FC88E" w:rsidR="002250CC" w:rsidRPr="00066479" w:rsidRDefault="00E5163E" w:rsidP="00A06E16">
      <w:pPr>
        <w:pStyle w:val="Ttulo1"/>
        <w:rPr>
          <w:lang w:val="es-ES"/>
        </w:rPr>
      </w:pPr>
      <w:bookmarkStart w:id="21" w:name="_Toc138156466"/>
      <w:r w:rsidRPr="00C1377F">
        <w:rPr>
          <w:lang w:val="es-ES"/>
        </w:rPr>
        <w:lastRenderedPageBreak/>
        <w:t>REFERE</w:t>
      </w:r>
      <w:r w:rsidR="00ED3163">
        <w:rPr>
          <w:lang w:val="es-ES"/>
        </w:rPr>
        <w:t>NCES</w:t>
      </w:r>
      <w:bookmarkEnd w:id="21"/>
    </w:p>
    <w:p w14:paraId="59D91055" w14:textId="127C3480" w:rsidR="00EC25CA" w:rsidRPr="00C1377F" w:rsidRDefault="006D4E15" w:rsidP="005C366F">
      <w:pPr>
        <w:spacing w:before="240" w:after="240" w:line="360" w:lineRule="auto"/>
        <w:jc w:val="both"/>
        <w:rPr>
          <w:rFonts w:ascii="Arial" w:hAnsi="Arial" w:cs="Arial"/>
          <w:lang w:val="es-ES"/>
        </w:rPr>
      </w:pPr>
      <w:r w:rsidRPr="00C1377F">
        <w:rPr>
          <w:rFonts w:ascii="Arial" w:hAnsi="Arial" w:cs="Arial"/>
          <w:lang w:val="es-ES"/>
        </w:rPr>
        <w:t xml:space="preserve">Barreto Villanueva, A. (2012). El progreso de la Estadística y su utilidad en la evaluación del desarrollo. Papeles de </w:t>
      </w:r>
      <w:r w:rsidR="00C1377F" w:rsidRPr="00C1377F">
        <w:rPr>
          <w:rFonts w:ascii="Arial" w:hAnsi="Arial" w:cs="Arial"/>
          <w:lang w:val="es-ES"/>
        </w:rPr>
        <w:t>Población</w:t>
      </w:r>
      <w:r w:rsidRPr="00C1377F">
        <w:rPr>
          <w:rFonts w:ascii="Arial" w:hAnsi="Arial" w:cs="Arial"/>
          <w:lang w:val="es-ES"/>
        </w:rPr>
        <w:t>, p.4.  https://www.redalyc.org/articulo.oa?id=11224638010</w:t>
      </w:r>
    </w:p>
    <w:p w14:paraId="7CF5937B" w14:textId="75344176" w:rsidR="007123AC" w:rsidRPr="0050122B" w:rsidRDefault="007123AC" w:rsidP="005C366F">
      <w:pPr>
        <w:spacing w:before="240" w:after="240" w:line="360" w:lineRule="auto"/>
        <w:jc w:val="both"/>
        <w:rPr>
          <w:rFonts w:ascii="Arial" w:hAnsi="Arial" w:cs="Arial"/>
          <w:lang w:val="es-ES"/>
        </w:rPr>
      </w:pPr>
      <w:r w:rsidRPr="007123AC">
        <w:rPr>
          <w:rFonts w:ascii="Arial" w:hAnsi="Arial" w:cs="Arial"/>
          <w:lang w:val="es-ES"/>
        </w:rPr>
        <w:t xml:space="preserve">Borjas, C. M. B. (2005). Ley de Pareto aplicada a la fiabilidad. </w:t>
      </w:r>
      <w:r w:rsidRPr="0050122B">
        <w:rPr>
          <w:rFonts w:ascii="Arial" w:hAnsi="Arial" w:cs="Arial"/>
          <w:lang w:val="es-ES"/>
        </w:rPr>
        <w:t>Ingeniería mecánica.</w:t>
      </w:r>
    </w:p>
    <w:p w14:paraId="54B880A2" w14:textId="4682EFE6" w:rsidR="005C366F" w:rsidRPr="00C1377F" w:rsidRDefault="005C366F" w:rsidP="005C366F">
      <w:pPr>
        <w:spacing w:before="240" w:after="240" w:line="360" w:lineRule="auto"/>
        <w:jc w:val="both"/>
        <w:rPr>
          <w:rFonts w:ascii="Arial" w:hAnsi="Arial" w:cs="Arial"/>
          <w:lang w:val="es-ES"/>
        </w:rPr>
      </w:pPr>
      <w:r w:rsidRPr="00066479">
        <w:rPr>
          <w:rFonts w:ascii="Arial" w:hAnsi="Arial" w:cs="Arial"/>
          <w:lang w:val="es-ES"/>
        </w:rPr>
        <w:t xml:space="preserve">López-Roldán, P., &amp; </w:t>
      </w:r>
      <w:proofErr w:type="spellStart"/>
      <w:r w:rsidRPr="00066479">
        <w:rPr>
          <w:rFonts w:ascii="Arial" w:hAnsi="Arial" w:cs="Arial"/>
          <w:lang w:val="es-ES"/>
        </w:rPr>
        <w:t>Fachelli</w:t>
      </w:r>
      <w:proofErr w:type="spellEnd"/>
      <w:r w:rsidRPr="00066479">
        <w:rPr>
          <w:rFonts w:ascii="Arial" w:hAnsi="Arial" w:cs="Arial"/>
          <w:lang w:val="es-ES"/>
        </w:rPr>
        <w:t xml:space="preserve">, S. (2015). </w:t>
      </w:r>
      <w:r w:rsidRPr="007123AC">
        <w:rPr>
          <w:rFonts w:ascii="Arial" w:hAnsi="Arial" w:cs="Arial"/>
          <w:lang w:val="es-ES"/>
        </w:rPr>
        <w:t>Metodología de la investigación social cuantitativa.</w:t>
      </w:r>
    </w:p>
    <w:p w14:paraId="7B6AC5B9" w14:textId="58B5A2B4" w:rsidR="005C366F" w:rsidRPr="00C1377F" w:rsidRDefault="00B1149F" w:rsidP="005C366F">
      <w:pPr>
        <w:spacing w:before="240" w:after="240" w:line="360" w:lineRule="auto"/>
        <w:jc w:val="both"/>
        <w:rPr>
          <w:rFonts w:ascii="Arial" w:hAnsi="Arial" w:cs="Arial"/>
          <w:lang w:val="es-ES"/>
        </w:rPr>
      </w:pPr>
      <w:proofErr w:type="spellStart"/>
      <w:r w:rsidRPr="00691F50">
        <w:rPr>
          <w:rFonts w:ascii="Arial" w:hAnsi="Arial" w:cs="Arial"/>
          <w:lang w:val="es-ES"/>
        </w:rPr>
        <w:t>Meiriño</w:t>
      </w:r>
      <w:proofErr w:type="spellEnd"/>
      <w:r w:rsidR="005C366F" w:rsidRPr="00691F50">
        <w:rPr>
          <w:rFonts w:ascii="Arial" w:hAnsi="Arial" w:cs="Arial"/>
          <w:lang w:val="es-ES"/>
        </w:rPr>
        <w:t>, R. C., Brea, J. A. F., Vila, N. A., &amp; López, E. R. (2016). Segmentación del mercado de un destino turístico de interior. El caso de A Ribeira Sacra (Ourense). PASOS Revista de Turismo y Patrimonio Cultural, 14(2), 369-383. https://doi.org/10.25145/j.pasos.2016.14.024</w:t>
      </w:r>
    </w:p>
    <w:p w14:paraId="4A303FC5" w14:textId="513A8710" w:rsidR="005C366F" w:rsidRDefault="00B1149F" w:rsidP="005C366F">
      <w:pPr>
        <w:spacing w:before="240" w:after="240" w:line="360" w:lineRule="auto"/>
        <w:jc w:val="both"/>
        <w:rPr>
          <w:rFonts w:ascii="Arial" w:hAnsi="Arial" w:cs="Arial"/>
          <w:lang w:val="es-ES"/>
        </w:rPr>
      </w:pPr>
      <w:r w:rsidRPr="007123AC">
        <w:rPr>
          <w:rFonts w:ascii="Arial" w:hAnsi="Arial" w:cs="Arial"/>
          <w:lang w:val="es-ES"/>
        </w:rPr>
        <w:t xml:space="preserve">Moreno </w:t>
      </w:r>
      <w:r w:rsidR="005C366F" w:rsidRPr="007123AC">
        <w:rPr>
          <w:rFonts w:ascii="Arial" w:hAnsi="Arial" w:cs="Arial"/>
          <w:lang w:val="es-ES"/>
        </w:rPr>
        <w:t>A. Diego &amp; A Méndez R. Maury E. (</w:t>
      </w:r>
      <w:proofErr w:type="spellStart"/>
      <w:r>
        <w:rPr>
          <w:rFonts w:ascii="Arial" w:hAnsi="Arial" w:cs="Arial"/>
          <w:lang w:val="es-ES"/>
        </w:rPr>
        <w:t>n.d</w:t>
      </w:r>
      <w:proofErr w:type="spellEnd"/>
      <w:r w:rsidR="005C366F" w:rsidRPr="007123AC">
        <w:rPr>
          <w:rFonts w:ascii="Arial" w:hAnsi="Arial" w:cs="Arial"/>
          <w:lang w:val="es-ES"/>
        </w:rPr>
        <w:t>)  Propuesta de red de espacios públicos Para la parroquia San Juan Bautista. San Cristóbal Edo. Táchira.</w:t>
      </w:r>
    </w:p>
    <w:p w14:paraId="2DAA744C" w14:textId="3485C8F1" w:rsidR="005C366F" w:rsidRPr="00B1149F" w:rsidRDefault="00B1149F" w:rsidP="005C366F">
      <w:pPr>
        <w:spacing w:before="240" w:after="240" w:line="360" w:lineRule="auto"/>
        <w:jc w:val="both"/>
        <w:rPr>
          <w:rFonts w:ascii="Arial" w:hAnsi="Arial" w:cs="Arial"/>
          <w:lang w:val="en-US"/>
        </w:rPr>
      </w:pPr>
      <w:proofErr w:type="spellStart"/>
      <w:r>
        <w:rPr>
          <w:rFonts w:ascii="Arial" w:hAnsi="Arial" w:cs="Arial"/>
          <w:lang w:val="es-ES"/>
        </w:rPr>
        <w:t>United</w:t>
      </w:r>
      <w:proofErr w:type="spellEnd"/>
      <w:r>
        <w:rPr>
          <w:rFonts w:ascii="Arial" w:hAnsi="Arial" w:cs="Arial"/>
          <w:lang w:val="es-ES"/>
        </w:rPr>
        <w:t xml:space="preserve"> </w:t>
      </w:r>
      <w:proofErr w:type="spellStart"/>
      <w:r>
        <w:rPr>
          <w:rFonts w:ascii="Arial" w:hAnsi="Arial" w:cs="Arial"/>
          <w:lang w:val="es-ES"/>
        </w:rPr>
        <w:t>Nations</w:t>
      </w:r>
      <w:proofErr w:type="spellEnd"/>
      <w:r w:rsidRPr="007123AC">
        <w:rPr>
          <w:rFonts w:ascii="Arial" w:hAnsi="Arial" w:cs="Arial"/>
          <w:lang w:val="es-ES"/>
        </w:rPr>
        <w:t xml:space="preserve"> </w:t>
      </w:r>
      <w:r>
        <w:rPr>
          <w:rFonts w:ascii="Arial" w:hAnsi="Arial" w:cs="Arial"/>
          <w:lang w:val="es-ES"/>
        </w:rPr>
        <w:t xml:space="preserve"> </w:t>
      </w:r>
      <w:r w:rsidR="005C366F" w:rsidRPr="007123AC">
        <w:rPr>
          <w:rFonts w:ascii="Arial" w:hAnsi="Arial" w:cs="Arial"/>
          <w:lang w:val="es-ES"/>
        </w:rPr>
        <w:t>(</w:t>
      </w:r>
      <w:proofErr w:type="spellStart"/>
      <w:r>
        <w:rPr>
          <w:rFonts w:ascii="Arial" w:hAnsi="Arial" w:cs="Arial"/>
          <w:lang w:val="es-ES"/>
        </w:rPr>
        <w:t>n.d</w:t>
      </w:r>
      <w:proofErr w:type="spellEnd"/>
      <w:r w:rsidR="005C366F" w:rsidRPr="007123AC">
        <w:rPr>
          <w:rFonts w:ascii="Arial" w:hAnsi="Arial" w:cs="Arial"/>
          <w:lang w:val="es-ES"/>
        </w:rPr>
        <w:t xml:space="preserve">). Día Internacional de las Personas de Edad.  </w:t>
      </w:r>
      <w:r w:rsidR="005C366F" w:rsidRPr="00B1149F">
        <w:rPr>
          <w:rFonts w:ascii="Arial" w:hAnsi="Arial" w:cs="Arial"/>
          <w:lang w:val="en-US"/>
        </w:rPr>
        <w:t>https://www.un.org/es/observances/older-persons-day</w:t>
      </w:r>
    </w:p>
    <w:p w14:paraId="02EB214E" w14:textId="0B7A822C" w:rsidR="007123AC" w:rsidRPr="00066479" w:rsidRDefault="00B1149F" w:rsidP="005C366F">
      <w:pPr>
        <w:spacing w:before="240" w:after="240" w:line="360" w:lineRule="auto"/>
        <w:jc w:val="both"/>
        <w:rPr>
          <w:rFonts w:ascii="Arial" w:hAnsi="Arial" w:cs="Arial"/>
          <w:lang w:val="es-ES"/>
        </w:rPr>
      </w:pPr>
      <w:r w:rsidRPr="00B1149F">
        <w:rPr>
          <w:rFonts w:ascii="Arial" w:hAnsi="Arial" w:cs="Arial"/>
          <w:lang w:val="en-US"/>
        </w:rPr>
        <w:t>United Nations</w:t>
      </w:r>
      <w:r w:rsidR="007123AC" w:rsidRPr="00B1149F">
        <w:rPr>
          <w:rFonts w:ascii="Arial" w:hAnsi="Arial" w:cs="Arial"/>
          <w:lang w:val="en-US"/>
        </w:rPr>
        <w:t xml:space="preserve"> (s. f.). </w:t>
      </w:r>
      <w:r w:rsidR="007123AC" w:rsidRPr="00066479">
        <w:rPr>
          <w:rFonts w:ascii="Arial" w:hAnsi="Arial" w:cs="Arial"/>
          <w:lang w:val="es-ES"/>
        </w:rPr>
        <w:t>Juventud.  https://www.un.org/es/global-issues/youth</w:t>
      </w:r>
    </w:p>
    <w:p w14:paraId="72C1E9C2" w14:textId="372E16CB" w:rsidR="005C366F" w:rsidRPr="0050122B" w:rsidRDefault="005C366F" w:rsidP="005C366F">
      <w:pPr>
        <w:spacing w:before="240" w:after="240" w:line="360" w:lineRule="auto"/>
        <w:jc w:val="both"/>
        <w:rPr>
          <w:rFonts w:ascii="Arial" w:hAnsi="Arial" w:cs="Arial"/>
          <w:lang w:val="en-US"/>
        </w:rPr>
      </w:pPr>
      <w:r w:rsidRPr="00066479">
        <w:rPr>
          <w:rFonts w:ascii="Arial" w:hAnsi="Arial" w:cs="Arial"/>
          <w:lang w:val="es-ES"/>
        </w:rPr>
        <w:t xml:space="preserve">Pareto, V. (1896). </w:t>
      </w:r>
      <w:proofErr w:type="spellStart"/>
      <w:r w:rsidRPr="00066479">
        <w:rPr>
          <w:rFonts w:ascii="Arial" w:hAnsi="Arial" w:cs="Arial"/>
          <w:lang w:val="es-ES"/>
        </w:rPr>
        <w:t>Cours</w:t>
      </w:r>
      <w:proofErr w:type="spellEnd"/>
      <w:r w:rsidRPr="00066479">
        <w:rPr>
          <w:rFonts w:ascii="Arial" w:hAnsi="Arial" w:cs="Arial"/>
          <w:lang w:val="es-ES"/>
        </w:rPr>
        <w:t xml:space="preserve"> </w:t>
      </w:r>
      <w:proofErr w:type="spellStart"/>
      <w:r w:rsidRPr="00066479">
        <w:rPr>
          <w:rFonts w:ascii="Arial" w:hAnsi="Arial" w:cs="Arial"/>
          <w:lang w:val="es-ES"/>
        </w:rPr>
        <w:t>d'économie</w:t>
      </w:r>
      <w:proofErr w:type="spellEnd"/>
      <w:r w:rsidRPr="00066479">
        <w:rPr>
          <w:rFonts w:ascii="Arial" w:hAnsi="Arial" w:cs="Arial"/>
          <w:lang w:val="es-ES"/>
        </w:rPr>
        <w:t xml:space="preserve"> </w:t>
      </w:r>
      <w:proofErr w:type="spellStart"/>
      <w:r w:rsidRPr="00066479">
        <w:rPr>
          <w:rFonts w:ascii="Arial" w:hAnsi="Arial" w:cs="Arial"/>
          <w:lang w:val="es-ES"/>
        </w:rPr>
        <w:t>politique</w:t>
      </w:r>
      <w:proofErr w:type="spellEnd"/>
      <w:r w:rsidRPr="00066479">
        <w:rPr>
          <w:rFonts w:ascii="Arial" w:hAnsi="Arial" w:cs="Arial"/>
          <w:lang w:val="es-ES"/>
        </w:rPr>
        <w:t xml:space="preserve">: </w:t>
      </w:r>
      <w:proofErr w:type="spellStart"/>
      <w:r w:rsidRPr="00066479">
        <w:rPr>
          <w:rFonts w:ascii="Arial" w:hAnsi="Arial" w:cs="Arial"/>
          <w:lang w:val="es-ES"/>
        </w:rPr>
        <w:t>professé</w:t>
      </w:r>
      <w:proofErr w:type="spellEnd"/>
      <w:r w:rsidRPr="00066479">
        <w:rPr>
          <w:rFonts w:ascii="Arial" w:hAnsi="Arial" w:cs="Arial"/>
          <w:lang w:val="es-ES"/>
        </w:rPr>
        <w:t xml:space="preserve"> à </w:t>
      </w:r>
      <w:proofErr w:type="spellStart"/>
      <w:r w:rsidRPr="00066479">
        <w:rPr>
          <w:rFonts w:ascii="Arial" w:hAnsi="Arial" w:cs="Arial"/>
          <w:lang w:val="es-ES"/>
        </w:rPr>
        <w:t>l'Universi̧té</w:t>
      </w:r>
      <w:proofErr w:type="spellEnd"/>
      <w:r w:rsidRPr="00066479">
        <w:rPr>
          <w:rFonts w:ascii="Arial" w:hAnsi="Arial" w:cs="Arial"/>
          <w:lang w:val="es-ES"/>
        </w:rPr>
        <w:t xml:space="preserve"> de </w:t>
      </w:r>
      <w:proofErr w:type="spellStart"/>
      <w:r w:rsidRPr="00066479">
        <w:rPr>
          <w:rFonts w:ascii="Arial" w:hAnsi="Arial" w:cs="Arial"/>
          <w:lang w:val="es-ES"/>
        </w:rPr>
        <w:t>Lausanne</w:t>
      </w:r>
      <w:proofErr w:type="spellEnd"/>
      <w:r w:rsidRPr="00066479">
        <w:rPr>
          <w:rFonts w:ascii="Arial" w:hAnsi="Arial" w:cs="Arial"/>
          <w:lang w:val="es-ES"/>
        </w:rPr>
        <w:t xml:space="preserve"> (Vol. 1). </w:t>
      </w:r>
      <w:r w:rsidRPr="0050122B">
        <w:rPr>
          <w:rFonts w:ascii="Arial" w:hAnsi="Arial" w:cs="Arial"/>
          <w:lang w:val="en-US"/>
        </w:rPr>
        <w:t>F. Rouge.</w:t>
      </w:r>
    </w:p>
    <w:p w14:paraId="3C7084EA" w14:textId="77777777" w:rsidR="005C366F" w:rsidRPr="00066479" w:rsidRDefault="005C366F" w:rsidP="005C366F">
      <w:pPr>
        <w:spacing w:before="240" w:after="240" w:line="360" w:lineRule="auto"/>
        <w:jc w:val="both"/>
        <w:rPr>
          <w:rFonts w:ascii="Arial" w:hAnsi="Arial" w:cs="Arial"/>
          <w:lang w:val="en-US"/>
        </w:rPr>
      </w:pPr>
      <w:proofErr w:type="spellStart"/>
      <w:r w:rsidRPr="007123AC">
        <w:rPr>
          <w:rFonts w:ascii="Arial" w:hAnsi="Arial" w:cs="Arial"/>
          <w:lang w:val="en-US"/>
        </w:rPr>
        <w:t>Raiter</w:t>
      </w:r>
      <w:proofErr w:type="spellEnd"/>
      <w:r w:rsidRPr="007123AC">
        <w:rPr>
          <w:rFonts w:ascii="Arial" w:hAnsi="Arial" w:cs="Arial"/>
          <w:lang w:val="en-US"/>
        </w:rPr>
        <w:t xml:space="preserve">, O. (2021). Segmentation of Bank Consumers for Artificial Intelligence Marketing. </w:t>
      </w:r>
      <w:r w:rsidRPr="00066479">
        <w:rPr>
          <w:rFonts w:ascii="Arial" w:hAnsi="Arial" w:cs="Arial"/>
          <w:lang w:val="en-US"/>
        </w:rPr>
        <w:t>International Journal of Contemporary Financial Issues, 1(1), 39-54.</w:t>
      </w:r>
    </w:p>
    <w:p w14:paraId="0DEC60F7" w14:textId="2EADDCB7" w:rsidR="005C366F" w:rsidRPr="00691F50" w:rsidRDefault="00B1149F" w:rsidP="005C366F">
      <w:pPr>
        <w:spacing w:before="240" w:after="240" w:line="360" w:lineRule="auto"/>
        <w:jc w:val="both"/>
        <w:rPr>
          <w:rFonts w:ascii="Arial" w:hAnsi="Arial" w:cs="Arial"/>
          <w:lang w:val="es-ES"/>
        </w:rPr>
      </w:pPr>
      <w:r w:rsidRPr="00066479">
        <w:rPr>
          <w:rFonts w:ascii="Arial" w:hAnsi="Arial" w:cs="Arial"/>
          <w:lang w:val="en-US"/>
        </w:rPr>
        <w:t xml:space="preserve">BOLIVARIAN REPUBLIC OF VENEZUELA. </w:t>
      </w:r>
      <w:r w:rsidR="005C366F" w:rsidRPr="00C1377F">
        <w:rPr>
          <w:rFonts w:ascii="Arial" w:hAnsi="Arial" w:cs="Arial"/>
          <w:lang w:val="es-ES"/>
        </w:rPr>
        <w:t xml:space="preserve">(1999). Constitución. Gaceta Oficial </w:t>
      </w:r>
      <w:proofErr w:type="spellStart"/>
      <w:r w:rsidR="005C366F" w:rsidRPr="00C1377F">
        <w:rPr>
          <w:rFonts w:ascii="Arial" w:hAnsi="Arial" w:cs="Arial"/>
          <w:lang w:val="es-ES"/>
        </w:rPr>
        <w:t>Nº</w:t>
      </w:r>
      <w:proofErr w:type="spellEnd"/>
      <w:r w:rsidR="005C366F" w:rsidRPr="00C1377F">
        <w:rPr>
          <w:rFonts w:ascii="Arial" w:hAnsi="Arial" w:cs="Arial"/>
          <w:lang w:val="es-ES"/>
        </w:rPr>
        <w:t xml:space="preserve"> 36860. 30 de diciembre de 1999. Asamblea Nacional Constituyente Caracas.</w:t>
      </w:r>
    </w:p>
    <w:p w14:paraId="73524C8C" w14:textId="75995627" w:rsidR="00691F50" w:rsidRPr="00691F50" w:rsidRDefault="007123AC" w:rsidP="005C366F">
      <w:pPr>
        <w:spacing w:before="240" w:after="240" w:line="360" w:lineRule="auto"/>
        <w:jc w:val="both"/>
        <w:rPr>
          <w:rFonts w:ascii="Arial" w:hAnsi="Arial" w:cs="Arial"/>
          <w:lang w:val="es-ES"/>
        </w:rPr>
      </w:pPr>
      <w:r w:rsidRPr="00C75C4C">
        <w:rPr>
          <w:rFonts w:ascii="Arial" w:hAnsi="Arial" w:cs="Arial"/>
        </w:rPr>
        <w:lastRenderedPageBreak/>
        <w:t xml:space="preserve">Robin, C. F., &amp; Torres, C. A. </w:t>
      </w:r>
      <w:r w:rsidR="00691F50" w:rsidRPr="00691F50">
        <w:rPr>
          <w:rFonts w:ascii="Arial" w:hAnsi="Arial" w:cs="Arial"/>
          <w:lang w:val="es-ES"/>
        </w:rPr>
        <w:t>(2001). Segmentación de mercados: buscando la correlación entre variables sicológicas y demográficas.</w:t>
      </w:r>
    </w:p>
    <w:p w14:paraId="2469C49E" w14:textId="1D3623BB" w:rsidR="00A06E16" w:rsidRDefault="00691F50" w:rsidP="005C366F">
      <w:pPr>
        <w:spacing w:before="240" w:after="240" w:line="360" w:lineRule="auto"/>
        <w:jc w:val="both"/>
        <w:rPr>
          <w:rFonts w:ascii="Arial" w:hAnsi="Arial" w:cs="Arial"/>
          <w:lang w:val="es-ES"/>
        </w:rPr>
      </w:pPr>
      <w:proofErr w:type="spellStart"/>
      <w:r w:rsidRPr="00691F50">
        <w:rPr>
          <w:rFonts w:ascii="Arial" w:hAnsi="Arial" w:cs="Arial"/>
          <w:lang w:val="es-ES"/>
        </w:rPr>
        <w:t>Rodriguez</w:t>
      </w:r>
      <w:proofErr w:type="spellEnd"/>
      <w:r w:rsidRPr="00691F50">
        <w:rPr>
          <w:rFonts w:ascii="Arial" w:hAnsi="Arial" w:cs="Arial"/>
          <w:lang w:val="es-ES"/>
        </w:rPr>
        <w:t xml:space="preserve">, N., Rodríguez, V., Ramírez, E., Cediel, S. A. D., Gil, F., &amp; Rondón, M. (2016). Aspectos metodológicos del diseño de muestra para la Encuesta Nacional de Salud Mental 2015. </w:t>
      </w:r>
      <w:r w:rsidRPr="00691F50">
        <w:rPr>
          <w:rFonts w:ascii="Arial" w:hAnsi="Arial" w:cs="Arial"/>
          <w:i/>
          <w:iCs/>
          <w:lang w:val="es-ES"/>
        </w:rPr>
        <w:t>Revista Colombiana de Psiquiatría</w:t>
      </w:r>
      <w:r w:rsidRPr="00691F50">
        <w:rPr>
          <w:rFonts w:ascii="Arial" w:hAnsi="Arial" w:cs="Arial"/>
          <w:lang w:val="es-ES"/>
        </w:rPr>
        <w:t xml:space="preserve">. </w:t>
      </w:r>
      <w:hyperlink r:id="rId12" w:history="1">
        <w:r w:rsidR="007123AC" w:rsidRPr="00691F50">
          <w:rPr>
            <w:rStyle w:val="Hipervnculo"/>
            <w:rFonts w:ascii="Arial" w:hAnsi="Arial" w:cs="Arial"/>
            <w:color w:val="auto"/>
            <w:u w:val="none"/>
            <w:lang w:val="es-ES"/>
          </w:rPr>
          <w:t>https://doi.org/10.1016/j.rcp.2016.08.009</w:t>
        </w:r>
      </w:hyperlink>
    </w:p>
    <w:p w14:paraId="7E4F6057" w14:textId="59AA0754" w:rsidR="005C366F" w:rsidRDefault="005C366F" w:rsidP="005C366F">
      <w:pPr>
        <w:spacing w:before="240" w:after="240" w:line="360" w:lineRule="auto"/>
        <w:jc w:val="both"/>
        <w:rPr>
          <w:rFonts w:ascii="Arial" w:hAnsi="Arial" w:cs="Arial"/>
          <w:lang w:val="es-ES"/>
        </w:rPr>
      </w:pPr>
      <w:r w:rsidRPr="00C1377F">
        <w:rPr>
          <w:rFonts w:ascii="Arial" w:hAnsi="Arial" w:cs="Arial"/>
          <w:lang w:val="es-ES"/>
        </w:rPr>
        <w:t>Sampieri R.H., Collado C.F. y Lucio, M.P.B. (2014). Metodología de la investigación sexta edición. McGraw-Hill</w:t>
      </w:r>
      <w:r>
        <w:rPr>
          <w:rFonts w:ascii="Arial" w:hAnsi="Arial" w:cs="Arial"/>
          <w:lang w:val="es-ES"/>
        </w:rPr>
        <w:t>.</w:t>
      </w:r>
    </w:p>
    <w:p w14:paraId="61D61EEF" w14:textId="7B963264" w:rsidR="007123AC" w:rsidRDefault="007123AC" w:rsidP="005C366F">
      <w:pPr>
        <w:spacing w:before="240" w:after="240" w:line="360" w:lineRule="auto"/>
        <w:jc w:val="both"/>
        <w:rPr>
          <w:rStyle w:val="Hipervnculo"/>
          <w:rFonts w:ascii="Arial" w:hAnsi="Arial" w:cs="Arial"/>
          <w:color w:val="auto"/>
          <w:u w:val="none"/>
          <w:lang w:val="es-ES"/>
        </w:rPr>
      </w:pPr>
      <w:r w:rsidRPr="007123AC">
        <w:rPr>
          <w:rStyle w:val="Hipervnculo"/>
          <w:rFonts w:ascii="Arial" w:hAnsi="Arial" w:cs="Arial"/>
          <w:color w:val="auto"/>
          <w:u w:val="none"/>
          <w:lang w:val="es-ES"/>
        </w:rPr>
        <w:t xml:space="preserve">Suárez </w:t>
      </w:r>
      <w:proofErr w:type="spellStart"/>
      <w:r w:rsidRPr="007123AC">
        <w:rPr>
          <w:rStyle w:val="Hipervnculo"/>
          <w:rFonts w:ascii="Arial" w:hAnsi="Arial" w:cs="Arial"/>
          <w:color w:val="auto"/>
          <w:u w:val="none"/>
          <w:lang w:val="es-ES"/>
        </w:rPr>
        <w:t>Ibujés</w:t>
      </w:r>
      <w:proofErr w:type="spellEnd"/>
      <w:r w:rsidRPr="007123AC">
        <w:rPr>
          <w:rStyle w:val="Hipervnculo"/>
          <w:rFonts w:ascii="Arial" w:hAnsi="Arial" w:cs="Arial"/>
          <w:color w:val="auto"/>
          <w:u w:val="none"/>
          <w:lang w:val="es-ES"/>
        </w:rPr>
        <w:t>, M. O. (2011). Cálculo del tamaño de la muestra.</w:t>
      </w:r>
    </w:p>
    <w:p w14:paraId="023DA861" w14:textId="53C66B01" w:rsidR="007123AC" w:rsidRPr="007123AC" w:rsidRDefault="007123AC" w:rsidP="005C366F">
      <w:pPr>
        <w:spacing w:before="240" w:after="240" w:line="360" w:lineRule="auto"/>
        <w:jc w:val="both"/>
        <w:rPr>
          <w:rStyle w:val="Hipervnculo"/>
          <w:rFonts w:ascii="Arial" w:hAnsi="Arial" w:cs="Arial"/>
          <w:color w:val="auto"/>
          <w:u w:val="none"/>
        </w:rPr>
      </w:pPr>
      <w:r w:rsidRPr="007123AC">
        <w:rPr>
          <w:rStyle w:val="Hipervnculo"/>
          <w:rFonts w:ascii="Arial" w:hAnsi="Arial" w:cs="Arial"/>
          <w:color w:val="auto"/>
          <w:u w:val="none"/>
        </w:rPr>
        <w:t>VENEZUELA. INSTITUTO NACIONAL DE ESTADÍSTICA. (INE) Proyecciones de población con base al Censo 2011, Proyección de la población al 30 de junio, según entidad federal y municipios (año calendario</w:t>
      </w:r>
      <w:r w:rsidR="00B1149F">
        <w:rPr>
          <w:rStyle w:val="Hipervnculo"/>
          <w:rFonts w:ascii="Arial" w:hAnsi="Arial" w:cs="Arial"/>
          <w:color w:val="auto"/>
          <w:u w:val="none"/>
        </w:rPr>
        <w:t xml:space="preserve">. </w:t>
      </w:r>
      <w:r w:rsidRPr="007123AC">
        <w:rPr>
          <w:rStyle w:val="Hipervnculo"/>
          <w:rFonts w:ascii="Arial" w:hAnsi="Arial" w:cs="Arial"/>
          <w:color w:val="auto"/>
          <w:u w:val="none"/>
        </w:rPr>
        <w:t>http://www.ine.gov.ve/documentos/Demografia/SituacionDinamica/Proyecciones/xls/Entidades/Resumen_Municipios.xls</w:t>
      </w:r>
    </w:p>
    <w:p w14:paraId="127154AD" w14:textId="59F7A555" w:rsidR="007123AC" w:rsidRPr="007123AC" w:rsidRDefault="007123AC" w:rsidP="005C366F">
      <w:pPr>
        <w:spacing w:before="240" w:after="240" w:line="360" w:lineRule="auto"/>
        <w:jc w:val="both"/>
        <w:rPr>
          <w:rStyle w:val="Hipervnculo"/>
          <w:rFonts w:ascii="Arial" w:hAnsi="Arial" w:cs="Arial"/>
          <w:color w:val="auto"/>
          <w:u w:val="none"/>
        </w:rPr>
      </w:pPr>
      <w:r w:rsidRPr="007123AC">
        <w:rPr>
          <w:rStyle w:val="Hipervnculo"/>
          <w:rFonts w:ascii="Arial" w:hAnsi="Arial" w:cs="Arial"/>
          <w:color w:val="auto"/>
          <w:u w:val="none"/>
        </w:rPr>
        <w:t>VENEZUELA. INSTITUTO NACIONAL DE ESTADÍSTICA. (INE) Proyecciones de población con base al Censo 2011, Proyección de la población al 30 de junio, según entidad federal, municipios y parroquias (quinquenal).</w:t>
      </w:r>
      <w:r>
        <w:rPr>
          <w:rStyle w:val="Hipervnculo"/>
          <w:rFonts w:ascii="Arial" w:hAnsi="Arial" w:cs="Arial"/>
          <w:color w:val="auto"/>
          <w:u w:val="none"/>
        </w:rPr>
        <w:t xml:space="preserve"> </w:t>
      </w:r>
      <w:r w:rsidRPr="007123AC">
        <w:rPr>
          <w:rStyle w:val="Hipervnculo"/>
          <w:rFonts w:ascii="Arial" w:hAnsi="Arial" w:cs="Arial"/>
          <w:color w:val="auto"/>
          <w:u w:val="none"/>
        </w:rPr>
        <w:t>http://www.ine.gov.ve/documentos/Demografia/SituacionDinamica/Proyecciones/xls/Parroquias.xls</w:t>
      </w:r>
    </w:p>
    <w:p w14:paraId="0D4D6733" w14:textId="56F6ED3A" w:rsidR="007123AC" w:rsidRPr="007123AC" w:rsidRDefault="007123AC" w:rsidP="005C366F">
      <w:pPr>
        <w:spacing w:before="240" w:after="240" w:line="360" w:lineRule="auto"/>
        <w:jc w:val="both"/>
        <w:rPr>
          <w:rStyle w:val="Hipervnculo"/>
          <w:rFonts w:ascii="Arial" w:hAnsi="Arial" w:cs="Arial"/>
          <w:color w:val="auto"/>
          <w:u w:val="none"/>
        </w:rPr>
      </w:pPr>
      <w:r w:rsidRPr="007123AC">
        <w:rPr>
          <w:rStyle w:val="Hipervnculo"/>
          <w:rFonts w:ascii="Arial" w:hAnsi="Arial" w:cs="Arial"/>
          <w:color w:val="auto"/>
          <w:u w:val="none"/>
        </w:rPr>
        <w:t>VENEZUELA. INSTITUTO NACIONAL DE ESTADÍSTICA. (INE) Cuadros de resumen del Censo 2011, Población empadronada por grupos de edad, según entidad federal, municipio y parroquia</w:t>
      </w:r>
      <w:r w:rsidR="00B1149F">
        <w:rPr>
          <w:rStyle w:val="Hipervnculo"/>
          <w:rFonts w:ascii="Arial" w:hAnsi="Arial" w:cs="Arial"/>
          <w:color w:val="auto"/>
          <w:u w:val="none"/>
        </w:rPr>
        <w:t xml:space="preserve">. </w:t>
      </w:r>
      <w:r w:rsidRPr="007123AC">
        <w:rPr>
          <w:rStyle w:val="Hipervnculo"/>
          <w:rFonts w:ascii="Arial" w:hAnsi="Arial" w:cs="Arial"/>
          <w:color w:val="auto"/>
          <w:u w:val="none"/>
        </w:rPr>
        <w:t>http://www.ine.gov.ve/documentos/Demografia/CensodePoblacionyVivienda/xls/CuadrosResumenCenso2011/MunicipiosParroquias/Poblacion_Grupos_Edad_Censo_2011_Mu_Pa.xlsx</w:t>
      </w:r>
    </w:p>
    <w:p w14:paraId="54B6A591" w14:textId="7F9196DC" w:rsidR="00382775" w:rsidRPr="00F231F1" w:rsidRDefault="00382775" w:rsidP="00F231F1">
      <w:pPr>
        <w:spacing w:before="240" w:after="240" w:line="360" w:lineRule="auto"/>
        <w:jc w:val="both"/>
        <w:rPr>
          <w:rFonts w:ascii="Arial" w:hAnsi="Arial" w:cs="Arial"/>
          <w:color w:val="0000FF"/>
          <w:u w:val="single"/>
          <w:lang w:val="es-ES"/>
        </w:rPr>
      </w:pPr>
    </w:p>
    <w:sectPr w:rsidR="00382775" w:rsidRPr="00F231F1" w:rsidSect="00960A24">
      <w:headerReference w:type="even" r:id="rId13"/>
      <w:headerReference w:type="default" r:id="rId14"/>
      <w:footerReference w:type="even" r:id="rId15"/>
      <w:footerReference w:type="default" r:id="rId16"/>
      <w:footerReference w:type="first" r:id="rId17"/>
      <w:pgSz w:w="12240" w:h="15840"/>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3C690" w14:textId="77777777" w:rsidR="00A96941" w:rsidRDefault="00A96941" w:rsidP="00450861">
      <w:r>
        <w:separator/>
      </w:r>
    </w:p>
  </w:endnote>
  <w:endnote w:type="continuationSeparator" w:id="0">
    <w:p w14:paraId="688212BC" w14:textId="77777777" w:rsidR="00A96941" w:rsidRDefault="00A96941" w:rsidP="00450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99523579"/>
      <w:docPartObj>
        <w:docPartGallery w:val="Page Numbers (Bottom of Page)"/>
        <w:docPartUnique/>
      </w:docPartObj>
    </w:sdtPr>
    <w:sdtContent>
      <w:p w14:paraId="56C39CC9" w14:textId="4AD0E145" w:rsidR="00D64354" w:rsidRDefault="00D64354" w:rsidP="0088681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9C04C5F" w14:textId="77777777" w:rsidR="00D64354" w:rsidRDefault="00D64354" w:rsidP="00A1262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47804375"/>
      <w:docPartObj>
        <w:docPartGallery w:val="Page Numbers (Bottom of Page)"/>
        <w:docPartUnique/>
      </w:docPartObj>
    </w:sdtPr>
    <w:sdtContent>
      <w:p w14:paraId="6F49A81D" w14:textId="71AB775A" w:rsidR="00D64354" w:rsidRDefault="00D64354" w:rsidP="0088681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95421">
          <w:rPr>
            <w:rStyle w:val="Nmerodepgina"/>
            <w:noProof/>
          </w:rPr>
          <w:t>47</w:t>
        </w:r>
        <w:r>
          <w:rPr>
            <w:rStyle w:val="Nmerodepgina"/>
          </w:rPr>
          <w:fldChar w:fldCharType="end"/>
        </w:r>
      </w:p>
    </w:sdtContent>
  </w:sdt>
  <w:p w14:paraId="6CF94255" w14:textId="5C3D3B36" w:rsidR="00D64354" w:rsidRPr="00450861" w:rsidRDefault="00D64354" w:rsidP="00A1262F">
    <w:pPr>
      <w:pStyle w:val="Piedepgina"/>
      <w:ind w:right="360"/>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2169" w14:textId="77777777" w:rsidR="00D64354" w:rsidRDefault="00D64354" w:rsidP="00A1262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3B8F2" w14:textId="77777777" w:rsidR="00A96941" w:rsidRDefault="00A96941" w:rsidP="00450861">
      <w:r>
        <w:separator/>
      </w:r>
    </w:p>
  </w:footnote>
  <w:footnote w:type="continuationSeparator" w:id="0">
    <w:p w14:paraId="0B2C6DDD" w14:textId="77777777" w:rsidR="00A96941" w:rsidRDefault="00A96941" w:rsidP="00450861">
      <w:r>
        <w:continuationSeparator/>
      </w:r>
    </w:p>
  </w:footnote>
  <w:footnote w:id="1">
    <w:p w14:paraId="26BEC85F" w14:textId="434424FA" w:rsidR="00463FA0" w:rsidRPr="00463FA0" w:rsidRDefault="00463FA0" w:rsidP="00B1149F">
      <w:pPr>
        <w:rPr>
          <w:lang w:val="es-ES"/>
        </w:rPr>
      </w:pPr>
      <w:r>
        <w:rPr>
          <w:rStyle w:val="Refdenotaalpie"/>
        </w:rPr>
        <w:footnoteRef/>
      </w:r>
      <w:r>
        <w:t xml:space="preserve"> </w:t>
      </w:r>
      <w:r w:rsidRPr="00463FA0">
        <w:t>Sampieri R.H., Collado C.F. y Lucio, M.P.B. (2014). Metodología de la investigación sexta edición. McGraw-Hill, p.4.</w:t>
      </w:r>
    </w:p>
  </w:footnote>
  <w:footnote w:id="2">
    <w:p w14:paraId="4ADEB301" w14:textId="5A01CD1C" w:rsidR="00463FA0" w:rsidRPr="00463FA0" w:rsidRDefault="00463FA0" w:rsidP="00B1149F">
      <w:pPr>
        <w:rPr>
          <w:lang w:val="es-ES"/>
        </w:rPr>
      </w:pPr>
      <w:r>
        <w:rPr>
          <w:rStyle w:val="Refdenotaalpie"/>
        </w:rPr>
        <w:footnoteRef/>
      </w:r>
      <w:r>
        <w:t xml:space="preserve"> </w:t>
      </w:r>
      <w:r w:rsidRPr="00463FA0">
        <w:t xml:space="preserve">Barreto Villanueva, A. (2012). El progreso de la Estadística y su utilidad en la evaluación del desarrollo. Papeles de Poblacion, p.4. </w:t>
      </w:r>
    </w:p>
  </w:footnote>
  <w:footnote w:id="3">
    <w:p w14:paraId="37C92D71" w14:textId="6C3FC3DF" w:rsidR="00463FA0" w:rsidRPr="00463FA0" w:rsidRDefault="00463FA0" w:rsidP="00B1149F">
      <w:pPr>
        <w:rPr>
          <w:lang w:val="es-ES"/>
        </w:rPr>
      </w:pPr>
      <w:r>
        <w:rPr>
          <w:rStyle w:val="Refdenotaalpie"/>
        </w:rPr>
        <w:footnoteRef/>
      </w:r>
      <w:r>
        <w:t xml:space="preserve"> </w:t>
      </w:r>
      <w:r w:rsidRPr="00374553">
        <w:t>Sampieri</w:t>
      </w:r>
      <w:r>
        <w:t xml:space="preserve"> </w:t>
      </w:r>
      <w:r w:rsidRPr="00374553">
        <w:t xml:space="preserve">R.H., Collado C.F. </w:t>
      </w:r>
      <w:r>
        <w:t>y</w:t>
      </w:r>
      <w:r w:rsidRPr="00374553">
        <w:t xml:space="preserve"> Lucio, M.P.B. (2014). Metodología de la investigación</w:t>
      </w:r>
      <w:r>
        <w:t xml:space="preserve"> sext</w:t>
      </w:r>
      <w:r w:rsidRPr="00374553">
        <w:t xml:space="preserve">a </w:t>
      </w:r>
      <w:r>
        <w:t>edición</w:t>
      </w:r>
      <w:r w:rsidRPr="00374553">
        <w:t>. McGraw-Hill</w:t>
      </w:r>
      <w:r>
        <w:t>, p.4.</w:t>
      </w:r>
    </w:p>
  </w:footnote>
  <w:footnote w:id="4">
    <w:p w14:paraId="0C7F406E" w14:textId="440CC63D" w:rsidR="00463FA0" w:rsidRPr="00463FA0" w:rsidRDefault="00463FA0" w:rsidP="00B1149F">
      <w:pPr>
        <w:rPr>
          <w:lang w:val="es-ES"/>
        </w:rPr>
      </w:pPr>
      <w:r>
        <w:rPr>
          <w:rStyle w:val="Refdenotaalpie"/>
        </w:rPr>
        <w:footnoteRef/>
      </w:r>
      <w:r>
        <w:t xml:space="preserve"> </w:t>
      </w:r>
      <w:r w:rsidRPr="00780FA2">
        <w:t>Malhotra, N. K. (2008). Investigación de mercados. Pearson Educación, p. 304.</w:t>
      </w:r>
    </w:p>
  </w:footnote>
  <w:footnote w:id="5">
    <w:p w14:paraId="0DD2AC34" w14:textId="0E1CDB29" w:rsidR="00463FA0" w:rsidRPr="00463FA0" w:rsidRDefault="00463FA0" w:rsidP="00B1149F">
      <w:pPr>
        <w:rPr>
          <w:lang w:val="es-ES"/>
        </w:rPr>
      </w:pPr>
      <w:r>
        <w:rPr>
          <w:rStyle w:val="Refdenotaalpie"/>
        </w:rPr>
        <w:footnoteRef/>
      </w:r>
      <w:r>
        <w:t xml:space="preserve"> </w:t>
      </w:r>
      <w:bookmarkStart w:id="5" w:name="_Hlk137294141"/>
      <w:r w:rsidRPr="00711A0B">
        <w:t>Moreno A. Diego &amp; A Méndez R. Maury E. (</w:t>
      </w:r>
      <w:r>
        <w:t>n.d</w:t>
      </w:r>
      <w:r w:rsidRPr="00711A0B">
        <w:t xml:space="preserve">)  </w:t>
      </w:r>
      <w:r>
        <w:t>Propuesta de red de espacios públicos Para la parroquia San Juan Bautista. San Cristóbal Edo. Táchira. p.69-70</w:t>
      </w:r>
      <w:bookmarkEnd w:id="5"/>
    </w:p>
  </w:footnote>
  <w:footnote w:id="6">
    <w:p w14:paraId="3A696D30" w14:textId="47CC4BC0" w:rsidR="00E903AF" w:rsidRPr="00E903AF" w:rsidRDefault="00E903AF" w:rsidP="00B1149F">
      <w:r>
        <w:rPr>
          <w:rStyle w:val="Refdenotaalpie"/>
        </w:rPr>
        <w:footnoteRef/>
      </w:r>
      <w:r>
        <w:t xml:space="preserve"> </w:t>
      </w:r>
      <w:r w:rsidR="00B1149F" w:rsidRPr="00066479">
        <w:rPr>
          <w:sz w:val="22"/>
          <w:szCs w:val="22"/>
          <w:lang w:val="es-ES"/>
        </w:rPr>
        <w:t>BOLIVARIAN REPUBLIC OF VENEZUELA</w:t>
      </w:r>
      <w:r w:rsidRPr="00E104B7">
        <w:t>. (1999). Constitución. Gaceta Oficial Nº 36860. 30 de diciembre de 1999. Asamblea Nacional Constituyente Caracas.</w:t>
      </w:r>
    </w:p>
  </w:footnote>
  <w:footnote w:id="7">
    <w:p w14:paraId="3785A754" w14:textId="59CC0D5E" w:rsidR="00D64354" w:rsidRPr="0068048C" w:rsidRDefault="00D64354" w:rsidP="00B1149F">
      <w:pPr>
        <w:rPr>
          <w:lang w:val="es-ES"/>
        </w:rPr>
      </w:pPr>
      <w:r>
        <w:rPr>
          <w:rStyle w:val="Refdenotaalpie"/>
        </w:rPr>
        <w:footnoteRef/>
      </w:r>
      <w:r>
        <w:t xml:space="preserve"> </w:t>
      </w:r>
      <w:r w:rsidRPr="0068048C">
        <w:rPr>
          <w:lang w:val="es-ES"/>
        </w:rPr>
        <w:t xml:space="preserve">Sampieri, R. H., Collado, C. F., Lucio, P. B., Valencia, S. M., &amp; Torres, C. P. M. (2014). </w:t>
      </w:r>
      <w:r w:rsidRPr="0068048C">
        <w:rPr>
          <w:i/>
          <w:iCs/>
          <w:lang w:val="es-ES"/>
        </w:rPr>
        <w:t>Metodología de la investigación</w:t>
      </w:r>
      <w:r w:rsidRPr="0068048C">
        <w:rPr>
          <w:lang w:val="es-ES"/>
        </w:rPr>
        <w:t>.</w:t>
      </w:r>
    </w:p>
  </w:footnote>
  <w:footnote w:id="8">
    <w:p w14:paraId="48983798" w14:textId="0C7B444C" w:rsidR="00D64354" w:rsidRPr="0068048C" w:rsidRDefault="00D64354" w:rsidP="00B1149F">
      <w:r>
        <w:rPr>
          <w:rStyle w:val="Refdenotaalpie"/>
        </w:rPr>
        <w:footnoteRef/>
      </w:r>
      <w:r>
        <w:rPr>
          <w:i/>
        </w:rPr>
        <w:t>I</w:t>
      </w:r>
      <w:r w:rsidRPr="0068048C">
        <w:rPr>
          <w:i/>
        </w:rPr>
        <w:t>bidem</w:t>
      </w:r>
    </w:p>
  </w:footnote>
  <w:footnote w:id="9">
    <w:p w14:paraId="743ED6C6" w14:textId="77777777" w:rsidR="00D64354" w:rsidRPr="0003718B" w:rsidRDefault="00D64354" w:rsidP="009F0995">
      <w:pPr>
        <w:rPr>
          <w:lang w:val="es-MX"/>
        </w:rPr>
      </w:pPr>
      <w:r>
        <w:rPr>
          <w:rStyle w:val="Refdenotaalpie"/>
        </w:rPr>
        <w:footnoteRef/>
      </w:r>
      <w:r>
        <w:t xml:space="preserve"> </w:t>
      </w:r>
      <w:r w:rsidRPr="0003718B">
        <w:t xml:space="preserve">  </w:t>
      </w:r>
      <w:bookmarkStart w:id="9" w:name="_Hlk137294142"/>
      <w:r w:rsidRPr="00C75C4C">
        <w:t>Robin, C. F., &amp; Torres, C. A. (2001). Segmentación de mercados: buscando la correlación entre variables sicológicas y demográficas. Revista colombiana de Marketing, 2(2).</w:t>
      </w:r>
    </w:p>
    <w:bookmarkEnd w:id="9"/>
  </w:footnote>
  <w:footnote w:id="10">
    <w:p w14:paraId="6FFBB9B2" w14:textId="1A4BD7FE" w:rsidR="00704276" w:rsidRPr="00704276" w:rsidRDefault="00704276" w:rsidP="00B1149F">
      <w:r>
        <w:rPr>
          <w:rStyle w:val="Refdenotaalpie"/>
        </w:rPr>
        <w:footnoteRef/>
      </w:r>
      <w:r>
        <w:t xml:space="preserve"> </w:t>
      </w:r>
      <w:r w:rsidRPr="00704276">
        <w:rPr>
          <w:lang w:val="es-ES"/>
        </w:rPr>
        <w:t>Rodriguez, N., Rodríguez, V., Ramírez, E., Cediel, S. A. D., Gil, F., &amp; Rondón, M. (2016). Aspectos metodológicos del diseño de muestra para la Encuesta Nacional de Salud Mental 2015</w:t>
      </w:r>
    </w:p>
  </w:footnote>
  <w:footnote w:id="11">
    <w:p w14:paraId="63A27688" w14:textId="684833FF" w:rsidR="00D64354" w:rsidRPr="006D4E15" w:rsidRDefault="00D64354" w:rsidP="009F0995">
      <w:pPr>
        <w:rPr>
          <w:lang w:val="es-MX"/>
        </w:rPr>
      </w:pPr>
      <w:r>
        <w:rPr>
          <w:rStyle w:val="Refdenotaalpie"/>
        </w:rPr>
        <w:footnoteRef/>
      </w:r>
      <w:r>
        <w:t xml:space="preserve"> </w:t>
      </w:r>
      <w:bookmarkStart w:id="10" w:name="_Hlk137294143"/>
      <w:r w:rsidRPr="0050137A">
        <w:rPr>
          <w:shd w:val="clear" w:color="auto" w:fill="FFFFFF"/>
        </w:rPr>
        <w:t>Rodríguez, N., Rodríguez, V. A., Ramírez, E., Cediel, S., Gil, F., &amp; Rondón, M. A. (2016). Aspectos metodológicos del diseño de muestra para la Encuesta Nacional de Salud Mental 2015. Revista colombiana de psiquiatría, 45, 26-30.</w:t>
      </w:r>
      <w:bookmarkEnd w:id="10"/>
    </w:p>
  </w:footnote>
  <w:footnote w:id="12">
    <w:p w14:paraId="58CB569A" w14:textId="77777777" w:rsidR="00D64354" w:rsidRPr="00066479" w:rsidRDefault="00D64354" w:rsidP="00B1149F">
      <w:pPr>
        <w:rPr>
          <w:lang w:val="en-US"/>
        </w:rPr>
      </w:pPr>
      <w:r>
        <w:rPr>
          <w:rStyle w:val="Refdenotaalpie"/>
        </w:rPr>
        <w:footnoteRef/>
      </w:r>
      <w:r>
        <w:t xml:space="preserve"> </w:t>
      </w:r>
      <w:r w:rsidRPr="00780FA2">
        <w:t xml:space="preserve">Malhotra, N. K. (2008). Investigación de mercados. </w:t>
      </w:r>
      <w:r w:rsidRPr="00066479">
        <w:rPr>
          <w:lang w:val="en-US"/>
        </w:rPr>
        <w:t>Pearson Educación, p. 304.</w:t>
      </w:r>
    </w:p>
  </w:footnote>
  <w:footnote w:id="13">
    <w:p w14:paraId="0BC633E1" w14:textId="09B2E072" w:rsidR="00D64354" w:rsidRPr="00066479" w:rsidRDefault="00D64354" w:rsidP="00B1149F">
      <w:pPr>
        <w:rPr>
          <w:lang w:val="en-US"/>
        </w:rPr>
      </w:pPr>
      <w:r>
        <w:rPr>
          <w:rStyle w:val="Refdenotaalpie"/>
        </w:rPr>
        <w:footnoteRef/>
      </w:r>
      <w:r w:rsidRPr="00066479">
        <w:rPr>
          <w:lang w:val="en-US"/>
        </w:rPr>
        <w:t xml:space="preserve"> </w:t>
      </w:r>
      <w:r w:rsidR="00B1149F" w:rsidRPr="00066479">
        <w:rPr>
          <w:lang w:val="en-US"/>
        </w:rPr>
        <w:t>United Nations</w:t>
      </w:r>
      <w:r w:rsidRPr="00066479">
        <w:rPr>
          <w:lang w:val="en-US"/>
        </w:rPr>
        <w:t>. (</w:t>
      </w:r>
      <w:r w:rsidR="00B1149F" w:rsidRPr="00066479">
        <w:rPr>
          <w:lang w:val="en-US"/>
        </w:rPr>
        <w:t>n.d</w:t>
      </w:r>
      <w:r w:rsidRPr="00066479">
        <w:rPr>
          <w:lang w:val="en-US"/>
        </w:rPr>
        <w:t xml:space="preserve">). Juventud. </w:t>
      </w:r>
    </w:p>
  </w:footnote>
  <w:footnote w:id="14">
    <w:p w14:paraId="4DC101B9" w14:textId="0FDF9B91" w:rsidR="00D64354" w:rsidRPr="00886816" w:rsidRDefault="00D64354" w:rsidP="00B1149F">
      <w:r>
        <w:rPr>
          <w:rStyle w:val="Refdenotaalpie"/>
        </w:rPr>
        <w:footnoteRef/>
      </w:r>
      <w:r w:rsidRPr="00066479">
        <w:rPr>
          <w:lang w:val="en-US"/>
        </w:rPr>
        <w:t xml:space="preserve"> </w:t>
      </w:r>
      <w:r w:rsidR="00B1149F" w:rsidRPr="00066479">
        <w:rPr>
          <w:lang w:val="en-US"/>
        </w:rPr>
        <w:t>United Nations</w:t>
      </w:r>
      <w:r w:rsidRPr="00066479">
        <w:rPr>
          <w:lang w:val="en-US"/>
        </w:rPr>
        <w:t xml:space="preserve">. </w:t>
      </w:r>
      <w:r>
        <w:t>(</w:t>
      </w:r>
      <w:r w:rsidR="00B1149F">
        <w:t>n.d</w:t>
      </w:r>
      <w:r>
        <w:t xml:space="preserve">). Día Internacional de las Personas de Edad. </w:t>
      </w:r>
    </w:p>
  </w:footnote>
  <w:footnote w:id="15">
    <w:p w14:paraId="006BFEE3" w14:textId="1C308487" w:rsidR="00D64354" w:rsidRPr="00886816" w:rsidRDefault="00D64354" w:rsidP="00A476EE">
      <w:pPr>
        <w:pStyle w:val="Textonotapie"/>
      </w:pPr>
      <w:r>
        <w:rPr>
          <w:rStyle w:val="Refdenotaalpie"/>
        </w:rPr>
        <w:footnoteRef/>
      </w:r>
      <w:r>
        <w:t xml:space="preserve"> </w:t>
      </w:r>
      <w:r w:rsidRPr="0069477E">
        <w:t xml:space="preserve">VENEZUELA. INSTITUTO NACIONAL DE ESTADÍSTICA. (INE) </w:t>
      </w:r>
      <w:r>
        <w:t>P</w:t>
      </w:r>
      <w:r w:rsidRPr="00EC2F54">
        <w:t xml:space="preserve">royecciones de población con base al </w:t>
      </w:r>
      <w:r>
        <w:t>C</w:t>
      </w:r>
      <w:r w:rsidRPr="00EC2F54">
        <w:t>enso 2011</w:t>
      </w:r>
      <w:r>
        <w:t xml:space="preserve">, </w:t>
      </w:r>
      <w:r w:rsidRPr="00EC2F54">
        <w:t>Proyección de la población al 30 de junio, según entidad federal y municipios (año calendario)</w:t>
      </w:r>
      <w:r w:rsidRPr="0069477E">
        <w:t>. [</w:t>
      </w:r>
      <w:r w:rsidR="00B1149F">
        <w:t>online database</w:t>
      </w:r>
      <w:r w:rsidRPr="0069477E">
        <w:t xml:space="preserve">]. </w:t>
      </w:r>
    </w:p>
  </w:footnote>
  <w:footnote w:id="16">
    <w:p w14:paraId="4A1DF46D" w14:textId="7BA13DA2" w:rsidR="00D64354" w:rsidRPr="00886816" w:rsidRDefault="00D64354" w:rsidP="00A476EE">
      <w:pPr>
        <w:pStyle w:val="Textonotapie"/>
      </w:pPr>
      <w:r>
        <w:rPr>
          <w:rStyle w:val="Refdenotaalpie"/>
        </w:rPr>
        <w:footnoteRef/>
      </w:r>
      <w:r>
        <w:t xml:space="preserve"> </w:t>
      </w:r>
      <w:r w:rsidRPr="0069477E">
        <w:t xml:space="preserve">VENEZUELA. INSTITUTO NACIONAL DE ESTADÍSTICA. (INE) </w:t>
      </w:r>
      <w:r>
        <w:t>P</w:t>
      </w:r>
      <w:r w:rsidRPr="00EC2F54">
        <w:t xml:space="preserve">royecciones de población con base al </w:t>
      </w:r>
      <w:r>
        <w:t>C</w:t>
      </w:r>
      <w:r w:rsidRPr="00EC2F54">
        <w:t>enso 2011</w:t>
      </w:r>
      <w:r>
        <w:t xml:space="preserve">, </w:t>
      </w:r>
      <w:r w:rsidRPr="00EC2F54">
        <w:t>Proyección de la población al 30 de junio, según entidad federal, municipios y parroquias (quinquenal)</w:t>
      </w:r>
      <w:r w:rsidRPr="0069477E">
        <w:t>. [</w:t>
      </w:r>
      <w:r w:rsidR="00B1149F">
        <w:t>online database</w:t>
      </w:r>
      <w:r w:rsidRPr="0069477E">
        <w:t xml:space="preserve">]. </w:t>
      </w:r>
    </w:p>
  </w:footnote>
  <w:footnote w:id="17">
    <w:p w14:paraId="7A36C8A5" w14:textId="4F62659A" w:rsidR="00D64354" w:rsidRPr="00886816" w:rsidRDefault="00D64354" w:rsidP="00A476EE">
      <w:pPr>
        <w:pStyle w:val="Textonotapie"/>
      </w:pPr>
      <w:r>
        <w:rPr>
          <w:rStyle w:val="Refdenotaalpie"/>
        </w:rPr>
        <w:footnoteRef/>
      </w:r>
      <w:r>
        <w:t xml:space="preserve"> </w:t>
      </w:r>
      <w:r w:rsidRPr="0069477E">
        <w:t xml:space="preserve">VENEZUELA. INSTITUTO NACIONAL DE ESTADÍSTICA. (INE) </w:t>
      </w:r>
      <w:r>
        <w:t xml:space="preserve">Cuadros de resumen del Censo 2011, </w:t>
      </w:r>
      <w:r w:rsidRPr="00EC2F54">
        <w:t>Población empadronada por grupos de edad, según entidad federal, municipio y parroquia</w:t>
      </w:r>
      <w:r w:rsidRPr="0069477E">
        <w:t>. [</w:t>
      </w:r>
      <w:r w:rsidR="00B1149F">
        <w:t>online database</w:t>
      </w:r>
      <w:r w:rsidRPr="0069477E">
        <w:t xml:space="preserve">]. </w:t>
      </w:r>
    </w:p>
  </w:footnote>
  <w:footnote w:id="18">
    <w:p w14:paraId="22BC5F73" w14:textId="77777777" w:rsidR="00D64354" w:rsidRPr="00886816" w:rsidRDefault="00D64354" w:rsidP="00A476EE">
      <w:pPr>
        <w:pStyle w:val="Textonotapie"/>
      </w:pPr>
      <w:r>
        <w:rPr>
          <w:rStyle w:val="Refdenotaalpie"/>
        </w:rPr>
        <w:footnoteRef/>
      </w:r>
      <w:r w:rsidRPr="00066479">
        <w:rPr>
          <w:lang w:val="es-ES"/>
        </w:rPr>
        <w:t xml:space="preserve"> López-Roldán, P., &amp; Fachelli, S. (2015). </w:t>
      </w:r>
      <w:r w:rsidRPr="00004871">
        <w:t>Metodología de la investigación social cuantitativa.</w:t>
      </w:r>
      <w:r>
        <w:t xml:space="preserve"> p.8</w:t>
      </w:r>
    </w:p>
  </w:footnote>
  <w:footnote w:id="19">
    <w:p w14:paraId="20E9E8BC" w14:textId="283A360B" w:rsidR="00D64354" w:rsidRPr="00886816" w:rsidRDefault="00D64354" w:rsidP="00A476EE">
      <w:pPr>
        <w:pStyle w:val="Textonotapie"/>
      </w:pPr>
      <w:r>
        <w:rPr>
          <w:rStyle w:val="Refdenotaalpie"/>
        </w:rPr>
        <w:footnoteRef/>
      </w:r>
      <w:r w:rsidRPr="009F0995">
        <w:rPr>
          <w:lang w:val="en-US"/>
        </w:rPr>
        <w:t xml:space="preserve"> </w:t>
      </w:r>
      <w:r w:rsidR="009F0995" w:rsidRPr="00886816">
        <w:rPr>
          <w:lang w:val="en-US"/>
        </w:rPr>
        <w:t xml:space="preserve">López-Roldán, P., &amp; Fachelli, S. (2015). </w:t>
      </w:r>
      <w:r w:rsidR="009F0995" w:rsidRPr="00004871">
        <w:t>Metodología de la investigación social cuantitativa.</w:t>
      </w:r>
      <w:r w:rsidR="009F0995">
        <w:t xml:space="preserve"> p.8</w:t>
      </w:r>
    </w:p>
  </w:footnote>
  <w:footnote w:id="20">
    <w:p w14:paraId="61E18797" w14:textId="1985C496" w:rsidR="00D64354" w:rsidRPr="009E7645" w:rsidRDefault="00D64354">
      <w:pPr>
        <w:pStyle w:val="Textonotapie"/>
        <w:rPr>
          <w:lang w:val="es-ES"/>
        </w:rPr>
      </w:pPr>
      <w:r>
        <w:rPr>
          <w:rStyle w:val="Refdenotaalpie"/>
        </w:rPr>
        <w:footnoteRef/>
      </w:r>
      <w:r>
        <w:t xml:space="preserve"> </w:t>
      </w:r>
      <w:r w:rsidRPr="00886816">
        <w:rPr>
          <w:i/>
          <w:iCs/>
        </w:rPr>
        <w:t>Ibidem</w:t>
      </w:r>
    </w:p>
  </w:footnote>
  <w:footnote w:id="21">
    <w:p w14:paraId="489230EA" w14:textId="77777777" w:rsidR="00D64354" w:rsidRPr="00886816" w:rsidRDefault="00D64354" w:rsidP="00A476EE">
      <w:pPr>
        <w:pStyle w:val="Textonotapie"/>
      </w:pPr>
      <w:r>
        <w:rPr>
          <w:rStyle w:val="Refdenotaalpie"/>
        </w:rPr>
        <w:footnoteRef/>
      </w:r>
      <w:r w:rsidRPr="00603FE7">
        <w:t xml:space="preserve"> López-Roldán, P., &amp; Fachelli, S. (2015). </w:t>
      </w:r>
      <w:r w:rsidRPr="00004871">
        <w:t>Metodología de la investigación social cuantitativa.</w:t>
      </w:r>
      <w:r>
        <w:t xml:space="preserve"> p.22</w:t>
      </w:r>
    </w:p>
  </w:footnote>
  <w:footnote w:id="22">
    <w:p w14:paraId="2B6B58D3" w14:textId="56C368CF" w:rsidR="00D64354" w:rsidRPr="00886816" w:rsidRDefault="00D64354" w:rsidP="00A476EE">
      <w:pPr>
        <w:pStyle w:val="Textonotapie"/>
      </w:pPr>
      <w:r>
        <w:rPr>
          <w:rStyle w:val="Refdenotaalpie"/>
        </w:rPr>
        <w:footnoteRef/>
      </w:r>
      <w:r>
        <w:t xml:space="preserve"> </w:t>
      </w:r>
      <w:r w:rsidRPr="0030547D">
        <w:t>Pareto, V. (1896). Cours d'économie politique: professé à l'Universi̧té de Lausanne (Vol. 1). F. Rouge</w:t>
      </w:r>
      <w:r w:rsidR="009F0995">
        <w:t>.</w:t>
      </w:r>
    </w:p>
  </w:footnote>
  <w:footnote w:id="23">
    <w:p w14:paraId="738A903A" w14:textId="6F8670DA" w:rsidR="00011647" w:rsidRPr="00066479" w:rsidRDefault="00011647">
      <w:pPr>
        <w:pStyle w:val="Textonotapie"/>
        <w:rPr>
          <w:lang w:val="en-US"/>
        </w:rPr>
      </w:pPr>
      <w:r>
        <w:rPr>
          <w:rStyle w:val="Refdenotaalpie"/>
        </w:rPr>
        <w:footnoteRef/>
      </w:r>
      <w:r>
        <w:t xml:space="preserve"> </w:t>
      </w:r>
      <w:r w:rsidRPr="00C75C4C">
        <w:t xml:space="preserve">Robin, C. F., &amp; Torres, C. A. (2001). Segmentación de mercados: buscando la correlación entre variables sicológicas y demográficas. </w:t>
      </w:r>
      <w:r w:rsidRPr="00066479">
        <w:rPr>
          <w:lang w:val="en-US"/>
        </w:rPr>
        <w:t>Revista colombiana de Marketing, 2(2).</w:t>
      </w:r>
    </w:p>
  </w:footnote>
  <w:footnote w:id="24">
    <w:p w14:paraId="124001A6" w14:textId="5375DA5B" w:rsidR="00011647" w:rsidRPr="00011647" w:rsidRDefault="00011647">
      <w:pPr>
        <w:pStyle w:val="Textonotapie"/>
        <w:rPr>
          <w:lang w:val="en-US"/>
        </w:rPr>
      </w:pPr>
      <w:r>
        <w:rPr>
          <w:rStyle w:val="Refdenotaalpie"/>
        </w:rPr>
        <w:footnoteRef/>
      </w:r>
      <w:r w:rsidRPr="00011647">
        <w:rPr>
          <w:lang w:val="en-US"/>
        </w:rPr>
        <w:t xml:space="preserve"> </w:t>
      </w:r>
      <w:r w:rsidRPr="00886816">
        <w:rPr>
          <w:lang w:val="en-US"/>
        </w:rPr>
        <w:t>Raiter, O. (2021). Segmentation of Bank Consumers for Artificial Intelligence Marketing. International Journal of Contemporary Financial Issues, 1(1), 39-54.</w:t>
      </w:r>
    </w:p>
  </w:footnote>
  <w:footnote w:id="25">
    <w:p w14:paraId="4B382D24" w14:textId="77777777" w:rsidR="00011647" w:rsidRPr="006C34DE" w:rsidRDefault="00011647" w:rsidP="00011647">
      <w:pPr>
        <w:rPr>
          <w:rFonts w:ascii="Arial" w:eastAsia="Times New Roman" w:hAnsi="Arial" w:cs="Arial"/>
          <w:sz w:val="20"/>
          <w:szCs w:val="20"/>
        </w:rPr>
      </w:pPr>
      <w:r>
        <w:rPr>
          <w:rStyle w:val="Refdenotaalpie"/>
        </w:rPr>
        <w:footnoteRef/>
      </w:r>
      <w:r w:rsidRPr="00066479">
        <w:rPr>
          <w:lang w:val="en-US"/>
        </w:rPr>
        <w:t xml:space="preserve"> </w:t>
      </w:r>
      <w:r w:rsidRPr="00066479">
        <w:rPr>
          <w:rFonts w:ascii="Arial" w:hAnsi="Arial" w:cs="Arial"/>
          <w:color w:val="222222"/>
          <w:sz w:val="20"/>
          <w:szCs w:val="20"/>
          <w:shd w:val="clear" w:color="auto" w:fill="FFFFFF"/>
          <w:lang w:val="en-US"/>
        </w:rPr>
        <w:t xml:space="preserve">Meiriño, R. C., Brea, J. A. F., Vila, N. A., &amp; López, E. R. (2016). </w:t>
      </w:r>
      <w:r w:rsidRPr="00103E21">
        <w:rPr>
          <w:rFonts w:ascii="Arial" w:hAnsi="Arial" w:cs="Arial"/>
          <w:color w:val="222222"/>
          <w:sz w:val="20"/>
          <w:szCs w:val="20"/>
          <w:shd w:val="clear" w:color="auto" w:fill="FFFFFF"/>
        </w:rPr>
        <w:t>Segmentación del mercado de un destino turístico de interior. El caso de A Ribeira Sacra (Ourense). PASOS. Revista de Turismo y Patrimonio Cultural, 14(2), 369-383.</w:t>
      </w:r>
    </w:p>
    <w:p w14:paraId="1ADF606F" w14:textId="4528AE3F" w:rsidR="00011647" w:rsidRPr="00011647" w:rsidRDefault="00011647">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48052436"/>
      <w:docPartObj>
        <w:docPartGallery w:val="Page Numbers (Top of Page)"/>
        <w:docPartUnique/>
      </w:docPartObj>
    </w:sdtPr>
    <w:sdtContent>
      <w:p w14:paraId="6D64150E" w14:textId="7DCD0CEE" w:rsidR="00D64354" w:rsidRDefault="00D64354" w:rsidP="00A1262F">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sdtContent>
  </w:sdt>
  <w:p w14:paraId="69B563EC" w14:textId="77777777" w:rsidR="00D64354" w:rsidRDefault="00D64354" w:rsidP="00A1262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0C8B" w14:textId="77777777" w:rsidR="00D64354" w:rsidRDefault="00D64354" w:rsidP="00A1262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1F23"/>
    <w:multiLevelType w:val="multilevel"/>
    <w:tmpl w:val="6400B06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CA55D1"/>
    <w:multiLevelType w:val="multilevel"/>
    <w:tmpl w:val="F858E8D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7F45E8"/>
    <w:multiLevelType w:val="hybridMultilevel"/>
    <w:tmpl w:val="1112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0BF"/>
    <w:multiLevelType w:val="hybridMultilevel"/>
    <w:tmpl w:val="D4EC073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D14BA5"/>
    <w:multiLevelType w:val="multilevel"/>
    <w:tmpl w:val="D1FEB492"/>
    <w:lvl w:ilvl="0">
      <w:start w:val="1"/>
      <w:numFmt w:val="decimal"/>
      <w:lvlText w:val="%1"/>
      <w:lvlJc w:val="left"/>
      <w:pPr>
        <w:ind w:left="360" w:hanging="360"/>
      </w:pPr>
      <w:rPr>
        <w:rFonts w:ascii="Arial" w:eastAsiaTheme="minorHAnsi" w:hAnsi="Arial" w:cs="Arial"/>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3F06EF9"/>
    <w:multiLevelType w:val="hybridMultilevel"/>
    <w:tmpl w:val="3992E58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1566CB4"/>
    <w:multiLevelType w:val="hybridMultilevel"/>
    <w:tmpl w:val="E952998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512A7C"/>
    <w:multiLevelType w:val="multilevel"/>
    <w:tmpl w:val="1C72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B17BC7"/>
    <w:multiLevelType w:val="multilevel"/>
    <w:tmpl w:val="A838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27D52"/>
    <w:multiLevelType w:val="multilevel"/>
    <w:tmpl w:val="FD1E34E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227FB1"/>
    <w:multiLevelType w:val="multilevel"/>
    <w:tmpl w:val="D7E4EC8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FD3112E"/>
    <w:multiLevelType w:val="multilevel"/>
    <w:tmpl w:val="8ED8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E0525A"/>
    <w:multiLevelType w:val="hybridMultilevel"/>
    <w:tmpl w:val="3FFAE9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D46119A"/>
    <w:multiLevelType w:val="multilevel"/>
    <w:tmpl w:val="098ECBA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6D05319"/>
    <w:multiLevelType w:val="multilevel"/>
    <w:tmpl w:val="098ECBA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C297CBD"/>
    <w:multiLevelType w:val="hybridMultilevel"/>
    <w:tmpl w:val="7B8AF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461845047">
    <w:abstractNumId w:val="0"/>
  </w:num>
  <w:num w:numId="2" w16cid:durableId="952637446">
    <w:abstractNumId w:val="3"/>
  </w:num>
  <w:num w:numId="3" w16cid:durableId="844051830">
    <w:abstractNumId w:val="12"/>
  </w:num>
  <w:num w:numId="4" w16cid:durableId="1948079071">
    <w:abstractNumId w:val="10"/>
  </w:num>
  <w:num w:numId="5" w16cid:durableId="1120756463">
    <w:abstractNumId w:val="11"/>
  </w:num>
  <w:num w:numId="6" w16cid:durableId="1541016710">
    <w:abstractNumId w:val="2"/>
  </w:num>
  <w:num w:numId="7" w16cid:durableId="1714307360">
    <w:abstractNumId w:val="4"/>
  </w:num>
  <w:num w:numId="8" w16cid:durableId="2098093">
    <w:abstractNumId w:val="1"/>
  </w:num>
  <w:num w:numId="9" w16cid:durableId="1711149658">
    <w:abstractNumId w:val="13"/>
  </w:num>
  <w:num w:numId="10" w16cid:durableId="582878884">
    <w:abstractNumId w:val="14"/>
  </w:num>
  <w:num w:numId="11" w16cid:durableId="1059983511">
    <w:abstractNumId w:val="6"/>
  </w:num>
  <w:num w:numId="12" w16cid:durableId="1339888424">
    <w:abstractNumId w:val="8"/>
  </w:num>
  <w:num w:numId="13" w16cid:durableId="432752915">
    <w:abstractNumId w:val="7"/>
  </w:num>
  <w:num w:numId="14" w16cid:durableId="892303881">
    <w:abstractNumId w:val="15"/>
  </w:num>
  <w:num w:numId="15" w16cid:durableId="1996913292">
    <w:abstractNumId w:val="5"/>
  </w:num>
  <w:num w:numId="16" w16cid:durableId="645934324">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A26"/>
    <w:rsid w:val="00003E62"/>
    <w:rsid w:val="00004382"/>
    <w:rsid w:val="00004871"/>
    <w:rsid w:val="00011647"/>
    <w:rsid w:val="00012028"/>
    <w:rsid w:val="00012E71"/>
    <w:rsid w:val="00016FB9"/>
    <w:rsid w:val="00016FF0"/>
    <w:rsid w:val="000219EA"/>
    <w:rsid w:val="000233FB"/>
    <w:rsid w:val="00025EC8"/>
    <w:rsid w:val="000311DC"/>
    <w:rsid w:val="00032917"/>
    <w:rsid w:val="0003718B"/>
    <w:rsid w:val="000400DA"/>
    <w:rsid w:val="000414A3"/>
    <w:rsid w:val="000466D5"/>
    <w:rsid w:val="00046941"/>
    <w:rsid w:val="00046B6F"/>
    <w:rsid w:val="00046D57"/>
    <w:rsid w:val="00061942"/>
    <w:rsid w:val="00066479"/>
    <w:rsid w:val="00074377"/>
    <w:rsid w:val="00077C1E"/>
    <w:rsid w:val="00083142"/>
    <w:rsid w:val="000871D9"/>
    <w:rsid w:val="00090D0B"/>
    <w:rsid w:val="00090F7F"/>
    <w:rsid w:val="00092202"/>
    <w:rsid w:val="00093DE4"/>
    <w:rsid w:val="000A2769"/>
    <w:rsid w:val="000A3700"/>
    <w:rsid w:val="000B5879"/>
    <w:rsid w:val="000D0499"/>
    <w:rsid w:val="000D23DC"/>
    <w:rsid w:val="000E371B"/>
    <w:rsid w:val="000E40C7"/>
    <w:rsid w:val="000E4518"/>
    <w:rsid w:val="000F460E"/>
    <w:rsid w:val="000F5DC1"/>
    <w:rsid w:val="000F7F05"/>
    <w:rsid w:val="001017FF"/>
    <w:rsid w:val="0010299C"/>
    <w:rsid w:val="00103E21"/>
    <w:rsid w:val="00114D3E"/>
    <w:rsid w:val="00121BF8"/>
    <w:rsid w:val="0012560C"/>
    <w:rsid w:val="001257F6"/>
    <w:rsid w:val="001375A2"/>
    <w:rsid w:val="00137FF0"/>
    <w:rsid w:val="0014217E"/>
    <w:rsid w:val="00146BA7"/>
    <w:rsid w:val="00151E1B"/>
    <w:rsid w:val="00151EB0"/>
    <w:rsid w:val="00154C57"/>
    <w:rsid w:val="00162542"/>
    <w:rsid w:val="00163A5C"/>
    <w:rsid w:val="00170FDA"/>
    <w:rsid w:val="00182F5F"/>
    <w:rsid w:val="00190580"/>
    <w:rsid w:val="00193764"/>
    <w:rsid w:val="00197C5F"/>
    <w:rsid w:val="001A4B11"/>
    <w:rsid w:val="001B1E35"/>
    <w:rsid w:val="001B36A1"/>
    <w:rsid w:val="001B791E"/>
    <w:rsid w:val="001D1A20"/>
    <w:rsid w:val="001D297C"/>
    <w:rsid w:val="001E2C6C"/>
    <w:rsid w:val="001E35A5"/>
    <w:rsid w:val="001F1DAE"/>
    <w:rsid w:val="001F6BF6"/>
    <w:rsid w:val="00201043"/>
    <w:rsid w:val="00213696"/>
    <w:rsid w:val="0021417F"/>
    <w:rsid w:val="002162D5"/>
    <w:rsid w:val="00216334"/>
    <w:rsid w:val="00220184"/>
    <w:rsid w:val="002218F2"/>
    <w:rsid w:val="00223EB6"/>
    <w:rsid w:val="00224DA0"/>
    <w:rsid w:val="002250CC"/>
    <w:rsid w:val="00237B36"/>
    <w:rsid w:val="00240A02"/>
    <w:rsid w:val="00241057"/>
    <w:rsid w:val="00242262"/>
    <w:rsid w:val="002459ED"/>
    <w:rsid w:val="00245A26"/>
    <w:rsid w:val="00253D43"/>
    <w:rsid w:val="00255FE0"/>
    <w:rsid w:val="00263662"/>
    <w:rsid w:val="00271797"/>
    <w:rsid w:val="00273ACB"/>
    <w:rsid w:val="00277957"/>
    <w:rsid w:val="0028185A"/>
    <w:rsid w:val="002827D9"/>
    <w:rsid w:val="00283EBE"/>
    <w:rsid w:val="00284663"/>
    <w:rsid w:val="002855F5"/>
    <w:rsid w:val="00285FE3"/>
    <w:rsid w:val="002864A4"/>
    <w:rsid w:val="00291233"/>
    <w:rsid w:val="00292472"/>
    <w:rsid w:val="002A2BB5"/>
    <w:rsid w:val="002B2421"/>
    <w:rsid w:val="002B6643"/>
    <w:rsid w:val="002C33CA"/>
    <w:rsid w:val="002D199B"/>
    <w:rsid w:val="002E0FE6"/>
    <w:rsid w:val="002E24E6"/>
    <w:rsid w:val="002E2DFF"/>
    <w:rsid w:val="002E6052"/>
    <w:rsid w:val="002F0D15"/>
    <w:rsid w:val="002F368E"/>
    <w:rsid w:val="002F4016"/>
    <w:rsid w:val="0030130A"/>
    <w:rsid w:val="00303DE8"/>
    <w:rsid w:val="0030547D"/>
    <w:rsid w:val="00305C3B"/>
    <w:rsid w:val="00306FBC"/>
    <w:rsid w:val="00310CBE"/>
    <w:rsid w:val="003117FE"/>
    <w:rsid w:val="00312D1B"/>
    <w:rsid w:val="00312EC4"/>
    <w:rsid w:val="00313E98"/>
    <w:rsid w:val="00323DEF"/>
    <w:rsid w:val="00323F5D"/>
    <w:rsid w:val="00333FF7"/>
    <w:rsid w:val="00340388"/>
    <w:rsid w:val="00341FEA"/>
    <w:rsid w:val="00342933"/>
    <w:rsid w:val="0034616F"/>
    <w:rsid w:val="00347420"/>
    <w:rsid w:val="0035637C"/>
    <w:rsid w:val="00361318"/>
    <w:rsid w:val="00363715"/>
    <w:rsid w:val="0036564F"/>
    <w:rsid w:val="003719BD"/>
    <w:rsid w:val="00373160"/>
    <w:rsid w:val="00374553"/>
    <w:rsid w:val="00380E85"/>
    <w:rsid w:val="00382775"/>
    <w:rsid w:val="00384F0B"/>
    <w:rsid w:val="00393107"/>
    <w:rsid w:val="00396752"/>
    <w:rsid w:val="00396B43"/>
    <w:rsid w:val="003A3A11"/>
    <w:rsid w:val="003B47B0"/>
    <w:rsid w:val="003B4A40"/>
    <w:rsid w:val="003C16DC"/>
    <w:rsid w:val="003C2A5C"/>
    <w:rsid w:val="003D14D6"/>
    <w:rsid w:val="003D26E6"/>
    <w:rsid w:val="003D3947"/>
    <w:rsid w:val="003D56CE"/>
    <w:rsid w:val="003E0042"/>
    <w:rsid w:val="003E35DF"/>
    <w:rsid w:val="003E5D2A"/>
    <w:rsid w:val="003F28C0"/>
    <w:rsid w:val="003F2E8F"/>
    <w:rsid w:val="00401133"/>
    <w:rsid w:val="00402799"/>
    <w:rsid w:val="00405379"/>
    <w:rsid w:val="004101E0"/>
    <w:rsid w:val="00412464"/>
    <w:rsid w:val="00412BB9"/>
    <w:rsid w:val="0041593A"/>
    <w:rsid w:val="00422C09"/>
    <w:rsid w:val="004254ED"/>
    <w:rsid w:val="00425B5D"/>
    <w:rsid w:val="0043170F"/>
    <w:rsid w:val="004435AE"/>
    <w:rsid w:val="004438FB"/>
    <w:rsid w:val="00443901"/>
    <w:rsid w:val="00450861"/>
    <w:rsid w:val="00450D64"/>
    <w:rsid w:val="00454AF7"/>
    <w:rsid w:val="00456871"/>
    <w:rsid w:val="00460592"/>
    <w:rsid w:val="00463D58"/>
    <w:rsid w:val="00463FA0"/>
    <w:rsid w:val="00486CB3"/>
    <w:rsid w:val="00490C9E"/>
    <w:rsid w:val="00491B3B"/>
    <w:rsid w:val="00491C29"/>
    <w:rsid w:val="00495141"/>
    <w:rsid w:val="004B57D8"/>
    <w:rsid w:val="004B678A"/>
    <w:rsid w:val="004B7900"/>
    <w:rsid w:val="004C3687"/>
    <w:rsid w:val="004C56A2"/>
    <w:rsid w:val="004D1689"/>
    <w:rsid w:val="004E0EB0"/>
    <w:rsid w:val="004E1B27"/>
    <w:rsid w:val="004E3A92"/>
    <w:rsid w:val="004E4046"/>
    <w:rsid w:val="004F2665"/>
    <w:rsid w:val="004F2812"/>
    <w:rsid w:val="00500CA4"/>
    <w:rsid w:val="0050122B"/>
    <w:rsid w:val="0050137A"/>
    <w:rsid w:val="00510BC1"/>
    <w:rsid w:val="005120B8"/>
    <w:rsid w:val="00513E41"/>
    <w:rsid w:val="00525438"/>
    <w:rsid w:val="00526AE5"/>
    <w:rsid w:val="00530B0F"/>
    <w:rsid w:val="0053676B"/>
    <w:rsid w:val="005445C2"/>
    <w:rsid w:val="00545BE2"/>
    <w:rsid w:val="0054669A"/>
    <w:rsid w:val="00554E84"/>
    <w:rsid w:val="0055546E"/>
    <w:rsid w:val="00556231"/>
    <w:rsid w:val="00556715"/>
    <w:rsid w:val="00557ADB"/>
    <w:rsid w:val="00574106"/>
    <w:rsid w:val="0057536D"/>
    <w:rsid w:val="00580691"/>
    <w:rsid w:val="0058419D"/>
    <w:rsid w:val="0058479E"/>
    <w:rsid w:val="005847DB"/>
    <w:rsid w:val="00592058"/>
    <w:rsid w:val="00594200"/>
    <w:rsid w:val="00595421"/>
    <w:rsid w:val="005B4F1E"/>
    <w:rsid w:val="005C366F"/>
    <w:rsid w:val="005C49BA"/>
    <w:rsid w:val="005C7A20"/>
    <w:rsid w:val="005D3B21"/>
    <w:rsid w:val="005D43BF"/>
    <w:rsid w:val="005D5377"/>
    <w:rsid w:val="005D5863"/>
    <w:rsid w:val="005F6A2E"/>
    <w:rsid w:val="00603FE7"/>
    <w:rsid w:val="00606984"/>
    <w:rsid w:val="0061373C"/>
    <w:rsid w:val="00617AF7"/>
    <w:rsid w:val="0063409D"/>
    <w:rsid w:val="00635583"/>
    <w:rsid w:val="00652916"/>
    <w:rsid w:val="00653D12"/>
    <w:rsid w:val="00656108"/>
    <w:rsid w:val="00662EE3"/>
    <w:rsid w:val="006642EB"/>
    <w:rsid w:val="006765AB"/>
    <w:rsid w:val="0068048C"/>
    <w:rsid w:val="006825AD"/>
    <w:rsid w:val="00684C4E"/>
    <w:rsid w:val="00686A06"/>
    <w:rsid w:val="00687443"/>
    <w:rsid w:val="00691F50"/>
    <w:rsid w:val="0069477E"/>
    <w:rsid w:val="006A63FB"/>
    <w:rsid w:val="006A7A25"/>
    <w:rsid w:val="006B3AE7"/>
    <w:rsid w:val="006B608C"/>
    <w:rsid w:val="006B7D3E"/>
    <w:rsid w:val="006C2506"/>
    <w:rsid w:val="006C34DE"/>
    <w:rsid w:val="006C4043"/>
    <w:rsid w:val="006D4E15"/>
    <w:rsid w:val="006E2C7B"/>
    <w:rsid w:val="006F4CF2"/>
    <w:rsid w:val="006F69B2"/>
    <w:rsid w:val="00703473"/>
    <w:rsid w:val="00704276"/>
    <w:rsid w:val="00706F15"/>
    <w:rsid w:val="00711A0B"/>
    <w:rsid w:val="007123AC"/>
    <w:rsid w:val="007165E2"/>
    <w:rsid w:val="0072248D"/>
    <w:rsid w:val="007242EE"/>
    <w:rsid w:val="007369BB"/>
    <w:rsid w:val="00745C03"/>
    <w:rsid w:val="00747EF7"/>
    <w:rsid w:val="007535DB"/>
    <w:rsid w:val="00753A7B"/>
    <w:rsid w:val="00757D36"/>
    <w:rsid w:val="00764B99"/>
    <w:rsid w:val="00766CCF"/>
    <w:rsid w:val="0076718B"/>
    <w:rsid w:val="007671C3"/>
    <w:rsid w:val="0077307A"/>
    <w:rsid w:val="007745F8"/>
    <w:rsid w:val="0077568C"/>
    <w:rsid w:val="00776B98"/>
    <w:rsid w:val="00780FA2"/>
    <w:rsid w:val="00782975"/>
    <w:rsid w:val="00790F2F"/>
    <w:rsid w:val="00793850"/>
    <w:rsid w:val="0079476F"/>
    <w:rsid w:val="007A2A7E"/>
    <w:rsid w:val="007A433D"/>
    <w:rsid w:val="007B19AD"/>
    <w:rsid w:val="007B32BA"/>
    <w:rsid w:val="007B3535"/>
    <w:rsid w:val="007B4DAB"/>
    <w:rsid w:val="007C2C46"/>
    <w:rsid w:val="007C4DD2"/>
    <w:rsid w:val="007C524C"/>
    <w:rsid w:val="007C6E71"/>
    <w:rsid w:val="007E6047"/>
    <w:rsid w:val="007E660B"/>
    <w:rsid w:val="007F0606"/>
    <w:rsid w:val="00804ABF"/>
    <w:rsid w:val="00812A02"/>
    <w:rsid w:val="0081498E"/>
    <w:rsid w:val="00820855"/>
    <w:rsid w:val="00823823"/>
    <w:rsid w:val="008247C8"/>
    <w:rsid w:val="008261E7"/>
    <w:rsid w:val="00826E49"/>
    <w:rsid w:val="00830E52"/>
    <w:rsid w:val="00831D9A"/>
    <w:rsid w:val="00832B17"/>
    <w:rsid w:val="008348C1"/>
    <w:rsid w:val="00835C04"/>
    <w:rsid w:val="008362BF"/>
    <w:rsid w:val="0084076E"/>
    <w:rsid w:val="00843E2A"/>
    <w:rsid w:val="00844768"/>
    <w:rsid w:val="0085227C"/>
    <w:rsid w:val="00854968"/>
    <w:rsid w:val="00857AA9"/>
    <w:rsid w:val="00857BBF"/>
    <w:rsid w:val="00863991"/>
    <w:rsid w:val="00866AB5"/>
    <w:rsid w:val="00870378"/>
    <w:rsid w:val="00886816"/>
    <w:rsid w:val="00887409"/>
    <w:rsid w:val="0089774C"/>
    <w:rsid w:val="008A098B"/>
    <w:rsid w:val="008A10C4"/>
    <w:rsid w:val="008A1697"/>
    <w:rsid w:val="008A4E48"/>
    <w:rsid w:val="008A73FB"/>
    <w:rsid w:val="008B0243"/>
    <w:rsid w:val="008B2AE1"/>
    <w:rsid w:val="008B6486"/>
    <w:rsid w:val="008B78ED"/>
    <w:rsid w:val="008C30B9"/>
    <w:rsid w:val="008C4C90"/>
    <w:rsid w:val="008C6FAC"/>
    <w:rsid w:val="008D04C3"/>
    <w:rsid w:val="008E4CB9"/>
    <w:rsid w:val="008E6321"/>
    <w:rsid w:val="008F00E6"/>
    <w:rsid w:val="008F0459"/>
    <w:rsid w:val="008F0745"/>
    <w:rsid w:val="008F0DA8"/>
    <w:rsid w:val="00902D01"/>
    <w:rsid w:val="0090642E"/>
    <w:rsid w:val="00906A9B"/>
    <w:rsid w:val="00907401"/>
    <w:rsid w:val="00912F86"/>
    <w:rsid w:val="0092654D"/>
    <w:rsid w:val="009319EC"/>
    <w:rsid w:val="0093417A"/>
    <w:rsid w:val="00937758"/>
    <w:rsid w:val="00940C12"/>
    <w:rsid w:val="0094315E"/>
    <w:rsid w:val="00947A07"/>
    <w:rsid w:val="00947B2C"/>
    <w:rsid w:val="00950CEC"/>
    <w:rsid w:val="009516F2"/>
    <w:rsid w:val="00956900"/>
    <w:rsid w:val="00960267"/>
    <w:rsid w:val="00960A24"/>
    <w:rsid w:val="00960CBC"/>
    <w:rsid w:val="00970EC1"/>
    <w:rsid w:val="00973097"/>
    <w:rsid w:val="0098023A"/>
    <w:rsid w:val="00982D9A"/>
    <w:rsid w:val="00984CF5"/>
    <w:rsid w:val="00990053"/>
    <w:rsid w:val="00992945"/>
    <w:rsid w:val="00993B94"/>
    <w:rsid w:val="0099661B"/>
    <w:rsid w:val="009A3BC9"/>
    <w:rsid w:val="009A68A6"/>
    <w:rsid w:val="009B0AF4"/>
    <w:rsid w:val="009B39DA"/>
    <w:rsid w:val="009C3E45"/>
    <w:rsid w:val="009C5779"/>
    <w:rsid w:val="009C5A87"/>
    <w:rsid w:val="009D56C5"/>
    <w:rsid w:val="009D5E03"/>
    <w:rsid w:val="009E239B"/>
    <w:rsid w:val="009E7465"/>
    <w:rsid w:val="009E7645"/>
    <w:rsid w:val="009F0995"/>
    <w:rsid w:val="009F4735"/>
    <w:rsid w:val="009F6B9F"/>
    <w:rsid w:val="00A028F3"/>
    <w:rsid w:val="00A06E16"/>
    <w:rsid w:val="00A06F1B"/>
    <w:rsid w:val="00A10042"/>
    <w:rsid w:val="00A1262F"/>
    <w:rsid w:val="00A12C05"/>
    <w:rsid w:val="00A205E8"/>
    <w:rsid w:val="00A2070F"/>
    <w:rsid w:val="00A20C6F"/>
    <w:rsid w:val="00A20CC0"/>
    <w:rsid w:val="00A21E86"/>
    <w:rsid w:val="00A22E76"/>
    <w:rsid w:val="00A2416A"/>
    <w:rsid w:val="00A24E4B"/>
    <w:rsid w:val="00A30756"/>
    <w:rsid w:val="00A3778F"/>
    <w:rsid w:val="00A40EF4"/>
    <w:rsid w:val="00A46AE6"/>
    <w:rsid w:val="00A476EE"/>
    <w:rsid w:val="00A5395A"/>
    <w:rsid w:val="00A54EC3"/>
    <w:rsid w:val="00A57D0F"/>
    <w:rsid w:val="00A62E1B"/>
    <w:rsid w:val="00A66277"/>
    <w:rsid w:val="00A66A30"/>
    <w:rsid w:val="00A7077A"/>
    <w:rsid w:val="00A719A8"/>
    <w:rsid w:val="00A71DFC"/>
    <w:rsid w:val="00A7239C"/>
    <w:rsid w:val="00A856D3"/>
    <w:rsid w:val="00A94FD7"/>
    <w:rsid w:val="00A95705"/>
    <w:rsid w:val="00A96941"/>
    <w:rsid w:val="00AA1C32"/>
    <w:rsid w:val="00AA4C16"/>
    <w:rsid w:val="00AA624F"/>
    <w:rsid w:val="00AB050B"/>
    <w:rsid w:val="00AB3047"/>
    <w:rsid w:val="00AB3FD2"/>
    <w:rsid w:val="00AB5C32"/>
    <w:rsid w:val="00AC03A5"/>
    <w:rsid w:val="00AC0F52"/>
    <w:rsid w:val="00AC1E57"/>
    <w:rsid w:val="00AC3CD3"/>
    <w:rsid w:val="00AD2E74"/>
    <w:rsid w:val="00AE2674"/>
    <w:rsid w:val="00AE351C"/>
    <w:rsid w:val="00AE64E7"/>
    <w:rsid w:val="00AE6CAE"/>
    <w:rsid w:val="00AF02AA"/>
    <w:rsid w:val="00AF56F7"/>
    <w:rsid w:val="00AF7E63"/>
    <w:rsid w:val="00B0115A"/>
    <w:rsid w:val="00B05533"/>
    <w:rsid w:val="00B1149F"/>
    <w:rsid w:val="00B145D9"/>
    <w:rsid w:val="00B14929"/>
    <w:rsid w:val="00B215DC"/>
    <w:rsid w:val="00B21B01"/>
    <w:rsid w:val="00B2660D"/>
    <w:rsid w:val="00B33D6C"/>
    <w:rsid w:val="00B33DEC"/>
    <w:rsid w:val="00B3461C"/>
    <w:rsid w:val="00B376E0"/>
    <w:rsid w:val="00B45453"/>
    <w:rsid w:val="00B567E6"/>
    <w:rsid w:val="00B61C76"/>
    <w:rsid w:val="00B635A6"/>
    <w:rsid w:val="00B72CA9"/>
    <w:rsid w:val="00B72EB1"/>
    <w:rsid w:val="00B76E89"/>
    <w:rsid w:val="00B77D13"/>
    <w:rsid w:val="00B82252"/>
    <w:rsid w:val="00B83185"/>
    <w:rsid w:val="00B8324C"/>
    <w:rsid w:val="00B918F5"/>
    <w:rsid w:val="00B94545"/>
    <w:rsid w:val="00B9679C"/>
    <w:rsid w:val="00BA3F74"/>
    <w:rsid w:val="00BA6B24"/>
    <w:rsid w:val="00BB298F"/>
    <w:rsid w:val="00BB38C3"/>
    <w:rsid w:val="00BB5893"/>
    <w:rsid w:val="00BB7C5D"/>
    <w:rsid w:val="00BC0395"/>
    <w:rsid w:val="00BD2E2D"/>
    <w:rsid w:val="00BD2E61"/>
    <w:rsid w:val="00BD3935"/>
    <w:rsid w:val="00BD3EB9"/>
    <w:rsid w:val="00BD61A1"/>
    <w:rsid w:val="00BD6E79"/>
    <w:rsid w:val="00BE0E6A"/>
    <w:rsid w:val="00BE6933"/>
    <w:rsid w:val="00BF1806"/>
    <w:rsid w:val="00BF2388"/>
    <w:rsid w:val="00BF238D"/>
    <w:rsid w:val="00BF395F"/>
    <w:rsid w:val="00BF6788"/>
    <w:rsid w:val="00C076DE"/>
    <w:rsid w:val="00C135A8"/>
    <w:rsid w:val="00C1377F"/>
    <w:rsid w:val="00C15CC8"/>
    <w:rsid w:val="00C17AD9"/>
    <w:rsid w:val="00C30C4F"/>
    <w:rsid w:val="00C35C46"/>
    <w:rsid w:val="00C36A43"/>
    <w:rsid w:val="00C4014A"/>
    <w:rsid w:val="00C41BC3"/>
    <w:rsid w:val="00C41CBE"/>
    <w:rsid w:val="00C4467B"/>
    <w:rsid w:val="00C45CE9"/>
    <w:rsid w:val="00C57104"/>
    <w:rsid w:val="00C61C93"/>
    <w:rsid w:val="00C647FC"/>
    <w:rsid w:val="00C720D5"/>
    <w:rsid w:val="00C75C4C"/>
    <w:rsid w:val="00C8214D"/>
    <w:rsid w:val="00C82F51"/>
    <w:rsid w:val="00C902FE"/>
    <w:rsid w:val="00C90852"/>
    <w:rsid w:val="00C911F4"/>
    <w:rsid w:val="00C95123"/>
    <w:rsid w:val="00C952CA"/>
    <w:rsid w:val="00C96558"/>
    <w:rsid w:val="00CA2920"/>
    <w:rsid w:val="00CA772D"/>
    <w:rsid w:val="00CA7D90"/>
    <w:rsid w:val="00CB4A3E"/>
    <w:rsid w:val="00CC571E"/>
    <w:rsid w:val="00CC71A0"/>
    <w:rsid w:val="00CC71FF"/>
    <w:rsid w:val="00CD2A77"/>
    <w:rsid w:val="00CD3165"/>
    <w:rsid w:val="00CE4AC2"/>
    <w:rsid w:val="00CF085B"/>
    <w:rsid w:val="00CF2301"/>
    <w:rsid w:val="00CF2A18"/>
    <w:rsid w:val="00D00938"/>
    <w:rsid w:val="00D04C78"/>
    <w:rsid w:val="00D07B18"/>
    <w:rsid w:val="00D12074"/>
    <w:rsid w:val="00D2709A"/>
    <w:rsid w:val="00D33307"/>
    <w:rsid w:val="00D34918"/>
    <w:rsid w:val="00D35A73"/>
    <w:rsid w:val="00D40AD9"/>
    <w:rsid w:val="00D43212"/>
    <w:rsid w:val="00D56BD4"/>
    <w:rsid w:val="00D6049E"/>
    <w:rsid w:val="00D616AF"/>
    <w:rsid w:val="00D64354"/>
    <w:rsid w:val="00D65B85"/>
    <w:rsid w:val="00D76C21"/>
    <w:rsid w:val="00D77672"/>
    <w:rsid w:val="00D824A4"/>
    <w:rsid w:val="00D91776"/>
    <w:rsid w:val="00D91B53"/>
    <w:rsid w:val="00D97F32"/>
    <w:rsid w:val="00DA042D"/>
    <w:rsid w:val="00DB0405"/>
    <w:rsid w:val="00DB130E"/>
    <w:rsid w:val="00DB6E60"/>
    <w:rsid w:val="00DB6F8B"/>
    <w:rsid w:val="00DC43FA"/>
    <w:rsid w:val="00DC739D"/>
    <w:rsid w:val="00DD77EC"/>
    <w:rsid w:val="00DE2B9A"/>
    <w:rsid w:val="00DE2F5B"/>
    <w:rsid w:val="00DE65F7"/>
    <w:rsid w:val="00DE6C12"/>
    <w:rsid w:val="00DE7926"/>
    <w:rsid w:val="00DE7A5E"/>
    <w:rsid w:val="00DF5100"/>
    <w:rsid w:val="00DF77AA"/>
    <w:rsid w:val="00E021AF"/>
    <w:rsid w:val="00E104B7"/>
    <w:rsid w:val="00E132CA"/>
    <w:rsid w:val="00E25059"/>
    <w:rsid w:val="00E25F26"/>
    <w:rsid w:val="00E435FC"/>
    <w:rsid w:val="00E45007"/>
    <w:rsid w:val="00E47CC5"/>
    <w:rsid w:val="00E511FC"/>
    <w:rsid w:val="00E5163E"/>
    <w:rsid w:val="00E5472E"/>
    <w:rsid w:val="00E6272B"/>
    <w:rsid w:val="00E63DFA"/>
    <w:rsid w:val="00E675BA"/>
    <w:rsid w:val="00E70EE4"/>
    <w:rsid w:val="00E72FA0"/>
    <w:rsid w:val="00E8056E"/>
    <w:rsid w:val="00E903AF"/>
    <w:rsid w:val="00E9058E"/>
    <w:rsid w:val="00E94C3A"/>
    <w:rsid w:val="00E94F2B"/>
    <w:rsid w:val="00EB54E1"/>
    <w:rsid w:val="00EB6C23"/>
    <w:rsid w:val="00EC14E0"/>
    <w:rsid w:val="00EC1E9E"/>
    <w:rsid w:val="00EC20CD"/>
    <w:rsid w:val="00EC25CA"/>
    <w:rsid w:val="00EC2F54"/>
    <w:rsid w:val="00EC36A1"/>
    <w:rsid w:val="00EC758A"/>
    <w:rsid w:val="00ED2656"/>
    <w:rsid w:val="00ED3163"/>
    <w:rsid w:val="00EE09D4"/>
    <w:rsid w:val="00EE2341"/>
    <w:rsid w:val="00EE4229"/>
    <w:rsid w:val="00EF1776"/>
    <w:rsid w:val="00EF719D"/>
    <w:rsid w:val="00F04DD2"/>
    <w:rsid w:val="00F133E8"/>
    <w:rsid w:val="00F20ACD"/>
    <w:rsid w:val="00F22240"/>
    <w:rsid w:val="00F231F1"/>
    <w:rsid w:val="00F25AC2"/>
    <w:rsid w:val="00F27232"/>
    <w:rsid w:val="00F33F52"/>
    <w:rsid w:val="00F37FEE"/>
    <w:rsid w:val="00F40BE2"/>
    <w:rsid w:val="00F44B96"/>
    <w:rsid w:val="00F466AB"/>
    <w:rsid w:val="00F55DAA"/>
    <w:rsid w:val="00F57B35"/>
    <w:rsid w:val="00F670A8"/>
    <w:rsid w:val="00F76351"/>
    <w:rsid w:val="00F8244F"/>
    <w:rsid w:val="00F82822"/>
    <w:rsid w:val="00F83FBA"/>
    <w:rsid w:val="00F86299"/>
    <w:rsid w:val="00F90A94"/>
    <w:rsid w:val="00F90AD4"/>
    <w:rsid w:val="00F94566"/>
    <w:rsid w:val="00F94A57"/>
    <w:rsid w:val="00FA4577"/>
    <w:rsid w:val="00FB07E6"/>
    <w:rsid w:val="00FB0EBC"/>
    <w:rsid w:val="00FB17DE"/>
    <w:rsid w:val="00FB290C"/>
    <w:rsid w:val="00FB546B"/>
    <w:rsid w:val="00FB7227"/>
    <w:rsid w:val="00FC054C"/>
    <w:rsid w:val="00FC3BF8"/>
    <w:rsid w:val="00FD05EB"/>
    <w:rsid w:val="00FD0BA1"/>
    <w:rsid w:val="00FE1797"/>
    <w:rsid w:val="00FE5073"/>
    <w:rsid w:val="00FE6004"/>
    <w:rsid w:val="00FE7AF0"/>
    <w:rsid w:val="00FF1BDD"/>
    <w:rsid w:val="00FF2146"/>
    <w:rsid w:val="00FF383A"/>
    <w:rsid w:val="00FF4530"/>
    <w:rsid w:val="00FF6D6F"/>
    <w:rsid w:val="00FF6F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97DC"/>
  <w15:chartTrackingRefBased/>
  <w15:docId w15:val="{6DF570C7-0575-41F1-B505-BA969C72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321"/>
  </w:style>
  <w:style w:type="paragraph" w:styleId="Ttulo1">
    <w:name w:val="heading 1"/>
    <w:aliases w:val="1"/>
    <w:basedOn w:val="Normal"/>
    <w:next w:val="Normal"/>
    <w:link w:val="Ttulo1Car"/>
    <w:uiPriority w:val="9"/>
    <w:qFormat/>
    <w:rsid w:val="00E675BA"/>
    <w:pPr>
      <w:keepNext/>
      <w:keepLines/>
      <w:spacing w:before="240" w:line="360" w:lineRule="auto"/>
      <w:jc w:val="center"/>
      <w:outlineLvl w:val="0"/>
    </w:pPr>
    <w:rPr>
      <w:rFonts w:ascii="Arial" w:eastAsiaTheme="majorEastAsia" w:hAnsi="Arial" w:cstheme="majorBidi"/>
      <w:b/>
      <w:sz w:val="28"/>
      <w:szCs w:val="32"/>
    </w:rPr>
  </w:style>
  <w:style w:type="paragraph" w:styleId="Ttulo2">
    <w:name w:val="heading 2"/>
    <w:basedOn w:val="Style1"/>
    <w:link w:val="Ttulo2Car"/>
    <w:uiPriority w:val="9"/>
    <w:qFormat/>
    <w:rsid w:val="00912F86"/>
    <w:pPr>
      <w:jc w:val="left"/>
      <w:outlineLvl w:val="1"/>
    </w:pPr>
    <w:rPr>
      <w:b/>
      <w:sz w:val="26"/>
    </w:rPr>
  </w:style>
  <w:style w:type="paragraph" w:styleId="Ttulo3">
    <w:name w:val="heading 3"/>
    <w:basedOn w:val="Ttulo2"/>
    <w:next w:val="Normal"/>
    <w:link w:val="Ttulo3Car"/>
    <w:uiPriority w:val="9"/>
    <w:unhideWhenUsed/>
    <w:qFormat/>
    <w:rsid w:val="00652916"/>
    <w:pPr>
      <w:outlineLvl w:val="2"/>
    </w:pPr>
  </w:style>
  <w:style w:type="paragraph" w:styleId="Ttulo4">
    <w:name w:val="heading 4"/>
    <w:basedOn w:val="Normal"/>
    <w:next w:val="Normal"/>
    <w:link w:val="Ttulo4Car"/>
    <w:uiPriority w:val="9"/>
    <w:unhideWhenUsed/>
    <w:qFormat/>
    <w:rsid w:val="00BE6933"/>
    <w:pPr>
      <w:keepNext/>
      <w:keepLines/>
      <w:spacing w:before="240" w:after="240" w:line="360" w:lineRule="auto"/>
      <w:outlineLvl w:val="3"/>
    </w:pPr>
    <w:rPr>
      <w:rFonts w:ascii="Arial" w:eastAsiaTheme="majorEastAsia" w:hAnsi="Arial" w:cstheme="majorBidi"/>
      <w:b/>
      <w:iCs/>
    </w:rPr>
  </w:style>
  <w:style w:type="paragraph" w:styleId="Ttulo5">
    <w:name w:val="heading 5"/>
    <w:basedOn w:val="Normal"/>
    <w:next w:val="Normal"/>
    <w:link w:val="Ttulo5Car"/>
    <w:uiPriority w:val="9"/>
    <w:unhideWhenUsed/>
    <w:qFormat/>
    <w:rsid w:val="000400DA"/>
    <w:pPr>
      <w:keepNext/>
      <w:keepLines/>
      <w:spacing w:before="40" w:line="360" w:lineRule="auto"/>
      <w:ind w:left="1134"/>
      <w:outlineLvl w:val="4"/>
    </w:pPr>
    <w:rPr>
      <w:rFonts w:ascii="Arial" w:eastAsiaTheme="majorEastAsia" w:hAnsi="Arial"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642E"/>
    <w:pPr>
      <w:ind w:left="720"/>
      <w:contextualSpacing/>
    </w:pPr>
  </w:style>
  <w:style w:type="paragraph" w:styleId="NormalWeb">
    <w:name w:val="Normal (Web)"/>
    <w:basedOn w:val="Normal"/>
    <w:uiPriority w:val="99"/>
    <w:unhideWhenUsed/>
    <w:rsid w:val="00653D12"/>
    <w:pPr>
      <w:spacing w:before="100" w:beforeAutospacing="1" w:after="100" w:afterAutospacing="1"/>
    </w:pPr>
    <w:rPr>
      <w:rFonts w:ascii="Times New Roman" w:eastAsia="Times New Roman" w:hAnsi="Times New Roman" w:cs="Times New Roman"/>
    </w:rPr>
  </w:style>
  <w:style w:type="character" w:styleId="Textoennegrita">
    <w:name w:val="Strong"/>
    <w:basedOn w:val="Fuentedeprrafopredeter"/>
    <w:uiPriority w:val="22"/>
    <w:qFormat/>
    <w:rsid w:val="00653D12"/>
    <w:rPr>
      <w:b/>
      <w:bCs/>
    </w:rPr>
  </w:style>
  <w:style w:type="character" w:customStyle="1" w:styleId="Ttulo2Car">
    <w:name w:val="Título 2 Car"/>
    <w:basedOn w:val="Fuentedeprrafopredeter"/>
    <w:link w:val="Ttulo2"/>
    <w:uiPriority w:val="9"/>
    <w:rsid w:val="00912F86"/>
    <w:rPr>
      <w:rFonts w:ascii="Arial" w:hAnsi="Arial" w:cs="Arial"/>
      <w:b/>
      <w:sz w:val="26"/>
    </w:rPr>
  </w:style>
  <w:style w:type="character" w:customStyle="1" w:styleId="Ttulo4Car">
    <w:name w:val="Título 4 Car"/>
    <w:basedOn w:val="Fuentedeprrafopredeter"/>
    <w:link w:val="Ttulo4"/>
    <w:uiPriority w:val="9"/>
    <w:rsid w:val="00BE6933"/>
    <w:rPr>
      <w:rFonts w:ascii="Arial" w:eastAsiaTheme="majorEastAsia" w:hAnsi="Arial" w:cstheme="majorBidi"/>
      <w:b/>
      <w:iCs/>
    </w:rPr>
  </w:style>
  <w:style w:type="character" w:styleId="Hipervnculo">
    <w:name w:val="Hyperlink"/>
    <w:basedOn w:val="Fuentedeprrafopredeter"/>
    <w:uiPriority w:val="99"/>
    <w:unhideWhenUsed/>
    <w:rsid w:val="0061373C"/>
    <w:rPr>
      <w:color w:val="0000FF"/>
      <w:u w:val="single"/>
    </w:rPr>
  </w:style>
  <w:style w:type="paragraph" w:styleId="Encabezado">
    <w:name w:val="header"/>
    <w:basedOn w:val="Normal"/>
    <w:link w:val="EncabezadoCar"/>
    <w:uiPriority w:val="99"/>
    <w:unhideWhenUsed/>
    <w:rsid w:val="00450861"/>
    <w:pPr>
      <w:tabs>
        <w:tab w:val="center" w:pos="4680"/>
        <w:tab w:val="right" w:pos="9360"/>
      </w:tabs>
    </w:pPr>
  </w:style>
  <w:style w:type="character" w:customStyle="1" w:styleId="EncabezadoCar">
    <w:name w:val="Encabezado Car"/>
    <w:basedOn w:val="Fuentedeprrafopredeter"/>
    <w:link w:val="Encabezado"/>
    <w:uiPriority w:val="99"/>
    <w:rsid w:val="00450861"/>
  </w:style>
  <w:style w:type="paragraph" w:styleId="Piedepgina">
    <w:name w:val="footer"/>
    <w:basedOn w:val="Normal"/>
    <w:link w:val="PiedepginaCar"/>
    <w:uiPriority w:val="99"/>
    <w:unhideWhenUsed/>
    <w:rsid w:val="00450861"/>
    <w:pPr>
      <w:tabs>
        <w:tab w:val="center" w:pos="4680"/>
        <w:tab w:val="right" w:pos="9360"/>
      </w:tabs>
    </w:pPr>
  </w:style>
  <w:style w:type="character" w:customStyle="1" w:styleId="PiedepginaCar">
    <w:name w:val="Pie de página Car"/>
    <w:basedOn w:val="Fuentedeprrafopredeter"/>
    <w:link w:val="Piedepgina"/>
    <w:uiPriority w:val="99"/>
    <w:rsid w:val="00450861"/>
  </w:style>
  <w:style w:type="character" w:styleId="Nmerodepgina">
    <w:name w:val="page number"/>
    <w:basedOn w:val="Fuentedeprrafopredeter"/>
    <w:uiPriority w:val="99"/>
    <w:semiHidden/>
    <w:unhideWhenUsed/>
    <w:rsid w:val="00A1262F"/>
  </w:style>
  <w:style w:type="paragraph" w:styleId="Textonotapie">
    <w:name w:val="footnote text"/>
    <w:basedOn w:val="Normal"/>
    <w:link w:val="TextonotapieCar"/>
    <w:uiPriority w:val="99"/>
    <w:semiHidden/>
    <w:unhideWhenUsed/>
    <w:rsid w:val="00E104B7"/>
    <w:rPr>
      <w:sz w:val="20"/>
      <w:szCs w:val="20"/>
    </w:rPr>
  </w:style>
  <w:style w:type="character" w:customStyle="1" w:styleId="TextonotapieCar">
    <w:name w:val="Texto nota pie Car"/>
    <w:basedOn w:val="Fuentedeprrafopredeter"/>
    <w:link w:val="Textonotapie"/>
    <w:uiPriority w:val="99"/>
    <w:semiHidden/>
    <w:rsid w:val="00E104B7"/>
    <w:rPr>
      <w:sz w:val="20"/>
      <w:szCs w:val="20"/>
    </w:rPr>
  </w:style>
  <w:style w:type="character" w:styleId="Refdenotaalpie">
    <w:name w:val="footnote reference"/>
    <w:basedOn w:val="Fuentedeprrafopredeter"/>
    <w:uiPriority w:val="99"/>
    <w:semiHidden/>
    <w:unhideWhenUsed/>
    <w:rsid w:val="00E104B7"/>
    <w:rPr>
      <w:vertAlign w:val="superscript"/>
    </w:rPr>
  </w:style>
  <w:style w:type="paragraph" w:styleId="Textonotaalfinal">
    <w:name w:val="endnote text"/>
    <w:basedOn w:val="Normal"/>
    <w:link w:val="TextonotaalfinalCar"/>
    <w:uiPriority w:val="99"/>
    <w:semiHidden/>
    <w:unhideWhenUsed/>
    <w:rsid w:val="00E104B7"/>
    <w:rPr>
      <w:sz w:val="20"/>
      <w:szCs w:val="20"/>
    </w:rPr>
  </w:style>
  <w:style w:type="character" w:customStyle="1" w:styleId="TextonotaalfinalCar">
    <w:name w:val="Texto nota al final Car"/>
    <w:basedOn w:val="Fuentedeprrafopredeter"/>
    <w:link w:val="Textonotaalfinal"/>
    <w:uiPriority w:val="99"/>
    <w:semiHidden/>
    <w:rsid w:val="00E104B7"/>
    <w:rPr>
      <w:sz w:val="20"/>
      <w:szCs w:val="20"/>
    </w:rPr>
  </w:style>
  <w:style w:type="character" w:styleId="Refdenotaalfinal">
    <w:name w:val="endnote reference"/>
    <w:basedOn w:val="Fuentedeprrafopredeter"/>
    <w:uiPriority w:val="99"/>
    <w:semiHidden/>
    <w:unhideWhenUsed/>
    <w:rsid w:val="00E104B7"/>
    <w:rPr>
      <w:vertAlign w:val="superscript"/>
    </w:rPr>
  </w:style>
  <w:style w:type="table" w:styleId="Tablaconcuadrcula">
    <w:name w:val="Table Grid"/>
    <w:basedOn w:val="Tablanormal"/>
    <w:uiPriority w:val="39"/>
    <w:rsid w:val="00373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1 Car"/>
    <w:basedOn w:val="Fuentedeprrafopredeter"/>
    <w:link w:val="Ttulo1"/>
    <w:uiPriority w:val="9"/>
    <w:rsid w:val="00E675BA"/>
    <w:rPr>
      <w:rFonts w:ascii="Arial" w:eastAsiaTheme="majorEastAsia" w:hAnsi="Arial" w:cstheme="majorBidi"/>
      <w:b/>
      <w:sz w:val="28"/>
      <w:szCs w:val="32"/>
    </w:rPr>
  </w:style>
  <w:style w:type="paragraph" w:styleId="TtuloTDC">
    <w:name w:val="TOC Heading"/>
    <w:basedOn w:val="Ttulo1"/>
    <w:next w:val="Normal"/>
    <w:uiPriority w:val="39"/>
    <w:unhideWhenUsed/>
    <w:qFormat/>
    <w:rsid w:val="00FB7227"/>
    <w:pPr>
      <w:spacing w:before="480" w:line="276" w:lineRule="auto"/>
      <w:outlineLvl w:val="9"/>
    </w:pPr>
    <w:rPr>
      <w:b w:val="0"/>
      <w:bCs/>
      <w:szCs w:val="28"/>
      <w:lang w:val="en-US"/>
    </w:rPr>
  </w:style>
  <w:style w:type="paragraph" w:styleId="TDC1">
    <w:name w:val="toc 1"/>
    <w:basedOn w:val="Normal"/>
    <w:next w:val="Normal"/>
    <w:autoRedefine/>
    <w:uiPriority w:val="39"/>
    <w:unhideWhenUsed/>
    <w:rsid w:val="00FB7227"/>
    <w:pPr>
      <w:spacing w:before="120"/>
    </w:pPr>
    <w:rPr>
      <w:rFonts w:cstheme="minorHAnsi"/>
      <w:b/>
      <w:bCs/>
      <w:i/>
      <w:iCs/>
    </w:rPr>
  </w:style>
  <w:style w:type="paragraph" w:styleId="TDC2">
    <w:name w:val="toc 2"/>
    <w:basedOn w:val="Normal"/>
    <w:next w:val="Normal"/>
    <w:autoRedefine/>
    <w:uiPriority w:val="39"/>
    <w:unhideWhenUsed/>
    <w:rsid w:val="00FB7227"/>
    <w:pPr>
      <w:spacing w:before="120"/>
      <w:ind w:left="240"/>
    </w:pPr>
    <w:rPr>
      <w:rFonts w:cstheme="minorHAnsi"/>
      <w:b/>
      <w:bCs/>
      <w:sz w:val="22"/>
      <w:szCs w:val="22"/>
    </w:rPr>
  </w:style>
  <w:style w:type="paragraph" w:styleId="TDC3">
    <w:name w:val="toc 3"/>
    <w:basedOn w:val="Normal"/>
    <w:next w:val="Normal"/>
    <w:autoRedefine/>
    <w:uiPriority w:val="39"/>
    <w:unhideWhenUsed/>
    <w:rsid w:val="00FB7227"/>
    <w:pPr>
      <w:ind w:left="480"/>
    </w:pPr>
    <w:rPr>
      <w:rFonts w:cstheme="minorHAnsi"/>
      <w:sz w:val="20"/>
      <w:szCs w:val="20"/>
    </w:rPr>
  </w:style>
  <w:style w:type="paragraph" w:styleId="TDC4">
    <w:name w:val="toc 4"/>
    <w:basedOn w:val="Normal"/>
    <w:next w:val="Normal"/>
    <w:autoRedefine/>
    <w:uiPriority w:val="39"/>
    <w:unhideWhenUsed/>
    <w:rsid w:val="00FB7227"/>
    <w:pPr>
      <w:ind w:left="720"/>
    </w:pPr>
    <w:rPr>
      <w:rFonts w:cstheme="minorHAnsi"/>
      <w:sz w:val="20"/>
      <w:szCs w:val="20"/>
    </w:rPr>
  </w:style>
  <w:style w:type="paragraph" w:styleId="TDC5">
    <w:name w:val="toc 5"/>
    <w:basedOn w:val="Normal"/>
    <w:next w:val="Normal"/>
    <w:autoRedefine/>
    <w:uiPriority w:val="39"/>
    <w:semiHidden/>
    <w:unhideWhenUsed/>
    <w:rsid w:val="00FB7227"/>
    <w:pPr>
      <w:ind w:left="960"/>
    </w:pPr>
    <w:rPr>
      <w:rFonts w:cstheme="minorHAnsi"/>
      <w:sz w:val="20"/>
      <w:szCs w:val="20"/>
    </w:rPr>
  </w:style>
  <w:style w:type="paragraph" w:styleId="TDC6">
    <w:name w:val="toc 6"/>
    <w:basedOn w:val="Normal"/>
    <w:next w:val="Normal"/>
    <w:autoRedefine/>
    <w:uiPriority w:val="39"/>
    <w:semiHidden/>
    <w:unhideWhenUsed/>
    <w:rsid w:val="00FB7227"/>
    <w:pPr>
      <w:ind w:left="1200"/>
    </w:pPr>
    <w:rPr>
      <w:rFonts w:cstheme="minorHAnsi"/>
      <w:sz w:val="20"/>
      <w:szCs w:val="20"/>
    </w:rPr>
  </w:style>
  <w:style w:type="paragraph" w:styleId="TDC7">
    <w:name w:val="toc 7"/>
    <w:basedOn w:val="Normal"/>
    <w:next w:val="Normal"/>
    <w:autoRedefine/>
    <w:uiPriority w:val="39"/>
    <w:semiHidden/>
    <w:unhideWhenUsed/>
    <w:rsid w:val="00FB7227"/>
    <w:pPr>
      <w:ind w:left="1440"/>
    </w:pPr>
    <w:rPr>
      <w:rFonts w:cstheme="minorHAnsi"/>
      <w:sz w:val="20"/>
      <w:szCs w:val="20"/>
    </w:rPr>
  </w:style>
  <w:style w:type="paragraph" w:styleId="TDC8">
    <w:name w:val="toc 8"/>
    <w:basedOn w:val="Normal"/>
    <w:next w:val="Normal"/>
    <w:autoRedefine/>
    <w:uiPriority w:val="39"/>
    <w:semiHidden/>
    <w:unhideWhenUsed/>
    <w:rsid w:val="00FB7227"/>
    <w:pPr>
      <w:ind w:left="1680"/>
    </w:pPr>
    <w:rPr>
      <w:rFonts w:cstheme="minorHAnsi"/>
      <w:sz w:val="20"/>
      <w:szCs w:val="20"/>
    </w:rPr>
  </w:style>
  <w:style w:type="paragraph" w:styleId="TDC9">
    <w:name w:val="toc 9"/>
    <w:basedOn w:val="Normal"/>
    <w:next w:val="Normal"/>
    <w:autoRedefine/>
    <w:uiPriority w:val="39"/>
    <w:semiHidden/>
    <w:unhideWhenUsed/>
    <w:rsid w:val="00FB7227"/>
    <w:pPr>
      <w:ind w:left="1920"/>
    </w:pPr>
    <w:rPr>
      <w:rFonts w:cstheme="minorHAnsi"/>
      <w:sz w:val="20"/>
      <w:szCs w:val="20"/>
    </w:rPr>
  </w:style>
  <w:style w:type="paragraph" w:customStyle="1" w:styleId="SUB">
    <w:name w:val="SUB"/>
    <w:basedOn w:val="Normal"/>
    <w:link w:val="SUBChar"/>
    <w:qFormat/>
    <w:rsid w:val="008A1697"/>
    <w:pPr>
      <w:spacing w:before="240" w:after="240" w:line="360" w:lineRule="auto"/>
      <w:ind w:left="1134" w:right="57"/>
      <w:jc w:val="both"/>
    </w:pPr>
    <w:rPr>
      <w:rFonts w:ascii="Arial" w:hAnsi="Arial" w:cs="Arial"/>
    </w:rPr>
  </w:style>
  <w:style w:type="character" w:customStyle="1" w:styleId="SUBChar">
    <w:name w:val="SUB Char"/>
    <w:basedOn w:val="Fuentedeprrafopredeter"/>
    <w:link w:val="SUB"/>
    <w:rsid w:val="008A1697"/>
    <w:rPr>
      <w:rFonts w:ascii="Arial" w:hAnsi="Arial" w:cs="Arial"/>
    </w:rPr>
  </w:style>
  <w:style w:type="character" w:customStyle="1" w:styleId="Ttulo3Car">
    <w:name w:val="Título 3 Car"/>
    <w:basedOn w:val="Fuentedeprrafopredeter"/>
    <w:link w:val="Ttulo3"/>
    <w:uiPriority w:val="9"/>
    <w:rsid w:val="00652916"/>
    <w:rPr>
      <w:rFonts w:ascii="Arial" w:hAnsi="Arial" w:cs="Arial"/>
      <w:b/>
      <w:sz w:val="26"/>
    </w:rPr>
  </w:style>
  <w:style w:type="paragraph" w:customStyle="1" w:styleId="Style1">
    <w:name w:val="Style1"/>
    <w:basedOn w:val="Normal"/>
    <w:link w:val="Style1Char"/>
    <w:qFormat/>
    <w:rsid w:val="0063409D"/>
    <w:pPr>
      <w:spacing w:before="240" w:after="240" w:line="360" w:lineRule="auto"/>
      <w:jc w:val="both"/>
    </w:pPr>
    <w:rPr>
      <w:rFonts w:ascii="Arial" w:hAnsi="Arial" w:cs="Arial"/>
    </w:rPr>
  </w:style>
  <w:style w:type="paragraph" w:customStyle="1" w:styleId="PARRAFo">
    <w:name w:val="PARRAFo"/>
    <w:basedOn w:val="Normal"/>
    <w:qFormat/>
    <w:rsid w:val="00BE6933"/>
    <w:pPr>
      <w:adjustRightInd w:val="0"/>
      <w:spacing w:beforeLines="240" w:before="576" w:afterLines="240" w:after="576" w:line="360" w:lineRule="auto"/>
      <w:ind w:firstLine="709"/>
      <w:jc w:val="both"/>
    </w:pPr>
    <w:rPr>
      <w:rFonts w:ascii="Arial" w:hAnsi="Arial" w:cs="Arial"/>
    </w:rPr>
  </w:style>
  <w:style w:type="character" w:customStyle="1" w:styleId="Style1Char">
    <w:name w:val="Style1 Char"/>
    <w:basedOn w:val="Fuentedeprrafopredeter"/>
    <w:link w:val="Style1"/>
    <w:rsid w:val="0063409D"/>
    <w:rPr>
      <w:rFonts w:ascii="Arial" w:hAnsi="Arial" w:cs="Arial"/>
    </w:rPr>
  </w:style>
  <w:style w:type="paragraph" w:customStyle="1" w:styleId="CITALARGA">
    <w:name w:val="CITA LARGA"/>
    <w:basedOn w:val="Normal"/>
    <w:qFormat/>
    <w:rsid w:val="00BE6933"/>
    <w:pPr>
      <w:spacing w:before="240" w:after="240"/>
      <w:ind w:left="851" w:right="851" w:firstLine="709"/>
      <w:jc w:val="both"/>
    </w:pPr>
    <w:rPr>
      <w:rFonts w:ascii="Arial" w:hAnsi="Arial" w:cs="Arial"/>
      <w:sz w:val="22"/>
      <w:szCs w:val="22"/>
    </w:rPr>
  </w:style>
  <w:style w:type="character" w:customStyle="1" w:styleId="Ttulo5Car">
    <w:name w:val="Título 5 Car"/>
    <w:basedOn w:val="Fuentedeprrafopredeter"/>
    <w:link w:val="Ttulo5"/>
    <w:uiPriority w:val="9"/>
    <w:rsid w:val="000400DA"/>
    <w:rPr>
      <w:rFonts w:ascii="Arial" w:eastAsiaTheme="majorEastAsia" w:hAnsi="Arial" w:cstheme="majorBidi"/>
    </w:rPr>
  </w:style>
  <w:style w:type="paragraph" w:styleId="Sinespaciado">
    <w:name w:val="No Spacing"/>
    <w:uiPriority w:val="1"/>
    <w:qFormat/>
    <w:rsid w:val="00273ACB"/>
  </w:style>
  <w:style w:type="character" w:styleId="nfasis">
    <w:name w:val="Emphasis"/>
    <w:basedOn w:val="Fuentedeprrafopredeter"/>
    <w:uiPriority w:val="20"/>
    <w:qFormat/>
    <w:rsid w:val="004438FB"/>
    <w:rPr>
      <w:i/>
      <w:iCs/>
    </w:rPr>
  </w:style>
  <w:style w:type="character" w:customStyle="1" w:styleId="Mencinsinresolver1">
    <w:name w:val="Mención sin resolver1"/>
    <w:basedOn w:val="Fuentedeprrafopredeter"/>
    <w:uiPriority w:val="99"/>
    <w:semiHidden/>
    <w:unhideWhenUsed/>
    <w:rsid w:val="00580691"/>
    <w:rPr>
      <w:color w:val="605E5C"/>
      <w:shd w:val="clear" w:color="auto" w:fill="E1DFDD"/>
    </w:rPr>
  </w:style>
  <w:style w:type="character" w:styleId="Hipervnculovisitado">
    <w:name w:val="FollowedHyperlink"/>
    <w:basedOn w:val="Fuentedeprrafopredeter"/>
    <w:uiPriority w:val="99"/>
    <w:semiHidden/>
    <w:unhideWhenUsed/>
    <w:rsid w:val="00DE7926"/>
    <w:rPr>
      <w:color w:val="954F72" w:themeColor="followedHyperlink"/>
      <w:u w:val="single"/>
    </w:rPr>
  </w:style>
  <w:style w:type="character" w:styleId="Textodelmarcadordeposicin">
    <w:name w:val="Placeholder Text"/>
    <w:basedOn w:val="Fuentedeprrafopredeter"/>
    <w:uiPriority w:val="99"/>
    <w:semiHidden/>
    <w:rsid w:val="006E2C7B"/>
    <w:rPr>
      <w:color w:val="808080"/>
    </w:rPr>
  </w:style>
  <w:style w:type="character" w:customStyle="1" w:styleId="ql-tag">
    <w:name w:val="ql-tag"/>
    <w:basedOn w:val="Fuentedeprrafopredeter"/>
    <w:rsid w:val="00D04C78"/>
  </w:style>
  <w:style w:type="character" w:styleId="Mencinsinresolver">
    <w:name w:val="Unresolved Mention"/>
    <w:basedOn w:val="Fuentedeprrafopredeter"/>
    <w:uiPriority w:val="99"/>
    <w:semiHidden/>
    <w:unhideWhenUsed/>
    <w:rsid w:val="00691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790">
      <w:bodyDiv w:val="1"/>
      <w:marLeft w:val="0"/>
      <w:marRight w:val="0"/>
      <w:marTop w:val="0"/>
      <w:marBottom w:val="0"/>
      <w:divBdr>
        <w:top w:val="none" w:sz="0" w:space="0" w:color="auto"/>
        <w:left w:val="none" w:sz="0" w:space="0" w:color="auto"/>
        <w:bottom w:val="none" w:sz="0" w:space="0" w:color="auto"/>
        <w:right w:val="none" w:sz="0" w:space="0" w:color="auto"/>
      </w:divBdr>
    </w:div>
    <w:div w:id="20400620">
      <w:bodyDiv w:val="1"/>
      <w:marLeft w:val="0"/>
      <w:marRight w:val="0"/>
      <w:marTop w:val="0"/>
      <w:marBottom w:val="0"/>
      <w:divBdr>
        <w:top w:val="none" w:sz="0" w:space="0" w:color="auto"/>
        <w:left w:val="none" w:sz="0" w:space="0" w:color="auto"/>
        <w:bottom w:val="none" w:sz="0" w:space="0" w:color="auto"/>
        <w:right w:val="none" w:sz="0" w:space="0" w:color="auto"/>
      </w:divBdr>
    </w:div>
    <w:div w:id="27025425">
      <w:bodyDiv w:val="1"/>
      <w:marLeft w:val="0"/>
      <w:marRight w:val="0"/>
      <w:marTop w:val="0"/>
      <w:marBottom w:val="0"/>
      <w:divBdr>
        <w:top w:val="none" w:sz="0" w:space="0" w:color="auto"/>
        <w:left w:val="none" w:sz="0" w:space="0" w:color="auto"/>
        <w:bottom w:val="none" w:sz="0" w:space="0" w:color="auto"/>
        <w:right w:val="none" w:sz="0" w:space="0" w:color="auto"/>
      </w:divBdr>
      <w:divsChild>
        <w:div w:id="1150363545">
          <w:marLeft w:val="0"/>
          <w:marRight w:val="0"/>
          <w:marTop w:val="0"/>
          <w:marBottom w:val="0"/>
          <w:divBdr>
            <w:top w:val="none" w:sz="0" w:space="0" w:color="auto"/>
            <w:left w:val="none" w:sz="0" w:space="0" w:color="auto"/>
            <w:bottom w:val="none" w:sz="0" w:space="0" w:color="auto"/>
            <w:right w:val="none" w:sz="0" w:space="0" w:color="auto"/>
          </w:divBdr>
        </w:div>
      </w:divsChild>
    </w:div>
    <w:div w:id="37635568">
      <w:bodyDiv w:val="1"/>
      <w:marLeft w:val="0"/>
      <w:marRight w:val="0"/>
      <w:marTop w:val="0"/>
      <w:marBottom w:val="0"/>
      <w:divBdr>
        <w:top w:val="none" w:sz="0" w:space="0" w:color="auto"/>
        <w:left w:val="none" w:sz="0" w:space="0" w:color="auto"/>
        <w:bottom w:val="none" w:sz="0" w:space="0" w:color="auto"/>
        <w:right w:val="none" w:sz="0" w:space="0" w:color="auto"/>
      </w:divBdr>
      <w:divsChild>
        <w:div w:id="1146430149">
          <w:marLeft w:val="0"/>
          <w:marRight w:val="0"/>
          <w:marTop w:val="0"/>
          <w:marBottom w:val="0"/>
          <w:divBdr>
            <w:top w:val="none" w:sz="0" w:space="0" w:color="auto"/>
            <w:left w:val="none" w:sz="0" w:space="0" w:color="auto"/>
            <w:bottom w:val="none" w:sz="0" w:space="0" w:color="auto"/>
            <w:right w:val="none" w:sz="0" w:space="0" w:color="auto"/>
          </w:divBdr>
          <w:divsChild>
            <w:div w:id="1956717055">
              <w:marLeft w:val="0"/>
              <w:marRight w:val="0"/>
              <w:marTop w:val="0"/>
              <w:marBottom w:val="0"/>
              <w:divBdr>
                <w:top w:val="none" w:sz="0" w:space="0" w:color="auto"/>
                <w:left w:val="none" w:sz="0" w:space="0" w:color="auto"/>
                <w:bottom w:val="none" w:sz="0" w:space="0" w:color="auto"/>
                <w:right w:val="none" w:sz="0" w:space="0" w:color="auto"/>
              </w:divBdr>
              <w:divsChild>
                <w:div w:id="8175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3891">
      <w:bodyDiv w:val="1"/>
      <w:marLeft w:val="0"/>
      <w:marRight w:val="0"/>
      <w:marTop w:val="0"/>
      <w:marBottom w:val="0"/>
      <w:divBdr>
        <w:top w:val="none" w:sz="0" w:space="0" w:color="auto"/>
        <w:left w:val="none" w:sz="0" w:space="0" w:color="auto"/>
        <w:bottom w:val="none" w:sz="0" w:space="0" w:color="auto"/>
        <w:right w:val="none" w:sz="0" w:space="0" w:color="auto"/>
      </w:divBdr>
    </w:div>
    <w:div w:id="58678115">
      <w:bodyDiv w:val="1"/>
      <w:marLeft w:val="0"/>
      <w:marRight w:val="0"/>
      <w:marTop w:val="0"/>
      <w:marBottom w:val="0"/>
      <w:divBdr>
        <w:top w:val="none" w:sz="0" w:space="0" w:color="auto"/>
        <w:left w:val="none" w:sz="0" w:space="0" w:color="auto"/>
        <w:bottom w:val="none" w:sz="0" w:space="0" w:color="auto"/>
        <w:right w:val="none" w:sz="0" w:space="0" w:color="auto"/>
      </w:divBdr>
    </w:div>
    <w:div w:id="77797771">
      <w:bodyDiv w:val="1"/>
      <w:marLeft w:val="0"/>
      <w:marRight w:val="0"/>
      <w:marTop w:val="0"/>
      <w:marBottom w:val="0"/>
      <w:divBdr>
        <w:top w:val="none" w:sz="0" w:space="0" w:color="auto"/>
        <w:left w:val="none" w:sz="0" w:space="0" w:color="auto"/>
        <w:bottom w:val="none" w:sz="0" w:space="0" w:color="auto"/>
        <w:right w:val="none" w:sz="0" w:space="0" w:color="auto"/>
      </w:divBdr>
    </w:div>
    <w:div w:id="78061440">
      <w:bodyDiv w:val="1"/>
      <w:marLeft w:val="0"/>
      <w:marRight w:val="0"/>
      <w:marTop w:val="0"/>
      <w:marBottom w:val="0"/>
      <w:divBdr>
        <w:top w:val="none" w:sz="0" w:space="0" w:color="auto"/>
        <w:left w:val="none" w:sz="0" w:space="0" w:color="auto"/>
        <w:bottom w:val="none" w:sz="0" w:space="0" w:color="auto"/>
        <w:right w:val="none" w:sz="0" w:space="0" w:color="auto"/>
      </w:divBdr>
      <w:divsChild>
        <w:div w:id="427769997">
          <w:marLeft w:val="0"/>
          <w:marRight w:val="0"/>
          <w:marTop w:val="0"/>
          <w:marBottom w:val="0"/>
          <w:divBdr>
            <w:top w:val="none" w:sz="0" w:space="0" w:color="auto"/>
            <w:left w:val="none" w:sz="0" w:space="0" w:color="auto"/>
            <w:bottom w:val="none" w:sz="0" w:space="0" w:color="auto"/>
            <w:right w:val="none" w:sz="0" w:space="0" w:color="auto"/>
          </w:divBdr>
          <w:divsChild>
            <w:div w:id="19946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422">
      <w:bodyDiv w:val="1"/>
      <w:marLeft w:val="0"/>
      <w:marRight w:val="0"/>
      <w:marTop w:val="0"/>
      <w:marBottom w:val="0"/>
      <w:divBdr>
        <w:top w:val="none" w:sz="0" w:space="0" w:color="auto"/>
        <w:left w:val="none" w:sz="0" w:space="0" w:color="auto"/>
        <w:bottom w:val="none" w:sz="0" w:space="0" w:color="auto"/>
        <w:right w:val="none" w:sz="0" w:space="0" w:color="auto"/>
      </w:divBdr>
    </w:div>
    <w:div w:id="91126379">
      <w:bodyDiv w:val="1"/>
      <w:marLeft w:val="0"/>
      <w:marRight w:val="0"/>
      <w:marTop w:val="0"/>
      <w:marBottom w:val="0"/>
      <w:divBdr>
        <w:top w:val="none" w:sz="0" w:space="0" w:color="auto"/>
        <w:left w:val="none" w:sz="0" w:space="0" w:color="auto"/>
        <w:bottom w:val="none" w:sz="0" w:space="0" w:color="auto"/>
        <w:right w:val="none" w:sz="0" w:space="0" w:color="auto"/>
      </w:divBdr>
    </w:div>
    <w:div w:id="99767100">
      <w:bodyDiv w:val="1"/>
      <w:marLeft w:val="0"/>
      <w:marRight w:val="0"/>
      <w:marTop w:val="0"/>
      <w:marBottom w:val="0"/>
      <w:divBdr>
        <w:top w:val="none" w:sz="0" w:space="0" w:color="auto"/>
        <w:left w:val="none" w:sz="0" w:space="0" w:color="auto"/>
        <w:bottom w:val="none" w:sz="0" w:space="0" w:color="auto"/>
        <w:right w:val="none" w:sz="0" w:space="0" w:color="auto"/>
      </w:divBdr>
      <w:divsChild>
        <w:div w:id="153841208">
          <w:marLeft w:val="0"/>
          <w:marRight w:val="0"/>
          <w:marTop w:val="0"/>
          <w:marBottom w:val="0"/>
          <w:divBdr>
            <w:top w:val="none" w:sz="0" w:space="0" w:color="auto"/>
            <w:left w:val="none" w:sz="0" w:space="0" w:color="auto"/>
            <w:bottom w:val="none" w:sz="0" w:space="0" w:color="auto"/>
            <w:right w:val="none" w:sz="0" w:space="0" w:color="auto"/>
          </w:divBdr>
          <w:divsChild>
            <w:div w:id="1816069774">
              <w:marLeft w:val="0"/>
              <w:marRight w:val="0"/>
              <w:marTop w:val="0"/>
              <w:marBottom w:val="0"/>
              <w:divBdr>
                <w:top w:val="none" w:sz="0" w:space="0" w:color="auto"/>
                <w:left w:val="none" w:sz="0" w:space="0" w:color="auto"/>
                <w:bottom w:val="none" w:sz="0" w:space="0" w:color="auto"/>
                <w:right w:val="none" w:sz="0" w:space="0" w:color="auto"/>
              </w:divBdr>
              <w:divsChild>
                <w:div w:id="19225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2737">
      <w:bodyDiv w:val="1"/>
      <w:marLeft w:val="0"/>
      <w:marRight w:val="0"/>
      <w:marTop w:val="0"/>
      <w:marBottom w:val="0"/>
      <w:divBdr>
        <w:top w:val="none" w:sz="0" w:space="0" w:color="auto"/>
        <w:left w:val="none" w:sz="0" w:space="0" w:color="auto"/>
        <w:bottom w:val="none" w:sz="0" w:space="0" w:color="auto"/>
        <w:right w:val="none" w:sz="0" w:space="0" w:color="auto"/>
      </w:divBdr>
    </w:div>
    <w:div w:id="107241601">
      <w:bodyDiv w:val="1"/>
      <w:marLeft w:val="0"/>
      <w:marRight w:val="0"/>
      <w:marTop w:val="0"/>
      <w:marBottom w:val="0"/>
      <w:divBdr>
        <w:top w:val="none" w:sz="0" w:space="0" w:color="auto"/>
        <w:left w:val="none" w:sz="0" w:space="0" w:color="auto"/>
        <w:bottom w:val="none" w:sz="0" w:space="0" w:color="auto"/>
        <w:right w:val="none" w:sz="0" w:space="0" w:color="auto"/>
      </w:divBdr>
    </w:div>
    <w:div w:id="114258239">
      <w:bodyDiv w:val="1"/>
      <w:marLeft w:val="0"/>
      <w:marRight w:val="0"/>
      <w:marTop w:val="0"/>
      <w:marBottom w:val="0"/>
      <w:divBdr>
        <w:top w:val="none" w:sz="0" w:space="0" w:color="auto"/>
        <w:left w:val="none" w:sz="0" w:space="0" w:color="auto"/>
        <w:bottom w:val="none" w:sz="0" w:space="0" w:color="auto"/>
        <w:right w:val="none" w:sz="0" w:space="0" w:color="auto"/>
      </w:divBdr>
      <w:divsChild>
        <w:div w:id="264198179">
          <w:marLeft w:val="0"/>
          <w:marRight w:val="0"/>
          <w:marTop w:val="0"/>
          <w:marBottom w:val="0"/>
          <w:divBdr>
            <w:top w:val="none" w:sz="0" w:space="0" w:color="auto"/>
            <w:left w:val="none" w:sz="0" w:space="0" w:color="auto"/>
            <w:bottom w:val="none" w:sz="0" w:space="0" w:color="auto"/>
            <w:right w:val="none" w:sz="0" w:space="0" w:color="auto"/>
          </w:divBdr>
        </w:div>
        <w:div w:id="339164011">
          <w:marLeft w:val="0"/>
          <w:marRight w:val="0"/>
          <w:marTop w:val="0"/>
          <w:marBottom w:val="0"/>
          <w:divBdr>
            <w:top w:val="none" w:sz="0" w:space="0" w:color="auto"/>
            <w:left w:val="none" w:sz="0" w:space="0" w:color="auto"/>
            <w:bottom w:val="none" w:sz="0" w:space="0" w:color="auto"/>
            <w:right w:val="none" w:sz="0" w:space="0" w:color="auto"/>
          </w:divBdr>
        </w:div>
        <w:div w:id="965501369">
          <w:marLeft w:val="0"/>
          <w:marRight w:val="0"/>
          <w:marTop w:val="0"/>
          <w:marBottom w:val="0"/>
          <w:divBdr>
            <w:top w:val="none" w:sz="0" w:space="0" w:color="auto"/>
            <w:left w:val="none" w:sz="0" w:space="0" w:color="auto"/>
            <w:bottom w:val="none" w:sz="0" w:space="0" w:color="auto"/>
            <w:right w:val="none" w:sz="0" w:space="0" w:color="auto"/>
          </w:divBdr>
        </w:div>
        <w:div w:id="1324091583">
          <w:marLeft w:val="0"/>
          <w:marRight w:val="0"/>
          <w:marTop w:val="0"/>
          <w:marBottom w:val="0"/>
          <w:divBdr>
            <w:top w:val="none" w:sz="0" w:space="0" w:color="auto"/>
            <w:left w:val="none" w:sz="0" w:space="0" w:color="auto"/>
            <w:bottom w:val="none" w:sz="0" w:space="0" w:color="auto"/>
            <w:right w:val="none" w:sz="0" w:space="0" w:color="auto"/>
          </w:divBdr>
        </w:div>
        <w:div w:id="2037847106">
          <w:marLeft w:val="0"/>
          <w:marRight w:val="0"/>
          <w:marTop w:val="0"/>
          <w:marBottom w:val="0"/>
          <w:divBdr>
            <w:top w:val="none" w:sz="0" w:space="0" w:color="auto"/>
            <w:left w:val="none" w:sz="0" w:space="0" w:color="auto"/>
            <w:bottom w:val="none" w:sz="0" w:space="0" w:color="auto"/>
            <w:right w:val="none" w:sz="0" w:space="0" w:color="auto"/>
          </w:divBdr>
        </w:div>
      </w:divsChild>
    </w:div>
    <w:div w:id="122817458">
      <w:bodyDiv w:val="1"/>
      <w:marLeft w:val="0"/>
      <w:marRight w:val="0"/>
      <w:marTop w:val="0"/>
      <w:marBottom w:val="0"/>
      <w:divBdr>
        <w:top w:val="none" w:sz="0" w:space="0" w:color="auto"/>
        <w:left w:val="none" w:sz="0" w:space="0" w:color="auto"/>
        <w:bottom w:val="none" w:sz="0" w:space="0" w:color="auto"/>
        <w:right w:val="none" w:sz="0" w:space="0" w:color="auto"/>
      </w:divBdr>
    </w:div>
    <w:div w:id="135490607">
      <w:bodyDiv w:val="1"/>
      <w:marLeft w:val="0"/>
      <w:marRight w:val="0"/>
      <w:marTop w:val="0"/>
      <w:marBottom w:val="0"/>
      <w:divBdr>
        <w:top w:val="none" w:sz="0" w:space="0" w:color="auto"/>
        <w:left w:val="none" w:sz="0" w:space="0" w:color="auto"/>
        <w:bottom w:val="none" w:sz="0" w:space="0" w:color="auto"/>
        <w:right w:val="none" w:sz="0" w:space="0" w:color="auto"/>
      </w:divBdr>
      <w:divsChild>
        <w:div w:id="1503593689">
          <w:marLeft w:val="0"/>
          <w:marRight w:val="0"/>
          <w:marTop w:val="0"/>
          <w:marBottom w:val="0"/>
          <w:divBdr>
            <w:top w:val="none" w:sz="0" w:space="0" w:color="auto"/>
            <w:left w:val="none" w:sz="0" w:space="0" w:color="auto"/>
            <w:bottom w:val="none" w:sz="0" w:space="0" w:color="auto"/>
            <w:right w:val="none" w:sz="0" w:space="0" w:color="auto"/>
          </w:divBdr>
        </w:div>
      </w:divsChild>
    </w:div>
    <w:div w:id="135532023">
      <w:bodyDiv w:val="1"/>
      <w:marLeft w:val="0"/>
      <w:marRight w:val="0"/>
      <w:marTop w:val="0"/>
      <w:marBottom w:val="0"/>
      <w:divBdr>
        <w:top w:val="none" w:sz="0" w:space="0" w:color="auto"/>
        <w:left w:val="none" w:sz="0" w:space="0" w:color="auto"/>
        <w:bottom w:val="none" w:sz="0" w:space="0" w:color="auto"/>
        <w:right w:val="none" w:sz="0" w:space="0" w:color="auto"/>
      </w:divBdr>
    </w:div>
    <w:div w:id="150290020">
      <w:bodyDiv w:val="1"/>
      <w:marLeft w:val="0"/>
      <w:marRight w:val="0"/>
      <w:marTop w:val="0"/>
      <w:marBottom w:val="0"/>
      <w:divBdr>
        <w:top w:val="none" w:sz="0" w:space="0" w:color="auto"/>
        <w:left w:val="none" w:sz="0" w:space="0" w:color="auto"/>
        <w:bottom w:val="none" w:sz="0" w:space="0" w:color="auto"/>
        <w:right w:val="none" w:sz="0" w:space="0" w:color="auto"/>
      </w:divBdr>
    </w:div>
    <w:div w:id="152524604">
      <w:bodyDiv w:val="1"/>
      <w:marLeft w:val="0"/>
      <w:marRight w:val="0"/>
      <w:marTop w:val="0"/>
      <w:marBottom w:val="0"/>
      <w:divBdr>
        <w:top w:val="none" w:sz="0" w:space="0" w:color="auto"/>
        <w:left w:val="none" w:sz="0" w:space="0" w:color="auto"/>
        <w:bottom w:val="none" w:sz="0" w:space="0" w:color="auto"/>
        <w:right w:val="none" w:sz="0" w:space="0" w:color="auto"/>
      </w:divBdr>
    </w:div>
    <w:div w:id="154415040">
      <w:bodyDiv w:val="1"/>
      <w:marLeft w:val="0"/>
      <w:marRight w:val="0"/>
      <w:marTop w:val="0"/>
      <w:marBottom w:val="0"/>
      <w:divBdr>
        <w:top w:val="none" w:sz="0" w:space="0" w:color="auto"/>
        <w:left w:val="none" w:sz="0" w:space="0" w:color="auto"/>
        <w:bottom w:val="none" w:sz="0" w:space="0" w:color="auto"/>
        <w:right w:val="none" w:sz="0" w:space="0" w:color="auto"/>
      </w:divBdr>
    </w:div>
    <w:div w:id="156119136">
      <w:bodyDiv w:val="1"/>
      <w:marLeft w:val="0"/>
      <w:marRight w:val="0"/>
      <w:marTop w:val="0"/>
      <w:marBottom w:val="0"/>
      <w:divBdr>
        <w:top w:val="none" w:sz="0" w:space="0" w:color="auto"/>
        <w:left w:val="none" w:sz="0" w:space="0" w:color="auto"/>
        <w:bottom w:val="none" w:sz="0" w:space="0" w:color="auto"/>
        <w:right w:val="none" w:sz="0" w:space="0" w:color="auto"/>
      </w:divBdr>
    </w:div>
    <w:div w:id="158623836">
      <w:bodyDiv w:val="1"/>
      <w:marLeft w:val="0"/>
      <w:marRight w:val="0"/>
      <w:marTop w:val="0"/>
      <w:marBottom w:val="0"/>
      <w:divBdr>
        <w:top w:val="none" w:sz="0" w:space="0" w:color="auto"/>
        <w:left w:val="none" w:sz="0" w:space="0" w:color="auto"/>
        <w:bottom w:val="none" w:sz="0" w:space="0" w:color="auto"/>
        <w:right w:val="none" w:sz="0" w:space="0" w:color="auto"/>
      </w:divBdr>
      <w:divsChild>
        <w:div w:id="525600959">
          <w:marLeft w:val="0"/>
          <w:marRight w:val="0"/>
          <w:marTop w:val="0"/>
          <w:marBottom w:val="0"/>
          <w:divBdr>
            <w:top w:val="none" w:sz="0" w:space="0" w:color="auto"/>
            <w:left w:val="none" w:sz="0" w:space="0" w:color="auto"/>
            <w:bottom w:val="none" w:sz="0" w:space="0" w:color="auto"/>
            <w:right w:val="none" w:sz="0" w:space="0" w:color="auto"/>
          </w:divBdr>
          <w:divsChild>
            <w:div w:id="1730297377">
              <w:marLeft w:val="0"/>
              <w:marRight w:val="0"/>
              <w:marTop w:val="0"/>
              <w:marBottom w:val="0"/>
              <w:divBdr>
                <w:top w:val="none" w:sz="0" w:space="0" w:color="auto"/>
                <w:left w:val="none" w:sz="0" w:space="0" w:color="auto"/>
                <w:bottom w:val="none" w:sz="0" w:space="0" w:color="auto"/>
                <w:right w:val="none" w:sz="0" w:space="0" w:color="auto"/>
              </w:divBdr>
              <w:divsChild>
                <w:div w:id="16219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2990">
      <w:bodyDiv w:val="1"/>
      <w:marLeft w:val="0"/>
      <w:marRight w:val="0"/>
      <w:marTop w:val="0"/>
      <w:marBottom w:val="0"/>
      <w:divBdr>
        <w:top w:val="none" w:sz="0" w:space="0" w:color="auto"/>
        <w:left w:val="none" w:sz="0" w:space="0" w:color="auto"/>
        <w:bottom w:val="none" w:sz="0" w:space="0" w:color="auto"/>
        <w:right w:val="none" w:sz="0" w:space="0" w:color="auto"/>
      </w:divBdr>
    </w:div>
    <w:div w:id="160320627">
      <w:bodyDiv w:val="1"/>
      <w:marLeft w:val="0"/>
      <w:marRight w:val="0"/>
      <w:marTop w:val="0"/>
      <w:marBottom w:val="0"/>
      <w:divBdr>
        <w:top w:val="none" w:sz="0" w:space="0" w:color="auto"/>
        <w:left w:val="none" w:sz="0" w:space="0" w:color="auto"/>
        <w:bottom w:val="none" w:sz="0" w:space="0" w:color="auto"/>
        <w:right w:val="none" w:sz="0" w:space="0" w:color="auto"/>
      </w:divBdr>
    </w:div>
    <w:div w:id="178660764">
      <w:bodyDiv w:val="1"/>
      <w:marLeft w:val="0"/>
      <w:marRight w:val="0"/>
      <w:marTop w:val="0"/>
      <w:marBottom w:val="0"/>
      <w:divBdr>
        <w:top w:val="none" w:sz="0" w:space="0" w:color="auto"/>
        <w:left w:val="none" w:sz="0" w:space="0" w:color="auto"/>
        <w:bottom w:val="none" w:sz="0" w:space="0" w:color="auto"/>
        <w:right w:val="none" w:sz="0" w:space="0" w:color="auto"/>
      </w:divBdr>
    </w:div>
    <w:div w:id="185364308">
      <w:bodyDiv w:val="1"/>
      <w:marLeft w:val="0"/>
      <w:marRight w:val="0"/>
      <w:marTop w:val="0"/>
      <w:marBottom w:val="0"/>
      <w:divBdr>
        <w:top w:val="none" w:sz="0" w:space="0" w:color="auto"/>
        <w:left w:val="none" w:sz="0" w:space="0" w:color="auto"/>
        <w:bottom w:val="none" w:sz="0" w:space="0" w:color="auto"/>
        <w:right w:val="none" w:sz="0" w:space="0" w:color="auto"/>
      </w:divBdr>
    </w:div>
    <w:div w:id="212079848">
      <w:bodyDiv w:val="1"/>
      <w:marLeft w:val="0"/>
      <w:marRight w:val="0"/>
      <w:marTop w:val="0"/>
      <w:marBottom w:val="0"/>
      <w:divBdr>
        <w:top w:val="none" w:sz="0" w:space="0" w:color="auto"/>
        <w:left w:val="none" w:sz="0" w:space="0" w:color="auto"/>
        <w:bottom w:val="none" w:sz="0" w:space="0" w:color="auto"/>
        <w:right w:val="none" w:sz="0" w:space="0" w:color="auto"/>
      </w:divBdr>
    </w:div>
    <w:div w:id="217864859">
      <w:bodyDiv w:val="1"/>
      <w:marLeft w:val="0"/>
      <w:marRight w:val="0"/>
      <w:marTop w:val="0"/>
      <w:marBottom w:val="0"/>
      <w:divBdr>
        <w:top w:val="none" w:sz="0" w:space="0" w:color="auto"/>
        <w:left w:val="none" w:sz="0" w:space="0" w:color="auto"/>
        <w:bottom w:val="none" w:sz="0" w:space="0" w:color="auto"/>
        <w:right w:val="none" w:sz="0" w:space="0" w:color="auto"/>
      </w:divBdr>
      <w:divsChild>
        <w:div w:id="496581983">
          <w:marLeft w:val="0"/>
          <w:marRight w:val="0"/>
          <w:marTop w:val="0"/>
          <w:marBottom w:val="0"/>
          <w:divBdr>
            <w:top w:val="none" w:sz="0" w:space="0" w:color="auto"/>
            <w:left w:val="none" w:sz="0" w:space="0" w:color="auto"/>
            <w:bottom w:val="none" w:sz="0" w:space="0" w:color="auto"/>
            <w:right w:val="none" w:sz="0" w:space="0" w:color="auto"/>
          </w:divBdr>
          <w:divsChild>
            <w:div w:id="446900324">
              <w:marLeft w:val="0"/>
              <w:marRight w:val="0"/>
              <w:marTop w:val="0"/>
              <w:marBottom w:val="0"/>
              <w:divBdr>
                <w:top w:val="none" w:sz="0" w:space="0" w:color="auto"/>
                <w:left w:val="none" w:sz="0" w:space="0" w:color="auto"/>
                <w:bottom w:val="none" w:sz="0" w:space="0" w:color="auto"/>
                <w:right w:val="none" w:sz="0" w:space="0" w:color="auto"/>
              </w:divBdr>
              <w:divsChild>
                <w:div w:id="645820241">
                  <w:marLeft w:val="0"/>
                  <w:marRight w:val="0"/>
                  <w:marTop w:val="0"/>
                  <w:marBottom w:val="0"/>
                  <w:divBdr>
                    <w:top w:val="none" w:sz="0" w:space="0" w:color="auto"/>
                    <w:left w:val="none" w:sz="0" w:space="0" w:color="auto"/>
                    <w:bottom w:val="none" w:sz="0" w:space="0" w:color="auto"/>
                    <w:right w:val="none" w:sz="0" w:space="0" w:color="auto"/>
                  </w:divBdr>
                  <w:divsChild>
                    <w:div w:id="704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6914">
      <w:bodyDiv w:val="1"/>
      <w:marLeft w:val="0"/>
      <w:marRight w:val="0"/>
      <w:marTop w:val="0"/>
      <w:marBottom w:val="0"/>
      <w:divBdr>
        <w:top w:val="none" w:sz="0" w:space="0" w:color="auto"/>
        <w:left w:val="none" w:sz="0" w:space="0" w:color="auto"/>
        <w:bottom w:val="none" w:sz="0" w:space="0" w:color="auto"/>
        <w:right w:val="none" w:sz="0" w:space="0" w:color="auto"/>
      </w:divBdr>
    </w:div>
    <w:div w:id="227765081">
      <w:bodyDiv w:val="1"/>
      <w:marLeft w:val="0"/>
      <w:marRight w:val="0"/>
      <w:marTop w:val="0"/>
      <w:marBottom w:val="0"/>
      <w:divBdr>
        <w:top w:val="none" w:sz="0" w:space="0" w:color="auto"/>
        <w:left w:val="none" w:sz="0" w:space="0" w:color="auto"/>
        <w:bottom w:val="none" w:sz="0" w:space="0" w:color="auto"/>
        <w:right w:val="none" w:sz="0" w:space="0" w:color="auto"/>
      </w:divBdr>
    </w:div>
    <w:div w:id="242178766">
      <w:bodyDiv w:val="1"/>
      <w:marLeft w:val="0"/>
      <w:marRight w:val="0"/>
      <w:marTop w:val="0"/>
      <w:marBottom w:val="0"/>
      <w:divBdr>
        <w:top w:val="none" w:sz="0" w:space="0" w:color="auto"/>
        <w:left w:val="none" w:sz="0" w:space="0" w:color="auto"/>
        <w:bottom w:val="none" w:sz="0" w:space="0" w:color="auto"/>
        <w:right w:val="none" w:sz="0" w:space="0" w:color="auto"/>
      </w:divBdr>
    </w:div>
    <w:div w:id="252783106">
      <w:bodyDiv w:val="1"/>
      <w:marLeft w:val="0"/>
      <w:marRight w:val="0"/>
      <w:marTop w:val="0"/>
      <w:marBottom w:val="0"/>
      <w:divBdr>
        <w:top w:val="none" w:sz="0" w:space="0" w:color="auto"/>
        <w:left w:val="none" w:sz="0" w:space="0" w:color="auto"/>
        <w:bottom w:val="none" w:sz="0" w:space="0" w:color="auto"/>
        <w:right w:val="none" w:sz="0" w:space="0" w:color="auto"/>
      </w:divBdr>
    </w:div>
    <w:div w:id="256913964">
      <w:bodyDiv w:val="1"/>
      <w:marLeft w:val="0"/>
      <w:marRight w:val="0"/>
      <w:marTop w:val="0"/>
      <w:marBottom w:val="0"/>
      <w:divBdr>
        <w:top w:val="none" w:sz="0" w:space="0" w:color="auto"/>
        <w:left w:val="none" w:sz="0" w:space="0" w:color="auto"/>
        <w:bottom w:val="none" w:sz="0" w:space="0" w:color="auto"/>
        <w:right w:val="none" w:sz="0" w:space="0" w:color="auto"/>
      </w:divBdr>
    </w:div>
    <w:div w:id="295529926">
      <w:bodyDiv w:val="1"/>
      <w:marLeft w:val="0"/>
      <w:marRight w:val="0"/>
      <w:marTop w:val="0"/>
      <w:marBottom w:val="0"/>
      <w:divBdr>
        <w:top w:val="none" w:sz="0" w:space="0" w:color="auto"/>
        <w:left w:val="none" w:sz="0" w:space="0" w:color="auto"/>
        <w:bottom w:val="none" w:sz="0" w:space="0" w:color="auto"/>
        <w:right w:val="none" w:sz="0" w:space="0" w:color="auto"/>
      </w:divBdr>
    </w:div>
    <w:div w:id="299770012">
      <w:bodyDiv w:val="1"/>
      <w:marLeft w:val="0"/>
      <w:marRight w:val="0"/>
      <w:marTop w:val="0"/>
      <w:marBottom w:val="0"/>
      <w:divBdr>
        <w:top w:val="none" w:sz="0" w:space="0" w:color="auto"/>
        <w:left w:val="none" w:sz="0" w:space="0" w:color="auto"/>
        <w:bottom w:val="none" w:sz="0" w:space="0" w:color="auto"/>
        <w:right w:val="none" w:sz="0" w:space="0" w:color="auto"/>
      </w:divBdr>
      <w:divsChild>
        <w:div w:id="1724597263">
          <w:marLeft w:val="0"/>
          <w:marRight w:val="0"/>
          <w:marTop w:val="0"/>
          <w:marBottom w:val="0"/>
          <w:divBdr>
            <w:top w:val="none" w:sz="0" w:space="0" w:color="auto"/>
            <w:left w:val="none" w:sz="0" w:space="0" w:color="auto"/>
            <w:bottom w:val="none" w:sz="0" w:space="0" w:color="auto"/>
            <w:right w:val="none" w:sz="0" w:space="0" w:color="auto"/>
          </w:divBdr>
          <w:divsChild>
            <w:div w:id="425463575">
              <w:marLeft w:val="0"/>
              <w:marRight w:val="0"/>
              <w:marTop w:val="0"/>
              <w:marBottom w:val="0"/>
              <w:divBdr>
                <w:top w:val="none" w:sz="0" w:space="0" w:color="auto"/>
                <w:left w:val="none" w:sz="0" w:space="0" w:color="auto"/>
                <w:bottom w:val="none" w:sz="0" w:space="0" w:color="auto"/>
                <w:right w:val="none" w:sz="0" w:space="0" w:color="auto"/>
              </w:divBdr>
              <w:divsChild>
                <w:div w:id="2075662802">
                  <w:marLeft w:val="0"/>
                  <w:marRight w:val="0"/>
                  <w:marTop w:val="0"/>
                  <w:marBottom w:val="0"/>
                  <w:divBdr>
                    <w:top w:val="none" w:sz="0" w:space="0" w:color="auto"/>
                    <w:left w:val="none" w:sz="0" w:space="0" w:color="auto"/>
                    <w:bottom w:val="none" w:sz="0" w:space="0" w:color="auto"/>
                    <w:right w:val="none" w:sz="0" w:space="0" w:color="auto"/>
                  </w:divBdr>
                  <w:divsChild>
                    <w:div w:id="11848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80290">
      <w:bodyDiv w:val="1"/>
      <w:marLeft w:val="0"/>
      <w:marRight w:val="0"/>
      <w:marTop w:val="0"/>
      <w:marBottom w:val="0"/>
      <w:divBdr>
        <w:top w:val="none" w:sz="0" w:space="0" w:color="auto"/>
        <w:left w:val="none" w:sz="0" w:space="0" w:color="auto"/>
        <w:bottom w:val="none" w:sz="0" w:space="0" w:color="auto"/>
        <w:right w:val="none" w:sz="0" w:space="0" w:color="auto"/>
      </w:divBdr>
    </w:div>
    <w:div w:id="344946042">
      <w:bodyDiv w:val="1"/>
      <w:marLeft w:val="0"/>
      <w:marRight w:val="0"/>
      <w:marTop w:val="0"/>
      <w:marBottom w:val="0"/>
      <w:divBdr>
        <w:top w:val="none" w:sz="0" w:space="0" w:color="auto"/>
        <w:left w:val="none" w:sz="0" w:space="0" w:color="auto"/>
        <w:bottom w:val="none" w:sz="0" w:space="0" w:color="auto"/>
        <w:right w:val="none" w:sz="0" w:space="0" w:color="auto"/>
      </w:divBdr>
      <w:divsChild>
        <w:div w:id="1362897683">
          <w:marLeft w:val="0"/>
          <w:marRight w:val="0"/>
          <w:marTop w:val="0"/>
          <w:marBottom w:val="0"/>
          <w:divBdr>
            <w:top w:val="none" w:sz="0" w:space="0" w:color="auto"/>
            <w:left w:val="none" w:sz="0" w:space="0" w:color="auto"/>
            <w:bottom w:val="none" w:sz="0" w:space="0" w:color="auto"/>
            <w:right w:val="none" w:sz="0" w:space="0" w:color="auto"/>
          </w:divBdr>
          <w:divsChild>
            <w:div w:id="941301874">
              <w:marLeft w:val="0"/>
              <w:marRight w:val="0"/>
              <w:marTop w:val="0"/>
              <w:marBottom w:val="0"/>
              <w:divBdr>
                <w:top w:val="single" w:sz="2" w:space="0" w:color="D9D9E3"/>
                <w:left w:val="single" w:sz="2" w:space="0" w:color="D9D9E3"/>
                <w:bottom w:val="single" w:sz="2" w:space="0" w:color="D9D9E3"/>
                <w:right w:val="single" w:sz="2" w:space="0" w:color="D9D9E3"/>
              </w:divBdr>
              <w:divsChild>
                <w:div w:id="1269654827">
                  <w:marLeft w:val="0"/>
                  <w:marRight w:val="0"/>
                  <w:marTop w:val="0"/>
                  <w:marBottom w:val="0"/>
                  <w:divBdr>
                    <w:top w:val="single" w:sz="2" w:space="0" w:color="D9D9E3"/>
                    <w:left w:val="single" w:sz="2" w:space="0" w:color="D9D9E3"/>
                    <w:bottom w:val="single" w:sz="2" w:space="0" w:color="D9D9E3"/>
                    <w:right w:val="single" w:sz="2" w:space="0" w:color="D9D9E3"/>
                  </w:divBdr>
                  <w:divsChild>
                    <w:div w:id="17354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1516820">
          <w:marLeft w:val="0"/>
          <w:marRight w:val="0"/>
          <w:marTop w:val="0"/>
          <w:marBottom w:val="0"/>
          <w:divBdr>
            <w:top w:val="single" w:sz="2" w:space="0" w:color="D9D9E3"/>
            <w:left w:val="single" w:sz="2" w:space="0" w:color="D9D9E3"/>
            <w:bottom w:val="single" w:sz="2" w:space="0" w:color="D9D9E3"/>
            <w:right w:val="single" w:sz="2" w:space="0" w:color="D9D9E3"/>
          </w:divBdr>
          <w:divsChild>
            <w:div w:id="41908298">
              <w:marLeft w:val="0"/>
              <w:marRight w:val="0"/>
              <w:marTop w:val="0"/>
              <w:marBottom w:val="0"/>
              <w:divBdr>
                <w:top w:val="single" w:sz="2" w:space="0" w:color="D9D9E3"/>
                <w:left w:val="single" w:sz="2" w:space="0" w:color="D9D9E3"/>
                <w:bottom w:val="single" w:sz="2" w:space="0" w:color="D9D9E3"/>
                <w:right w:val="single" w:sz="2" w:space="0" w:color="D9D9E3"/>
              </w:divBdr>
              <w:divsChild>
                <w:div w:id="802582462">
                  <w:marLeft w:val="0"/>
                  <w:marRight w:val="0"/>
                  <w:marTop w:val="0"/>
                  <w:marBottom w:val="0"/>
                  <w:divBdr>
                    <w:top w:val="single" w:sz="2" w:space="0" w:color="D9D9E3"/>
                    <w:left w:val="single" w:sz="2" w:space="0" w:color="D9D9E3"/>
                    <w:bottom w:val="single" w:sz="2" w:space="0" w:color="D9D9E3"/>
                    <w:right w:val="single" w:sz="2" w:space="0" w:color="D9D9E3"/>
                  </w:divBdr>
                  <w:divsChild>
                    <w:div w:id="889192626">
                      <w:marLeft w:val="0"/>
                      <w:marRight w:val="0"/>
                      <w:marTop w:val="0"/>
                      <w:marBottom w:val="0"/>
                      <w:divBdr>
                        <w:top w:val="single" w:sz="2" w:space="0" w:color="D9D9E3"/>
                        <w:left w:val="single" w:sz="2" w:space="0" w:color="D9D9E3"/>
                        <w:bottom w:val="single" w:sz="2" w:space="0" w:color="D9D9E3"/>
                        <w:right w:val="single" w:sz="2" w:space="0" w:color="D9D9E3"/>
                      </w:divBdr>
                      <w:divsChild>
                        <w:div w:id="1712415582">
                          <w:marLeft w:val="0"/>
                          <w:marRight w:val="0"/>
                          <w:marTop w:val="0"/>
                          <w:marBottom w:val="0"/>
                          <w:divBdr>
                            <w:top w:val="single" w:sz="2" w:space="0" w:color="auto"/>
                            <w:left w:val="single" w:sz="2" w:space="0" w:color="auto"/>
                            <w:bottom w:val="single" w:sz="6" w:space="0" w:color="auto"/>
                            <w:right w:val="single" w:sz="2" w:space="0" w:color="auto"/>
                          </w:divBdr>
                          <w:divsChild>
                            <w:div w:id="1762142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477917">
                                  <w:marLeft w:val="0"/>
                                  <w:marRight w:val="0"/>
                                  <w:marTop w:val="0"/>
                                  <w:marBottom w:val="0"/>
                                  <w:divBdr>
                                    <w:top w:val="single" w:sz="2" w:space="0" w:color="D9D9E3"/>
                                    <w:left w:val="single" w:sz="2" w:space="0" w:color="D9D9E3"/>
                                    <w:bottom w:val="single" w:sz="2" w:space="0" w:color="D9D9E3"/>
                                    <w:right w:val="single" w:sz="2" w:space="0" w:color="D9D9E3"/>
                                  </w:divBdr>
                                  <w:divsChild>
                                    <w:div w:id="1366979255">
                                      <w:marLeft w:val="0"/>
                                      <w:marRight w:val="0"/>
                                      <w:marTop w:val="0"/>
                                      <w:marBottom w:val="0"/>
                                      <w:divBdr>
                                        <w:top w:val="single" w:sz="2" w:space="0" w:color="D9D9E3"/>
                                        <w:left w:val="single" w:sz="2" w:space="0" w:color="D9D9E3"/>
                                        <w:bottom w:val="single" w:sz="2" w:space="0" w:color="D9D9E3"/>
                                        <w:right w:val="single" w:sz="2" w:space="0" w:color="D9D9E3"/>
                                      </w:divBdr>
                                      <w:divsChild>
                                        <w:div w:id="1354916589">
                                          <w:marLeft w:val="0"/>
                                          <w:marRight w:val="0"/>
                                          <w:marTop w:val="0"/>
                                          <w:marBottom w:val="0"/>
                                          <w:divBdr>
                                            <w:top w:val="single" w:sz="2" w:space="0" w:color="D9D9E3"/>
                                            <w:left w:val="single" w:sz="2" w:space="0" w:color="D9D9E3"/>
                                            <w:bottom w:val="single" w:sz="2" w:space="0" w:color="D9D9E3"/>
                                            <w:right w:val="single" w:sz="2" w:space="0" w:color="D9D9E3"/>
                                          </w:divBdr>
                                          <w:divsChild>
                                            <w:div w:id="62835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5808559">
      <w:bodyDiv w:val="1"/>
      <w:marLeft w:val="0"/>
      <w:marRight w:val="0"/>
      <w:marTop w:val="0"/>
      <w:marBottom w:val="0"/>
      <w:divBdr>
        <w:top w:val="none" w:sz="0" w:space="0" w:color="auto"/>
        <w:left w:val="none" w:sz="0" w:space="0" w:color="auto"/>
        <w:bottom w:val="none" w:sz="0" w:space="0" w:color="auto"/>
        <w:right w:val="none" w:sz="0" w:space="0" w:color="auto"/>
      </w:divBdr>
      <w:divsChild>
        <w:div w:id="981497127">
          <w:marLeft w:val="0"/>
          <w:marRight w:val="0"/>
          <w:marTop w:val="0"/>
          <w:marBottom w:val="0"/>
          <w:divBdr>
            <w:top w:val="none" w:sz="0" w:space="0" w:color="auto"/>
            <w:left w:val="none" w:sz="0" w:space="0" w:color="auto"/>
            <w:bottom w:val="none" w:sz="0" w:space="0" w:color="auto"/>
            <w:right w:val="none" w:sz="0" w:space="0" w:color="auto"/>
          </w:divBdr>
          <w:divsChild>
            <w:div w:id="1679847330">
              <w:marLeft w:val="0"/>
              <w:marRight w:val="0"/>
              <w:marTop w:val="0"/>
              <w:marBottom w:val="0"/>
              <w:divBdr>
                <w:top w:val="none" w:sz="0" w:space="0" w:color="auto"/>
                <w:left w:val="none" w:sz="0" w:space="0" w:color="auto"/>
                <w:bottom w:val="none" w:sz="0" w:space="0" w:color="auto"/>
                <w:right w:val="none" w:sz="0" w:space="0" w:color="auto"/>
              </w:divBdr>
              <w:divsChild>
                <w:div w:id="8456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44164">
      <w:bodyDiv w:val="1"/>
      <w:marLeft w:val="0"/>
      <w:marRight w:val="0"/>
      <w:marTop w:val="0"/>
      <w:marBottom w:val="0"/>
      <w:divBdr>
        <w:top w:val="none" w:sz="0" w:space="0" w:color="auto"/>
        <w:left w:val="none" w:sz="0" w:space="0" w:color="auto"/>
        <w:bottom w:val="none" w:sz="0" w:space="0" w:color="auto"/>
        <w:right w:val="none" w:sz="0" w:space="0" w:color="auto"/>
      </w:divBdr>
    </w:div>
    <w:div w:id="361396626">
      <w:bodyDiv w:val="1"/>
      <w:marLeft w:val="0"/>
      <w:marRight w:val="0"/>
      <w:marTop w:val="0"/>
      <w:marBottom w:val="0"/>
      <w:divBdr>
        <w:top w:val="none" w:sz="0" w:space="0" w:color="auto"/>
        <w:left w:val="none" w:sz="0" w:space="0" w:color="auto"/>
        <w:bottom w:val="none" w:sz="0" w:space="0" w:color="auto"/>
        <w:right w:val="none" w:sz="0" w:space="0" w:color="auto"/>
      </w:divBdr>
      <w:divsChild>
        <w:div w:id="685594340">
          <w:marLeft w:val="0"/>
          <w:marRight w:val="0"/>
          <w:marTop w:val="0"/>
          <w:marBottom w:val="0"/>
          <w:divBdr>
            <w:top w:val="none" w:sz="0" w:space="0" w:color="auto"/>
            <w:left w:val="none" w:sz="0" w:space="0" w:color="auto"/>
            <w:bottom w:val="none" w:sz="0" w:space="0" w:color="auto"/>
            <w:right w:val="none" w:sz="0" w:space="0" w:color="auto"/>
          </w:divBdr>
          <w:divsChild>
            <w:div w:id="845436061">
              <w:marLeft w:val="0"/>
              <w:marRight w:val="0"/>
              <w:marTop w:val="0"/>
              <w:marBottom w:val="0"/>
              <w:divBdr>
                <w:top w:val="none" w:sz="0" w:space="0" w:color="auto"/>
                <w:left w:val="none" w:sz="0" w:space="0" w:color="auto"/>
                <w:bottom w:val="none" w:sz="0" w:space="0" w:color="auto"/>
                <w:right w:val="none" w:sz="0" w:space="0" w:color="auto"/>
              </w:divBdr>
              <w:divsChild>
                <w:div w:id="4135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4138">
      <w:bodyDiv w:val="1"/>
      <w:marLeft w:val="0"/>
      <w:marRight w:val="0"/>
      <w:marTop w:val="0"/>
      <w:marBottom w:val="0"/>
      <w:divBdr>
        <w:top w:val="none" w:sz="0" w:space="0" w:color="auto"/>
        <w:left w:val="none" w:sz="0" w:space="0" w:color="auto"/>
        <w:bottom w:val="none" w:sz="0" w:space="0" w:color="auto"/>
        <w:right w:val="none" w:sz="0" w:space="0" w:color="auto"/>
      </w:divBdr>
    </w:div>
    <w:div w:id="372075025">
      <w:bodyDiv w:val="1"/>
      <w:marLeft w:val="0"/>
      <w:marRight w:val="0"/>
      <w:marTop w:val="0"/>
      <w:marBottom w:val="0"/>
      <w:divBdr>
        <w:top w:val="none" w:sz="0" w:space="0" w:color="auto"/>
        <w:left w:val="none" w:sz="0" w:space="0" w:color="auto"/>
        <w:bottom w:val="none" w:sz="0" w:space="0" w:color="auto"/>
        <w:right w:val="none" w:sz="0" w:space="0" w:color="auto"/>
      </w:divBdr>
    </w:div>
    <w:div w:id="380834865">
      <w:bodyDiv w:val="1"/>
      <w:marLeft w:val="0"/>
      <w:marRight w:val="0"/>
      <w:marTop w:val="0"/>
      <w:marBottom w:val="0"/>
      <w:divBdr>
        <w:top w:val="none" w:sz="0" w:space="0" w:color="auto"/>
        <w:left w:val="none" w:sz="0" w:space="0" w:color="auto"/>
        <w:bottom w:val="none" w:sz="0" w:space="0" w:color="auto"/>
        <w:right w:val="none" w:sz="0" w:space="0" w:color="auto"/>
      </w:divBdr>
    </w:div>
    <w:div w:id="384528399">
      <w:bodyDiv w:val="1"/>
      <w:marLeft w:val="0"/>
      <w:marRight w:val="0"/>
      <w:marTop w:val="0"/>
      <w:marBottom w:val="0"/>
      <w:divBdr>
        <w:top w:val="none" w:sz="0" w:space="0" w:color="auto"/>
        <w:left w:val="none" w:sz="0" w:space="0" w:color="auto"/>
        <w:bottom w:val="none" w:sz="0" w:space="0" w:color="auto"/>
        <w:right w:val="none" w:sz="0" w:space="0" w:color="auto"/>
      </w:divBdr>
    </w:div>
    <w:div w:id="388460138">
      <w:bodyDiv w:val="1"/>
      <w:marLeft w:val="0"/>
      <w:marRight w:val="0"/>
      <w:marTop w:val="0"/>
      <w:marBottom w:val="0"/>
      <w:divBdr>
        <w:top w:val="none" w:sz="0" w:space="0" w:color="auto"/>
        <w:left w:val="none" w:sz="0" w:space="0" w:color="auto"/>
        <w:bottom w:val="none" w:sz="0" w:space="0" w:color="auto"/>
        <w:right w:val="none" w:sz="0" w:space="0" w:color="auto"/>
      </w:divBdr>
    </w:div>
    <w:div w:id="392969451">
      <w:bodyDiv w:val="1"/>
      <w:marLeft w:val="0"/>
      <w:marRight w:val="0"/>
      <w:marTop w:val="0"/>
      <w:marBottom w:val="0"/>
      <w:divBdr>
        <w:top w:val="none" w:sz="0" w:space="0" w:color="auto"/>
        <w:left w:val="none" w:sz="0" w:space="0" w:color="auto"/>
        <w:bottom w:val="none" w:sz="0" w:space="0" w:color="auto"/>
        <w:right w:val="none" w:sz="0" w:space="0" w:color="auto"/>
      </w:divBdr>
    </w:div>
    <w:div w:id="433749080">
      <w:bodyDiv w:val="1"/>
      <w:marLeft w:val="0"/>
      <w:marRight w:val="0"/>
      <w:marTop w:val="0"/>
      <w:marBottom w:val="0"/>
      <w:divBdr>
        <w:top w:val="none" w:sz="0" w:space="0" w:color="auto"/>
        <w:left w:val="none" w:sz="0" w:space="0" w:color="auto"/>
        <w:bottom w:val="none" w:sz="0" w:space="0" w:color="auto"/>
        <w:right w:val="none" w:sz="0" w:space="0" w:color="auto"/>
      </w:divBdr>
    </w:div>
    <w:div w:id="434911604">
      <w:bodyDiv w:val="1"/>
      <w:marLeft w:val="0"/>
      <w:marRight w:val="0"/>
      <w:marTop w:val="0"/>
      <w:marBottom w:val="0"/>
      <w:divBdr>
        <w:top w:val="none" w:sz="0" w:space="0" w:color="auto"/>
        <w:left w:val="none" w:sz="0" w:space="0" w:color="auto"/>
        <w:bottom w:val="none" w:sz="0" w:space="0" w:color="auto"/>
        <w:right w:val="none" w:sz="0" w:space="0" w:color="auto"/>
      </w:divBdr>
      <w:divsChild>
        <w:div w:id="2050493034">
          <w:marLeft w:val="0"/>
          <w:marRight w:val="0"/>
          <w:marTop w:val="0"/>
          <w:marBottom w:val="0"/>
          <w:divBdr>
            <w:top w:val="none" w:sz="0" w:space="0" w:color="auto"/>
            <w:left w:val="none" w:sz="0" w:space="0" w:color="auto"/>
            <w:bottom w:val="none" w:sz="0" w:space="0" w:color="auto"/>
            <w:right w:val="none" w:sz="0" w:space="0" w:color="auto"/>
          </w:divBdr>
          <w:divsChild>
            <w:div w:id="1935551204">
              <w:marLeft w:val="0"/>
              <w:marRight w:val="0"/>
              <w:marTop w:val="0"/>
              <w:marBottom w:val="0"/>
              <w:divBdr>
                <w:top w:val="none" w:sz="0" w:space="0" w:color="auto"/>
                <w:left w:val="none" w:sz="0" w:space="0" w:color="auto"/>
                <w:bottom w:val="none" w:sz="0" w:space="0" w:color="auto"/>
                <w:right w:val="none" w:sz="0" w:space="0" w:color="auto"/>
              </w:divBdr>
              <w:divsChild>
                <w:div w:id="2259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8121">
      <w:bodyDiv w:val="1"/>
      <w:marLeft w:val="0"/>
      <w:marRight w:val="0"/>
      <w:marTop w:val="0"/>
      <w:marBottom w:val="0"/>
      <w:divBdr>
        <w:top w:val="none" w:sz="0" w:space="0" w:color="auto"/>
        <w:left w:val="none" w:sz="0" w:space="0" w:color="auto"/>
        <w:bottom w:val="none" w:sz="0" w:space="0" w:color="auto"/>
        <w:right w:val="none" w:sz="0" w:space="0" w:color="auto"/>
      </w:divBdr>
    </w:div>
    <w:div w:id="457187875">
      <w:bodyDiv w:val="1"/>
      <w:marLeft w:val="0"/>
      <w:marRight w:val="0"/>
      <w:marTop w:val="0"/>
      <w:marBottom w:val="0"/>
      <w:divBdr>
        <w:top w:val="none" w:sz="0" w:space="0" w:color="auto"/>
        <w:left w:val="none" w:sz="0" w:space="0" w:color="auto"/>
        <w:bottom w:val="none" w:sz="0" w:space="0" w:color="auto"/>
        <w:right w:val="none" w:sz="0" w:space="0" w:color="auto"/>
      </w:divBdr>
    </w:div>
    <w:div w:id="465777632">
      <w:bodyDiv w:val="1"/>
      <w:marLeft w:val="0"/>
      <w:marRight w:val="0"/>
      <w:marTop w:val="0"/>
      <w:marBottom w:val="0"/>
      <w:divBdr>
        <w:top w:val="none" w:sz="0" w:space="0" w:color="auto"/>
        <w:left w:val="none" w:sz="0" w:space="0" w:color="auto"/>
        <w:bottom w:val="none" w:sz="0" w:space="0" w:color="auto"/>
        <w:right w:val="none" w:sz="0" w:space="0" w:color="auto"/>
      </w:divBdr>
    </w:div>
    <w:div w:id="475295449">
      <w:bodyDiv w:val="1"/>
      <w:marLeft w:val="0"/>
      <w:marRight w:val="0"/>
      <w:marTop w:val="0"/>
      <w:marBottom w:val="0"/>
      <w:divBdr>
        <w:top w:val="none" w:sz="0" w:space="0" w:color="auto"/>
        <w:left w:val="none" w:sz="0" w:space="0" w:color="auto"/>
        <w:bottom w:val="none" w:sz="0" w:space="0" w:color="auto"/>
        <w:right w:val="none" w:sz="0" w:space="0" w:color="auto"/>
      </w:divBdr>
    </w:div>
    <w:div w:id="476067892">
      <w:bodyDiv w:val="1"/>
      <w:marLeft w:val="0"/>
      <w:marRight w:val="0"/>
      <w:marTop w:val="0"/>
      <w:marBottom w:val="0"/>
      <w:divBdr>
        <w:top w:val="none" w:sz="0" w:space="0" w:color="auto"/>
        <w:left w:val="none" w:sz="0" w:space="0" w:color="auto"/>
        <w:bottom w:val="none" w:sz="0" w:space="0" w:color="auto"/>
        <w:right w:val="none" w:sz="0" w:space="0" w:color="auto"/>
      </w:divBdr>
    </w:div>
    <w:div w:id="487288497">
      <w:bodyDiv w:val="1"/>
      <w:marLeft w:val="0"/>
      <w:marRight w:val="0"/>
      <w:marTop w:val="0"/>
      <w:marBottom w:val="0"/>
      <w:divBdr>
        <w:top w:val="none" w:sz="0" w:space="0" w:color="auto"/>
        <w:left w:val="none" w:sz="0" w:space="0" w:color="auto"/>
        <w:bottom w:val="none" w:sz="0" w:space="0" w:color="auto"/>
        <w:right w:val="none" w:sz="0" w:space="0" w:color="auto"/>
      </w:divBdr>
    </w:div>
    <w:div w:id="491876866">
      <w:bodyDiv w:val="1"/>
      <w:marLeft w:val="0"/>
      <w:marRight w:val="0"/>
      <w:marTop w:val="0"/>
      <w:marBottom w:val="0"/>
      <w:divBdr>
        <w:top w:val="none" w:sz="0" w:space="0" w:color="auto"/>
        <w:left w:val="none" w:sz="0" w:space="0" w:color="auto"/>
        <w:bottom w:val="none" w:sz="0" w:space="0" w:color="auto"/>
        <w:right w:val="none" w:sz="0" w:space="0" w:color="auto"/>
      </w:divBdr>
    </w:div>
    <w:div w:id="508761647">
      <w:bodyDiv w:val="1"/>
      <w:marLeft w:val="0"/>
      <w:marRight w:val="0"/>
      <w:marTop w:val="0"/>
      <w:marBottom w:val="0"/>
      <w:divBdr>
        <w:top w:val="none" w:sz="0" w:space="0" w:color="auto"/>
        <w:left w:val="none" w:sz="0" w:space="0" w:color="auto"/>
        <w:bottom w:val="none" w:sz="0" w:space="0" w:color="auto"/>
        <w:right w:val="none" w:sz="0" w:space="0" w:color="auto"/>
      </w:divBdr>
    </w:div>
    <w:div w:id="509442767">
      <w:bodyDiv w:val="1"/>
      <w:marLeft w:val="0"/>
      <w:marRight w:val="0"/>
      <w:marTop w:val="0"/>
      <w:marBottom w:val="0"/>
      <w:divBdr>
        <w:top w:val="none" w:sz="0" w:space="0" w:color="auto"/>
        <w:left w:val="none" w:sz="0" w:space="0" w:color="auto"/>
        <w:bottom w:val="none" w:sz="0" w:space="0" w:color="auto"/>
        <w:right w:val="none" w:sz="0" w:space="0" w:color="auto"/>
      </w:divBdr>
    </w:div>
    <w:div w:id="523515498">
      <w:bodyDiv w:val="1"/>
      <w:marLeft w:val="0"/>
      <w:marRight w:val="0"/>
      <w:marTop w:val="0"/>
      <w:marBottom w:val="0"/>
      <w:divBdr>
        <w:top w:val="none" w:sz="0" w:space="0" w:color="auto"/>
        <w:left w:val="none" w:sz="0" w:space="0" w:color="auto"/>
        <w:bottom w:val="none" w:sz="0" w:space="0" w:color="auto"/>
        <w:right w:val="none" w:sz="0" w:space="0" w:color="auto"/>
      </w:divBdr>
    </w:div>
    <w:div w:id="527568472">
      <w:bodyDiv w:val="1"/>
      <w:marLeft w:val="0"/>
      <w:marRight w:val="0"/>
      <w:marTop w:val="0"/>
      <w:marBottom w:val="0"/>
      <w:divBdr>
        <w:top w:val="none" w:sz="0" w:space="0" w:color="auto"/>
        <w:left w:val="none" w:sz="0" w:space="0" w:color="auto"/>
        <w:bottom w:val="none" w:sz="0" w:space="0" w:color="auto"/>
        <w:right w:val="none" w:sz="0" w:space="0" w:color="auto"/>
      </w:divBdr>
    </w:div>
    <w:div w:id="531118583">
      <w:bodyDiv w:val="1"/>
      <w:marLeft w:val="0"/>
      <w:marRight w:val="0"/>
      <w:marTop w:val="0"/>
      <w:marBottom w:val="0"/>
      <w:divBdr>
        <w:top w:val="none" w:sz="0" w:space="0" w:color="auto"/>
        <w:left w:val="none" w:sz="0" w:space="0" w:color="auto"/>
        <w:bottom w:val="none" w:sz="0" w:space="0" w:color="auto"/>
        <w:right w:val="none" w:sz="0" w:space="0" w:color="auto"/>
      </w:divBdr>
    </w:div>
    <w:div w:id="531769363">
      <w:bodyDiv w:val="1"/>
      <w:marLeft w:val="0"/>
      <w:marRight w:val="0"/>
      <w:marTop w:val="0"/>
      <w:marBottom w:val="0"/>
      <w:divBdr>
        <w:top w:val="none" w:sz="0" w:space="0" w:color="auto"/>
        <w:left w:val="none" w:sz="0" w:space="0" w:color="auto"/>
        <w:bottom w:val="none" w:sz="0" w:space="0" w:color="auto"/>
        <w:right w:val="none" w:sz="0" w:space="0" w:color="auto"/>
      </w:divBdr>
    </w:div>
    <w:div w:id="537353236">
      <w:bodyDiv w:val="1"/>
      <w:marLeft w:val="0"/>
      <w:marRight w:val="0"/>
      <w:marTop w:val="0"/>
      <w:marBottom w:val="0"/>
      <w:divBdr>
        <w:top w:val="none" w:sz="0" w:space="0" w:color="auto"/>
        <w:left w:val="none" w:sz="0" w:space="0" w:color="auto"/>
        <w:bottom w:val="none" w:sz="0" w:space="0" w:color="auto"/>
        <w:right w:val="none" w:sz="0" w:space="0" w:color="auto"/>
      </w:divBdr>
    </w:div>
    <w:div w:id="542986248">
      <w:bodyDiv w:val="1"/>
      <w:marLeft w:val="0"/>
      <w:marRight w:val="0"/>
      <w:marTop w:val="0"/>
      <w:marBottom w:val="0"/>
      <w:divBdr>
        <w:top w:val="none" w:sz="0" w:space="0" w:color="auto"/>
        <w:left w:val="none" w:sz="0" w:space="0" w:color="auto"/>
        <w:bottom w:val="none" w:sz="0" w:space="0" w:color="auto"/>
        <w:right w:val="none" w:sz="0" w:space="0" w:color="auto"/>
      </w:divBdr>
    </w:div>
    <w:div w:id="546376714">
      <w:bodyDiv w:val="1"/>
      <w:marLeft w:val="0"/>
      <w:marRight w:val="0"/>
      <w:marTop w:val="0"/>
      <w:marBottom w:val="0"/>
      <w:divBdr>
        <w:top w:val="none" w:sz="0" w:space="0" w:color="auto"/>
        <w:left w:val="none" w:sz="0" w:space="0" w:color="auto"/>
        <w:bottom w:val="none" w:sz="0" w:space="0" w:color="auto"/>
        <w:right w:val="none" w:sz="0" w:space="0" w:color="auto"/>
      </w:divBdr>
    </w:div>
    <w:div w:id="559946826">
      <w:bodyDiv w:val="1"/>
      <w:marLeft w:val="0"/>
      <w:marRight w:val="0"/>
      <w:marTop w:val="0"/>
      <w:marBottom w:val="0"/>
      <w:divBdr>
        <w:top w:val="none" w:sz="0" w:space="0" w:color="auto"/>
        <w:left w:val="none" w:sz="0" w:space="0" w:color="auto"/>
        <w:bottom w:val="none" w:sz="0" w:space="0" w:color="auto"/>
        <w:right w:val="none" w:sz="0" w:space="0" w:color="auto"/>
      </w:divBdr>
    </w:div>
    <w:div w:id="603997379">
      <w:bodyDiv w:val="1"/>
      <w:marLeft w:val="0"/>
      <w:marRight w:val="0"/>
      <w:marTop w:val="0"/>
      <w:marBottom w:val="0"/>
      <w:divBdr>
        <w:top w:val="none" w:sz="0" w:space="0" w:color="auto"/>
        <w:left w:val="none" w:sz="0" w:space="0" w:color="auto"/>
        <w:bottom w:val="none" w:sz="0" w:space="0" w:color="auto"/>
        <w:right w:val="none" w:sz="0" w:space="0" w:color="auto"/>
      </w:divBdr>
    </w:div>
    <w:div w:id="611058705">
      <w:bodyDiv w:val="1"/>
      <w:marLeft w:val="0"/>
      <w:marRight w:val="0"/>
      <w:marTop w:val="0"/>
      <w:marBottom w:val="0"/>
      <w:divBdr>
        <w:top w:val="none" w:sz="0" w:space="0" w:color="auto"/>
        <w:left w:val="none" w:sz="0" w:space="0" w:color="auto"/>
        <w:bottom w:val="none" w:sz="0" w:space="0" w:color="auto"/>
        <w:right w:val="none" w:sz="0" w:space="0" w:color="auto"/>
      </w:divBdr>
      <w:divsChild>
        <w:div w:id="370225887">
          <w:marLeft w:val="0"/>
          <w:marRight w:val="0"/>
          <w:marTop w:val="0"/>
          <w:marBottom w:val="0"/>
          <w:divBdr>
            <w:top w:val="none" w:sz="0" w:space="0" w:color="auto"/>
            <w:left w:val="none" w:sz="0" w:space="0" w:color="auto"/>
            <w:bottom w:val="none" w:sz="0" w:space="0" w:color="auto"/>
            <w:right w:val="none" w:sz="0" w:space="0" w:color="auto"/>
          </w:divBdr>
          <w:divsChild>
            <w:div w:id="885333521">
              <w:marLeft w:val="0"/>
              <w:marRight w:val="0"/>
              <w:marTop w:val="0"/>
              <w:marBottom w:val="0"/>
              <w:divBdr>
                <w:top w:val="none" w:sz="0" w:space="0" w:color="auto"/>
                <w:left w:val="none" w:sz="0" w:space="0" w:color="auto"/>
                <w:bottom w:val="none" w:sz="0" w:space="0" w:color="auto"/>
                <w:right w:val="none" w:sz="0" w:space="0" w:color="auto"/>
              </w:divBdr>
              <w:divsChild>
                <w:div w:id="636227386">
                  <w:marLeft w:val="0"/>
                  <w:marRight w:val="0"/>
                  <w:marTop w:val="0"/>
                  <w:marBottom w:val="0"/>
                  <w:divBdr>
                    <w:top w:val="none" w:sz="0" w:space="0" w:color="auto"/>
                    <w:left w:val="none" w:sz="0" w:space="0" w:color="auto"/>
                    <w:bottom w:val="none" w:sz="0" w:space="0" w:color="auto"/>
                    <w:right w:val="none" w:sz="0" w:space="0" w:color="auto"/>
                  </w:divBdr>
                  <w:divsChild>
                    <w:div w:id="14132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5896">
      <w:bodyDiv w:val="1"/>
      <w:marLeft w:val="0"/>
      <w:marRight w:val="0"/>
      <w:marTop w:val="0"/>
      <w:marBottom w:val="0"/>
      <w:divBdr>
        <w:top w:val="none" w:sz="0" w:space="0" w:color="auto"/>
        <w:left w:val="none" w:sz="0" w:space="0" w:color="auto"/>
        <w:bottom w:val="none" w:sz="0" w:space="0" w:color="auto"/>
        <w:right w:val="none" w:sz="0" w:space="0" w:color="auto"/>
      </w:divBdr>
    </w:div>
    <w:div w:id="638848694">
      <w:bodyDiv w:val="1"/>
      <w:marLeft w:val="0"/>
      <w:marRight w:val="0"/>
      <w:marTop w:val="0"/>
      <w:marBottom w:val="0"/>
      <w:divBdr>
        <w:top w:val="none" w:sz="0" w:space="0" w:color="auto"/>
        <w:left w:val="none" w:sz="0" w:space="0" w:color="auto"/>
        <w:bottom w:val="none" w:sz="0" w:space="0" w:color="auto"/>
        <w:right w:val="none" w:sz="0" w:space="0" w:color="auto"/>
      </w:divBdr>
      <w:divsChild>
        <w:div w:id="1340156949">
          <w:marLeft w:val="0"/>
          <w:marRight w:val="0"/>
          <w:marTop w:val="0"/>
          <w:marBottom w:val="0"/>
          <w:divBdr>
            <w:top w:val="none" w:sz="0" w:space="0" w:color="auto"/>
            <w:left w:val="none" w:sz="0" w:space="0" w:color="auto"/>
            <w:bottom w:val="none" w:sz="0" w:space="0" w:color="auto"/>
            <w:right w:val="none" w:sz="0" w:space="0" w:color="auto"/>
          </w:divBdr>
          <w:divsChild>
            <w:div w:id="1207369740">
              <w:marLeft w:val="0"/>
              <w:marRight w:val="0"/>
              <w:marTop w:val="0"/>
              <w:marBottom w:val="0"/>
              <w:divBdr>
                <w:top w:val="none" w:sz="0" w:space="0" w:color="auto"/>
                <w:left w:val="none" w:sz="0" w:space="0" w:color="auto"/>
                <w:bottom w:val="none" w:sz="0" w:space="0" w:color="auto"/>
                <w:right w:val="none" w:sz="0" w:space="0" w:color="auto"/>
              </w:divBdr>
              <w:divsChild>
                <w:div w:id="1101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2894">
      <w:bodyDiv w:val="1"/>
      <w:marLeft w:val="0"/>
      <w:marRight w:val="0"/>
      <w:marTop w:val="0"/>
      <w:marBottom w:val="0"/>
      <w:divBdr>
        <w:top w:val="none" w:sz="0" w:space="0" w:color="auto"/>
        <w:left w:val="none" w:sz="0" w:space="0" w:color="auto"/>
        <w:bottom w:val="none" w:sz="0" w:space="0" w:color="auto"/>
        <w:right w:val="none" w:sz="0" w:space="0" w:color="auto"/>
      </w:divBdr>
    </w:div>
    <w:div w:id="652835365">
      <w:bodyDiv w:val="1"/>
      <w:marLeft w:val="0"/>
      <w:marRight w:val="0"/>
      <w:marTop w:val="0"/>
      <w:marBottom w:val="0"/>
      <w:divBdr>
        <w:top w:val="none" w:sz="0" w:space="0" w:color="auto"/>
        <w:left w:val="none" w:sz="0" w:space="0" w:color="auto"/>
        <w:bottom w:val="none" w:sz="0" w:space="0" w:color="auto"/>
        <w:right w:val="none" w:sz="0" w:space="0" w:color="auto"/>
      </w:divBdr>
      <w:divsChild>
        <w:div w:id="1023476744">
          <w:marLeft w:val="0"/>
          <w:marRight w:val="0"/>
          <w:marTop w:val="0"/>
          <w:marBottom w:val="0"/>
          <w:divBdr>
            <w:top w:val="none" w:sz="0" w:space="0" w:color="auto"/>
            <w:left w:val="none" w:sz="0" w:space="0" w:color="auto"/>
            <w:bottom w:val="none" w:sz="0" w:space="0" w:color="auto"/>
            <w:right w:val="none" w:sz="0" w:space="0" w:color="auto"/>
          </w:divBdr>
          <w:divsChild>
            <w:div w:id="988948568">
              <w:marLeft w:val="0"/>
              <w:marRight w:val="0"/>
              <w:marTop w:val="0"/>
              <w:marBottom w:val="0"/>
              <w:divBdr>
                <w:top w:val="none" w:sz="0" w:space="0" w:color="auto"/>
                <w:left w:val="none" w:sz="0" w:space="0" w:color="auto"/>
                <w:bottom w:val="none" w:sz="0" w:space="0" w:color="auto"/>
                <w:right w:val="none" w:sz="0" w:space="0" w:color="auto"/>
              </w:divBdr>
            </w:div>
            <w:div w:id="990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1226">
      <w:bodyDiv w:val="1"/>
      <w:marLeft w:val="0"/>
      <w:marRight w:val="0"/>
      <w:marTop w:val="0"/>
      <w:marBottom w:val="0"/>
      <w:divBdr>
        <w:top w:val="none" w:sz="0" w:space="0" w:color="auto"/>
        <w:left w:val="none" w:sz="0" w:space="0" w:color="auto"/>
        <w:bottom w:val="none" w:sz="0" w:space="0" w:color="auto"/>
        <w:right w:val="none" w:sz="0" w:space="0" w:color="auto"/>
      </w:divBdr>
      <w:divsChild>
        <w:div w:id="737628070">
          <w:marLeft w:val="0"/>
          <w:marRight w:val="0"/>
          <w:marTop w:val="0"/>
          <w:marBottom w:val="0"/>
          <w:divBdr>
            <w:top w:val="none" w:sz="0" w:space="0" w:color="auto"/>
            <w:left w:val="none" w:sz="0" w:space="0" w:color="auto"/>
            <w:bottom w:val="none" w:sz="0" w:space="0" w:color="auto"/>
            <w:right w:val="none" w:sz="0" w:space="0" w:color="auto"/>
          </w:divBdr>
          <w:divsChild>
            <w:div w:id="540826768">
              <w:marLeft w:val="0"/>
              <w:marRight w:val="0"/>
              <w:marTop w:val="0"/>
              <w:marBottom w:val="0"/>
              <w:divBdr>
                <w:top w:val="none" w:sz="0" w:space="0" w:color="auto"/>
                <w:left w:val="none" w:sz="0" w:space="0" w:color="auto"/>
                <w:bottom w:val="none" w:sz="0" w:space="0" w:color="auto"/>
                <w:right w:val="none" w:sz="0" w:space="0" w:color="auto"/>
              </w:divBdr>
              <w:divsChild>
                <w:div w:id="9290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62159">
      <w:bodyDiv w:val="1"/>
      <w:marLeft w:val="0"/>
      <w:marRight w:val="0"/>
      <w:marTop w:val="0"/>
      <w:marBottom w:val="0"/>
      <w:divBdr>
        <w:top w:val="none" w:sz="0" w:space="0" w:color="auto"/>
        <w:left w:val="none" w:sz="0" w:space="0" w:color="auto"/>
        <w:bottom w:val="none" w:sz="0" w:space="0" w:color="auto"/>
        <w:right w:val="none" w:sz="0" w:space="0" w:color="auto"/>
      </w:divBdr>
      <w:divsChild>
        <w:div w:id="922372646">
          <w:marLeft w:val="0"/>
          <w:marRight w:val="0"/>
          <w:marTop w:val="0"/>
          <w:marBottom w:val="0"/>
          <w:divBdr>
            <w:top w:val="none" w:sz="0" w:space="0" w:color="auto"/>
            <w:left w:val="none" w:sz="0" w:space="0" w:color="auto"/>
            <w:bottom w:val="none" w:sz="0" w:space="0" w:color="auto"/>
            <w:right w:val="none" w:sz="0" w:space="0" w:color="auto"/>
          </w:divBdr>
          <w:divsChild>
            <w:div w:id="311836201">
              <w:marLeft w:val="0"/>
              <w:marRight w:val="0"/>
              <w:marTop w:val="0"/>
              <w:marBottom w:val="0"/>
              <w:divBdr>
                <w:top w:val="none" w:sz="0" w:space="0" w:color="auto"/>
                <w:left w:val="none" w:sz="0" w:space="0" w:color="auto"/>
                <w:bottom w:val="none" w:sz="0" w:space="0" w:color="auto"/>
                <w:right w:val="none" w:sz="0" w:space="0" w:color="auto"/>
              </w:divBdr>
              <w:divsChild>
                <w:div w:id="10338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3855">
      <w:bodyDiv w:val="1"/>
      <w:marLeft w:val="0"/>
      <w:marRight w:val="0"/>
      <w:marTop w:val="0"/>
      <w:marBottom w:val="0"/>
      <w:divBdr>
        <w:top w:val="none" w:sz="0" w:space="0" w:color="auto"/>
        <w:left w:val="none" w:sz="0" w:space="0" w:color="auto"/>
        <w:bottom w:val="none" w:sz="0" w:space="0" w:color="auto"/>
        <w:right w:val="none" w:sz="0" w:space="0" w:color="auto"/>
      </w:divBdr>
    </w:div>
    <w:div w:id="692192249">
      <w:bodyDiv w:val="1"/>
      <w:marLeft w:val="0"/>
      <w:marRight w:val="0"/>
      <w:marTop w:val="0"/>
      <w:marBottom w:val="0"/>
      <w:divBdr>
        <w:top w:val="none" w:sz="0" w:space="0" w:color="auto"/>
        <w:left w:val="none" w:sz="0" w:space="0" w:color="auto"/>
        <w:bottom w:val="none" w:sz="0" w:space="0" w:color="auto"/>
        <w:right w:val="none" w:sz="0" w:space="0" w:color="auto"/>
      </w:divBdr>
    </w:div>
    <w:div w:id="710233092">
      <w:bodyDiv w:val="1"/>
      <w:marLeft w:val="0"/>
      <w:marRight w:val="0"/>
      <w:marTop w:val="0"/>
      <w:marBottom w:val="0"/>
      <w:divBdr>
        <w:top w:val="none" w:sz="0" w:space="0" w:color="auto"/>
        <w:left w:val="none" w:sz="0" w:space="0" w:color="auto"/>
        <w:bottom w:val="none" w:sz="0" w:space="0" w:color="auto"/>
        <w:right w:val="none" w:sz="0" w:space="0" w:color="auto"/>
      </w:divBdr>
    </w:div>
    <w:div w:id="719327961">
      <w:bodyDiv w:val="1"/>
      <w:marLeft w:val="0"/>
      <w:marRight w:val="0"/>
      <w:marTop w:val="0"/>
      <w:marBottom w:val="0"/>
      <w:divBdr>
        <w:top w:val="none" w:sz="0" w:space="0" w:color="auto"/>
        <w:left w:val="none" w:sz="0" w:space="0" w:color="auto"/>
        <w:bottom w:val="none" w:sz="0" w:space="0" w:color="auto"/>
        <w:right w:val="none" w:sz="0" w:space="0" w:color="auto"/>
      </w:divBdr>
    </w:div>
    <w:div w:id="719717328">
      <w:bodyDiv w:val="1"/>
      <w:marLeft w:val="0"/>
      <w:marRight w:val="0"/>
      <w:marTop w:val="0"/>
      <w:marBottom w:val="0"/>
      <w:divBdr>
        <w:top w:val="none" w:sz="0" w:space="0" w:color="auto"/>
        <w:left w:val="none" w:sz="0" w:space="0" w:color="auto"/>
        <w:bottom w:val="none" w:sz="0" w:space="0" w:color="auto"/>
        <w:right w:val="none" w:sz="0" w:space="0" w:color="auto"/>
      </w:divBdr>
    </w:div>
    <w:div w:id="719792024">
      <w:bodyDiv w:val="1"/>
      <w:marLeft w:val="0"/>
      <w:marRight w:val="0"/>
      <w:marTop w:val="0"/>
      <w:marBottom w:val="0"/>
      <w:divBdr>
        <w:top w:val="none" w:sz="0" w:space="0" w:color="auto"/>
        <w:left w:val="none" w:sz="0" w:space="0" w:color="auto"/>
        <w:bottom w:val="none" w:sz="0" w:space="0" w:color="auto"/>
        <w:right w:val="none" w:sz="0" w:space="0" w:color="auto"/>
      </w:divBdr>
    </w:div>
    <w:div w:id="723412114">
      <w:bodyDiv w:val="1"/>
      <w:marLeft w:val="0"/>
      <w:marRight w:val="0"/>
      <w:marTop w:val="0"/>
      <w:marBottom w:val="0"/>
      <w:divBdr>
        <w:top w:val="none" w:sz="0" w:space="0" w:color="auto"/>
        <w:left w:val="none" w:sz="0" w:space="0" w:color="auto"/>
        <w:bottom w:val="none" w:sz="0" w:space="0" w:color="auto"/>
        <w:right w:val="none" w:sz="0" w:space="0" w:color="auto"/>
      </w:divBdr>
    </w:div>
    <w:div w:id="724720284">
      <w:bodyDiv w:val="1"/>
      <w:marLeft w:val="0"/>
      <w:marRight w:val="0"/>
      <w:marTop w:val="0"/>
      <w:marBottom w:val="0"/>
      <w:divBdr>
        <w:top w:val="none" w:sz="0" w:space="0" w:color="auto"/>
        <w:left w:val="none" w:sz="0" w:space="0" w:color="auto"/>
        <w:bottom w:val="none" w:sz="0" w:space="0" w:color="auto"/>
        <w:right w:val="none" w:sz="0" w:space="0" w:color="auto"/>
      </w:divBdr>
    </w:div>
    <w:div w:id="734547086">
      <w:bodyDiv w:val="1"/>
      <w:marLeft w:val="0"/>
      <w:marRight w:val="0"/>
      <w:marTop w:val="0"/>
      <w:marBottom w:val="0"/>
      <w:divBdr>
        <w:top w:val="none" w:sz="0" w:space="0" w:color="auto"/>
        <w:left w:val="none" w:sz="0" w:space="0" w:color="auto"/>
        <w:bottom w:val="none" w:sz="0" w:space="0" w:color="auto"/>
        <w:right w:val="none" w:sz="0" w:space="0" w:color="auto"/>
      </w:divBdr>
    </w:div>
    <w:div w:id="742872900">
      <w:bodyDiv w:val="1"/>
      <w:marLeft w:val="0"/>
      <w:marRight w:val="0"/>
      <w:marTop w:val="0"/>
      <w:marBottom w:val="0"/>
      <w:divBdr>
        <w:top w:val="none" w:sz="0" w:space="0" w:color="auto"/>
        <w:left w:val="none" w:sz="0" w:space="0" w:color="auto"/>
        <w:bottom w:val="none" w:sz="0" w:space="0" w:color="auto"/>
        <w:right w:val="none" w:sz="0" w:space="0" w:color="auto"/>
      </w:divBdr>
      <w:divsChild>
        <w:div w:id="959845785">
          <w:marLeft w:val="0"/>
          <w:marRight w:val="0"/>
          <w:marTop w:val="0"/>
          <w:marBottom w:val="0"/>
          <w:divBdr>
            <w:top w:val="none" w:sz="0" w:space="0" w:color="auto"/>
            <w:left w:val="none" w:sz="0" w:space="0" w:color="auto"/>
            <w:bottom w:val="none" w:sz="0" w:space="0" w:color="auto"/>
            <w:right w:val="none" w:sz="0" w:space="0" w:color="auto"/>
          </w:divBdr>
          <w:divsChild>
            <w:div w:id="646083507">
              <w:marLeft w:val="0"/>
              <w:marRight w:val="0"/>
              <w:marTop w:val="0"/>
              <w:marBottom w:val="0"/>
              <w:divBdr>
                <w:top w:val="none" w:sz="0" w:space="0" w:color="auto"/>
                <w:left w:val="none" w:sz="0" w:space="0" w:color="auto"/>
                <w:bottom w:val="none" w:sz="0" w:space="0" w:color="auto"/>
                <w:right w:val="none" w:sz="0" w:space="0" w:color="auto"/>
              </w:divBdr>
              <w:divsChild>
                <w:div w:id="4091496">
                  <w:marLeft w:val="0"/>
                  <w:marRight w:val="0"/>
                  <w:marTop w:val="0"/>
                  <w:marBottom w:val="0"/>
                  <w:divBdr>
                    <w:top w:val="none" w:sz="0" w:space="0" w:color="auto"/>
                    <w:left w:val="none" w:sz="0" w:space="0" w:color="auto"/>
                    <w:bottom w:val="none" w:sz="0" w:space="0" w:color="auto"/>
                    <w:right w:val="none" w:sz="0" w:space="0" w:color="auto"/>
                  </w:divBdr>
                  <w:divsChild>
                    <w:div w:id="15626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61643">
      <w:bodyDiv w:val="1"/>
      <w:marLeft w:val="0"/>
      <w:marRight w:val="0"/>
      <w:marTop w:val="0"/>
      <w:marBottom w:val="0"/>
      <w:divBdr>
        <w:top w:val="none" w:sz="0" w:space="0" w:color="auto"/>
        <w:left w:val="none" w:sz="0" w:space="0" w:color="auto"/>
        <w:bottom w:val="none" w:sz="0" w:space="0" w:color="auto"/>
        <w:right w:val="none" w:sz="0" w:space="0" w:color="auto"/>
      </w:divBdr>
    </w:div>
    <w:div w:id="757752963">
      <w:bodyDiv w:val="1"/>
      <w:marLeft w:val="0"/>
      <w:marRight w:val="0"/>
      <w:marTop w:val="0"/>
      <w:marBottom w:val="0"/>
      <w:divBdr>
        <w:top w:val="none" w:sz="0" w:space="0" w:color="auto"/>
        <w:left w:val="none" w:sz="0" w:space="0" w:color="auto"/>
        <w:bottom w:val="none" w:sz="0" w:space="0" w:color="auto"/>
        <w:right w:val="none" w:sz="0" w:space="0" w:color="auto"/>
      </w:divBdr>
    </w:div>
    <w:div w:id="777525336">
      <w:bodyDiv w:val="1"/>
      <w:marLeft w:val="0"/>
      <w:marRight w:val="0"/>
      <w:marTop w:val="0"/>
      <w:marBottom w:val="0"/>
      <w:divBdr>
        <w:top w:val="none" w:sz="0" w:space="0" w:color="auto"/>
        <w:left w:val="none" w:sz="0" w:space="0" w:color="auto"/>
        <w:bottom w:val="none" w:sz="0" w:space="0" w:color="auto"/>
        <w:right w:val="none" w:sz="0" w:space="0" w:color="auto"/>
      </w:divBdr>
    </w:div>
    <w:div w:id="789207658">
      <w:bodyDiv w:val="1"/>
      <w:marLeft w:val="0"/>
      <w:marRight w:val="0"/>
      <w:marTop w:val="0"/>
      <w:marBottom w:val="0"/>
      <w:divBdr>
        <w:top w:val="none" w:sz="0" w:space="0" w:color="auto"/>
        <w:left w:val="none" w:sz="0" w:space="0" w:color="auto"/>
        <w:bottom w:val="none" w:sz="0" w:space="0" w:color="auto"/>
        <w:right w:val="none" w:sz="0" w:space="0" w:color="auto"/>
      </w:divBdr>
    </w:div>
    <w:div w:id="792989664">
      <w:bodyDiv w:val="1"/>
      <w:marLeft w:val="0"/>
      <w:marRight w:val="0"/>
      <w:marTop w:val="0"/>
      <w:marBottom w:val="0"/>
      <w:divBdr>
        <w:top w:val="none" w:sz="0" w:space="0" w:color="auto"/>
        <w:left w:val="none" w:sz="0" w:space="0" w:color="auto"/>
        <w:bottom w:val="none" w:sz="0" w:space="0" w:color="auto"/>
        <w:right w:val="none" w:sz="0" w:space="0" w:color="auto"/>
      </w:divBdr>
    </w:div>
    <w:div w:id="808667168">
      <w:bodyDiv w:val="1"/>
      <w:marLeft w:val="0"/>
      <w:marRight w:val="0"/>
      <w:marTop w:val="0"/>
      <w:marBottom w:val="0"/>
      <w:divBdr>
        <w:top w:val="none" w:sz="0" w:space="0" w:color="auto"/>
        <w:left w:val="none" w:sz="0" w:space="0" w:color="auto"/>
        <w:bottom w:val="none" w:sz="0" w:space="0" w:color="auto"/>
        <w:right w:val="none" w:sz="0" w:space="0" w:color="auto"/>
      </w:divBdr>
    </w:div>
    <w:div w:id="842865047">
      <w:bodyDiv w:val="1"/>
      <w:marLeft w:val="0"/>
      <w:marRight w:val="0"/>
      <w:marTop w:val="0"/>
      <w:marBottom w:val="0"/>
      <w:divBdr>
        <w:top w:val="none" w:sz="0" w:space="0" w:color="auto"/>
        <w:left w:val="none" w:sz="0" w:space="0" w:color="auto"/>
        <w:bottom w:val="none" w:sz="0" w:space="0" w:color="auto"/>
        <w:right w:val="none" w:sz="0" w:space="0" w:color="auto"/>
      </w:divBdr>
    </w:div>
    <w:div w:id="858197323">
      <w:bodyDiv w:val="1"/>
      <w:marLeft w:val="0"/>
      <w:marRight w:val="0"/>
      <w:marTop w:val="0"/>
      <w:marBottom w:val="0"/>
      <w:divBdr>
        <w:top w:val="none" w:sz="0" w:space="0" w:color="auto"/>
        <w:left w:val="none" w:sz="0" w:space="0" w:color="auto"/>
        <w:bottom w:val="none" w:sz="0" w:space="0" w:color="auto"/>
        <w:right w:val="none" w:sz="0" w:space="0" w:color="auto"/>
      </w:divBdr>
      <w:divsChild>
        <w:div w:id="102967146">
          <w:marLeft w:val="0"/>
          <w:marRight w:val="0"/>
          <w:marTop w:val="0"/>
          <w:marBottom w:val="0"/>
          <w:divBdr>
            <w:top w:val="none" w:sz="0" w:space="0" w:color="auto"/>
            <w:left w:val="none" w:sz="0" w:space="0" w:color="auto"/>
            <w:bottom w:val="none" w:sz="0" w:space="0" w:color="auto"/>
            <w:right w:val="none" w:sz="0" w:space="0" w:color="auto"/>
          </w:divBdr>
          <w:divsChild>
            <w:div w:id="1024288992">
              <w:marLeft w:val="0"/>
              <w:marRight w:val="0"/>
              <w:marTop w:val="0"/>
              <w:marBottom w:val="0"/>
              <w:divBdr>
                <w:top w:val="none" w:sz="0" w:space="0" w:color="auto"/>
                <w:left w:val="none" w:sz="0" w:space="0" w:color="auto"/>
                <w:bottom w:val="none" w:sz="0" w:space="0" w:color="auto"/>
                <w:right w:val="none" w:sz="0" w:space="0" w:color="auto"/>
              </w:divBdr>
              <w:divsChild>
                <w:div w:id="18968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6425">
      <w:bodyDiv w:val="1"/>
      <w:marLeft w:val="0"/>
      <w:marRight w:val="0"/>
      <w:marTop w:val="0"/>
      <w:marBottom w:val="0"/>
      <w:divBdr>
        <w:top w:val="none" w:sz="0" w:space="0" w:color="auto"/>
        <w:left w:val="none" w:sz="0" w:space="0" w:color="auto"/>
        <w:bottom w:val="none" w:sz="0" w:space="0" w:color="auto"/>
        <w:right w:val="none" w:sz="0" w:space="0" w:color="auto"/>
      </w:divBdr>
      <w:divsChild>
        <w:div w:id="210581659">
          <w:marLeft w:val="0"/>
          <w:marRight w:val="0"/>
          <w:marTop w:val="0"/>
          <w:marBottom w:val="0"/>
          <w:divBdr>
            <w:top w:val="none" w:sz="0" w:space="0" w:color="auto"/>
            <w:left w:val="none" w:sz="0" w:space="0" w:color="auto"/>
            <w:bottom w:val="none" w:sz="0" w:space="0" w:color="auto"/>
            <w:right w:val="none" w:sz="0" w:space="0" w:color="auto"/>
          </w:divBdr>
          <w:divsChild>
            <w:div w:id="958149039">
              <w:marLeft w:val="0"/>
              <w:marRight w:val="0"/>
              <w:marTop w:val="0"/>
              <w:marBottom w:val="0"/>
              <w:divBdr>
                <w:top w:val="none" w:sz="0" w:space="0" w:color="auto"/>
                <w:left w:val="none" w:sz="0" w:space="0" w:color="auto"/>
                <w:bottom w:val="none" w:sz="0" w:space="0" w:color="auto"/>
                <w:right w:val="none" w:sz="0" w:space="0" w:color="auto"/>
              </w:divBdr>
              <w:divsChild>
                <w:div w:id="20903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39429">
      <w:bodyDiv w:val="1"/>
      <w:marLeft w:val="0"/>
      <w:marRight w:val="0"/>
      <w:marTop w:val="0"/>
      <w:marBottom w:val="0"/>
      <w:divBdr>
        <w:top w:val="none" w:sz="0" w:space="0" w:color="auto"/>
        <w:left w:val="none" w:sz="0" w:space="0" w:color="auto"/>
        <w:bottom w:val="none" w:sz="0" w:space="0" w:color="auto"/>
        <w:right w:val="none" w:sz="0" w:space="0" w:color="auto"/>
      </w:divBdr>
      <w:divsChild>
        <w:div w:id="1997491624">
          <w:marLeft w:val="0"/>
          <w:marRight w:val="0"/>
          <w:marTop w:val="0"/>
          <w:marBottom w:val="0"/>
          <w:divBdr>
            <w:top w:val="none" w:sz="0" w:space="0" w:color="auto"/>
            <w:left w:val="none" w:sz="0" w:space="0" w:color="auto"/>
            <w:bottom w:val="none" w:sz="0" w:space="0" w:color="auto"/>
            <w:right w:val="none" w:sz="0" w:space="0" w:color="auto"/>
          </w:divBdr>
          <w:divsChild>
            <w:div w:id="1111557510">
              <w:marLeft w:val="0"/>
              <w:marRight w:val="0"/>
              <w:marTop w:val="0"/>
              <w:marBottom w:val="0"/>
              <w:divBdr>
                <w:top w:val="none" w:sz="0" w:space="0" w:color="auto"/>
                <w:left w:val="none" w:sz="0" w:space="0" w:color="auto"/>
                <w:bottom w:val="none" w:sz="0" w:space="0" w:color="auto"/>
                <w:right w:val="none" w:sz="0" w:space="0" w:color="auto"/>
              </w:divBdr>
              <w:divsChild>
                <w:div w:id="1901865231">
                  <w:marLeft w:val="0"/>
                  <w:marRight w:val="0"/>
                  <w:marTop w:val="0"/>
                  <w:marBottom w:val="0"/>
                  <w:divBdr>
                    <w:top w:val="none" w:sz="0" w:space="0" w:color="auto"/>
                    <w:left w:val="none" w:sz="0" w:space="0" w:color="auto"/>
                    <w:bottom w:val="none" w:sz="0" w:space="0" w:color="auto"/>
                    <w:right w:val="none" w:sz="0" w:space="0" w:color="auto"/>
                  </w:divBdr>
                  <w:divsChild>
                    <w:div w:id="6530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199996">
      <w:bodyDiv w:val="1"/>
      <w:marLeft w:val="0"/>
      <w:marRight w:val="0"/>
      <w:marTop w:val="0"/>
      <w:marBottom w:val="0"/>
      <w:divBdr>
        <w:top w:val="none" w:sz="0" w:space="0" w:color="auto"/>
        <w:left w:val="none" w:sz="0" w:space="0" w:color="auto"/>
        <w:bottom w:val="none" w:sz="0" w:space="0" w:color="auto"/>
        <w:right w:val="none" w:sz="0" w:space="0" w:color="auto"/>
      </w:divBdr>
      <w:divsChild>
        <w:div w:id="1288975191">
          <w:marLeft w:val="0"/>
          <w:marRight w:val="0"/>
          <w:marTop w:val="0"/>
          <w:marBottom w:val="0"/>
          <w:divBdr>
            <w:top w:val="none" w:sz="0" w:space="0" w:color="auto"/>
            <w:left w:val="none" w:sz="0" w:space="0" w:color="auto"/>
            <w:bottom w:val="none" w:sz="0" w:space="0" w:color="auto"/>
            <w:right w:val="none" w:sz="0" w:space="0" w:color="auto"/>
          </w:divBdr>
          <w:divsChild>
            <w:div w:id="1988588788">
              <w:marLeft w:val="0"/>
              <w:marRight w:val="0"/>
              <w:marTop w:val="0"/>
              <w:marBottom w:val="0"/>
              <w:divBdr>
                <w:top w:val="none" w:sz="0" w:space="0" w:color="auto"/>
                <w:left w:val="none" w:sz="0" w:space="0" w:color="auto"/>
                <w:bottom w:val="none" w:sz="0" w:space="0" w:color="auto"/>
                <w:right w:val="none" w:sz="0" w:space="0" w:color="auto"/>
              </w:divBdr>
              <w:divsChild>
                <w:div w:id="19905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6338">
      <w:bodyDiv w:val="1"/>
      <w:marLeft w:val="0"/>
      <w:marRight w:val="0"/>
      <w:marTop w:val="0"/>
      <w:marBottom w:val="0"/>
      <w:divBdr>
        <w:top w:val="none" w:sz="0" w:space="0" w:color="auto"/>
        <w:left w:val="none" w:sz="0" w:space="0" w:color="auto"/>
        <w:bottom w:val="none" w:sz="0" w:space="0" w:color="auto"/>
        <w:right w:val="none" w:sz="0" w:space="0" w:color="auto"/>
      </w:divBdr>
      <w:divsChild>
        <w:div w:id="150371404">
          <w:marLeft w:val="0"/>
          <w:marRight w:val="0"/>
          <w:marTop w:val="15"/>
          <w:marBottom w:val="0"/>
          <w:divBdr>
            <w:top w:val="single" w:sz="48" w:space="0" w:color="auto"/>
            <w:left w:val="single" w:sz="48" w:space="0" w:color="auto"/>
            <w:bottom w:val="single" w:sz="48" w:space="0" w:color="auto"/>
            <w:right w:val="single" w:sz="48" w:space="0" w:color="auto"/>
          </w:divBdr>
          <w:divsChild>
            <w:div w:id="755632282">
              <w:marLeft w:val="0"/>
              <w:marRight w:val="0"/>
              <w:marTop w:val="0"/>
              <w:marBottom w:val="0"/>
              <w:divBdr>
                <w:top w:val="none" w:sz="0" w:space="0" w:color="auto"/>
                <w:left w:val="none" w:sz="0" w:space="0" w:color="auto"/>
                <w:bottom w:val="none" w:sz="0" w:space="0" w:color="auto"/>
                <w:right w:val="none" w:sz="0" w:space="0" w:color="auto"/>
              </w:divBdr>
              <w:divsChild>
                <w:div w:id="15666508">
                  <w:marLeft w:val="0"/>
                  <w:marRight w:val="0"/>
                  <w:marTop w:val="0"/>
                  <w:marBottom w:val="0"/>
                  <w:divBdr>
                    <w:top w:val="none" w:sz="0" w:space="0" w:color="auto"/>
                    <w:left w:val="none" w:sz="0" w:space="0" w:color="auto"/>
                    <w:bottom w:val="none" w:sz="0" w:space="0" w:color="auto"/>
                    <w:right w:val="none" w:sz="0" w:space="0" w:color="auto"/>
                  </w:divBdr>
                </w:div>
                <w:div w:id="124546316">
                  <w:marLeft w:val="0"/>
                  <w:marRight w:val="0"/>
                  <w:marTop w:val="0"/>
                  <w:marBottom w:val="0"/>
                  <w:divBdr>
                    <w:top w:val="none" w:sz="0" w:space="0" w:color="auto"/>
                    <w:left w:val="none" w:sz="0" w:space="0" w:color="auto"/>
                    <w:bottom w:val="none" w:sz="0" w:space="0" w:color="auto"/>
                    <w:right w:val="none" w:sz="0" w:space="0" w:color="auto"/>
                  </w:divBdr>
                </w:div>
                <w:div w:id="356464960">
                  <w:marLeft w:val="0"/>
                  <w:marRight w:val="0"/>
                  <w:marTop w:val="0"/>
                  <w:marBottom w:val="0"/>
                  <w:divBdr>
                    <w:top w:val="none" w:sz="0" w:space="0" w:color="auto"/>
                    <w:left w:val="none" w:sz="0" w:space="0" w:color="auto"/>
                    <w:bottom w:val="none" w:sz="0" w:space="0" w:color="auto"/>
                    <w:right w:val="none" w:sz="0" w:space="0" w:color="auto"/>
                  </w:divBdr>
                </w:div>
                <w:div w:id="435557735">
                  <w:marLeft w:val="0"/>
                  <w:marRight w:val="0"/>
                  <w:marTop w:val="0"/>
                  <w:marBottom w:val="0"/>
                  <w:divBdr>
                    <w:top w:val="none" w:sz="0" w:space="0" w:color="auto"/>
                    <w:left w:val="none" w:sz="0" w:space="0" w:color="auto"/>
                    <w:bottom w:val="none" w:sz="0" w:space="0" w:color="auto"/>
                    <w:right w:val="none" w:sz="0" w:space="0" w:color="auto"/>
                  </w:divBdr>
                </w:div>
                <w:div w:id="778568559">
                  <w:marLeft w:val="0"/>
                  <w:marRight w:val="0"/>
                  <w:marTop w:val="0"/>
                  <w:marBottom w:val="0"/>
                  <w:divBdr>
                    <w:top w:val="none" w:sz="0" w:space="0" w:color="auto"/>
                    <w:left w:val="none" w:sz="0" w:space="0" w:color="auto"/>
                    <w:bottom w:val="none" w:sz="0" w:space="0" w:color="auto"/>
                    <w:right w:val="none" w:sz="0" w:space="0" w:color="auto"/>
                  </w:divBdr>
                </w:div>
                <w:div w:id="803888530">
                  <w:marLeft w:val="0"/>
                  <w:marRight w:val="0"/>
                  <w:marTop w:val="0"/>
                  <w:marBottom w:val="0"/>
                  <w:divBdr>
                    <w:top w:val="none" w:sz="0" w:space="0" w:color="auto"/>
                    <w:left w:val="none" w:sz="0" w:space="0" w:color="auto"/>
                    <w:bottom w:val="none" w:sz="0" w:space="0" w:color="auto"/>
                    <w:right w:val="none" w:sz="0" w:space="0" w:color="auto"/>
                  </w:divBdr>
                </w:div>
                <w:div w:id="969287185">
                  <w:marLeft w:val="0"/>
                  <w:marRight w:val="0"/>
                  <w:marTop w:val="0"/>
                  <w:marBottom w:val="0"/>
                  <w:divBdr>
                    <w:top w:val="none" w:sz="0" w:space="0" w:color="auto"/>
                    <w:left w:val="none" w:sz="0" w:space="0" w:color="auto"/>
                    <w:bottom w:val="none" w:sz="0" w:space="0" w:color="auto"/>
                    <w:right w:val="none" w:sz="0" w:space="0" w:color="auto"/>
                  </w:divBdr>
                </w:div>
                <w:div w:id="988442316">
                  <w:marLeft w:val="0"/>
                  <w:marRight w:val="0"/>
                  <w:marTop w:val="0"/>
                  <w:marBottom w:val="0"/>
                  <w:divBdr>
                    <w:top w:val="none" w:sz="0" w:space="0" w:color="auto"/>
                    <w:left w:val="none" w:sz="0" w:space="0" w:color="auto"/>
                    <w:bottom w:val="none" w:sz="0" w:space="0" w:color="auto"/>
                    <w:right w:val="none" w:sz="0" w:space="0" w:color="auto"/>
                  </w:divBdr>
                </w:div>
                <w:div w:id="1170096366">
                  <w:marLeft w:val="0"/>
                  <w:marRight w:val="0"/>
                  <w:marTop w:val="0"/>
                  <w:marBottom w:val="0"/>
                  <w:divBdr>
                    <w:top w:val="none" w:sz="0" w:space="0" w:color="auto"/>
                    <w:left w:val="none" w:sz="0" w:space="0" w:color="auto"/>
                    <w:bottom w:val="none" w:sz="0" w:space="0" w:color="auto"/>
                    <w:right w:val="none" w:sz="0" w:space="0" w:color="auto"/>
                  </w:divBdr>
                </w:div>
                <w:div w:id="1475028886">
                  <w:marLeft w:val="0"/>
                  <w:marRight w:val="0"/>
                  <w:marTop w:val="0"/>
                  <w:marBottom w:val="0"/>
                  <w:divBdr>
                    <w:top w:val="none" w:sz="0" w:space="0" w:color="auto"/>
                    <w:left w:val="none" w:sz="0" w:space="0" w:color="auto"/>
                    <w:bottom w:val="none" w:sz="0" w:space="0" w:color="auto"/>
                    <w:right w:val="none" w:sz="0" w:space="0" w:color="auto"/>
                  </w:divBdr>
                </w:div>
                <w:div w:id="1475759012">
                  <w:marLeft w:val="0"/>
                  <w:marRight w:val="0"/>
                  <w:marTop w:val="0"/>
                  <w:marBottom w:val="0"/>
                  <w:divBdr>
                    <w:top w:val="none" w:sz="0" w:space="0" w:color="auto"/>
                    <w:left w:val="none" w:sz="0" w:space="0" w:color="auto"/>
                    <w:bottom w:val="none" w:sz="0" w:space="0" w:color="auto"/>
                    <w:right w:val="none" w:sz="0" w:space="0" w:color="auto"/>
                  </w:divBdr>
                </w:div>
                <w:div w:id="1802111450">
                  <w:marLeft w:val="0"/>
                  <w:marRight w:val="0"/>
                  <w:marTop w:val="0"/>
                  <w:marBottom w:val="0"/>
                  <w:divBdr>
                    <w:top w:val="none" w:sz="0" w:space="0" w:color="auto"/>
                    <w:left w:val="none" w:sz="0" w:space="0" w:color="auto"/>
                    <w:bottom w:val="none" w:sz="0" w:space="0" w:color="auto"/>
                    <w:right w:val="none" w:sz="0" w:space="0" w:color="auto"/>
                  </w:divBdr>
                </w:div>
                <w:div w:id="19627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3959">
          <w:marLeft w:val="0"/>
          <w:marRight w:val="0"/>
          <w:marTop w:val="15"/>
          <w:marBottom w:val="0"/>
          <w:divBdr>
            <w:top w:val="single" w:sz="48" w:space="0" w:color="auto"/>
            <w:left w:val="single" w:sz="48" w:space="0" w:color="auto"/>
            <w:bottom w:val="single" w:sz="48" w:space="0" w:color="auto"/>
            <w:right w:val="single" w:sz="48" w:space="0" w:color="auto"/>
          </w:divBdr>
          <w:divsChild>
            <w:div w:id="7722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3918">
      <w:bodyDiv w:val="1"/>
      <w:marLeft w:val="0"/>
      <w:marRight w:val="0"/>
      <w:marTop w:val="0"/>
      <w:marBottom w:val="0"/>
      <w:divBdr>
        <w:top w:val="none" w:sz="0" w:space="0" w:color="auto"/>
        <w:left w:val="none" w:sz="0" w:space="0" w:color="auto"/>
        <w:bottom w:val="none" w:sz="0" w:space="0" w:color="auto"/>
        <w:right w:val="none" w:sz="0" w:space="0" w:color="auto"/>
      </w:divBdr>
    </w:div>
    <w:div w:id="944536429">
      <w:bodyDiv w:val="1"/>
      <w:marLeft w:val="0"/>
      <w:marRight w:val="0"/>
      <w:marTop w:val="0"/>
      <w:marBottom w:val="0"/>
      <w:divBdr>
        <w:top w:val="none" w:sz="0" w:space="0" w:color="auto"/>
        <w:left w:val="none" w:sz="0" w:space="0" w:color="auto"/>
        <w:bottom w:val="none" w:sz="0" w:space="0" w:color="auto"/>
        <w:right w:val="none" w:sz="0" w:space="0" w:color="auto"/>
      </w:divBdr>
    </w:div>
    <w:div w:id="950358941">
      <w:bodyDiv w:val="1"/>
      <w:marLeft w:val="0"/>
      <w:marRight w:val="0"/>
      <w:marTop w:val="0"/>
      <w:marBottom w:val="0"/>
      <w:divBdr>
        <w:top w:val="none" w:sz="0" w:space="0" w:color="auto"/>
        <w:left w:val="none" w:sz="0" w:space="0" w:color="auto"/>
        <w:bottom w:val="none" w:sz="0" w:space="0" w:color="auto"/>
        <w:right w:val="none" w:sz="0" w:space="0" w:color="auto"/>
      </w:divBdr>
    </w:div>
    <w:div w:id="976184235">
      <w:bodyDiv w:val="1"/>
      <w:marLeft w:val="0"/>
      <w:marRight w:val="0"/>
      <w:marTop w:val="0"/>
      <w:marBottom w:val="0"/>
      <w:divBdr>
        <w:top w:val="none" w:sz="0" w:space="0" w:color="auto"/>
        <w:left w:val="none" w:sz="0" w:space="0" w:color="auto"/>
        <w:bottom w:val="none" w:sz="0" w:space="0" w:color="auto"/>
        <w:right w:val="none" w:sz="0" w:space="0" w:color="auto"/>
      </w:divBdr>
      <w:divsChild>
        <w:div w:id="204409628">
          <w:marLeft w:val="0"/>
          <w:marRight w:val="0"/>
          <w:marTop w:val="0"/>
          <w:marBottom w:val="0"/>
          <w:divBdr>
            <w:top w:val="none" w:sz="0" w:space="0" w:color="auto"/>
            <w:left w:val="none" w:sz="0" w:space="0" w:color="auto"/>
            <w:bottom w:val="none" w:sz="0" w:space="0" w:color="auto"/>
            <w:right w:val="none" w:sz="0" w:space="0" w:color="auto"/>
          </w:divBdr>
          <w:divsChild>
            <w:div w:id="2066902497">
              <w:marLeft w:val="0"/>
              <w:marRight w:val="0"/>
              <w:marTop w:val="0"/>
              <w:marBottom w:val="0"/>
              <w:divBdr>
                <w:top w:val="none" w:sz="0" w:space="0" w:color="auto"/>
                <w:left w:val="none" w:sz="0" w:space="0" w:color="auto"/>
                <w:bottom w:val="none" w:sz="0" w:space="0" w:color="auto"/>
                <w:right w:val="none" w:sz="0" w:space="0" w:color="auto"/>
              </w:divBdr>
              <w:divsChild>
                <w:div w:id="20788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09966">
      <w:bodyDiv w:val="1"/>
      <w:marLeft w:val="0"/>
      <w:marRight w:val="0"/>
      <w:marTop w:val="0"/>
      <w:marBottom w:val="0"/>
      <w:divBdr>
        <w:top w:val="none" w:sz="0" w:space="0" w:color="auto"/>
        <w:left w:val="none" w:sz="0" w:space="0" w:color="auto"/>
        <w:bottom w:val="none" w:sz="0" w:space="0" w:color="auto"/>
        <w:right w:val="none" w:sz="0" w:space="0" w:color="auto"/>
      </w:divBdr>
      <w:divsChild>
        <w:div w:id="639648691">
          <w:marLeft w:val="0"/>
          <w:marRight w:val="0"/>
          <w:marTop w:val="0"/>
          <w:marBottom w:val="0"/>
          <w:divBdr>
            <w:top w:val="none" w:sz="0" w:space="0" w:color="auto"/>
            <w:left w:val="none" w:sz="0" w:space="0" w:color="auto"/>
            <w:bottom w:val="none" w:sz="0" w:space="0" w:color="auto"/>
            <w:right w:val="none" w:sz="0" w:space="0" w:color="auto"/>
          </w:divBdr>
          <w:divsChild>
            <w:div w:id="1486237460">
              <w:marLeft w:val="0"/>
              <w:marRight w:val="0"/>
              <w:marTop w:val="0"/>
              <w:marBottom w:val="0"/>
              <w:divBdr>
                <w:top w:val="none" w:sz="0" w:space="0" w:color="auto"/>
                <w:left w:val="none" w:sz="0" w:space="0" w:color="auto"/>
                <w:bottom w:val="none" w:sz="0" w:space="0" w:color="auto"/>
                <w:right w:val="none" w:sz="0" w:space="0" w:color="auto"/>
              </w:divBdr>
              <w:divsChild>
                <w:div w:id="960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90627">
      <w:bodyDiv w:val="1"/>
      <w:marLeft w:val="0"/>
      <w:marRight w:val="0"/>
      <w:marTop w:val="0"/>
      <w:marBottom w:val="0"/>
      <w:divBdr>
        <w:top w:val="none" w:sz="0" w:space="0" w:color="auto"/>
        <w:left w:val="none" w:sz="0" w:space="0" w:color="auto"/>
        <w:bottom w:val="none" w:sz="0" w:space="0" w:color="auto"/>
        <w:right w:val="none" w:sz="0" w:space="0" w:color="auto"/>
      </w:divBdr>
    </w:div>
    <w:div w:id="1005204397">
      <w:bodyDiv w:val="1"/>
      <w:marLeft w:val="0"/>
      <w:marRight w:val="0"/>
      <w:marTop w:val="0"/>
      <w:marBottom w:val="0"/>
      <w:divBdr>
        <w:top w:val="none" w:sz="0" w:space="0" w:color="auto"/>
        <w:left w:val="none" w:sz="0" w:space="0" w:color="auto"/>
        <w:bottom w:val="none" w:sz="0" w:space="0" w:color="auto"/>
        <w:right w:val="none" w:sz="0" w:space="0" w:color="auto"/>
      </w:divBdr>
    </w:div>
    <w:div w:id="1008172757">
      <w:bodyDiv w:val="1"/>
      <w:marLeft w:val="0"/>
      <w:marRight w:val="0"/>
      <w:marTop w:val="0"/>
      <w:marBottom w:val="0"/>
      <w:divBdr>
        <w:top w:val="none" w:sz="0" w:space="0" w:color="auto"/>
        <w:left w:val="none" w:sz="0" w:space="0" w:color="auto"/>
        <w:bottom w:val="none" w:sz="0" w:space="0" w:color="auto"/>
        <w:right w:val="none" w:sz="0" w:space="0" w:color="auto"/>
      </w:divBdr>
    </w:div>
    <w:div w:id="1012728515">
      <w:bodyDiv w:val="1"/>
      <w:marLeft w:val="0"/>
      <w:marRight w:val="0"/>
      <w:marTop w:val="0"/>
      <w:marBottom w:val="0"/>
      <w:divBdr>
        <w:top w:val="none" w:sz="0" w:space="0" w:color="auto"/>
        <w:left w:val="none" w:sz="0" w:space="0" w:color="auto"/>
        <w:bottom w:val="none" w:sz="0" w:space="0" w:color="auto"/>
        <w:right w:val="none" w:sz="0" w:space="0" w:color="auto"/>
      </w:divBdr>
    </w:div>
    <w:div w:id="1018124266">
      <w:bodyDiv w:val="1"/>
      <w:marLeft w:val="0"/>
      <w:marRight w:val="0"/>
      <w:marTop w:val="0"/>
      <w:marBottom w:val="0"/>
      <w:divBdr>
        <w:top w:val="none" w:sz="0" w:space="0" w:color="auto"/>
        <w:left w:val="none" w:sz="0" w:space="0" w:color="auto"/>
        <w:bottom w:val="none" w:sz="0" w:space="0" w:color="auto"/>
        <w:right w:val="none" w:sz="0" w:space="0" w:color="auto"/>
      </w:divBdr>
    </w:div>
    <w:div w:id="1022970748">
      <w:bodyDiv w:val="1"/>
      <w:marLeft w:val="0"/>
      <w:marRight w:val="0"/>
      <w:marTop w:val="0"/>
      <w:marBottom w:val="0"/>
      <w:divBdr>
        <w:top w:val="none" w:sz="0" w:space="0" w:color="auto"/>
        <w:left w:val="none" w:sz="0" w:space="0" w:color="auto"/>
        <w:bottom w:val="none" w:sz="0" w:space="0" w:color="auto"/>
        <w:right w:val="none" w:sz="0" w:space="0" w:color="auto"/>
      </w:divBdr>
    </w:div>
    <w:div w:id="1040670013">
      <w:bodyDiv w:val="1"/>
      <w:marLeft w:val="0"/>
      <w:marRight w:val="0"/>
      <w:marTop w:val="0"/>
      <w:marBottom w:val="0"/>
      <w:divBdr>
        <w:top w:val="none" w:sz="0" w:space="0" w:color="auto"/>
        <w:left w:val="none" w:sz="0" w:space="0" w:color="auto"/>
        <w:bottom w:val="none" w:sz="0" w:space="0" w:color="auto"/>
        <w:right w:val="none" w:sz="0" w:space="0" w:color="auto"/>
      </w:divBdr>
      <w:divsChild>
        <w:div w:id="1939366764">
          <w:marLeft w:val="0"/>
          <w:marRight w:val="0"/>
          <w:marTop w:val="0"/>
          <w:marBottom w:val="0"/>
          <w:divBdr>
            <w:top w:val="none" w:sz="0" w:space="0" w:color="auto"/>
            <w:left w:val="none" w:sz="0" w:space="0" w:color="auto"/>
            <w:bottom w:val="none" w:sz="0" w:space="0" w:color="auto"/>
            <w:right w:val="none" w:sz="0" w:space="0" w:color="auto"/>
          </w:divBdr>
          <w:divsChild>
            <w:div w:id="1832797218">
              <w:marLeft w:val="0"/>
              <w:marRight w:val="0"/>
              <w:marTop w:val="0"/>
              <w:marBottom w:val="0"/>
              <w:divBdr>
                <w:top w:val="none" w:sz="0" w:space="0" w:color="auto"/>
                <w:left w:val="none" w:sz="0" w:space="0" w:color="auto"/>
                <w:bottom w:val="none" w:sz="0" w:space="0" w:color="auto"/>
                <w:right w:val="none" w:sz="0" w:space="0" w:color="auto"/>
              </w:divBdr>
              <w:divsChild>
                <w:div w:id="13206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8663">
      <w:bodyDiv w:val="1"/>
      <w:marLeft w:val="0"/>
      <w:marRight w:val="0"/>
      <w:marTop w:val="0"/>
      <w:marBottom w:val="0"/>
      <w:divBdr>
        <w:top w:val="none" w:sz="0" w:space="0" w:color="auto"/>
        <w:left w:val="none" w:sz="0" w:space="0" w:color="auto"/>
        <w:bottom w:val="none" w:sz="0" w:space="0" w:color="auto"/>
        <w:right w:val="none" w:sz="0" w:space="0" w:color="auto"/>
      </w:divBdr>
    </w:div>
    <w:div w:id="1049380357">
      <w:bodyDiv w:val="1"/>
      <w:marLeft w:val="0"/>
      <w:marRight w:val="0"/>
      <w:marTop w:val="0"/>
      <w:marBottom w:val="0"/>
      <w:divBdr>
        <w:top w:val="none" w:sz="0" w:space="0" w:color="auto"/>
        <w:left w:val="none" w:sz="0" w:space="0" w:color="auto"/>
        <w:bottom w:val="none" w:sz="0" w:space="0" w:color="auto"/>
        <w:right w:val="none" w:sz="0" w:space="0" w:color="auto"/>
      </w:divBdr>
    </w:div>
    <w:div w:id="1060055431">
      <w:bodyDiv w:val="1"/>
      <w:marLeft w:val="0"/>
      <w:marRight w:val="0"/>
      <w:marTop w:val="0"/>
      <w:marBottom w:val="0"/>
      <w:divBdr>
        <w:top w:val="none" w:sz="0" w:space="0" w:color="auto"/>
        <w:left w:val="none" w:sz="0" w:space="0" w:color="auto"/>
        <w:bottom w:val="none" w:sz="0" w:space="0" w:color="auto"/>
        <w:right w:val="none" w:sz="0" w:space="0" w:color="auto"/>
      </w:divBdr>
      <w:divsChild>
        <w:div w:id="1227296534">
          <w:marLeft w:val="0"/>
          <w:marRight w:val="0"/>
          <w:marTop w:val="15"/>
          <w:marBottom w:val="0"/>
          <w:divBdr>
            <w:top w:val="single" w:sz="48" w:space="0" w:color="auto"/>
            <w:left w:val="single" w:sz="48" w:space="0" w:color="auto"/>
            <w:bottom w:val="single" w:sz="48" w:space="0" w:color="auto"/>
            <w:right w:val="single" w:sz="48" w:space="0" w:color="auto"/>
          </w:divBdr>
          <w:divsChild>
            <w:div w:id="906577680">
              <w:marLeft w:val="0"/>
              <w:marRight w:val="0"/>
              <w:marTop w:val="0"/>
              <w:marBottom w:val="0"/>
              <w:divBdr>
                <w:top w:val="none" w:sz="0" w:space="0" w:color="auto"/>
                <w:left w:val="none" w:sz="0" w:space="0" w:color="auto"/>
                <w:bottom w:val="none" w:sz="0" w:space="0" w:color="auto"/>
                <w:right w:val="none" w:sz="0" w:space="0" w:color="auto"/>
              </w:divBdr>
            </w:div>
          </w:divsChild>
        </w:div>
        <w:div w:id="1789543357">
          <w:marLeft w:val="0"/>
          <w:marRight w:val="0"/>
          <w:marTop w:val="15"/>
          <w:marBottom w:val="0"/>
          <w:divBdr>
            <w:top w:val="single" w:sz="48" w:space="0" w:color="auto"/>
            <w:left w:val="single" w:sz="48" w:space="0" w:color="auto"/>
            <w:bottom w:val="single" w:sz="48" w:space="0" w:color="auto"/>
            <w:right w:val="single" w:sz="48" w:space="0" w:color="auto"/>
          </w:divBdr>
          <w:divsChild>
            <w:div w:id="1885630992">
              <w:marLeft w:val="0"/>
              <w:marRight w:val="0"/>
              <w:marTop w:val="0"/>
              <w:marBottom w:val="0"/>
              <w:divBdr>
                <w:top w:val="none" w:sz="0" w:space="0" w:color="auto"/>
                <w:left w:val="none" w:sz="0" w:space="0" w:color="auto"/>
                <w:bottom w:val="none" w:sz="0" w:space="0" w:color="auto"/>
                <w:right w:val="none" w:sz="0" w:space="0" w:color="auto"/>
              </w:divBdr>
              <w:divsChild>
                <w:div w:id="89860792">
                  <w:marLeft w:val="0"/>
                  <w:marRight w:val="0"/>
                  <w:marTop w:val="0"/>
                  <w:marBottom w:val="0"/>
                  <w:divBdr>
                    <w:top w:val="none" w:sz="0" w:space="0" w:color="auto"/>
                    <w:left w:val="none" w:sz="0" w:space="0" w:color="auto"/>
                    <w:bottom w:val="none" w:sz="0" w:space="0" w:color="auto"/>
                    <w:right w:val="none" w:sz="0" w:space="0" w:color="auto"/>
                  </w:divBdr>
                </w:div>
                <w:div w:id="382295429">
                  <w:marLeft w:val="0"/>
                  <w:marRight w:val="0"/>
                  <w:marTop w:val="0"/>
                  <w:marBottom w:val="0"/>
                  <w:divBdr>
                    <w:top w:val="none" w:sz="0" w:space="0" w:color="auto"/>
                    <w:left w:val="none" w:sz="0" w:space="0" w:color="auto"/>
                    <w:bottom w:val="none" w:sz="0" w:space="0" w:color="auto"/>
                    <w:right w:val="none" w:sz="0" w:space="0" w:color="auto"/>
                  </w:divBdr>
                </w:div>
                <w:div w:id="386413891">
                  <w:marLeft w:val="0"/>
                  <w:marRight w:val="0"/>
                  <w:marTop w:val="0"/>
                  <w:marBottom w:val="0"/>
                  <w:divBdr>
                    <w:top w:val="none" w:sz="0" w:space="0" w:color="auto"/>
                    <w:left w:val="none" w:sz="0" w:space="0" w:color="auto"/>
                    <w:bottom w:val="none" w:sz="0" w:space="0" w:color="auto"/>
                    <w:right w:val="none" w:sz="0" w:space="0" w:color="auto"/>
                  </w:divBdr>
                </w:div>
                <w:div w:id="1112016201">
                  <w:marLeft w:val="0"/>
                  <w:marRight w:val="0"/>
                  <w:marTop w:val="0"/>
                  <w:marBottom w:val="0"/>
                  <w:divBdr>
                    <w:top w:val="none" w:sz="0" w:space="0" w:color="auto"/>
                    <w:left w:val="none" w:sz="0" w:space="0" w:color="auto"/>
                    <w:bottom w:val="none" w:sz="0" w:space="0" w:color="auto"/>
                    <w:right w:val="none" w:sz="0" w:space="0" w:color="auto"/>
                  </w:divBdr>
                </w:div>
                <w:div w:id="1190871385">
                  <w:marLeft w:val="0"/>
                  <w:marRight w:val="0"/>
                  <w:marTop w:val="0"/>
                  <w:marBottom w:val="0"/>
                  <w:divBdr>
                    <w:top w:val="none" w:sz="0" w:space="0" w:color="auto"/>
                    <w:left w:val="none" w:sz="0" w:space="0" w:color="auto"/>
                    <w:bottom w:val="none" w:sz="0" w:space="0" w:color="auto"/>
                    <w:right w:val="none" w:sz="0" w:space="0" w:color="auto"/>
                  </w:divBdr>
                </w:div>
                <w:div w:id="1241866132">
                  <w:marLeft w:val="0"/>
                  <w:marRight w:val="0"/>
                  <w:marTop w:val="0"/>
                  <w:marBottom w:val="0"/>
                  <w:divBdr>
                    <w:top w:val="none" w:sz="0" w:space="0" w:color="auto"/>
                    <w:left w:val="none" w:sz="0" w:space="0" w:color="auto"/>
                    <w:bottom w:val="none" w:sz="0" w:space="0" w:color="auto"/>
                    <w:right w:val="none" w:sz="0" w:space="0" w:color="auto"/>
                  </w:divBdr>
                </w:div>
                <w:div w:id="1328631012">
                  <w:marLeft w:val="0"/>
                  <w:marRight w:val="0"/>
                  <w:marTop w:val="0"/>
                  <w:marBottom w:val="0"/>
                  <w:divBdr>
                    <w:top w:val="none" w:sz="0" w:space="0" w:color="auto"/>
                    <w:left w:val="none" w:sz="0" w:space="0" w:color="auto"/>
                    <w:bottom w:val="none" w:sz="0" w:space="0" w:color="auto"/>
                    <w:right w:val="none" w:sz="0" w:space="0" w:color="auto"/>
                  </w:divBdr>
                </w:div>
                <w:div w:id="1582643873">
                  <w:marLeft w:val="0"/>
                  <w:marRight w:val="0"/>
                  <w:marTop w:val="0"/>
                  <w:marBottom w:val="0"/>
                  <w:divBdr>
                    <w:top w:val="none" w:sz="0" w:space="0" w:color="auto"/>
                    <w:left w:val="none" w:sz="0" w:space="0" w:color="auto"/>
                    <w:bottom w:val="none" w:sz="0" w:space="0" w:color="auto"/>
                    <w:right w:val="none" w:sz="0" w:space="0" w:color="auto"/>
                  </w:divBdr>
                </w:div>
                <w:div w:id="1678651771">
                  <w:marLeft w:val="0"/>
                  <w:marRight w:val="0"/>
                  <w:marTop w:val="0"/>
                  <w:marBottom w:val="0"/>
                  <w:divBdr>
                    <w:top w:val="none" w:sz="0" w:space="0" w:color="auto"/>
                    <w:left w:val="none" w:sz="0" w:space="0" w:color="auto"/>
                    <w:bottom w:val="none" w:sz="0" w:space="0" w:color="auto"/>
                    <w:right w:val="none" w:sz="0" w:space="0" w:color="auto"/>
                  </w:divBdr>
                </w:div>
                <w:div w:id="1705016114">
                  <w:marLeft w:val="0"/>
                  <w:marRight w:val="0"/>
                  <w:marTop w:val="0"/>
                  <w:marBottom w:val="0"/>
                  <w:divBdr>
                    <w:top w:val="none" w:sz="0" w:space="0" w:color="auto"/>
                    <w:left w:val="none" w:sz="0" w:space="0" w:color="auto"/>
                    <w:bottom w:val="none" w:sz="0" w:space="0" w:color="auto"/>
                    <w:right w:val="none" w:sz="0" w:space="0" w:color="auto"/>
                  </w:divBdr>
                </w:div>
                <w:div w:id="1743330289">
                  <w:marLeft w:val="0"/>
                  <w:marRight w:val="0"/>
                  <w:marTop w:val="0"/>
                  <w:marBottom w:val="0"/>
                  <w:divBdr>
                    <w:top w:val="none" w:sz="0" w:space="0" w:color="auto"/>
                    <w:left w:val="none" w:sz="0" w:space="0" w:color="auto"/>
                    <w:bottom w:val="none" w:sz="0" w:space="0" w:color="auto"/>
                    <w:right w:val="none" w:sz="0" w:space="0" w:color="auto"/>
                  </w:divBdr>
                </w:div>
                <w:div w:id="1840540629">
                  <w:marLeft w:val="0"/>
                  <w:marRight w:val="0"/>
                  <w:marTop w:val="0"/>
                  <w:marBottom w:val="0"/>
                  <w:divBdr>
                    <w:top w:val="none" w:sz="0" w:space="0" w:color="auto"/>
                    <w:left w:val="none" w:sz="0" w:space="0" w:color="auto"/>
                    <w:bottom w:val="none" w:sz="0" w:space="0" w:color="auto"/>
                    <w:right w:val="none" w:sz="0" w:space="0" w:color="auto"/>
                  </w:divBdr>
                </w:div>
                <w:div w:id="19358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0448">
      <w:bodyDiv w:val="1"/>
      <w:marLeft w:val="0"/>
      <w:marRight w:val="0"/>
      <w:marTop w:val="0"/>
      <w:marBottom w:val="0"/>
      <w:divBdr>
        <w:top w:val="none" w:sz="0" w:space="0" w:color="auto"/>
        <w:left w:val="none" w:sz="0" w:space="0" w:color="auto"/>
        <w:bottom w:val="none" w:sz="0" w:space="0" w:color="auto"/>
        <w:right w:val="none" w:sz="0" w:space="0" w:color="auto"/>
      </w:divBdr>
    </w:div>
    <w:div w:id="1076980103">
      <w:bodyDiv w:val="1"/>
      <w:marLeft w:val="0"/>
      <w:marRight w:val="0"/>
      <w:marTop w:val="0"/>
      <w:marBottom w:val="0"/>
      <w:divBdr>
        <w:top w:val="none" w:sz="0" w:space="0" w:color="auto"/>
        <w:left w:val="none" w:sz="0" w:space="0" w:color="auto"/>
        <w:bottom w:val="none" w:sz="0" w:space="0" w:color="auto"/>
        <w:right w:val="none" w:sz="0" w:space="0" w:color="auto"/>
      </w:divBdr>
    </w:div>
    <w:div w:id="1083452349">
      <w:bodyDiv w:val="1"/>
      <w:marLeft w:val="0"/>
      <w:marRight w:val="0"/>
      <w:marTop w:val="0"/>
      <w:marBottom w:val="0"/>
      <w:divBdr>
        <w:top w:val="none" w:sz="0" w:space="0" w:color="auto"/>
        <w:left w:val="none" w:sz="0" w:space="0" w:color="auto"/>
        <w:bottom w:val="none" w:sz="0" w:space="0" w:color="auto"/>
        <w:right w:val="none" w:sz="0" w:space="0" w:color="auto"/>
      </w:divBdr>
    </w:div>
    <w:div w:id="1092124176">
      <w:bodyDiv w:val="1"/>
      <w:marLeft w:val="0"/>
      <w:marRight w:val="0"/>
      <w:marTop w:val="0"/>
      <w:marBottom w:val="0"/>
      <w:divBdr>
        <w:top w:val="none" w:sz="0" w:space="0" w:color="auto"/>
        <w:left w:val="none" w:sz="0" w:space="0" w:color="auto"/>
        <w:bottom w:val="none" w:sz="0" w:space="0" w:color="auto"/>
        <w:right w:val="none" w:sz="0" w:space="0" w:color="auto"/>
      </w:divBdr>
    </w:div>
    <w:div w:id="1103495473">
      <w:bodyDiv w:val="1"/>
      <w:marLeft w:val="0"/>
      <w:marRight w:val="0"/>
      <w:marTop w:val="0"/>
      <w:marBottom w:val="0"/>
      <w:divBdr>
        <w:top w:val="none" w:sz="0" w:space="0" w:color="auto"/>
        <w:left w:val="none" w:sz="0" w:space="0" w:color="auto"/>
        <w:bottom w:val="none" w:sz="0" w:space="0" w:color="auto"/>
        <w:right w:val="none" w:sz="0" w:space="0" w:color="auto"/>
      </w:divBdr>
    </w:div>
    <w:div w:id="1125197487">
      <w:bodyDiv w:val="1"/>
      <w:marLeft w:val="0"/>
      <w:marRight w:val="0"/>
      <w:marTop w:val="0"/>
      <w:marBottom w:val="0"/>
      <w:divBdr>
        <w:top w:val="none" w:sz="0" w:space="0" w:color="auto"/>
        <w:left w:val="none" w:sz="0" w:space="0" w:color="auto"/>
        <w:bottom w:val="none" w:sz="0" w:space="0" w:color="auto"/>
        <w:right w:val="none" w:sz="0" w:space="0" w:color="auto"/>
      </w:divBdr>
    </w:div>
    <w:div w:id="1136023031">
      <w:bodyDiv w:val="1"/>
      <w:marLeft w:val="0"/>
      <w:marRight w:val="0"/>
      <w:marTop w:val="0"/>
      <w:marBottom w:val="0"/>
      <w:divBdr>
        <w:top w:val="none" w:sz="0" w:space="0" w:color="auto"/>
        <w:left w:val="none" w:sz="0" w:space="0" w:color="auto"/>
        <w:bottom w:val="none" w:sz="0" w:space="0" w:color="auto"/>
        <w:right w:val="none" w:sz="0" w:space="0" w:color="auto"/>
      </w:divBdr>
    </w:div>
    <w:div w:id="1166021785">
      <w:bodyDiv w:val="1"/>
      <w:marLeft w:val="0"/>
      <w:marRight w:val="0"/>
      <w:marTop w:val="0"/>
      <w:marBottom w:val="0"/>
      <w:divBdr>
        <w:top w:val="none" w:sz="0" w:space="0" w:color="auto"/>
        <w:left w:val="none" w:sz="0" w:space="0" w:color="auto"/>
        <w:bottom w:val="none" w:sz="0" w:space="0" w:color="auto"/>
        <w:right w:val="none" w:sz="0" w:space="0" w:color="auto"/>
      </w:divBdr>
    </w:div>
    <w:div w:id="1186872361">
      <w:bodyDiv w:val="1"/>
      <w:marLeft w:val="0"/>
      <w:marRight w:val="0"/>
      <w:marTop w:val="0"/>
      <w:marBottom w:val="0"/>
      <w:divBdr>
        <w:top w:val="none" w:sz="0" w:space="0" w:color="auto"/>
        <w:left w:val="none" w:sz="0" w:space="0" w:color="auto"/>
        <w:bottom w:val="none" w:sz="0" w:space="0" w:color="auto"/>
        <w:right w:val="none" w:sz="0" w:space="0" w:color="auto"/>
      </w:divBdr>
    </w:div>
    <w:div w:id="1227499180">
      <w:bodyDiv w:val="1"/>
      <w:marLeft w:val="0"/>
      <w:marRight w:val="0"/>
      <w:marTop w:val="0"/>
      <w:marBottom w:val="0"/>
      <w:divBdr>
        <w:top w:val="none" w:sz="0" w:space="0" w:color="auto"/>
        <w:left w:val="none" w:sz="0" w:space="0" w:color="auto"/>
        <w:bottom w:val="none" w:sz="0" w:space="0" w:color="auto"/>
        <w:right w:val="none" w:sz="0" w:space="0" w:color="auto"/>
      </w:divBdr>
      <w:divsChild>
        <w:div w:id="1337727630">
          <w:marLeft w:val="0"/>
          <w:marRight w:val="0"/>
          <w:marTop w:val="0"/>
          <w:marBottom w:val="0"/>
          <w:divBdr>
            <w:top w:val="none" w:sz="0" w:space="0" w:color="auto"/>
            <w:left w:val="none" w:sz="0" w:space="0" w:color="auto"/>
            <w:bottom w:val="none" w:sz="0" w:space="0" w:color="auto"/>
            <w:right w:val="none" w:sz="0" w:space="0" w:color="auto"/>
          </w:divBdr>
          <w:divsChild>
            <w:div w:id="1502505656">
              <w:marLeft w:val="0"/>
              <w:marRight w:val="0"/>
              <w:marTop w:val="0"/>
              <w:marBottom w:val="0"/>
              <w:divBdr>
                <w:top w:val="none" w:sz="0" w:space="0" w:color="auto"/>
                <w:left w:val="none" w:sz="0" w:space="0" w:color="auto"/>
                <w:bottom w:val="none" w:sz="0" w:space="0" w:color="auto"/>
                <w:right w:val="none" w:sz="0" w:space="0" w:color="auto"/>
              </w:divBdr>
              <w:divsChild>
                <w:div w:id="2331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40438">
      <w:bodyDiv w:val="1"/>
      <w:marLeft w:val="0"/>
      <w:marRight w:val="0"/>
      <w:marTop w:val="0"/>
      <w:marBottom w:val="0"/>
      <w:divBdr>
        <w:top w:val="none" w:sz="0" w:space="0" w:color="auto"/>
        <w:left w:val="none" w:sz="0" w:space="0" w:color="auto"/>
        <w:bottom w:val="none" w:sz="0" w:space="0" w:color="auto"/>
        <w:right w:val="none" w:sz="0" w:space="0" w:color="auto"/>
      </w:divBdr>
    </w:div>
    <w:div w:id="1238782755">
      <w:bodyDiv w:val="1"/>
      <w:marLeft w:val="0"/>
      <w:marRight w:val="0"/>
      <w:marTop w:val="0"/>
      <w:marBottom w:val="0"/>
      <w:divBdr>
        <w:top w:val="none" w:sz="0" w:space="0" w:color="auto"/>
        <w:left w:val="none" w:sz="0" w:space="0" w:color="auto"/>
        <w:bottom w:val="none" w:sz="0" w:space="0" w:color="auto"/>
        <w:right w:val="none" w:sz="0" w:space="0" w:color="auto"/>
      </w:divBdr>
    </w:div>
    <w:div w:id="1252934828">
      <w:bodyDiv w:val="1"/>
      <w:marLeft w:val="0"/>
      <w:marRight w:val="0"/>
      <w:marTop w:val="0"/>
      <w:marBottom w:val="0"/>
      <w:divBdr>
        <w:top w:val="none" w:sz="0" w:space="0" w:color="auto"/>
        <w:left w:val="none" w:sz="0" w:space="0" w:color="auto"/>
        <w:bottom w:val="none" w:sz="0" w:space="0" w:color="auto"/>
        <w:right w:val="none" w:sz="0" w:space="0" w:color="auto"/>
      </w:divBdr>
      <w:divsChild>
        <w:div w:id="740177375">
          <w:marLeft w:val="0"/>
          <w:marRight w:val="0"/>
          <w:marTop w:val="0"/>
          <w:marBottom w:val="0"/>
          <w:divBdr>
            <w:top w:val="none" w:sz="0" w:space="0" w:color="auto"/>
            <w:left w:val="none" w:sz="0" w:space="0" w:color="auto"/>
            <w:bottom w:val="none" w:sz="0" w:space="0" w:color="auto"/>
            <w:right w:val="none" w:sz="0" w:space="0" w:color="auto"/>
          </w:divBdr>
          <w:divsChild>
            <w:div w:id="668868835">
              <w:marLeft w:val="0"/>
              <w:marRight w:val="0"/>
              <w:marTop w:val="0"/>
              <w:marBottom w:val="0"/>
              <w:divBdr>
                <w:top w:val="single" w:sz="2" w:space="0" w:color="D9D9E3"/>
                <w:left w:val="single" w:sz="2" w:space="0" w:color="D9D9E3"/>
                <w:bottom w:val="single" w:sz="2" w:space="0" w:color="D9D9E3"/>
                <w:right w:val="single" w:sz="2" w:space="0" w:color="D9D9E3"/>
              </w:divBdr>
              <w:divsChild>
                <w:div w:id="568229751">
                  <w:marLeft w:val="0"/>
                  <w:marRight w:val="0"/>
                  <w:marTop w:val="0"/>
                  <w:marBottom w:val="0"/>
                  <w:divBdr>
                    <w:top w:val="single" w:sz="2" w:space="0" w:color="D9D9E3"/>
                    <w:left w:val="single" w:sz="2" w:space="0" w:color="D9D9E3"/>
                    <w:bottom w:val="single" w:sz="2" w:space="0" w:color="D9D9E3"/>
                    <w:right w:val="single" w:sz="2" w:space="0" w:color="D9D9E3"/>
                  </w:divBdr>
                  <w:divsChild>
                    <w:div w:id="198862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3436689">
          <w:marLeft w:val="0"/>
          <w:marRight w:val="0"/>
          <w:marTop w:val="0"/>
          <w:marBottom w:val="0"/>
          <w:divBdr>
            <w:top w:val="single" w:sz="2" w:space="0" w:color="D9D9E3"/>
            <w:left w:val="single" w:sz="2" w:space="0" w:color="D9D9E3"/>
            <w:bottom w:val="single" w:sz="2" w:space="0" w:color="D9D9E3"/>
            <w:right w:val="single" w:sz="2" w:space="0" w:color="D9D9E3"/>
          </w:divBdr>
          <w:divsChild>
            <w:div w:id="975067892">
              <w:marLeft w:val="0"/>
              <w:marRight w:val="0"/>
              <w:marTop w:val="0"/>
              <w:marBottom w:val="0"/>
              <w:divBdr>
                <w:top w:val="single" w:sz="2" w:space="0" w:color="D9D9E3"/>
                <w:left w:val="single" w:sz="2" w:space="0" w:color="D9D9E3"/>
                <w:bottom w:val="single" w:sz="2" w:space="0" w:color="D9D9E3"/>
                <w:right w:val="single" w:sz="2" w:space="0" w:color="D9D9E3"/>
              </w:divBdr>
              <w:divsChild>
                <w:div w:id="947546955">
                  <w:marLeft w:val="0"/>
                  <w:marRight w:val="0"/>
                  <w:marTop w:val="0"/>
                  <w:marBottom w:val="0"/>
                  <w:divBdr>
                    <w:top w:val="single" w:sz="2" w:space="0" w:color="D9D9E3"/>
                    <w:left w:val="single" w:sz="2" w:space="0" w:color="D9D9E3"/>
                    <w:bottom w:val="single" w:sz="2" w:space="0" w:color="D9D9E3"/>
                    <w:right w:val="single" w:sz="2" w:space="0" w:color="D9D9E3"/>
                  </w:divBdr>
                  <w:divsChild>
                    <w:div w:id="1243173752">
                      <w:marLeft w:val="0"/>
                      <w:marRight w:val="0"/>
                      <w:marTop w:val="0"/>
                      <w:marBottom w:val="0"/>
                      <w:divBdr>
                        <w:top w:val="single" w:sz="2" w:space="0" w:color="D9D9E3"/>
                        <w:left w:val="single" w:sz="2" w:space="0" w:color="D9D9E3"/>
                        <w:bottom w:val="single" w:sz="2" w:space="0" w:color="D9D9E3"/>
                        <w:right w:val="single" w:sz="2" w:space="0" w:color="D9D9E3"/>
                      </w:divBdr>
                      <w:divsChild>
                        <w:div w:id="1548645182">
                          <w:marLeft w:val="0"/>
                          <w:marRight w:val="0"/>
                          <w:marTop w:val="0"/>
                          <w:marBottom w:val="0"/>
                          <w:divBdr>
                            <w:top w:val="single" w:sz="2" w:space="0" w:color="auto"/>
                            <w:left w:val="single" w:sz="2" w:space="0" w:color="auto"/>
                            <w:bottom w:val="single" w:sz="6" w:space="0" w:color="auto"/>
                            <w:right w:val="single" w:sz="2" w:space="0" w:color="auto"/>
                          </w:divBdr>
                          <w:divsChild>
                            <w:div w:id="1408454864">
                              <w:marLeft w:val="0"/>
                              <w:marRight w:val="0"/>
                              <w:marTop w:val="100"/>
                              <w:marBottom w:val="100"/>
                              <w:divBdr>
                                <w:top w:val="single" w:sz="2" w:space="0" w:color="D9D9E3"/>
                                <w:left w:val="single" w:sz="2" w:space="0" w:color="D9D9E3"/>
                                <w:bottom w:val="single" w:sz="2" w:space="0" w:color="D9D9E3"/>
                                <w:right w:val="single" w:sz="2" w:space="0" w:color="D9D9E3"/>
                              </w:divBdr>
                              <w:divsChild>
                                <w:div w:id="417873313">
                                  <w:marLeft w:val="0"/>
                                  <w:marRight w:val="0"/>
                                  <w:marTop w:val="0"/>
                                  <w:marBottom w:val="0"/>
                                  <w:divBdr>
                                    <w:top w:val="single" w:sz="2" w:space="0" w:color="D9D9E3"/>
                                    <w:left w:val="single" w:sz="2" w:space="0" w:color="D9D9E3"/>
                                    <w:bottom w:val="single" w:sz="2" w:space="0" w:color="D9D9E3"/>
                                    <w:right w:val="single" w:sz="2" w:space="0" w:color="D9D9E3"/>
                                  </w:divBdr>
                                  <w:divsChild>
                                    <w:div w:id="1092437558">
                                      <w:marLeft w:val="0"/>
                                      <w:marRight w:val="0"/>
                                      <w:marTop w:val="0"/>
                                      <w:marBottom w:val="0"/>
                                      <w:divBdr>
                                        <w:top w:val="single" w:sz="2" w:space="0" w:color="D9D9E3"/>
                                        <w:left w:val="single" w:sz="2" w:space="0" w:color="D9D9E3"/>
                                        <w:bottom w:val="single" w:sz="2" w:space="0" w:color="D9D9E3"/>
                                        <w:right w:val="single" w:sz="2" w:space="0" w:color="D9D9E3"/>
                                      </w:divBdr>
                                      <w:divsChild>
                                        <w:div w:id="1753162196">
                                          <w:marLeft w:val="0"/>
                                          <w:marRight w:val="0"/>
                                          <w:marTop w:val="0"/>
                                          <w:marBottom w:val="0"/>
                                          <w:divBdr>
                                            <w:top w:val="single" w:sz="2" w:space="0" w:color="D9D9E3"/>
                                            <w:left w:val="single" w:sz="2" w:space="0" w:color="D9D9E3"/>
                                            <w:bottom w:val="single" w:sz="2" w:space="0" w:color="D9D9E3"/>
                                            <w:right w:val="single" w:sz="2" w:space="0" w:color="D9D9E3"/>
                                          </w:divBdr>
                                          <w:divsChild>
                                            <w:div w:id="411658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9727549">
      <w:bodyDiv w:val="1"/>
      <w:marLeft w:val="0"/>
      <w:marRight w:val="0"/>
      <w:marTop w:val="0"/>
      <w:marBottom w:val="0"/>
      <w:divBdr>
        <w:top w:val="none" w:sz="0" w:space="0" w:color="auto"/>
        <w:left w:val="none" w:sz="0" w:space="0" w:color="auto"/>
        <w:bottom w:val="none" w:sz="0" w:space="0" w:color="auto"/>
        <w:right w:val="none" w:sz="0" w:space="0" w:color="auto"/>
      </w:divBdr>
    </w:div>
    <w:div w:id="1281959270">
      <w:bodyDiv w:val="1"/>
      <w:marLeft w:val="0"/>
      <w:marRight w:val="0"/>
      <w:marTop w:val="0"/>
      <w:marBottom w:val="0"/>
      <w:divBdr>
        <w:top w:val="none" w:sz="0" w:space="0" w:color="auto"/>
        <w:left w:val="none" w:sz="0" w:space="0" w:color="auto"/>
        <w:bottom w:val="none" w:sz="0" w:space="0" w:color="auto"/>
        <w:right w:val="none" w:sz="0" w:space="0" w:color="auto"/>
      </w:divBdr>
    </w:div>
    <w:div w:id="1287467234">
      <w:bodyDiv w:val="1"/>
      <w:marLeft w:val="0"/>
      <w:marRight w:val="0"/>
      <w:marTop w:val="0"/>
      <w:marBottom w:val="0"/>
      <w:divBdr>
        <w:top w:val="none" w:sz="0" w:space="0" w:color="auto"/>
        <w:left w:val="none" w:sz="0" w:space="0" w:color="auto"/>
        <w:bottom w:val="none" w:sz="0" w:space="0" w:color="auto"/>
        <w:right w:val="none" w:sz="0" w:space="0" w:color="auto"/>
      </w:divBdr>
    </w:div>
    <w:div w:id="1300307285">
      <w:bodyDiv w:val="1"/>
      <w:marLeft w:val="0"/>
      <w:marRight w:val="0"/>
      <w:marTop w:val="0"/>
      <w:marBottom w:val="0"/>
      <w:divBdr>
        <w:top w:val="none" w:sz="0" w:space="0" w:color="auto"/>
        <w:left w:val="none" w:sz="0" w:space="0" w:color="auto"/>
        <w:bottom w:val="none" w:sz="0" w:space="0" w:color="auto"/>
        <w:right w:val="none" w:sz="0" w:space="0" w:color="auto"/>
      </w:divBdr>
    </w:div>
    <w:div w:id="1314725546">
      <w:bodyDiv w:val="1"/>
      <w:marLeft w:val="0"/>
      <w:marRight w:val="0"/>
      <w:marTop w:val="0"/>
      <w:marBottom w:val="0"/>
      <w:divBdr>
        <w:top w:val="none" w:sz="0" w:space="0" w:color="auto"/>
        <w:left w:val="none" w:sz="0" w:space="0" w:color="auto"/>
        <w:bottom w:val="none" w:sz="0" w:space="0" w:color="auto"/>
        <w:right w:val="none" w:sz="0" w:space="0" w:color="auto"/>
      </w:divBdr>
    </w:div>
    <w:div w:id="1339581761">
      <w:bodyDiv w:val="1"/>
      <w:marLeft w:val="0"/>
      <w:marRight w:val="0"/>
      <w:marTop w:val="0"/>
      <w:marBottom w:val="0"/>
      <w:divBdr>
        <w:top w:val="none" w:sz="0" w:space="0" w:color="auto"/>
        <w:left w:val="none" w:sz="0" w:space="0" w:color="auto"/>
        <w:bottom w:val="none" w:sz="0" w:space="0" w:color="auto"/>
        <w:right w:val="none" w:sz="0" w:space="0" w:color="auto"/>
      </w:divBdr>
      <w:divsChild>
        <w:div w:id="143133846">
          <w:marLeft w:val="0"/>
          <w:marRight w:val="0"/>
          <w:marTop w:val="0"/>
          <w:marBottom w:val="0"/>
          <w:divBdr>
            <w:top w:val="none" w:sz="0" w:space="0" w:color="auto"/>
            <w:left w:val="none" w:sz="0" w:space="0" w:color="auto"/>
            <w:bottom w:val="none" w:sz="0" w:space="0" w:color="auto"/>
            <w:right w:val="none" w:sz="0" w:space="0" w:color="auto"/>
          </w:divBdr>
          <w:divsChild>
            <w:div w:id="513611194">
              <w:marLeft w:val="0"/>
              <w:marRight w:val="0"/>
              <w:marTop w:val="0"/>
              <w:marBottom w:val="0"/>
              <w:divBdr>
                <w:top w:val="none" w:sz="0" w:space="0" w:color="auto"/>
                <w:left w:val="none" w:sz="0" w:space="0" w:color="auto"/>
                <w:bottom w:val="none" w:sz="0" w:space="0" w:color="auto"/>
                <w:right w:val="none" w:sz="0" w:space="0" w:color="auto"/>
              </w:divBdr>
              <w:divsChild>
                <w:div w:id="475151261">
                  <w:marLeft w:val="0"/>
                  <w:marRight w:val="0"/>
                  <w:marTop w:val="0"/>
                  <w:marBottom w:val="0"/>
                  <w:divBdr>
                    <w:top w:val="none" w:sz="0" w:space="0" w:color="auto"/>
                    <w:left w:val="none" w:sz="0" w:space="0" w:color="auto"/>
                    <w:bottom w:val="none" w:sz="0" w:space="0" w:color="auto"/>
                    <w:right w:val="none" w:sz="0" w:space="0" w:color="auto"/>
                  </w:divBdr>
                  <w:divsChild>
                    <w:div w:id="1420104746">
                      <w:marLeft w:val="0"/>
                      <w:marRight w:val="0"/>
                      <w:marTop w:val="0"/>
                      <w:marBottom w:val="0"/>
                      <w:divBdr>
                        <w:top w:val="none" w:sz="0" w:space="0" w:color="auto"/>
                        <w:left w:val="none" w:sz="0" w:space="0" w:color="auto"/>
                        <w:bottom w:val="none" w:sz="0" w:space="0" w:color="auto"/>
                        <w:right w:val="none" w:sz="0" w:space="0" w:color="auto"/>
                      </w:divBdr>
                    </w:div>
                    <w:div w:id="17196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62120">
      <w:bodyDiv w:val="1"/>
      <w:marLeft w:val="0"/>
      <w:marRight w:val="0"/>
      <w:marTop w:val="0"/>
      <w:marBottom w:val="0"/>
      <w:divBdr>
        <w:top w:val="none" w:sz="0" w:space="0" w:color="auto"/>
        <w:left w:val="none" w:sz="0" w:space="0" w:color="auto"/>
        <w:bottom w:val="none" w:sz="0" w:space="0" w:color="auto"/>
        <w:right w:val="none" w:sz="0" w:space="0" w:color="auto"/>
      </w:divBdr>
    </w:div>
    <w:div w:id="1358311056">
      <w:bodyDiv w:val="1"/>
      <w:marLeft w:val="0"/>
      <w:marRight w:val="0"/>
      <w:marTop w:val="0"/>
      <w:marBottom w:val="0"/>
      <w:divBdr>
        <w:top w:val="none" w:sz="0" w:space="0" w:color="auto"/>
        <w:left w:val="none" w:sz="0" w:space="0" w:color="auto"/>
        <w:bottom w:val="none" w:sz="0" w:space="0" w:color="auto"/>
        <w:right w:val="none" w:sz="0" w:space="0" w:color="auto"/>
      </w:divBdr>
    </w:div>
    <w:div w:id="1363626323">
      <w:bodyDiv w:val="1"/>
      <w:marLeft w:val="0"/>
      <w:marRight w:val="0"/>
      <w:marTop w:val="0"/>
      <w:marBottom w:val="0"/>
      <w:divBdr>
        <w:top w:val="none" w:sz="0" w:space="0" w:color="auto"/>
        <w:left w:val="none" w:sz="0" w:space="0" w:color="auto"/>
        <w:bottom w:val="none" w:sz="0" w:space="0" w:color="auto"/>
        <w:right w:val="none" w:sz="0" w:space="0" w:color="auto"/>
      </w:divBdr>
    </w:div>
    <w:div w:id="1387413292">
      <w:bodyDiv w:val="1"/>
      <w:marLeft w:val="0"/>
      <w:marRight w:val="0"/>
      <w:marTop w:val="0"/>
      <w:marBottom w:val="0"/>
      <w:divBdr>
        <w:top w:val="none" w:sz="0" w:space="0" w:color="auto"/>
        <w:left w:val="none" w:sz="0" w:space="0" w:color="auto"/>
        <w:bottom w:val="none" w:sz="0" w:space="0" w:color="auto"/>
        <w:right w:val="none" w:sz="0" w:space="0" w:color="auto"/>
      </w:divBdr>
      <w:divsChild>
        <w:div w:id="1913928857">
          <w:marLeft w:val="0"/>
          <w:marRight w:val="0"/>
          <w:marTop w:val="0"/>
          <w:marBottom w:val="0"/>
          <w:divBdr>
            <w:top w:val="none" w:sz="0" w:space="0" w:color="auto"/>
            <w:left w:val="none" w:sz="0" w:space="0" w:color="auto"/>
            <w:bottom w:val="none" w:sz="0" w:space="0" w:color="auto"/>
            <w:right w:val="none" w:sz="0" w:space="0" w:color="auto"/>
          </w:divBdr>
          <w:divsChild>
            <w:div w:id="620847504">
              <w:marLeft w:val="0"/>
              <w:marRight w:val="0"/>
              <w:marTop w:val="0"/>
              <w:marBottom w:val="0"/>
              <w:divBdr>
                <w:top w:val="none" w:sz="0" w:space="0" w:color="auto"/>
                <w:left w:val="none" w:sz="0" w:space="0" w:color="auto"/>
                <w:bottom w:val="none" w:sz="0" w:space="0" w:color="auto"/>
                <w:right w:val="none" w:sz="0" w:space="0" w:color="auto"/>
              </w:divBdr>
              <w:divsChild>
                <w:div w:id="147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1687">
      <w:bodyDiv w:val="1"/>
      <w:marLeft w:val="0"/>
      <w:marRight w:val="0"/>
      <w:marTop w:val="0"/>
      <w:marBottom w:val="0"/>
      <w:divBdr>
        <w:top w:val="none" w:sz="0" w:space="0" w:color="auto"/>
        <w:left w:val="none" w:sz="0" w:space="0" w:color="auto"/>
        <w:bottom w:val="none" w:sz="0" w:space="0" w:color="auto"/>
        <w:right w:val="none" w:sz="0" w:space="0" w:color="auto"/>
      </w:divBdr>
      <w:divsChild>
        <w:div w:id="435951286">
          <w:marLeft w:val="0"/>
          <w:marRight w:val="0"/>
          <w:marTop w:val="0"/>
          <w:marBottom w:val="0"/>
          <w:divBdr>
            <w:top w:val="none" w:sz="0" w:space="0" w:color="auto"/>
            <w:left w:val="none" w:sz="0" w:space="0" w:color="auto"/>
            <w:bottom w:val="none" w:sz="0" w:space="0" w:color="auto"/>
            <w:right w:val="none" w:sz="0" w:space="0" w:color="auto"/>
          </w:divBdr>
          <w:divsChild>
            <w:div w:id="1188064134">
              <w:marLeft w:val="0"/>
              <w:marRight w:val="0"/>
              <w:marTop w:val="0"/>
              <w:marBottom w:val="0"/>
              <w:divBdr>
                <w:top w:val="none" w:sz="0" w:space="0" w:color="auto"/>
                <w:left w:val="none" w:sz="0" w:space="0" w:color="auto"/>
                <w:bottom w:val="none" w:sz="0" w:space="0" w:color="auto"/>
                <w:right w:val="none" w:sz="0" w:space="0" w:color="auto"/>
              </w:divBdr>
              <w:divsChild>
                <w:div w:id="9840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7130">
      <w:bodyDiv w:val="1"/>
      <w:marLeft w:val="0"/>
      <w:marRight w:val="0"/>
      <w:marTop w:val="0"/>
      <w:marBottom w:val="0"/>
      <w:divBdr>
        <w:top w:val="none" w:sz="0" w:space="0" w:color="auto"/>
        <w:left w:val="none" w:sz="0" w:space="0" w:color="auto"/>
        <w:bottom w:val="none" w:sz="0" w:space="0" w:color="auto"/>
        <w:right w:val="none" w:sz="0" w:space="0" w:color="auto"/>
      </w:divBdr>
    </w:div>
    <w:div w:id="1405026760">
      <w:bodyDiv w:val="1"/>
      <w:marLeft w:val="0"/>
      <w:marRight w:val="0"/>
      <w:marTop w:val="0"/>
      <w:marBottom w:val="0"/>
      <w:divBdr>
        <w:top w:val="none" w:sz="0" w:space="0" w:color="auto"/>
        <w:left w:val="none" w:sz="0" w:space="0" w:color="auto"/>
        <w:bottom w:val="none" w:sz="0" w:space="0" w:color="auto"/>
        <w:right w:val="none" w:sz="0" w:space="0" w:color="auto"/>
      </w:divBdr>
    </w:div>
    <w:div w:id="1416635388">
      <w:bodyDiv w:val="1"/>
      <w:marLeft w:val="0"/>
      <w:marRight w:val="0"/>
      <w:marTop w:val="0"/>
      <w:marBottom w:val="0"/>
      <w:divBdr>
        <w:top w:val="none" w:sz="0" w:space="0" w:color="auto"/>
        <w:left w:val="none" w:sz="0" w:space="0" w:color="auto"/>
        <w:bottom w:val="none" w:sz="0" w:space="0" w:color="auto"/>
        <w:right w:val="none" w:sz="0" w:space="0" w:color="auto"/>
      </w:divBdr>
    </w:div>
    <w:div w:id="1418478538">
      <w:bodyDiv w:val="1"/>
      <w:marLeft w:val="0"/>
      <w:marRight w:val="0"/>
      <w:marTop w:val="0"/>
      <w:marBottom w:val="0"/>
      <w:divBdr>
        <w:top w:val="none" w:sz="0" w:space="0" w:color="auto"/>
        <w:left w:val="none" w:sz="0" w:space="0" w:color="auto"/>
        <w:bottom w:val="none" w:sz="0" w:space="0" w:color="auto"/>
        <w:right w:val="none" w:sz="0" w:space="0" w:color="auto"/>
      </w:divBdr>
    </w:div>
    <w:div w:id="1431313577">
      <w:bodyDiv w:val="1"/>
      <w:marLeft w:val="0"/>
      <w:marRight w:val="0"/>
      <w:marTop w:val="0"/>
      <w:marBottom w:val="0"/>
      <w:divBdr>
        <w:top w:val="none" w:sz="0" w:space="0" w:color="auto"/>
        <w:left w:val="none" w:sz="0" w:space="0" w:color="auto"/>
        <w:bottom w:val="none" w:sz="0" w:space="0" w:color="auto"/>
        <w:right w:val="none" w:sz="0" w:space="0" w:color="auto"/>
      </w:divBdr>
    </w:div>
    <w:div w:id="1452479541">
      <w:bodyDiv w:val="1"/>
      <w:marLeft w:val="0"/>
      <w:marRight w:val="0"/>
      <w:marTop w:val="0"/>
      <w:marBottom w:val="0"/>
      <w:divBdr>
        <w:top w:val="none" w:sz="0" w:space="0" w:color="auto"/>
        <w:left w:val="none" w:sz="0" w:space="0" w:color="auto"/>
        <w:bottom w:val="none" w:sz="0" w:space="0" w:color="auto"/>
        <w:right w:val="none" w:sz="0" w:space="0" w:color="auto"/>
      </w:divBdr>
    </w:div>
    <w:div w:id="1457288612">
      <w:bodyDiv w:val="1"/>
      <w:marLeft w:val="0"/>
      <w:marRight w:val="0"/>
      <w:marTop w:val="0"/>
      <w:marBottom w:val="0"/>
      <w:divBdr>
        <w:top w:val="none" w:sz="0" w:space="0" w:color="auto"/>
        <w:left w:val="none" w:sz="0" w:space="0" w:color="auto"/>
        <w:bottom w:val="none" w:sz="0" w:space="0" w:color="auto"/>
        <w:right w:val="none" w:sz="0" w:space="0" w:color="auto"/>
      </w:divBdr>
    </w:div>
    <w:div w:id="1475952240">
      <w:bodyDiv w:val="1"/>
      <w:marLeft w:val="0"/>
      <w:marRight w:val="0"/>
      <w:marTop w:val="0"/>
      <w:marBottom w:val="0"/>
      <w:divBdr>
        <w:top w:val="none" w:sz="0" w:space="0" w:color="auto"/>
        <w:left w:val="none" w:sz="0" w:space="0" w:color="auto"/>
        <w:bottom w:val="none" w:sz="0" w:space="0" w:color="auto"/>
        <w:right w:val="none" w:sz="0" w:space="0" w:color="auto"/>
      </w:divBdr>
    </w:div>
    <w:div w:id="1489442247">
      <w:bodyDiv w:val="1"/>
      <w:marLeft w:val="0"/>
      <w:marRight w:val="0"/>
      <w:marTop w:val="0"/>
      <w:marBottom w:val="0"/>
      <w:divBdr>
        <w:top w:val="none" w:sz="0" w:space="0" w:color="auto"/>
        <w:left w:val="none" w:sz="0" w:space="0" w:color="auto"/>
        <w:bottom w:val="none" w:sz="0" w:space="0" w:color="auto"/>
        <w:right w:val="none" w:sz="0" w:space="0" w:color="auto"/>
      </w:divBdr>
      <w:divsChild>
        <w:div w:id="1060322858">
          <w:marLeft w:val="0"/>
          <w:marRight w:val="0"/>
          <w:marTop w:val="0"/>
          <w:marBottom w:val="0"/>
          <w:divBdr>
            <w:top w:val="none" w:sz="0" w:space="0" w:color="auto"/>
            <w:left w:val="none" w:sz="0" w:space="0" w:color="auto"/>
            <w:bottom w:val="none" w:sz="0" w:space="0" w:color="auto"/>
            <w:right w:val="none" w:sz="0" w:space="0" w:color="auto"/>
          </w:divBdr>
          <w:divsChild>
            <w:div w:id="53892310">
              <w:marLeft w:val="0"/>
              <w:marRight w:val="0"/>
              <w:marTop w:val="0"/>
              <w:marBottom w:val="0"/>
              <w:divBdr>
                <w:top w:val="none" w:sz="0" w:space="0" w:color="auto"/>
                <w:left w:val="none" w:sz="0" w:space="0" w:color="auto"/>
                <w:bottom w:val="none" w:sz="0" w:space="0" w:color="auto"/>
                <w:right w:val="none" w:sz="0" w:space="0" w:color="auto"/>
              </w:divBdr>
              <w:divsChild>
                <w:div w:id="10162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01743">
      <w:bodyDiv w:val="1"/>
      <w:marLeft w:val="0"/>
      <w:marRight w:val="0"/>
      <w:marTop w:val="0"/>
      <w:marBottom w:val="0"/>
      <w:divBdr>
        <w:top w:val="none" w:sz="0" w:space="0" w:color="auto"/>
        <w:left w:val="none" w:sz="0" w:space="0" w:color="auto"/>
        <w:bottom w:val="none" w:sz="0" w:space="0" w:color="auto"/>
        <w:right w:val="none" w:sz="0" w:space="0" w:color="auto"/>
      </w:divBdr>
    </w:div>
    <w:div w:id="1494836459">
      <w:bodyDiv w:val="1"/>
      <w:marLeft w:val="0"/>
      <w:marRight w:val="0"/>
      <w:marTop w:val="0"/>
      <w:marBottom w:val="0"/>
      <w:divBdr>
        <w:top w:val="none" w:sz="0" w:space="0" w:color="auto"/>
        <w:left w:val="none" w:sz="0" w:space="0" w:color="auto"/>
        <w:bottom w:val="none" w:sz="0" w:space="0" w:color="auto"/>
        <w:right w:val="none" w:sz="0" w:space="0" w:color="auto"/>
      </w:divBdr>
    </w:div>
    <w:div w:id="1502546464">
      <w:bodyDiv w:val="1"/>
      <w:marLeft w:val="0"/>
      <w:marRight w:val="0"/>
      <w:marTop w:val="0"/>
      <w:marBottom w:val="0"/>
      <w:divBdr>
        <w:top w:val="none" w:sz="0" w:space="0" w:color="auto"/>
        <w:left w:val="none" w:sz="0" w:space="0" w:color="auto"/>
        <w:bottom w:val="none" w:sz="0" w:space="0" w:color="auto"/>
        <w:right w:val="none" w:sz="0" w:space="0" w:color="auto"/>
      </w:divBdr>
    </w:div>
    <w:div w:id="1516840653">
      <w:bodyDiv w:val="1"/>
      <w:marLeft w:val="0"/>
      <w:marRight w:val="0"/>
      <w:marTop w:val="0"/>
      <w:marBottom w:val="0"/>
      <w:divBdr>
        <w:top w:val="none" w:sz="0" w:space="0" w:color="auto"/>
        <w:left w:val="none" w:sz="0" w:space="0" w:color="auto"/>
        <w:bottom w:val="none" w:sz="0" w:space="0" w:color="auto"/>
        <w:right w:val="none" w:sz="0" w:space="0" w:color="auto"/>
      </w:divBdr>
      <w:divsChild>
        <w:div w:id="845175847">
          <w:marLeft w:val="0"/>
          <w:marRight w:val="0"/>
          <w:marTop w:val="0"/>
          <w:marBottom w:val="0"/>
          <w:divBdr>
            <w:top w:val="none" w:sz="0" w:space="0" w:color="auto"/>
            <w:left w:val="none" w:sz="0" w:space="0" w:color="auto"/>
            <w:bottom w:val="none" w:sz="0" w:space="0" w:color="auto"/>
            <w:right w:val="none" w:sz="0" w:space="0" w:color="auto"/>
          </w:divBdr>
          <w:divsChild>
            <w:div w:id="2122678059">
              <w:marLeft w:val="0"/>
              <w:marRight w:val="0"/>
              <w:marTop w:val="0"/>
              <w:marBottom w:val="0"/>
              <w:divBdr>
                <w:top w:val="none" w:sz="0" w:space="0" w:color="auto"/>
                <w:left w:val="none" w:sz="0" w:space="0" w:color="auto"/>
                <w:bottom w:val="none" w:sz="0" w:space="0" w:color="auto"/>
                <w:right w:val="none" w:sz="0" w:space="0" w:color="auto"/>
              </w:divBdr>
              <w:divsChild>
                <w:div w:id="695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5223">
      <w:bodyDiv w:val="1"/>
      <w:marLeft w:val="0"/>
      <w:marRight w:val="0"/>
      <w:marTop w:val="0"/>
      <w:marBottom w:val="0"/>
      <w:divBdr>
        <w:top w:val="none" w:sz="0" w:space="0" w:color="auto"/>
        <w:left w:val="none" w:sz="0" w:space="0" w:color="auto"/>
        <w:bottom w:val="none" w:sz="0" w:space="0" w:color="auto"/>
        <w:right w:val="none" w:sz="0" w:space="0" w:color="auto"/>
      </w:divBdr>
    </w:div>
    <w:div w:id="1540438871">
      <w:bodyDiv w:val="1"/>
      <w:marLeft w:val="0"/>
      <w:marRight w:val="0"/>
      <w:marTop w:val="0"/>
      <w:marBottom w:val="0"/>
      <w:divBdr>
        <w:top w:val="none" w:sz="0" w:space="0" w:color="auto"/>
        <w:left w:val="none" w:sz="0" w:space="0" w:color="auto"/>
        <w:bottom w:val="none" w:sz="0" w:space="0" w:color="auto"/>
        <w:right w:val="none" w:sz="0" w:space="0" w:color="auto"/>
      </w:divBdr>
    </w:div>
    <w:div w:id="1590844023">
      <w:bodyDiv w:val="1"/>
      <w:marLeft w:val="0"/>
      <w:marRight w:val="0"/>
      <w:marTop w:val="0"/>
      <w:marBottom w:val="0"/>
      <w:divBdr>
        <w:top w:val="none" w:sz="0" w:space="0" w:color="auto"/>
        <w:left w:val="none" w:sz="0" w:space="0" w:color="auto"/>
        <w:bottom w:val="none" w:sz="0" w:space="0" w:color="auto"/>
        <w:right w:val="none" w:sz="0" w:space="0" w:color="auto"/>
      </w:divBdr>
    </w:div>
    <w:div w:id="1609924348">
      <w:bodyDiv w:val="1"/>
      <w:marLeft w:val="0"/>
      <w:marRight w:val="0"/>
      <w:marTop w:val="0"/>
      <w:marBottom w:val="0"/>
      <w:divBdr>
        <w:top w:val="none" w:sz="0" w:space="0" w:color="auto"/>
        <w:left w:val="none" w:sz="0" w:space="0" w:color="auto"/>
        <w:bottom w:val="none" w:sz="0" w:space="0" w:color="auto"/>
        <w:right w:val="none" w:sz="0" w:space="0" w:color="auto"/>
      </w:divBdr>
    </w:div>
    <w:div w:id="1628581630">
      <w:bodyDiv w:val="1"/>
      <w:marLeft w:val="0"/>
      <w:marRight w:val="0"/>
      <w:marTop w:val="0"/>
      <w:marBottom w:val="0"/>
      <w:divBdr>
        <w:top w:val="none" w:sz="0" w:space="0" w:color="auto"/>
        <w:left w:val="none" w:sz="0" w:space="0" w:color="auto"/>
        <w:bottom w:val="none" w:sz="0" w:space="0" w:color="auto"/>
        <w:right w:val="none" w:sz="0" w:space="0" w:color="auto"/>
      </w:divBdr>
    </w:div>
    <w:div w:id="1635213827">
      <w:bodyDiv w:val="1"/>
      <w:marLeft w:val="0"/>
      <w:marRight w:val="0"/>
      <w:marTop w:val="0"/>
      <w:marBottom w:val="0"/>
      <w:divBdr>
        <w:top w:val="none" w:sz="0" w:space="0" w:color="auto"/>
        <w:left w:val="none" w:sz="0" w:space="0" w:color="auto"/>
        <w:bottom w:val="none" w:sz="0" w:space="0" w:color="auto"/>
        <w:right w:val="none" w:sz="0" w:space="0" w:color="auto"/>
      </w:divBdr>
    </w:div>
    <w:div w:id="1688212371">
      <w:bodyDiv w:val="1"/>
      <w:marLeft w:val="0"/>
      <w:marRight w:val="0"/>
      <w:marTop w:val="0"/>
      <w:marBottom w:val="0"/>
      <w:divBdr>
        <w:top w:val="none" w:sz="0" w:space="0" w:color="auto"/>
        <w:left w:val="none" w:sz="0" w:space="0" w:color="auto"/>
        <w:bottom w:val="none" w:sz="0" w:space="0" w:color="auto"/>
        <w:right w:val="none" w:sz="0" w:space="0" w:color="auto"/>
      </w:divBdr>
      <w:divsChild>
        <w:div w:id="1499274675">
          <w:marLeft w:val="0"/>
          <w:marRight w:val="0"/>
          <w:marTop w:val="0"/>
          <w:marBottom w:val="0"/>
          <w:divBdr>
            <w:top w:val="none" w:sz="0" w:space="0" w:color="auto"/>
            <w:left w:val="none" w:sz="0" w:space="0" w:color="auto"/>
            <w:bottom w:val="none" w:sz="0" w:space="0" w:color="auto"/>
            <w:right w:val="none" w:sz="0" w:space="0" w:color="auto"/>
          </w:divBdr>
          <w:divsChild>
            <w:div w:id="1318728436">
              <w:marLeft w:val="0"/>
              <w:marRight w:val="0"/>
              <w:marTop w:val="0"/>
              <w:marBottom w:val="0"/>
              <w:divBdr>
                <w:top w:val="none" w:sz="0" w:space="0" w:color="auto"/>
                <w:left w:val="none" w:sz="0" w:space="0" w:color="auto"/>
                <w:bottom w:val="none" w:sz="0" w:space="0" w:color="auto"/>
                <w:right w:val="none" w:sz="0" w:space="0" w:color="auto"/>
              </w:divBdr>
              <w:divsChild>
                <w:div w:id="15387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2752">
      <w:bodyDiv w:val="1"/>
      <w:marLeft w:val="0"/>
      <w:marRight w:val="0"/>
      <w:marTop w:val="0"/>
      <w:marBottom w:val="0"/>
      <w:divBdr>
        <w:top w:val="none" w:sz="0" w:space="0" w:color="auto"/>
        <w:left w:val="none" w:sz="0" w:space="0" w:color="auto"/>
        <w:bottom w:val="none" w:sz="0" w:space="0" w:color="auto"/>
        <w:right w:val="none" w:sz="0" w:space="0" w:color="auto"/>
      </w:divBdr>
    </w:div>
    <w:div w:id="1696269407">
      <w:bodyDiv w:val="1"/>
      <w:marLeft w:val="0"/>
      <w:marRight w:val="0"/>
      <w:marTop w:val="0"/>
      <w:marBottom w:val="0"/>
      <w:divBdr>
        <w:top w:val="none" w:sz="0" w:space="0" w:color="auto"/>
        <w:left w:val="none" w:sz="0" w:space="0" w:color="auto"/>
        <w:bottom w:val="none" w:sz="0" w:space="0" w:color="auto"/>
        <w:right w:val="none" w:sz="0" w:space="0" w:color="auto"/>
      </w:divBdr>
      <w:divsChild>
        <w:div w:id="1645887335">
          <w:marLeft w:val="0"/>
          <w:marRight w:val="0"/>
          <w:marTop w:val="0"/>
          <w:marBottom w:val="0"/>
          <w:divBdr>
            <w:top w:val="none" w:sz="0" w:space="0" w:color="auto"/>
            <w:left w:val="none" w:sz="0" w:space="0" w:color="auto"/>
            <w:bottom w:val="none" w:sz="0" w:space="0" w:color="auto"/>
            <w:right w:val="none" w:sz="0" w:space="0" w:color="auto"/>
          </w:divBdr>
          <w:divsChild>
            <w:div w:id="326591210">
              <w:marLeft w:val="0"/>
              <w:marRight w:val="0"/>
              <w:marTop w:val="0"/>
              <w:marBottom w:val="0"/>
              <w:divBdr>
                <w:top w:val="none" w:sz="0" w:space="0" w:color="auto"/>
                <w:left w:val="none" w:sz="0" w:space="0" w:color="auto"/>
                <w:bottom w:val="none" w:sz="0" w:space="0" w:color="auto"/>
                <w:right w:val="none" w:sz="0" w:space="0" w:color="auto"/>
              </w:divBdr>
              <w:divsChild>
                <w:div w:id="538275294">
                  <w:marLeft w:val="0"/>
                  <w:marRight w:val="0"/>
                  <w:marTop w:val="0"/>
                  <w:marBottom w:val="0"/>
                  <w:divBdr>
                    <w:top w:val="none" w:sz="0" w:space="0" w:color="auto"/>
                    <w:left w:val="none" w:sz="0" w:space="0" w:color="auto"/>
                    <w:bottom w:val="none" w:sz="0" w:space="0" w:color="auto"/>
                    <w:right w:val="none" w:sz="0" w:space="0" w:color="auto"/>
                  </w:divBdr>
                </w:div>
                <w:div w:id="20881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60727">
      <w:bodyDiv w:val="1"/>
      <w:marLeft w:val="0"/>
      <w:marRight w:val="0"/>
      <w:marTop w:val="0"/>
      <w:marBottom w:val="0"/>
      <w:divBdr>
        <w:top w:val="none" w:sz="0" w:space="0" w:color="auto"/>
        <w:left w:val="none" w:sz="0" w:space="0" w:color="auto"/>
        <w:bottom w:val="none" w:sz="0" w:space="0" w:color="auto"/>
        <w:right w:val="none" w:sz="0" w:space="0" w:color="auto"/>
      </w:divBdr>
    </w:div>
    <w:div w:id="1707025965">
      <w:bodyDiv w:val="1"/>
      <w:marLeft w:val="0"/>
      <w:marRight w:val="0"/>
      <w:marTop w:val="0"/>
      <w:marBottom w:val="0"/>
      <w:divBdr>
        <w:top w:val="none" w:sz="0" w:space="0" w:color="auto"/>
        <w:left w:val="none" w:sz="0" w:space="0" w:color="auto"/>
        <w:bottom w:val="none" w:sz="0" w:space="0" w:color="auto"/>
        <w:right w:val="none" w:sz="0" w:space="0" w:color="auto"/>
      </w:divBdr>
    </w:div>
    <w:div w:id="1718115977">
      <w:bodyDiv w:val="1"/>
      <w:marLeft w:val="0"/>
      <w:marRight w:val="0"/>
      <w:marTop w:val="0"/>
      <w:marBottom w:val="0"/>
      <w:divBdr>
        <w:top w:val="none" w:sz="0" w:space="0" w:color="auto"/>
        <w:left w:val="none" w:sz="0" w:space="0" w:color="auto"/>
        <w:bottom w:val="none" w:sz="0" w:space="0" w:color="auto"/>
        <w:right w:val="none" w:sz="0" w:space="0" w:color="auto"/>
      </w:divBdr>
    </w:div>
    <w:div w:id="1733624144">
      <w:bodyDiv w:val="1"/>
      <w:marLeft w:val="0"/>
      <w:marRight w:val="0"/>
      <w:marTop w:val="0"/>
      <w:marBottom w:val="0"/>
      <w:divBdr>
        <w:top w:val="none" w:sz="0" w:space="0" w:color="auto"/>
        <w:left w:val="none" w:sz="0" w:space="0" w:color="auto"/>
        <w:bottom w:val="none" w:sz="0" w:space="0" w:color="auto"/>
        <w:right w:val="none" w:sz="0" w:space="0" w:color="auto"/>
      </w:divBdr>
    </w:div>
    <w:div w:id="1743868297">
      <w:bodyDiv w:val="1"/>
      <w:marLeft w:val="0"/>
      <w:marRight w:val="0"/>
      <w:marTop w:val="0"/>
      <w:marBottom w:val="0"/>
      <w:divBdr>
        <w:top w:val="none" w:sz="0" w:space="0" w:color="auto"/>
        <w:left w:val="none" w:sz="0" w:space="0" w:color="auto"/>
        <w:bottom w:val="none" w:sz="0" w:space="0" w:color="auto"/>
        <w:right w:val="none" w:sz="0" w:space="0" w:color="auto"/>
      </w:divBdr>
    </w:div>
    <w:div w:id="1745684656">
      <w:bodyDiv w:val="1"/>
      <w:marLeft w:val="0"/>
      <w:marRight w:val="0"/>
      <w:marTop w:val="0"/>
      <w:marBottom w:val="0"/>
      <w:divBdr>
        <w:top w:val="none" w:sz="0" w:space="0" w:color="auto"/>
        <w:left w:val="none" w:sz="0" w:space="0" w:color="auto"/>
        <w:bottom w:val="none" w:sz="0" w:space="0" w:color="auto"/>
        <w:right w:val="none" w:sz="0" w:space="0" w:color="auto"/>
      </w:divBdr>
    </w:div>
    <w:div w:id="1767771933">
      <w:bodyDiv w:val="1"/>
      <w:marLeft w:val="0"/>
      <w:marRight w:val="0"/>
      <w:marTop w:val="0"/>
      <w:marBottom w:val="0"/>
      <w:divBdr>
        <w:top w:val="none" w:sz="0" w:space="0" w:color="auto"/>
        <w:left w:val="none" w:sz="0" w:space="0" w:color="auto"/>
        <w:bottom w:val="none" w:sz="0" w:space="0" w:color="auto"/>
        <w:right w:val="none" w:sz="0" w:space="0" w:color="auto"/>
      </w:divBdr>
    </w:div>
    <w:div w:id="1785928577">
      <w:bodyDiv w:val="1"/>
      <w:marLeft w:val="0"/>
      <w:marRight w:val="0"/>
      <w:marTop w:val="0"/>
      <w:marBottom w:val="0"/>
      <w:divBdr>
        <w:top w:val="none" w:sz="0" w:space="0" w:color="auto"/>
        <w:left w:val="none" w:sz="0" w:space="0" w:color="auto"/>
        <w:bottom w:val="none" w:sz="0" w:space="0" w:color="auto"/>
        <w:right w:val="none" w:sz="0" w:space="0" w:color="auto"/>
      </w:divBdr>
    </w:div>
    <w:div w:id="1789156014">
      <w:bodyDiv w:val="1"/>
      <w:marLeft w:val="0"/>
      <w:marRight w:val="0"/>
      <w:marTop w:val="0"/>
      <w:marBottom w:val="0"/>
      <w:divBdr>
        <w:top w:val="none" w:sz="0" w:space="0" w:color="auto"/>
        <w:left w:val="none" w:sz="0" w:space="0" w:color="auto"/>
        <w:bottom w:val="none" w:sz="0" w:space="0" w:color="auto"/>
        <w:right w:val="none" w:sz="0" w:space="0" w:color="auto"/>
      </w:divBdr>
    </w:div>
    <w:div w:id="1801918930">
      <w:bodyDiv w:val="1"/>
      <w:marLeft w:val="0"/>
      <w:marRight w:val="0"/>
      <w:marTop w:val="0"/>
      <w:marBottom w:val="0"/>
      <w:divBdr>
        <w:top w:val="none" w:sz="0" w:space="0" w:color="auto"/>
        <w:left w:val="none" w:sz="0" w:space="0" w:color="auto"/>
        <w:bottom w:val="none" w:sz="0" w:space="0" w:color="auto"/>
        <w:right w:val="none" w:sz="0" w:space="0" w:color="auto"/>
      </w:divBdr>
    </w:div>
    <w:div w:id="1805737292">
      <w:bodyDiv w:val="1"/>
      <w:marLeft w:val="0"/>
      <w:marRight w:val="0"/>
      <w:marTop w:val="0"/>
      <w:marBottom w:val="0"/>
      <w:divBdr>
        <w:top w:val="none" w:sz="0" w:space="0" w:color="auto"/>
        <w:left w:val="none" w:sz="0" w:space="0" w:color="auto"/>
        <w:bottom w:val="none" w:sz="0" w:space="0" w:color="auto"/>
        <w:right w:val="none" w:sz="0" w:space="0" w:color="auto"/>
      </w:divBdr>
    </w:div>
    <w:div w:id="1816877078">
      <w:bodyDiv w:val="1"/>
      <w:marLeft w:val="0"/>
      <w:marRight w:val="0"/>
      <w:marTop w:val="0"/>
      <w:marBottom w:val="0"/>
      <w:divBdr>
        <w:top w:val="none" w:sz="0" w:space="0" w:color="auto"/>
        <w:left w:val="none" w:sz="0" w:space="0" w:color="auto"/>
        <w:bottom w:val="none" w:sz="0" w:space="0" w:color="auto"/>
        <w:right w:val="none" w:sz="0" w:space="0" w:color="auto"/>
      </w:divBdr>
    </w:div>
    <w:div w:id="1864173341">
      <w:bodyDiv w:val="1"/>
      <w:marLeft w:val="0"/>
      <w:marRight w:val="0"/>
      <w:marTop w:val="0"/>
      <w:marBottom w:val="0"/>
      <w:divBdr>
        <w:top w:val="none" w:sz="0" w:space="0" w:color="auto"/>
        <w:left w:val="none" w:sz="0" w:space="0" w:color="auto"/>
        <w:bottom w:val="none" w:sz="0" w:space="0" w:color="auto"/>
        <w:right w:val="none" w:sz="0" w:space="0" w:color="auto"/>
      </w:divBdr>
      <w:divsChild>
        <w:div w:id="1973751985">
          <w:marLeft w:val="0"/>
          <w:marRight w:val="0"/>
          <w:marTop w:val="0"/>
          <w:marBottom w:val="0"/>
          <w:divBdr>
            <w:top w:val="none" w:sz="0" w:space="0" w:color="auto"/>
            <w:left w:val="none" w:sz="0" w:space="0" w:color="auto"/>
            <w:bottom w:val="none" w:sz="0" w:space="0" w:color="auto"/>
            <w:right w:val="none" w:sz="0" w:space="0" w:color="auto"/>
          </w:divBdr>
        </w:div>
      </w:divsChild>
    </w:div>
    <w:div w:id="1871726677">
      <w:bodyDiv w:val="1"/>
      <w:marLeft w:val="0"/>
      <w:marRight w:val="0"/>
      <w:marTop w:val="0"/>
      <w:marBottom w:val="0"/>
      <w:divBdr>
        <w:top w:val="none" w:sz="0" w:space="0" w:color="auto"/>
        <w:left w:val="none" w:sz="0" w:space="0" w:color="auto"/>
        <w:bottom w:val="none" w:sz="0" w:space="0" w:color="auto"/>
        <w:right w:val="none" w:sz="0" w:space="0" w:color="auto"/>
      </w:divBdr>
      <w:divsChild>
        <w:div w:id="819926307">
          <w:marLeft w:val="0"/>
          <w:marRight w:val="0"/>
          <w:marTop w:val="0"/>
          <w:marBottom w:val="0"/>
          <w:divBdr>
            <w:top w:val="none" w:sz="0" w:space="0" w:color="auto"/>
            <w:left w:val="none" w:sz="0" w:space="0" w:color="auto"/>
            <w:bottom w:val="none" w:sz="0" w:space="0" w:color="auto"/>
            <w:right w:val="none" w:sz="0" w:space="0" w:color="auto"/>
          </w:divBdr>
          <w:divsChild>
            <w:div w:id="1734308483">
              <w:marLeft w:val="0"/>
              <w:marRight w:val="0"/>
              <w:marTop w:val="0"/>
              <w:marBottom w:val="0"/>
              <w:divBdr>
                <w:top w:val="none" w:sz="0" w:space="0" w:color="auto"/>
                <w:left w:val="none" w:sz="0" w:space="0" w:color="auto"/>
                <w:bottom w:val="none" w:sz="0" w:space="0" w:color="auto"/>
                <w:right w:val="none" w:sz="0" w:space="0" w:color="auto"/>
              </w:divBdr>
              <w:divsChild>
                <w:div w:id="17009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17047">
      <w:bodyDiv w:val="1"/>
      <w:marLeft w:val="0"/>
      <w:marRight w:val="0"/>
      <w:marTop w:val="0"/>
      <w:marBottom w:val="0"/>
      <w:divBdr>
        <w:top w:val="none" w:sz="0" w:space="0" w:color="auto"/>
        <w:left w:val="none" w:sz="0" w:space="0" w:color="auto"/>
        <w:bottom w:val="none" w:sz="0" w:space="0" w:color="auto"/>
        <w:right w:val="none" w:sz="0" w:space="0" w:color="auto"/>
      </w:divBdr>
      <w:divsChild>
        <w:div w:id="2075464368">
          <w:marLeft w:val="0"/>
          <w:marRight w:val="0"/>
          <w:marTop w:val="0"/>
          <w:marBottom w:val="0"/>
          <w:divBdr>
            <w:top w:val="none" w:sz="0" w:space="0" w:color="auto"/>
            <w:left w:val="none" w:sz="0" w:space="0" w:color="auto"/>
            <w:bottom w:val="none" w:sz="0" w:space="0" w:color="auto"/>
            <w:right w:val="none" w:sz="0" w:space="0" w:color="auto"/>
          </w:divBdr>
          <w:divsChild>
            <w:div w:id="774449071">
              <w:marLeft w:val="0"/>
              <w:marRight w:val="0"/>
              <w:marTop w:val="0"/>
              <w:marBottom w:val="0"/>
              <w:divBdr>
                <w:top w:val="none" w:sz="0" w:space="0" w:color="auto"/>
                <w:left w:val="none" w:sz="0" w:space="0" w:color="auto"/>
                <w:bottom w:val="none" w:sz="0" w:space="0" w:color="auto"/>
                <w:right w:val="none" w:sz="0" w:space="0" w:color="auto"/>
              </w:divBdr>
              <w:divsChild>
                <w:div w:id="14297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1766">
      <w:bodyDiv w:val="1"/>
      <w:marLeft w:val="0"/>
      <w:marRight w:val="0"/>
      <w:marTop w:val="0"/>
      <w:marBottom w:val="0"/>
      <w:divBdr>
        <w:top w:val="none" w:sz="0" w:space="0" w:color="auto"/>
        <w:left w:val="none" w:sz="0" w:space="0" w:color="auto"/>
        <w:bottom w:val="none" w:sz="0" w:space="0" w:color="auto"/>
        <w:right w:val="none" w:sz="0" w:space="0" w:color="auto"/>
      </w:divBdr>
    </w:div>
    <w:div w:id="1916936079">
      <w:bodyDiv w:val="1"/>
      <w:marLeft w:val="0"/>
      <w:marRight w:val="0"/>
      <w:marTop w:val="0"/>
      <w:marBottom w:val="0"/>
      <w:divBdr>
        <w:top w:val="none" w:sz="0" w:space="0" w:color="auto"/>
        <w:left w:val="none" w:sz="0" w:space="0" w:color="auto"/>
        <w:bottom w:val="none" w:sz="0" w:space="0" w:color="auto"/>
        <w:right w:val="none" w:sz="0" w:space="0" w:color="auto"/>
      </w:divBdr>
      <w:divsChild>
        <w:div w:id="1101146324">
          <w:marLeft w:val="0"/>
          <w:marRight w:val="0"/>
          <w:marTop w:val="0"/>
          <w:marBottom w:val="0"/>
          <w:divBdr>
            <w:top w:val="none" w:sz="0" w:space="0" w:color="auto"/>
            <w:left w:val="none" w:sz="0" w:space="0" w:color="auto"/>
            <w:bottom w:val="none" w:sz="0" w:space="0" w:color="auto"/>
            <w:right w:val="none" w:sz="0" w:space="0" w:color="auto"/>
          </w:divBdr>
          <w:divsChild>
            <w:div w:id="1099957824">
              <w:marLeft w:val="0"/>
              <w:marRight w:val="0"/>
              <w:marTop w:val="0"/>
              <w:marBottom w:val="0"/>
              <w:divBdr>
                <w:top w:val="none" w:sz="0" w:space="0" w:color="auto"/>
                <w:left w:val="none" w:sz="0" w:space="0" w:color="auto"/>
                <w:bottom w:val="none" w:sz="0" w:space="0" w:color="auto"/>
                <w:right w:val="none" w:sz="0" w:space="0" w:color="auto"/>
              </w:divBdr>
              <w:divsChild>
                <w:div w:id="9715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09571">
      <w:bodyDiv w:val="1"/>
      <w:marLeft w:val="0"/>
      <w:marRight w:val="0"/>
      <w:marTop w:val="0"/>
      <w:marBottom w:val="0"/>
      <w:divBdr>
        <w:top w:val="none" w:sz="0" w:space="0" w:color="auto"/>
        <w:left w:val="none" w:sz="0" w:space="0" w:color="auto"/>
        <w:bottom w:val="none" w:sz="0" w:space="0" w:color="auto"/>
        <w:right w:val="none" w:sz="0" w:space="0" w:color="auto"/>
      </w:divBdr>
    </w:div>
    <w:div w:id="1920629974">
      <w:bodyDiv w:val="1"/>
      <w:marLeft w:val="0"/>
      <w:marRight w:val="0"/>
      <w:marTop w:val="0"/>
      <w:marBottom w:val="0"/>
      <w:divBdr>
        <w:top w:val="none" w:sz="0" w:space="0" w:color="auto"/>
        <w:left w:val="none" w:sz="0" w:space="0" w:color="auto"/>
        <w:bottom w:val="none" w:sz="0" w:space="0" w:color="auto"/>
        <w:right w:val="none" w:sz="0" w:space="0" w:color="auto"/>
      </w:divBdr>
    </w:div>
    <w:div w:id="1927496120">
      <w:bodyDiv w:val="1"/>
      <w:marLeft w:val="0"/>
      <w:marRight w:val="0"/>
      <w:marTop w:val="0"/>
      <w:marBottom w:val="0"/>
      <w:divBdr>
        <w:top w:val="none" w:sz="0" w:space="0" w:color="auto"/>
        <w:left w:val="none" w:sz="0" w:space="0" w:color="auto"/>
        <w:bottom w:val="none" w:sz="0" w:space="0" w:color="auto"/>
        <w:right w:val="none" w:sz="0" w:space="0" w:color="auto"/>
      </w:divBdr>
    </w:div>
    <w:div w:id="1937323986">
      <w:bodyDiv w:val="1"/>
      <w:marLeft w:val="0"/>
      <w:marRight w:val="0"/>
      <w:marTop w:val="0"/>
      <w:marBottom w:val="0"/>
      <w:divBdr>
        <w:top w:val="none" w:sz="0" w:space="0" w:color="auto"/>
        <w:left w:val="none" w:sz="0" w:space="0" w:color="auto"/>
        <w:bottom w:val="none" w:sz="0" w:space="0" w:color="auto"/>
        <w:right w:val="none" w:sz="0" w:space="0" w:color="auto"/>
      </w:divBdr>
    </w:div>
    <w:div w:id="1956059934">
      <w:bodyDiv w:val="1"/>
      <w:marLeft w:val="0"/>
      <w:marRight w:val="0"/>
      <w:marTop w:val="0"/>
      <w:marBottom w:val="0"/>
      <w:divBdr>
        <w:top w:val="none" w:sz="0" w:space="0" w:color="auto"/>
        <w:left w:val="none" w:sz="0" w:space="0" w:color="auto"/>
        <w:bottom w:val="none" w:sz="0" w:space="0" w:color="auto"/>
        <w:right w:val="none" w:sz="0" w:space="0" w:color="auto"/>
      </w:divBdr>
      <w:divsChild>
        <w:div w:id="1536581248">
          <w:marLeft w:val="0"/>
          <w:marRight w:val="0"/>
          <w:marTop w:val="0"/>
          <w:marBottom w:val="0"/>
          <w:divBdr>
            <w:top w:val="none" w:sz="0" w:space="0" w:color="auto"/>
            <w:left w:val="none" w:sz="0" w:space="0" w:color="auto"/>
            <w:bottom w:val="none" w:sz="0" w:space="0" w:color="auto"/>
            <w:right w:val="none" w:sz="0" w:space="0" w:color="auto"/>
          </w:divBdr>
          <w:divsChild>
            <w:div w:id="1586262426">
              <w:marLeft w:val="0"/>
              <w:marRight w:val="0"/>
              <w:marTop w:val="0"/>
              <w:marBottom w:val="0"/>
              <w:divBdr>
                <w:top w:val="none" w:sz="0" w:space="0" w:color="auto"/>
                <w:left w:val="none" w:sz="0" w:space="0" w:color="auto"/>
                <w:bottom w:val="none" w:sz="0" w:space="0" w:color="auto"/>
                <w:right w:val="none" w:sz="0" w:space="0" w:color="auto"/>
              </w:divBdr>
              <w:divsChild>
                <w:div w:id="20761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18135">
      <w:bodyDiv w:val="1"/>
      <w:marLeft w:val="0"/>
      <w:marRight w:val="0"/>
      <w:marTop w:val="0"/>
      <w:marBottom w:val="0"/>
      <w:divBdr>
        <w:top w:val="none" w:sz="0" w:space="0" w:color="auto"/>
        <w:left w:val="none" w:sz="0" w:space="0" w:color="auto"/>
        <w:bottom w:val="none" w:sz="0" w:space="0" w:color="auto"/>
        <w:right w:val="none" w:sz="0" w:space="0" w:color="auto"/>
      </w:divBdr>
    </w:div>
    <w:div w:id="1959944062">
      <w:bodyDiv w:val="1"/>
      <w:marLeft w:val="0"/>
      <w:marRight w:val="0"/>
      <w:marTop w:val="0"/>
      <w:marBottom w:val="0"/>
      <w:divBdr>
        <w:top w:val="none" w:sz="0" w:space="0" w:color="auto"/>
        <w:left w:val="none" w:sz="0" w:space="0" w:color="auto"/>
        <w:bottom w:val="none" w:sz="0" w:space="0" w:color="auto"/>
        <w:right w:val="none" w:sz="0" w:space="0" w:color="auto"/>
      </w:divBdr>
    </w:div>
    <w:div w:id="1963657042">
      <w:bodyDiv w:val="1"/>
      <w:marLeft w:val="0"/>
      <w:marRight w:val="0"/>
      <w:marTop w:val="0"/>
      <w:marBottom w:val="0"/>
      <w:divBdr>
        <w:top w:val="none" w:sz="0" w:space="0" w:color="auto"/>
        <w:left w:val="none" w:sz="0" w:space="0" w:color="auto"/>
        <w:bottom w:val="none" w:sz="0" w:space="0" w:color="auto"/>
        <w:right w:val="none" w:sz="0" w:space="0" w:color="auto"/>
      </w:divBdr>
    </w:div>
    <w:div w:id="1991521206">
      <w:bodyDiv w:val="1"/>
      <w:marLeft w:val="0"/>
      <w:marRight w:val="0"/>
      <w:marTop w:val="0"/>
      <w:marBottom w:val="0"/>
      <w:divBdr>
        <w:top w:val="none" w:sz="0" w:space="0" w:color="auto"/>
        <w:left w:val="none" w:sz="0" w:space="0" w:color="auto"/>
        <w:bottom w:val="none" w:sz="0" w:space="0" w:color="auto"/>
        <w:right w:val="none" w:sz="0" w:space="0" w:color="auto"/>
      </w:divBdr>
    </w:div>
    <w:div w:id="2005887137">
      <w:bodyDiv w:val="1"/>
      <w:marLeft w:val="0"/>
      <w:marRight w:val="0"/>
      <w:marTop w:val="0"/>
      <w:marBottom w:val="0"/>
      <w:divBdr>
        <w:top w:val="none" w:sz="0" w:space="0" w:color="auto"/>
        <w:left w:val="none" w:sz="0" w:space="0" w:color="auto"/>
        <w:bottom w:val="none" w:sz="0" w:space="0" w:color="auto"/>
        <w:right w:val="none" w:sz="0" w:space="0" w:color="auto"/>
      </w:divBdr>
    </w:div>
    <w:div w:id="2017876177">
      <w:bodyDiv w:val="1"/>
      <w:marLeft w:val="0"/>
      <w:marRight w:val="0"/>
      <w:marTop w:val="0"/>
      <w:marBottom w:val="0"/>
      <w:divBdr>
        <w:top w:val="none" w:sz="0" w:space="0" w:color="auto"/>
        <w:left w:val="none" w:sz="0" w:space="0" w:color="auto"/>
        <w:bottom w:val="none" w:sz="0" w:space="0" w:color="auto"/>
        <w:right w:val="none" w:sz="0" w:space="0" w:color="auto"/>
      </w:divBdr>
    </w:div>
    <w:div w:id="2018340064">
      <w:bodyDiv w:val="1"/>
      <w:marLeft w:val="0"/>
      <w:marRight w:val="0"/>
      <w:marTop w:val="0"/>
      <w:marBottom w:val="0"/>
      <w:divBdr>
        <w:top w:val="none" w:sz="0" w:space="0" w:color="auto"/>
        <w:left w:val="none" w:sz="0" w:space="0" w:color="auto"/>
        <w:bottom w:val="none" w:sz="0" w:space="0" w:color="auto"/>
        <w:right w:val="none" w:sz="0" w:space="0" w:color="auto"/>
      </w:divBdr>
    </w:div>
    <w:div w:id="2030597879">
      <w:bodyDiv w:val="1"/>
      <w:marLeft w:val="0"/>
      <w:marRight w:val="0"/>
      <w:marTop w:val="0"/>
      <w:marBottom w:val="0"/>
      <w:divBdr>
        <w:top w:val="none" w:sz="0" w:space="0" w:color="auto"/>
        <w:left w:val="none" w:sz="0" w:space="0" w:color="auto"/>
        <w:bottom w:val="none" w:sz="0" w:space="0" w:color="auto"/>
        <w:right w:val="none" w:sz="0" w:space="0" w:color="auto"/>
      </w:divBdr>
    </w:div>
    <w:div w:id="2059157463">
      <w:bodyDiv w:val="1"/>
      <w:marLeft w:val="0"/>
      <w:marRight w:val="0"/>
      <w:marTop w:val="0"/>
      <w:marBottom w:val="0"/>
      <w:divBdr>
        <w:top w:val="none" w:sz="0" w:space="0" w:color="auto"/>
        <w:left w:val="none" w:sz="0" w:space="0" w:color="auto"/>
        <w:bottom w:val="none" w:sz="0" w:space="0" w:color="auto"/>
        <w:right w:val="none" w:sz="0" w:space="0" w:color="auto"/>
      </w:divBdr>
      <w:divsChild>
        <w:div w:id="825778876">
          <w:marLeft w:val="0"/>
          <w:marRight w:val="0"/>
          <w:marTop w:val="0"/>
          <w:marBottom w:val="0"/>
          <w:divBdr>
            <w:top w:val="none" w:sz="0" w:space="0" w:color="auto"/>
            <w:left w:val="none" w:sz="0" w:space="0" w:color="auto"/>
            <w:bottom w:val="none" w:sz="0" w:space="0" w:color="auto"/>
            <w:right w:val="none" w:sz="0" w:space="0" w:color="auto"/>
          </w:divBdr>
          <w:divsChild>
            <w:div w:id="7481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4282">
      <w:bodyDiv w:val="1"/>
      <w:marLeft w:val="0"/>
      <w:marRight w:val="0"/>
      <w:marTop w:val="0"/>
      <w:marBottom w:val="0"/>
      <w:divBdr>
        <w:top w:val="none" w:sz="0" w:space="0" w:color="auto"/>
        <w:left w:val="none" w:sz="0" w:space="0" w:color="auto"/>
        <w:bottom w:val="none" w:sz="0" w:space="0" w:color="auto"/>
        <w:right w:val="none" w:sz="0" w:space="0" w:color="auto"/>
      </w:divBdr>
    </w:div>
    <w:div w:id="2080514070">
      <w:bodyDiv w:val="1"/>
      <w:marLeft w:val="0"/>
      <w:marRight w:val="0"/>
      <w:marTop w:val="0"/>
      <w:marBottom w:val="0"/>
      <w:divBdr>
        <w:top w:val="none" w:sz="0" w:space="0" w:color="auto"/>
        <w:left w:val="none" w:sz="0" w:space="0" w:color="auto"/>
        <w:bottom w:val="none" w:sz="0" w:space="0" w:color="auto"/>
        <w:right w:val="none" w:sz="0" w:space="0" w:color="auto"/>
      </w:divBdr>
    </w:div>
    <w:div w:id="2089419902">
      <w:bodyDiv w:val="1"/>
      <w:marLeft w:val="0"/>
      <w:marRight w:val="0"/>
      <w:marTop w:val="0"/>
      <w:marBottom w:val="0"/>
      <w:divBdr>
        <w:top w:val="none" w:sz="0" w:space="0" w:color="auto"/>
        <w:left w:val="none" w:sz="0" w:space="0" w:color="auto"/>
        <w:bottom w:val="none" w:sz="0" w:space="0" w:color="auto"/>
        <w:right w:val="none" w:sz="0" w:space="0" w:color="auto"/>
      </w:divBdr>
    </w:div>
    <w:div w:id="2119987581">
      <w:bodyDiv w:val="1"/>
      <w:marLeft w:val="0"/>
      <w:marRight w:val="0"/>
      <w:marTop w:val="0"/>
      <w:marBottom w:val="0"/>
      <w:divBdr>
        <w:top w:val="none" w:sz="0" w:space="0" w:color="auto"/>
        <w:left w:val="none" w:sz="0" w:space="0" w:color="auto"/>
        <w:bottom w:val="none" w:sz="0" w:space="0" w:color="auto"/>
        <w:right w:val="none" w:sz="0" w:space="0" w:color="auto"/>
      </w:divBdr>
    </w:div>
    <w:div w:id="2142727447">
      <w:bodyDiv w:val="1"/>
      <w:marLeft w:val="0"/>
      <w:marRight w:val="0"/>
      <w:marTop w:val="0"/>
      <w:marBottom w:val="0"/>
      <w:divBdr>
        <w:top w:val="none" w:sz="0" w:space="0" w:color="auto"/>
        <w:left w:val="none" w:sz="0" w:space="0" w:color="auto"/>
        <w:bottom w:val="none" w:sz="0" w:space="0" w:color="auto"/>
        <w:right w:val="none" w:sz="0" w:space="0" w:color="auto"/>
      </w:divBdr>
      <w:divsChild>
        <w:div w:id="1480684589">
          <w:marLeft w:val="0"/>
          <w:marRight w:val="0"/>
          <w:marTop w:val="0"/>
          <w:marBottom w:val="0"/>
          <w:divBdr>
            <w:top w:val="none" w:sz="0" w:space="0" w:color="auto"/>
            <w:left w:val="none" w:sz="0" w:space="0" w:color="auto"/>
            <w:bottom w:val="none" w:sz="0" w:space="0" w:color="auto"/>
            <w:right w:val="none" w:sz="0" w:space="0" w:color="auto"/>
          </w:divBdr>
          <w:divsChild>
            <w:div w:id="1442529577">
              <w:marLeft w:val="0"/>
              <w:marRight w:val="0"/>
              <w:marTop w:val="0"/>
              <w:marBottom w:val="0"/>
              <w:divBdr>
                <w:top w:val="none" w:sz="0" w:space="0" w:color="auto"/>
                <w:left w:val="none" w:sz="0" w:space="0" w:color="auto"/>
                <w:bottom w:val="none" w:sz="0" w:space="0" w:color="auto"/>
                <w:right w:val="none" w:sz="0" w:space="0" w:color="auto"/>
              </w:divBdr>
              <w:divsChild>
                <w:div w:id="14856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rcp.2016.08.009"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ntiagoAlarconDS/Customer-Segment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EA12B-C964-4238-A033-0D4F405AA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3096</TotalTime>
  <Pages>35</Pages>
  <Words>7612</Words>
  <Characters>41867</Characters>
  <Application>Microsoft Office Word</Application>
  <DocSecurity>0</DocSecurity>
  <Lines>348</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Garcia Chacon, Maria</cp:lastModifiedBy>
  <cp:revision>183</cp:revision>
  <cp:lastPrinted>2023-06-10T17:25:00Z</cp:lastPrinted>
  <dcterms:created xsi:type="dcterms:W3CDTF">2021-11-17T01:23:00Z</dcterms:created>
  <dcterms:modified xsi:type="dcterms:W3CDTF">2023-06-28T00:34:00Z</dcterms:modified>
</cp:coreProperties>
</file>