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4210" w14:textId="77777777" w:rsidR="007E660B" w:rsidRPr="00C1377F" w:rsidRDefault="007E660B" w:rsidP="007E660B">
      <w:pPr>
        <w:spacing w:line="360" w:lineRule="auto"/>
        <w:jc w:val="center"/>
        <w:rPr>
          <w:rFonts w:ascii="Arial" w:eastAsiaTheme="minorEastAsia" w:hAnsi="Arial" w:cs="Arial"/>
          <w:b/>
          <w:lang w:val="es-ES" w:eastAsia="es-VE"/>
        </w:rPr>
      </w:pPr>
      <w:bookmarkStart w:id="0" w:name="_Hlk137026951"/>
      <w:bookmarkEnd w:id="0"/>
      <w:r w:rsidRPr="00C1377F">
        <w:rPr>
          <w:rFonts w:ascii="Arial" w:eastAsiaTheme="minorEastAsia" w:hAnsi="Arial" w:cs="Arial"/>
          <w:b/>
          <w:lang w:val="es-ES" w:eastAsia="es-VE"/>
        </w:rPr>
        <w:t xml:space="preserve">UNIVERSIDAD CATÓLICA DEL TÁCHIRA </w:t>
      </w:r>
    </w:p>
    <w:p w14:paraId="1EF3468B" w14:textId="77777777" w:rsidR="007E660B" w:rsidRPr="00C1377F" w:rsidRDefault="007E660B" w:rsidP="007E660B">
      <w:pPr>
        <w:spacing w:line="360" w:lineRule="auto"/>
        <w:jc w:val="center"/>
        <w:rPr>
          <w:rFonts w:ascii="Arial" w:eastAsiaTheme="minorEastAsia" w:hAnsi="Arial" w:cs="Arial"/>
          <w:b/>
          <w:lang w:val="es-ES" w:eastAsia="es-VE"/>
        </w:rPr>
      </w:pPr>
      <w:r w:rsidRPr="00C1377F">
        <w:rPr>
          <w:rFonts w:ascii="Arial" w:eastAsiaTheme="minorEastAsia" w:hAnsi="Arial" w:cs="Arial"/>
          <w:b/>
          <w:lang w:val="es-ES" w:eastAsia="es-VE"/>
        </w:rPr>
        <w:t>ESCUELA DE ADMINISTRACION Y CONTADURIA PUBLICA</w:t>
      </w:r>
    </w:p>
    <w:p w14:paraId="12454131" w14:textId="77777777" w:rsidR="007E660B" w:rsidRPr="00C1377F" w:rsidRDefault="007E660B" w:rsidP="007E660B">
      <w:pPr>
        <w:spacing w:line="360" w:lineRule="auto"/>
        <w:jc w:val="center"/>
        <w:rPr>
          <w:rFonts w:ascii="Arial" w:eastAsiaTheme="minorEastAsia" w:hAnsi="Arial" w:cs="Arial"/>
          <w:b/>
          <w:lang w:val="es-ES" w:eastAsia="es-VE"/>
        </w:rPr>
      </w:pPr>
      <w:r w:rsidRPr="00C1377F">
        <w:rPr>
          <w:rFonts w:ascii="Arial" w:eastAsiaTheme="minorEastAsia" w:hAnsi="Arial" w:cs="Arial"/>
          <w:b/>
          <w:lang w:val="es-ES" w:eastAsia="es-VE"/>
        </w:rPr>
        <w:t>FACULTAD DE CIENCIAS ECONOMICAS Y SOCIALES</w:t>
      </w:r>
    </w:p>
    <w:p w14:paraId="05E2B6D1" w14:textId="77777777" w:rsidR="007E660B" w:rsidRPr="00C1377F" w:rsidRDefault="007E660B" w:rsidP="007E660B">
      <w:pPr>
        <w:spacing w:line="360" w:lineRule="auto"/>
        <w:jc w:val="center"/>
        <w:rPr>
          <w:rFonts w:ascii="Arial" w:eastAsiaTheme="minorEastAsia" w:hAnsi="Arial" w:cs="Arial"/>
          <w:b/>
          <w:lang w:val="es-ES" w:eastAsia="es-VE"/>
        </w:rPr>
      </w:pPr>
      <w:r w:rsidRPr="00C1377F">
        <w:rPr>
          <w:rFonts w:ascii="Arial" w:eastAsiaTheme="minorEastAsia" w:hAnsi="Arial" w:cs="Arial"/>
          <w:b/>
          <w:lang w:val="es-ES" w:eastAsia="es-VE"/>
        </w:rPr>
        <w:t>LICENCIATURA EN ADMINISTRACION</w:t>
      </w:r>
    </w:p>
    <w:p w14:paraId="658C2460" w14:textId="77777777" w:rsidR="007E660B" w:rsidRPr="00C1377F" w:rsidRDefault="007E660B" w:rsidP="007E660B">
      <w:pPr>
        <w:spacing w:after="200" w:line="360" w:lineRule="auto"/>
        <w:jc w:val="center"/>
        <w:rPr>
          <w:rFonts w:ascii="Arial" w:eastAsiaTheme="minorEastAsia" w:hAnsi="Arial" w:cs="Arial"/>
          <w:b/>
          <w:bCs/>
          <w:lang w:val="es-ES" w:eastAsia="es-VE"/>
        </w:rPr>
      </w:pPr>
      <w:r w:rsidRPr="00C1377F">
        <w:rPr>
          <w:rFonts w:ascii="Arial" w:eastAsiaTheme="minorEastAsia" w:hAnsi="Arial" w:cs="Arial"/>
          <w:b/>
          <w:bCs/>
          <w:lang w:val="es-ES" w:eastAsia="es-VE"/>
        </w:rPr>
        <w:t>MENCIÓN MERCADEO</w:t>
      </w:r>
    </w:p>
    <w:p w14:paraId="2F1555F0" w14:textId="77777777" w:rsidR="00B2660D" w:rsidRPr="00C1377F" w:rsidRDefault="00B2660D" w:rsidP="007E660B">
      <w:pPr>
        <w:spacing w:line="360" w:lineRule="auto"/>
        <w:rPr>
          <w:lang w:val="es-ES"/>
        </w:rPr>
      </w:pPr>
    </w:p>
    <w:p w14:paraId="35BCFE73" w14:textId="2E7A5B3E" w:rsidR="00190580" w:rsidRPr="00C1377F" w:rsidRDefault="00190580" w:rsidP="007E660B">
      <w:pPr>
        <w:spacing w:line="360" w:lineRule="auto"/>
        <w:rPr>
          <w:lang w:val="es-ES"/>
        </w:rPr>
      </w:pPr>
    </w:p>
    <w:p w14:paraId="270B2EB8" w14:textId="730C1079" w:rsidR="00190580" w:rsidRPr="00C1377F" w:rsidRDefault="00190580" w:rsidP="00B2660D">
      <w:pPr>
        <w:spacing w:line="360" w:lineRule="auto"/>
        <w:jc w:val="center"/>
        <w:rPr>
          <w:lang w:val="es-ES"/>
        </w:rPr>
      </w:pPr>
    </w:p>
    <w:p w14:paraId="30E0E4AC" w14:textId="3EB177EC" w:rsidR="00190580" w:rsidRPr="00C1377F" w:rsidRDefault="00190580" w:rsidP="00B2660D">
      <w:pPr>
        <w:spacing w:line="360" w:lineRule="auto"/>
        <w:jc w:val="center"/>
        <w:rPr>
          <w:lang w:val="es-ES"/>
        </w:rPr>
      </w:pPr>
    </w:p>
    <w:p w14:paraId="39525F9E" w14:textId="282B03CC" w:rsidR="00190580" w:rsidRPr="00C1377F" w:rsidRDefault="00190580" w:rsidP="00B2660D">
      <w:pPr>
        <w:spacing w:line="360" w:lineRule="auto"/>
        <w:jc w:val="center"/>
        <w:rPr>
          <w:lang w:val="es-ES"/>
        </w:rPr>
      </w:pPr>
    </w:p>
    <w:p w14:paraId="153D62F5" w14:textId="6F0A0D2B" w:rsidR="00190580" w:rsidRPr="00C1377F" w:rsidRDefault="00190580" w:rsidP="00B2660D">
      <w:pPr>
        <w:spacing w:line="360" w:lineRule="auto"/>
        <w:jc w:val="center"/>
        <w:rPr>
          <w:lang w:val="es-ES"/>
        </w:rPr>
      </w:pPr>
    </w:p>
    <w:p w14:paraId="6FA8255A" w14:textId="77777777" w:rsidR="00190580" w:rsidRPr="00C1377F" w:rsidRDefault="00190580" w:rsidP="00B2660D">
      <w:pPr>
        <w:spacing w:line="360" w:lineRule="auto"/>
        <w:jc w:val="center"/>
        <w:rPr>
          <w:lang w:val="es-ES"/>
        </w:rPr>
      </w:pPr>
    </w:p>
    <w:p w14:paraId="10A491CD" w14:textId="3EECF91C" w:rsidR="00530B0F" w:rsidRPr="00C1377F" w:rsidRDefault="00530B0F" w:rsidP="00530B0F">
      <w:pPr>
        <w:spacing w:line="360" w:lineRule="auto"/>
        <w:jc w:val="center"/>
        <w:rPr>
          <w:rFonts w:ascii="Arial" w:hAnsi="Arial" w:cs="Arial"/>
          <w:lang w:val="es-ES"/>
        </w:rPr>
      </w:pPr>
      <w:r w:rsidRPr="00C1377F">
        <w:rPr>
          <w:rFonts w:ascii="Arial" w:hAnsi="Arial" w:cs="Arial"/>
          <w:lang w:val="es-ES"/>
        </w:rPr>
        <w:t xml:space="preserve">SEGMENTACIÓN DE MERCADO EN </w:t>
      </w:r>
      <w:r w:rsidR="007E660B" w:rsidRPr="00C1377F">
        <w:rPr>
          <w:rFonts w:ascii="Arial" w:hAnsi="Arial" w:cs="Arial"/>
          <w:lang w:val="es-ES"/>
        </w:rPr>
        <w:t>EL MUNICIPIO</w:t>
      </w:r>
      <w:r w:rsidRPr="00C1377F">
        <w:rPr>
          <w:rFonts w:ascii="Arial" w:hAnsi="Arial" w:cs="Arial"/>
          <w:lang w:val="es-ES"/>
        </w:rPr>
        <w:t xml:space="preserve"> SAN CRISTÓBAL EDO. TÁCHIRA PARA SERVICIOS DE INTERNET</w:t>
      </w:r>
      <w:r w:rsidR="00A205E8" w:rsidRPr="00C1377F">
        <w:rPr>
          <w:rFonts w:ascii="Arial" w:hAnsi="Arial" w:cs="Arial"/>
          <w:lang w:val="es-ES"/>
        </w:rPr>
        <w:t xml:space="preserve"> (CASO DE ESTUDIO: PARROQUIA SAN JUAN BAUTISTA)</w:t>
      </w:r>
    </w:p>
    <w:p w14:paraId="68556007" w14:textId="147A2923" w:rsidR="00B2660D" w:rsidRPr="00C1377F" w:rsidRDefault="00B2660D" w:rsidP="00B2660D">
      <w:pPr>
        <w:spacing w:line="360" w:lineRule="auto"/>
        <w:jc w:val="center"/>
        <w:rPr>
          <w:rFonts w:ascii="Arial" w:hAnsi="Arial" w:cs="Arial"/>
          <w:lang w:val="es-ES"/>
        </w:rPr>
      </w:pPr>
    </w:p>
    <w:p w14:paraId="2E51DD76" w14:textId="77777777" w:rsidR="00B2660D" w:rsidRPr="00C1377F" w:rsidRDefault="00B2660D" w:rsidP="00B2660D">
      <w:pPr>
        <w:jc w:val="center"/>
        <w:rPr>
          <w:rFonts w:ascii="Arial" w:hAnsi="Arial" w:cs="Arial"/>
          <w:lang w:val="es-ES"/>
        </w:rPr>
      </w:pPr>
    </w:p>
    <w:p w14:paraId="5FA0B6D8" w14:textId="0E9D82C3" w:rsidR="00AF7E63" w:rsidRPr="00C1377F" w:rsidRDefault="00AF7E63" w:rsidP="00B2660D">
      <w:pPr>
        <w:rPr>
          <w:lang w:val="es-ES"/>
        </w:rPr>
      </w:pPr>
    </w:p>
    <w:p w14:paraId="48DA8157" w14:textId="0ABB5026" w:rsidR="00190580" w:rsidRPr="00C1377F" w:rsidRDefault="00190580" w:rsidP="00B2660D">
      <w:pPr>
        <w:rPr>
          <w:lang w:val="es-ES"/>
        </w:rPr>
      </w:pPr>
    </w:p>
    <w:p w14:paraId="4EFE768E" w14:textId="1316FAA2" w:rsidR="00530B0F" w:rsidRPr="00C1377F" w:rsidRDefault="00530B0F" w:rsidP="00B2660D">
      <w:pPr>
        <w:rPr>
          <w:lang w:val="es-ES"/>
        </w:rPr>
      </w:pPr>
    </w:p>
    <w:p w14:paraId="7399D28B" w14:textId="77777777" w:rsidR="00530B0F" w:rsidRPr="00C1377F" w:rsidRDefault="00530B0F" w:rsidP="00B2660D">
      <w:pPr>
        <w:rPr>
          <w:lang w:val="es-ES"/>
        </w:rPr>
      </w:pPr>
    </w:p>
    <w:p w14:paraId="182C4443" w14:textId="77777777" w:rsidR="00190580" w:rsidRPr="00C1377F" w:rsidRDefault="00190580" w:rsidP="00B2660D">
      <w:pPr>
        <w:rPr>
          <w:lang w:val="es-ES"/>
        </w:rPr>
      </w:pPr>
    </w:p>
    <w:p w14:paraId="206514EB" w14:textId="7F7FAC23" w:rsidR="00B2660D" w:rsidRPr="00C1377F" w:rsidRDefault="00B2660D" w:rsidP="00B2660D">
      <w:pPr>
        <w:spacing w:line="360" w:lineRule="auto"/>
        <w:jc w:val="right"/>
        <w:rPr>
          <w:rFonts w:ascii="Arial" w:hAnsi="Arial" w:cs="Arial"/>
          <w:lang w:val="es-ES"/>
        </w:rPr>
      </w:pPr>
      <w:r w:rsidRPr="00C1377F">
        <w:rPr>
          <w:rFonts w:ascii="Arial" w:hAnsi="Arial" w:cs="Arial"/>
          <w:lang w:val="es-ES"/>
        </w:rPr>
        <w:t xml:space="preserve">Autor: </w:t>
      </w:r>
      <w:r w:rsidR="00C911F4" w:rsidRPr="00C1377F">
        <w:rPr>
          <w:rFonts w:ascii="Arial" w:hAnsi="Arial" w:cs="Arial"/>
          <w:lang w:val="es-ES"/>
        </w:rPr>
        <w:t xml:space="preserve">Alarcón Solórzano </w:t>
      </w:r>
      <w:proofErr w:type="spellStart"/>
      <w:r w:rsidR="00C911F4" w:rsidRPr="00C1377F">
        <w:rPr>
          <w:rFonts w:ascii="Arial" w:hAnsi="Arial" w:cs="Arial"/>
          <w:lang w:val="es-ES"/>
        </w:rPr>
        <w:t>Luigui</w:t>
      </w:r>
      <w:proofErr w:type="spellEnd"/>
      <w:r w:rsidR="00C911F4" w:rsidRPr="00C1377F">
        <w:rPr>
          <w:rFonts w:ascii="Arial" w:hAnsi="Arial" w:cs="Arial"/>
          <w:lang w:val="es-ES"/>
        </w:rPr>
        <w:t xml:space="preserve"> Santiago</w:t>
      </w:r>
    </w:p>
    <w:p w14:paraId="7193D4C3" w14:textId="77777777" w:rsidR="00AF7E63" w:rsidRPr="00C1377F" w:rsidRDefault="00AF7E63" w:rsidP="00AF7E63">
      <w:pPr>
        <w:spacing w:line="360" w:lineRule="auto"/>
        <w:jc w:val="right"/>
        <w:rPr>
          <w:rFonts w:ascii="Arial" w:hAnsi="Arial" w:cs="Arial"/>
          <w:lang w:val="es-ES"/>
        </w:rPr>
      </w:pPr>
      <w:r w:rsidRPr="00C1377F">
        <w:rPr>
          <w:rFonts w:ascii="Arial" w:hAnsi="Arial" w:cs="Arial"/>
          <w:lang w:val="es-ES"/>
        </w:rPr>
        <w:t xml:space="preserve">Docente asesor: Mariela </w:t>
      </w:r>
      <w:proofErr w:type="spellStart"/>
      <w:r w:rsidRPr="00C1377F">
        <w:rPr>
          <w:rFonts w:ascii="Arial" w:hAnsi="Arial" w:cs="Arial"/>
          <w:lang w:val="es-ES"/>
        </w:rPr>
        <w:t>Alvarez</w:t>
      </w:r>
      <w:proofErr w:type="spellEnd"/>
      <w:r w:rsidRPr="00C1377F">
        <w:rPr>
          <w:rFonts w:ascii="Arial" w:hAnsi="Arial" w:cs="Arial"/>
          <w:lang w:val="es-ES"/>
        </w:rPr>
        <w:t xml:space="preserve"> de Montalvo</w:t>
      </w:r>
    </w:p>
    <w:p w14:paraId="113E8593" w14:textId="77777777" w:rsidR="00B2660D" w:rsidRPr="00C1377F" w:rsidRDefault="00B2660D" w:rsidP="00B2660D">
      <w:pPr>
        <w:spacing w:line="360" w:lineRule="auto"/>
        <w:jc w:val="right"/>
        <w:rPr>
          <w:rFonts w:ascii="Arial" w:hAnsi="Arial" w:cs="Arial"/>
          <w:lang w:val="es-ES"/>
        </w:rPr>
      </w:pPr>
    </w:p>
    <w:p w14:paraId="1DC75956" w14:textId="4F563027" w:rsidR="00AF7E63" w:rsidRPr="00C1377F" w:rsidRDefault="00AF7E63" w:rsidP="00B2660D">
      <w:pPr>
        <w:spacing w:line="360" w:lineRule="auto"/>
        <w:rPr>
          <w:rFonts w:ascii="Arial" w:hAnsi="Arial" w:cs="Arial"/>
          <w:lang w:val="es-ES"/>
        </w:rPr>
      </w:pPr>
    </w:p>
    <w:p w14:paraId="388236FD" w14:textId="7684542F" w:rsidR="00AF7E63" w:rsidRPr="00C1377F" w:rsidRDefault="00AF7E63" w:rsidP="00B2660D">
      <w:pPr>
        <w:spacing w:line="360" w:lineRule="auto"/>
        <w:rPr>
          <w:rFonts w:ascii="Arial" w:hAnsi="Arial" w:cs="Arial"/>
          <w:lang w:val="es-ES"/>
        </w:rPr>
      </w:pPr>
    </w:p>
    <w:p w14:paraId="4F6F4F85" w14:textId="77777777" w:rsidR="00AF7E63" w:rsidRPr="00C1377F" w:rsidRDefault="00AF7E63" w:rsidP="00B2660D">
      <w:pPr>
        <w:spacing w:line="360" w:lineRule="auto"/>
        <w:rPr>
          <w:rFonts w:ascii="Arial" w:hAnsi="Arial" w:cs="Arial"/>
          <w:lang w:val="es-ES"/>
        </w:rPr>
      </w:pPr>
    </w:p>
    <w:p w14:paraId="672F29C4" w14:textId="77777777" w:rsidR="00312EC4" w:rsidRPr="00C1377F" w:rsidRDefault="00312EC4" w:rsidP="00312EC4">
      <w:pPr>
        <w:rPr>
          <w:rFonts w:ascii="Arial" w:hAnsi="Arial" w:cs="Arial"/>
          <w:lang w:val="es-ES"/>
        </w:rPr>
      </w:pPr>
    </w:p>
    <w:p w14:paraId="0EE1DA89" w14:textId="39ADCD9A" w:rsidR="00776B98" w:rsidRDefault="00B2660D" w:rsidP="00AA1C32">
      <w:pPr>
        <w:jc w:val="center"/>
        <w:rPr>
          <w:rFonts w:ascii="Arial" w:hAnsi="Arial" w:cs="Arial"/>
          <w:lang w:val="es-ES"/>
        </w:rPr>
      </w:pPr>
      <w:r w:rsidRPr="00C1377F">
        <w:rPr>
          <w:rFonts w:ascii="Arial" w:hAnsi="Arial" w:cs="Arial"/>
          <w:lang w:val="es-ES"/>
        </w:rPr>
        <w:t xml:space="preserve">San Cristóbal, </w:t>
      </w:r>
      <w:r w:rsidR="00AF7E63" w:rsidRPr="00C1377F">
        <w:rPr>
          <w:rFonts w:ascii="Arial" w:hAnsi="Arial" w:cs="Arial"/>
          <w:lang w:val="es-ES"/>
        </w:rPr>
        <w:t xml:space="preserve">27 </w:t>
      </w:r>
      <w:r w:rsidR="00F76351" w:rsidRPr="00C1377F">
        <w:rPr>
          <w:rFonts w:ascii="Arial" w:hAnsi="Arial" w:cs="Arial"/>
          <w:lang w:val="es-ES"/>
        </w:rPr>
        <w:t>a</w:t>
      </w:r>
      <w:r w:rsidR="00AF7E63" w:rsidRPr="00C1377F">
        <w:rPr>
          <w:rFonts w:ascii="Arial" w:hAnsi="Arial" w:cs="Arial"/>
          <w:lang w:val="es-ES"/>
        </w:rPr>
        <w:t>bril</w:t>
      </w:r>
      <w:r w:rsidRPr="00C1377F">
        <w:rPr>
          <w:rFonts w:ascii="Arial" w:hAnsi="Arial" w:cs="Arial"/>
          <w:lang w:val="es-ES"/>
        </w:rPr>
        <w:t xml:space="preserve"> de 2022</w:t>
      </w:r>
    </w:p>
    <w:p w14:paraId="5BB55E04" w14:textId="77777777" w:rsidR="00652916" w:rsidRPr="00C1377F" w:rsidRDefault="00652916" w:rsidP="00AA1C32">
      <w:pPr>
        <w:jc w:val="center"/>
        <w:rPr>
          <w:rFonts w:ascii="Arial" w:hAnsi="Arial" w:cs="Arial"/>
          <w:lang w:val="es-ES"/>
        </w:rPr>
      </w:pPr>
    </w:p>
    <w:p w14:paraId="40329870" w14:textId="10BA9779" w:rsidR="003D3947" w:rsidRPr="00C1377F" w:rsidRDefault="003D3947" w:rsidP="00D64354">
      <w:pPr>
        <w:pStyle w:val="Ttulo1"/>
        <w:rPr>
          <w:lang w:val="es-ES"/>
        </w:rPr>
      </w:pPr>
      <w:bookmarkStart w:id="1" w:name="_Toc137295931"/>
      <w:r w:rsidRPr="00C1377F">
        <w:rPr>
          <w:lang w:val="es-ES"/>
        </w:rPr>
        <w:lastRenderedPageBreak/>
        <w:t>ÍNDICE GENERAL</w:t>
      </w:r>
      <w:bookmarkEnd w:id="1"/>
    </w:p>
    <w:sdt>
      <w:sdtPr>
        <w:rPr>
          <w:rFonts w:asciiTheme="minorHAnsi" w:eastAsiaTheme="minorHAnsi" w:hAnsiTheme="minorHAnsi" w:cstheme="minorBidi"/>
          <w:bCs w:val="0"/>
          <w:sz w:val="24"/>
          <w:szCs w:val="24"/>
          <w:lang w:val="es-ES"/>
        </w:rPr>
        <w:id w:val="-203641485"/>
        <w:docPartObj>
          <w:docPartGallery w:val="Table of Contents"/>
          <w:docPartUnique/>
        </w:docPartObj>
      </w:sdtPr>
      <w:sdtEndPr>
        <w:rPr>
          <w:noProof/>
        </w:rPr>
      </w:sdtEndPr>
      <w:sdtContent>
        <w:p w14:paraId="4F5EFE62" w14:textId="5A283A31" w:rsidR="00FB7227" w:rsidRPr="00C1377F" w:rsidRDefault="00FB7227" w:rsidP="00D33307">
          <w:pPr>
            <w:pStyle w:val="TtuloTDC"/>
            <w:jc w:val="left"/>
            <w:rPr>
              <w:lang w:val="es-ES"/>
            </w:rPr>
          </w:pPr>
        </w:p>
        <w:p w14:paraId="0F7A7A9A" w14:textId="5E0512E2" w:rsidR="00C902FE" w:rsidRDefault="00273ACB">
          <w:pPr>
            <w:pStyle w:val="TDC1"/>
            <w:tabs>
              <w:tab w:val="right" w:leader="dot" w:pos="8261"/>
            </w:tabs>
            <w:rPr>
              <w:rFonts w:eastAsiaTheme="minorEastAsia" w:cstheme="minorBidi"/>
              <w:b w:val="0"/>
              <w:bCs w:val="0"/>
              <w:i w:val="0"/>
              <w:iCs w:val="0"/>
              <w:noProof/>
              <w:kern w:val="2"/>
              <w:sz w:val="22"/>
              <w:szCs w:val="22"/>
              <w:lang w:val="es-ES" w:eastAsia="es-ES"/>
              <w14:ligatures w14:val="standardContextual"/>
            </w:rPr>
          </w:pPr>
          <w:r w:rsidRPr="00C1377F">
            <w:rPr>
              <w:b w:val="0"/>
              <w:bCs w:val="0"/>
              <w:lang w:val="es-ES"/>
            </w:rPr>
            <w:fldChar w:fldCharType="begin"/>
          </w:r>
          <w:r w:rsidRPr="00C1377F">
            <w:rPr>
              <w:b w:val="0"/>
              <w:bCs w:val="0"/>
              <w:lang w:val="es-ES"/>
            </w:rPr>
            <w:instrText xml:space="preserve"> TOC \o "1-4" \h \z \u </w:instrText>
          </w:r>
          <w:r w:rsidRPr="00C1377F">
            <w:rPr>
              <w:b w:val="0"/>
              <w:bCs w:val="0"/>
              <w:lang w:val="es-ES"/>
            </w:rPr>
            <w:fldChar w:fldCharType="separate"/>
          </w:r>
          <w:hyperlink w:anchor="_Toc137295931" w:history="1">
            <w:r w:rsidR="00C902FE" w:rsidRPr="00576412">
              <w:rPr>
                <w:rStyle w:val="Hipervnculo"/>
                <w:noProof/>
                <w:lang w:val="es-ES"/>
              </w:rPr>
              <w:t>ÍNDICE GENERAL</w:t>
            </w:r>
            <w:r w:rsidR="00C902FE">
              <w:rPr>
                <w:noProof/>
                <w:webHidden/>
              </w:rPr>
              <w:tab/>
            </w:r>
            <w:r w:rsidR="00C902FE">
              <w:rPr>
                <w:noProof/>
                <w:webHidden/>
              </w:rPr>
              <w:fldChar w:fldCharType="begin"/>
            </w:r>
            <w:r w:rsidR="00C902FE">
              <w:rPr>
                <w:noProof/>
                <w:webHidden/>
              </w:rPr>
              <w:instrText xml:space="preserve"> PAGEREF _Toc137295931 \h </w:instrText>
            </w:r>
            <w:r w:rsidR="00C902FE">
              <w:rPr>
                <w:noProof/>
                <w:webHidden/>
              </w:rPr>
            </w:r>
            <w:r w:rsidR="00C902FE">
              <w:rPr>
                <w:noProof/>
                <w:webHidden/>
              </w:rPr>
              <w:fldChar w:fldCharType="separate"/>
            </w:r>
            <w:r w:rsidR="0050122B">
              <w:rPr>
                <w:noProof/>
                <w:webHidden/>
              </w:rPr>
              <w:t>1</w:t>
            </w:r>
            <w:r w:rsidR="00C902FE">
              <w:rPr>
                <w:noProof/>
                <w:webHidden/>
              </w:rPr>
              <w:fldChar w:fldCharType="end"/>
            </w:r>
          </w:hyperlink>
        </w:p>
        <w:p w14:paraId="68BE2FAC" w14:textId="65433D45" w:rsidR="00C902FE" w:rsidRDefault="00000000">
          <w:pPr>
            <w:pStyle w:val="TDC1"/>
            <w:tabs>
              <w:tab w:val="right" w:leader="dot" w:pos="8261"/>
            </w:tabs>
            <w:rPr>
              <w:rFonts w:eastAsiaTheme="minorEastAsia" w:cstheme="minorBidi"/>
              <w:b w:val="0"/>
              <w:bCs w:val="0"/>
              <w:i w:val="0"/>
              <w:iCs w:val="0"/>
              <w:noProof/>
              <w:kern w:val="2"/>
              <w:sz w:val="22"/>
              <w:szCs w:val="22"/>
              <w:lang w:val="es-ES" w:eastAsia="es-ES"/>
              <w14:ligatures w14:val="standardContextual"/>
            </w:rPr>
          </w:pPr>
          <w:hyperlink w:anchor="_Toc137295932" w:history="1">
            <w:r w:rsidR="00C902FE" w:rsidRPr="00576412">
              <w:rPr>
                <w:rStyle w:val="Hipervnculo"/>
                <w:noProof/>
                <w:lang w:val="es-ES"/>
              </w:rPr>
              <w:t>Introducción</w:t>
            </w:r>
            <w:r w:rsidR="00C902FE">
              <w:rPr>
                <w:noProof/>
                <w:webHidden/>
              </w:rPr>
              <w:tab/>
            </w:r>
            <w:r w:rsidR="00C902FE">
              <w:rPr>
                <w:noProof/>
                <w:webHidden/>
              </w:rPr>
              <w:fldChar w:fldCharType="begin"/>
            </w:r>
            <w:r w:rsidR="00C902FE">
              <w:rPr>
                <w:noProof/>
                <w:webHidden/>
              </w:rPr>
              <w:instrText xml:space="preserve"> PAGEREF _Toc137295932 \h </w:instrText>
            </w:r>
            <w:r w:rsidR="00C902FE">
              <w:rPr>
                <w:noProof/>
                <w:webHidden/>
              </w:rPr>
            </w:r>
            <w:r w:rsidR="00C902FE">
              <w:rPr>
                <w:noProof/>
                <w:webHidden/>
              </w:rPr>
              <w:fldChar w:fldCharType="separate"/>
            </w:r>
            <w:r w:rsidR="0050122B">
              <w:rPr>
                <w:noProof/>
                <w:webHidden/>
              </w:rPr>
              <w:t>4</w:t>
            </w:r>
            <w:r w:rsidR="00C902FE">
              <w:rPr>
                <w:noProof/>
                <w:webHidden/>
              </w:rPr>
              <w:fldChar w:fldCharType="end"/>
            </w:r>
          </w:hyperlink>
        </w:p>
        <w:p w14:paraId="6337CF7F" w14:textId="104A4005" w:rsidR="00C902FE" w:rsidRDefault="00000000">
          <w:pPr>
            <w:pStyle w:val="TDC2"/>
            <w:tabs>
              <w:tab w:val="right" w:leader="dot" w:pos="8261"/>
            </w:tabs>
            <w:rPr>
              <w:rFonts w:eastAsiaTheme="minorEastAsia" w:cstheme="minorBidi"/>
              <w:b w:val="0"/>
              <w:bCs w:val="0"/>
              <w:noProof/>
              <w:kern w:val="2"/>
              <w:lang w:val="es-ES" w:eastAsia="es-ES"/>
              <w14:ligatures w14:val="standardContextual"/>
            </w:rPr>
          </w:pPr>
          <w:hyperlink w:anchor="_Toc137295933" w:history="1">
            <w:r w:rsidR="00C902FE" w:rsidRPr="00576412">
              <w:rPr>
                <w:rStyle w:val="Hipervnculo"/>
                <w:noProof/>
                <w:lang w:val="es-ES"/>
              </w:rPr>
              <w:t>Objetivo General</w:t>
            </w:r>
            <w:r w:rsidR="00C902FE">
              <w:rPr>
                <w:noProof/>
                <w:webHidden/>
              </w:rPr>
              <w:tab/>
            </w:r>
            <w:r w:rsidR="00C902FE">
              <w:rPr>
                <w:noProof/>
                <w:webHidden/>
              </w:rPr>
              <w:fldChar w:fldCharType="begin"/>
            </w:r>
            <w:r w:rsidR="00C902FE">
              <w:rPr>
                <w:noProof/>
                <w:webHidden/>
              </w:rPr>
              <w:instrText xml:space="preserve"> PAGEREF _Toc137295933 \h </w:instrText>
            </w:r>
            <w:r w:rsidR="00C902FE">
              <w:rPr>
                <w:noProof/>
                <w:webHidden/>
              </w:rPr>
            </w:r>
            <w:r w:rsidR="00C902FE">
              <w:rPr>
                <w:noProof/>
                <w:webHidden/>
              </w:rPr>
              <w:fldChar w:fldCharType="separate"/>
            </w:r>
            <w:r w:rsidR="0050122B">
              <w:rPr>
                <w:noProof/>
                <w:webHidden/>
              </w:rPr>
              <w:t>7</w:t>
            </w:r>
            <w:r w:rsidR="00C902FE">
              <w:rPr>
                <w:noProof/>
                <w:webHidden/>
              </w:rPr>
              <w:fldChar w:fldCharType="end"/>
            </w:r>
          </w:hyperlink>
        </w:p>
        <w:p w14:paraId="6F201832" w14:textId="4B764073" w:rsidR="00C902FE" w:rsidRDefault="00000000">
          <w:pPr>
            <w:pStyle w:val="TDC2"/>
            <w:tabs>
              <w:tab w:val="right" w:leader="dot" w:pos="8261"/>
            </w:tabs>
            <w:rPr>
              <w:rFonts w:eastAsiaTheme="minorEastAsia" w:cstheme="minorBidi"/>
              <w:b w:val="0"/>
              <w:bCs w:val="0"/>
              <w:noProof/>
              <w:kern w:val="2"/>
              <w:lang w:val="es-ES" w:eastAsia="es-ES"/>
              <w14:ligatures w14:val="standardContextual"/>
            </w:rPr>
          </w:pPr>
          <w:hyperlink w:anchor="_Toc137295934" w:history="1">
            <w:r w:rsidR="00C902FE" w:rsidRPr="00576412">
              <w:rPr>
                <w:rStyle w:val="Hipervnculo"/>
                <w:noProof/>
                <w:lang w:val="es-ES"/>
              </w:rPr>
              <w:t>Objetivos Específicos</w:t>
            </w:r>
            <w:r w:rsidR="00C902FE">
              <w:rPr>
                <w:noProof/>
                <w:webHidden/>
              </w:rPr>
              <w:tab/>
            </w:r>
            <w:r w:rsidR="00C902FE">
              <w:rPr>
                <w:noProof/>
                <w:webHidden/>
              </w:rPr>
              <w:fldChar w:fldCharType="begin"/>
            </w:r>
            <w:r w:rsidR="00C902FE">
              <w:rPr>
                <w:noProof/>
                <w:webHidden/>
              </w:rPr>
              <w:instrText xml:space="preserve"> PAGEREF _Toc137295934 \h </w:instrText>
            </w:r>
            <w:r w:rsidR="00C902FE">
              <w:rPr>
                <w:noProof/>
                <w:webHidden/>
              </w:rPr>
            </w:r>
            <w:r w:rsidR="00C902FE">
              <w:rPr>
                <w:noProof/>
                <w:webHidden/>
              </w:rPr>
              <w:fldChar w:fldCharType="separate"/>
            </w:r>
            <w:r w:rsidR="0050122B">
              <w:rPr>
                <w:noProof/>
                <w:webHidden/>
              </w:rPr>
              <w:t>7</w:t>
            </w:r>
            <w:r w:rsidR="00C902FE">
              <w:rPr>
                <w:noProof/>
                <w:webHidden/>
              </w:rPr>
              <w:fldChar w:fldCharType="end"/>
            </w:r>
          </w:hyperlink>
        </w:p>
        <w:p w14:paraId="3D4D26EE" w14:textId="3A2E55BA" w:rsidR="00C902FE" w:rsidRDefault="00000000">
          <w:pPr>
            <w:pStyle w:val="TDC1"/>
            <w:tabs>
              <w:tab w:val="right" w:leader="dot" w:pos="8261"/>
            </w:tabs>
            <w:rPr>
              <w:rFonts w:eastAsiaTheme="minorEastAsia" w:cstheme="minorBidi"/>
              <w:b w:val="0"/>
              <w:bCs w:val="0"/>
              <w:i w:val="0"/>
              <w:iCs w:val="0"/>
              <w:noProof/>
              <w:kern w:val="2"/>
              <w:sz w:val="22"/>
              <w:szCs w:val="22"/>
              <w:lang w:val="es-ES" w:eastAsia="es-ES"/>
              <w14:ligatures w14:val="standardContextual"/>
            </w:rPr>
          </w:pPr>
          <w:hyperlink w:anchor="_Toc137295935" w:history="1">
            <w:r w:rsidR="00C902FE" w:rsidRPr="00576412">
              <w:rPr>
                <w:rStyle w:val="Hipervnculo"/>
                <w:noProof/>
                <w:lang w:val="es-ES"/>
              </w:rPr>
              <w:t>CAPÍTULO I</w:t>
            </w:r>
            <w:r w:rsidR="00C902FE">
              <w:rPr>
                <w:noProof/>
                <w:webHidden/>
              </w:rPr>
              <w:tab/>
            </w:r>
            <w:r w:rsidR="00C902FE">
              <w:rPr>
                <w:noProof/>
                <w:webHidden/>
              </w:rPr>
              <w:fldChar w:fldCharType="begin"/>
            </w:r>
            <w:r w:rsidR="00C902FE">
              <w:rPr>
                <w:noProof/>
                <w:webHidden/>
              </w:rPr>
              <w:instrText xml:space="preserve"> PAGEREF _Toc137295935 \h </w:instrText>
            </w:r>
            <w:r w:rsidR="00C902FE">
              <w:rPr>
                <w:noProof/>
                <w:webHidden/>
              </w:rPr>
            </w:r>
            <w:r w:rsidR="00C902FE">
              <w:rPr>
                <w:noProof/>
                <w:webHidden/>
              </w:rPr>
              <w:fldChar w:fldCharType="separate"/>
            </w:r>
            <w:r w:rsidR="0050122B">
              <w:rPr>
                <w:noProof/>
                <w:webHidden/>
              </w:rPr>
              <w:t>12</w:t>
            </w:r>
            <w:r w:rsidR="00C902FE">
              <w:rPr>
                <w:noProof/>
                <w:webHidden/>
              </w:rPr>
              <w:fldChar w:fldCharType="end"/>
            </w:r>
          </w:hyperlink>
        </w:p>
        <w:p w14:paraId="53DB6089" w14:textId="4F0467E8" w:rsidR="00C902FE" w:rsidRDefault="00000000">
          <w:pPr>
            <w:pStyle w:val="TDC1"/>
            <w:tabs>
              <w:tab w:val="right" w:leader="dot" w:pos="8261"/>
            </w:tabs>
            <w:rPr>
              <w:rFonts w:eastAsiaTheme="minorEastAsia" w:cstheme="minorBidi"/>
              <w:b w:val="0"/>
              <w:bCs w:val="0"/>
              <w:i w:val="0"/>
              <w:iCs w:val="0"/>
              <w:noProof/>
              <w:kern w:val="2"/>
              <w:sz w:val="22"/>
              <w:szCs w:val="22"/>
              <w:lang w:val="es-ES" w:eastAsia="es-ES"/>
              <w14:ligatures w14:val="standardContextual"/>
            </w:rPr>
          </w:pPr>
          <w:hyperlink w:anchor="_Toc137295936" w:history="1">
            <w:r w:rsidR="00C902FE" w:rsidRPr="00576412">
              <w:rPr>
                <w:rStyle w:val="Hipervnculo"/>
                <w:noProof/>
                <w:lang w:val="es-ES"/>
              </w:rPr>
              <w:t>Determinación del diseño de la muestra del estudio para la operacionalización de la segmentación de mercados</w:t>
            </w:r>
            <w:r w:rsidR="00C902FE">
              <w:rPr>
                <w:noProof/>
                <w:webHidden/>
              </w:rPr>
              <w:tab/>
            </w:r>
            <w:r w:rsidR="00C902FE">
              <w:rPr>
                <w:noProof/>
                <w:webHidden/>
              </w:rPr>
              <w:fldChar w:fldCharType="begin"/>
            </w:r>
            <w:r w:rsidR="00C902FE">
              <w:rPr>
                <w:noProof/>
                <w:webHidden/>
              </w:rPr>
              <w:instrText xml:space="preserve"> PAGEREF _Toc137295936 \h </w:instrText>
            </w:r>
            <w:r w:rsidR="00C902FE">
              <w:rPr>
                <w:noProof/>
                <w:webHidden/>
              </w:rPr>
            </w:r>
            <w:r w:rsidR="00C902FE">
              <w:rPr>
                <w:noProof/>
                <w:webHidden/>
              </w:rPr>
              <w:fldChar w:fldCharType="separate"/>
            </w:r>
            <w:r w:rsidR="0050122B">
              <w:rPr>
                <w:noProof/>
                <w:webHidden/>
              </w:rPr>
              <w:t>12</w:t>
            </w:r>
            <w:r w:rsidR="00C902FE">
              <w:rPr>
                <w:noProof/>
                <w:webHidden/>
              </w:rPr>
              <w:fldChar w:fldCharType="end"/>
            </w:r>
          </w:hyperlink>
        </w:p>
        <w:p w14:paraId="22134D13" w14:textId="31FB28CB"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37" w:history="1">
            <w:r w:rsidR="00C902FE" w:rsidRPr="00576412">
              <w:rPr>
                <w:rStyle w:val="Hipervnculo"/>
                <w:noProof/>
                <w:lang w:val="es-ES"/>
              </w:rPr>
              <w:t>1.1</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Antecedentes de la Investigación</w:t>
            </w:r>
            <w:r w:rsidR="00C902FE">
              <w:rPr>
                <w:noProof/>
                <w:webHidden/>
              </w:rPr>
              <w:tab/>
            </w:r>
            <w:r w:rsidR="00C902FE">
              <w:rPr>
                <w:noProof/>
                <w:webHidden/>
              </w:rPr>
              <w:fldChar w:fldCharType="begin"/>
            </w:r>
            <w:r w:rsidR="00C902FE">
              <w:rPr>
                <w:noProof/>
                <w:webHidden/>
              </w:rPr>
              <w:instrText xml:space="preserve"> PAGEREF _Toc137295937 \h </w:instrText>
            </w:r>
            <w:r w:rsidR="00C902FE">
              <w:rPr>
                <w:noProof/>
                <w:webHidden/>
              </w:rPr>
            </w:r>
            <w:r w:rsidR="00C902FE">
              <w:rPr>
                <w:noProof/>
                <w:webHidden/>
              </w:rPr>
              <w:fldChar w:fldCharType="separate"/>
            </w:r>
            <w:r w:rsidR="0050122B">
              <w:rPr>
                <w:noProof/>
                <w:webHidden/>
              </w:rPr>
              <w:t>12</w:t>
            </w:r>
            <w:r w:rsidR="00C902FE">
              <w:rPr>
                <w:noProof/>
                <w:webHidden/>
              </w:rPr>
              <w:fldChar w:fldCharType="end"/>
            </w:r>
          </w:hyperlink>
        </w:p>
        <w:p w14:paraId="59809B8E" w14:textId="695DBEF4"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38" w:history="1">
            <w:r w:rsidR="00C902FE" w:rsidRPr="00576412">
              <w:rPr>
                <w:rStyle w:val="Hipervnculo"/>
                <w:noProof/>
                <w:lang w:val="es-ES"/>
              </w:rPr>
              <w:t>1.2</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Bases o Elementos teóricos</w:t>
            </w:r>
            <w:r w:rsidR="00C902FE">
              <w:rPr>
                <w:noProof/>
                <w:webHidden/>
              </w:rPr>
              <w:tab/>
            </w:r>
            <w:r w:rsidR="00C902FE">
              <w:rPr>
                <w:noProof/>
                <w:webHidden/>
              </w:rPr>
              <w:fldChar w:fldCharType="begin"/>
            </w:r>
            <w:r w:rsidR="00C902FE">
              <w:rPr>
                <w:noProof/>
                <w:webHidden/>
              </w:rPr>
              <w:instrText xml:space="preserve"> PAGEREF _Toc137295938 \h </w:instrText>
            </w:r>
            <w:r w:rsidR="00C902FE">
              <w:rPr>
                <w:noProof/>
                <w:webHidden/>
              </w:rPr>
            </w:r>
            <w:r w:rsidR="00C902FE">
              <w:rPr>
                <w:noProof/>
                <w:webHidden/>
              </w:rPr>
              <w:fldChar w:fldCharType="separate"/>
            </w:r>
            <w:r w:rsidR="0050122B">
              <w:rPr>
                <w:noProof/>
                <w:webHidden/>
              </w:rPr>
              <w:t>14</w:t>
            </w:r>
            <w:r w:rsidR="00C902FE">
              <w:rPr>
                <w:noProof/>
                <w:webHidden/>
              </w:rPr>
              <w:fldChar w:fldCharType="end"/>
            </w:r>
          </w:hyperlink>
        </w:p>
        <w:p w14:paraId="35DC85A1" w14:textId="08777944" w:rsidR="00C902FE" w:rsidRDefault="00000000">
          <w:pPr>
            <w:pStyle w:val="TDC3"/>
            <w:tabs>
              <w:tab w:val="left" w:pos="1200"/>
              <w:tab w:val="right" w:leader="dot" w:pos="8261"/>
            </w:tabs>
            <w:rPr>
              <w:rFonts w:eastAsiaTheme="minorEastAsia" w:cstheme="minorBidi"/>
              <w:noProof/>
              <w:kern w:val="2"/>
              <w:sz w:val="22"/>
              <w:szCs w:val="22"/>
              <w:lang w:val="es-ES" w:eastAsia="es-ES"/>
              <w14:ligatures w14:val="standardContextual"/>
            </w:rPr>
          </w:pPr>
          <w:hyperlink w:anchor="_Toc137295939" w:history="1">
            <w:r w:rsidR="00C902FE" w:rsidRPr="00576412">
              <w:rPr>
                <w:rStyle w:val="Hipervnculo"/>
                <w:noProof/>
                <w:lang w:val="es-ES"/>
              </w:rPr>
              <w:t>1.2.1</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lang w:val="es-ES"/>
              </w:rPr>
              <w:t>Segmentación de mercados</w:t>
            </w:r>
            <w:r w:rsidR="00C902FE">
              <w:rPr>
                <w:noProof/>
                <w:webHidden/>
              </w:rPr>
              <w:tab/>
            </w:r>
            <w:r w:rsidR="00C902FE">
              <w:rPr>
                <w:noProof/>
                <w:webHidden/>
              </w:rPr>
              <w:fldChar w:fldCharType="begin"/>
            </w:r>
            <w:r w:rsidR="00C902FE">
              <w:rPr>
                <w:noProof/>
                <w:webHidden/>
              </w:rPr>
              <w:instrText xml:space="preserve"> PAGEREF _Toc137295939 \h </w:instrText>
            </w:r>
            <w:r w:rsidR="00C902FE">
              <w:rPr>
                <w:noProof/>
                <w:webHidden/>
              </w:rPr>
            </w:r>
            <w:r w:rsidR="00C902FE">
              <w:rPr>
                <w:noProof/>
                <w:webHidden/>
              </w:rPr>
              <w:fldChar w:fldCharType="separate"/>
            </w:r>
            <w:r w:rsidR="0050122B">
              <w:rPr>
                <w:noProof/>
                <w:webHidden/>
              </w:rPr>
              <w:t>14</w:t>
            </w:r>
            <w:r w:rsidR="00C902FE">
              <w:rPr>
                <w:noProof/>
                <w:webHidden/>
              </w:rPr>
              <w:fldChar w:fldCharType="end"/>
            </w:r>
          </w:hyperlink>
        </w:p>
        <w:p w14:paraId="67FF52AB" w14:textId="7AACFC61" w:rsidR="00C902FE" w:rsidRDefault="00000000">
          <w:pPr>
            <w:pStyle w:val="TDC4"/>
            <w:tabs>
              <w:tab w:val="left" w:pos="1680"/>
              <w:tab w:val="right" w:leader="dot" w:pos="8261"/>
            </w:tabs>
            <w:rPr>
              <w:rFonts w:eastAsiaTheme="minorEastAsia" w:cstheme="minorBidi"/>
              <w:noProof/>
              <w:kern w:val="2"/>
              <w:sz w:val="22"/>
              <w:szCs w:val="22"/>
              <w:lang w:val="es-ES" w:eastAsia="es-ES"/>
              <w14:ligatures w14:val="standardContextual"/>
            </w:rPr>
          </w:pPr>
          <w:hyperlink w:anchor="_Toc137295940" w:history="1">
            <w:r w:rsidR="00C902FE" w:rsidRPr="00576412">
              <w:rPr>
                <w:rStyle w:val="Hipervnculo"/>
                <w:noProof/>
                <w:lang w:val="es-ES"/>
              </w:rPr>
              <w:t>1.2.1.1</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lang w:val="es-ES"/>
              </w:rPr>
              <w:t>Definición</w:t>
            </w:r>
            <w:r w:rsidR="00C902FE">
              <w:rPr>
                <w:noProof/>
                <w:webHidden/>
              </w:rPr>
              <w:tab/>
            </w:r>
            <w:r w:rsidR="00C902FE">
              <w:rPr>
                <w:noProof/>
                <w:webHidden/>
              </w:rPr>
              <w:fldChar w:fldCharType="begin"/>
            </w:r>
            <w:r w:rsidR="00C902FE">
              <w:rPr>
                <w:noProof/>
                <w:webHidden/>
              </w:rPr>
              <w:instrText xml:space="preserve"> PAGEREF _Toc137295940 \h </w:instrText>
            </w:r>
            <w:r w:rsidR="00C902FE">
              <w:rPr>
                <w:noProof/>
                <w:webHidden/>
              </w:rPr>
            </w:r>
            <w:r w:rsidR="00C902FE">
              <w:rPr>
                <w:noProof/>
                <w:webHidden/>
              </w:rPr>
              <w:fldChar w:fldCharType="separate"/>
            </w:r>
            <w:r w:rsidR="0050122B">
              <w:rPr>
                <w:noProof/>
                <w:webHidden/>
              </w:rPr>
              <w:t>14</w:t>
            </w:r>
            <w:r w:rsidR="00C902FE">
              <w:rPr>
                <w:noProof/>
                <w:webHidden/>
              </w:rPr>
              <w:fldChar w:fldCharType="end"/>
            </w:r>
          </w:hyperlink>
        </w:p>
        <w:p w14:paraId="49135A83" w14:textId="139AC119" w:rsidR="00C902FE" w:rsidRDefault="00000000">
          <w:pPr>
            <w:pStyle w:val="TDC4"/>
            <w:tabs>
              <w:tab w:val="left" w:pos="1680"/>
              <w:tab w:val="right" w:leader="dot" w:pos="8261"/>
            </w:tabs>
            <w:rPr>
              <w:rFonts w:eastAsiaTheme="minorEastAsia" w:cstheme="minorBidi"/>
              <w:noProof/>
              <w:kern w:val="2"/>
              <w:sz w:val="22"/>
              <w:szCs w:val="22"/>
              <w:lang w:val="es-ES" w:eastAsia="es-ES"/>
              <w14:ligatures w14:val="standardContextual"/>
            </w:rPr>
          </w:pPr>
          <w:hyperlink w:anchor="_Toc137295941" w:history="1">
            <w:r w:rsidR="00C902FE" w:rsidRPr="00576412">
              <w:rPr>
                <w:rStyle w:val="Hipervnculo"/>
                <w:noProof/>
              </w:rPr>
              <w:t>1.2.1.2</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rPr>
              <w:t>Clasificación</w:t>
            </w:r>
            <w:r w:rsidR="00C902FE">
              <w:rPr>
                <w:noProof/>
                <w:webHidden/>
              </w:rPr>
              <w:tab/>
            </w:r>
            <w:r w:rsidR="00C902FE">
              <w:rPr>
                <w:noProof/>
                <w:webHidden/>
              </w:rPr>
              <w:fldChar w:fldCharType="begin"/>
            </w:r>
            <w:r w:rsidR="00C902FE">
              <w:rPr>
                <w:noProof/>
                <w:webHidden/>
              </w:rPr>
              <w:instrText xml:space="preserve"> PAGEREF _Toc137295941 \h </w:instrText>
            </w:r>
            <w:r w:rsidR="00C902FE">
              <w:rPr>
                <w:noProof/>
                <w:webHidden/>
              </w:rPr>
            </w:r>
            <w:r w:rsidR="00C902FE">
              <w:rPr>
                <w:noProof/>
                <w:webHidden/>
              </w:rPr>
              <w:fldChar w:fldCharType="separate"/>
            </w:r>
            <w:r w:rsidR="0050122B">
              <w:rPr>
                <w:noProof/>
                <w:webHidden/>
              </w:rPr>
              <w:t>15</w:t>
            </w:r>
            <w:r w:rsidR="00C902FE">
              <w:rPr>
                <w:noProof/>
                <w:webHidden/>
              </w:rPr>
              <w:fldChar w:fldCharType="end"/>
            </w:r>
          </w:hyperlink>
        </w:p>
        <w:p w14:paraId="06843F1E" w14:textId="05FA87A2" w:rsidR="00C902FE" w:rsidRDefault="00000000">
          <w:pPr>
            <w:pStyle w:val="TDC3"/>
            <w:tabs>
              <w:tab w:val="left" w:pos="1200"/>
              <w:tab w:val="right" w:leader="dot" w:pos="8261"/>
            </w:tabs>
            <w:rPr>
              <w:rFonts w:eastAsiaTheme="minorEastAsia" w:cstheme="minorBidi"/>
              <w:noProof/>
              <w:kern w:val="2"/>
              <w:sz w:val="22"/>
              <w:szCs w:val="22"/>
              <w:lang w:val="es-ES" w:eastAsia="es-ES"/>
              <w14:ligatures w14:val="standardContextual"/>
            </w:rPr>
          </w:pPr>
          <w:hyperlink w:anchor="_Toc137295942" w:history="1">
            <w:r w:rsidR="00C902FE" w:rsidRPr="00576412">
              <w:rPr>
                <w:rStyle w:val="Hipervnculo"/>
                <w:noProof/>
                <w:lang w:val="es-ES"/>
              </w:rPr>
              <w:t>1.2.2</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lang w:val="es-ES"/>
              </w:rPr>
              <w:t>Diseño de muestra</w:t>
            </w:r>
            <w:r w:rsidR="00C902FE">
              <w:rPr>
                <w:noProof/>
                <w:webHidden/>
              </w:rPr>
              <w:tab/>
            </w:r>
            <w:r w:rsidR="00C902FE">
              <w:rPr>
                <w:noProof/>
                <w:webHidden/>
              </w:rPr>
              <w:fldChar w:fldCharType="begin"/>
            </w:r>
            <w:r w:rsidR="00C902FE">
              <w:rPr>
                <w:noProof/>
                <w:webHidden/>
              </w:rPr>
              <w:instrText xml:space="preserve"> PAGEREF _Toc137295942 \h </w:instrText>
            </w:r>
            <w:r w:rsidR="00C902FE">
              <w:rPr>
                <w:noProof/>
                <w:webHidden/>
              </w:rPr>
            </w:r>
            <w:r w:rsidR="00C902FE">
              <w:rPr>
                <w:noProof/>
                <w:webHidden/>
              </w:rPr>
              <w:fldChar w:fldCharType="separate"/>
            </w:r>
            <w:r w:rsidR="0050122B">
              <w:rPr>
                <w:noProof/>
                <w:webHidden/>
              </w:rPr>
              <w:t>17</w:t>
            </w:r>
            <w:r w:rsidR="00C902FE">
              <w:rPr>
                <w:noProof/>
                <w:webHidden/>
              </w:rPr>
              <w:fldChar w:fldCharType="end"/>
            </w:r>
          </w:hyperlink>
        </w:p>
        <w:p w14:paraId="1A76081D" w14:textId="543162A1" w:rsidR="00C902FE" w:rsidRDefault="00000000">
          <w:pPr>
            <w:pStyle w:val="TDC4"/>
            <w:tabs>
              <w:tab w:val="left" w:pos="1680"/>
              <w:tab w:val="right" w:leader="dot" w:pos="8261"/>
            </w:tabs>
            <w:rPr>
              <w:rFonts w:eastAsiaTheme="minorEastAsia" w:cstheme="minorBidi"/>
              <w:noProof/>
              <w:kern w:val="2"/>
              <w:sz w:val="22"/>
              <w:szCs w:val="22"/>
              <w:lang w:val="es-ES" w:eastAsia="es-ES"/>
              <w14:ligatures w14:val="standardContextual"/>
            </w:rPr>
          </w:pPr>
          <w:hyperlink w:anchor="_Toc137295943" w:history="1">
            <w:r w:rsidR="00C902FE" w:rsidRPr="00576412">
              <w:rPr>
                <w:rStyle w:val="Hipervnculo"/>
                <w:noProof/>
                <w:lang w:val="es-ES"/>
              </w:rPr>
              <w:t>1.2.2.1</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lang w:val="es-ES"/>
              </w:rPr>
              <w:t>Proceso</w:t>
            </w:r>
            <w:r w:rsidR="00C902FE">
              <w:rPr>
                <w:noProof/>
                <w:webHidden/>
              </w:rPr>
              <w:tab/>
            </w:r>
            <w:r w:rsidR="00C902FE">
              <w:rPr>
                <w:noProof/>
                <w:webHidden/>
              </w:rPr>
              <w:fldChar w:fldCharType="begin"/>
            </w:r>
            <w:r w:rsidR="00C902FE">
              <w:rPr>
                <w:noProof/>
                <w:webHidden/>
              </w:rPr>
              <w:instrText xml:space="preserve"> PAGEREF _Toc137295943 \h </w:instrText>
            </w:r>
            <w:r w:rsidR="00C902FE">
              <w:rPr>
                <w:noProof/>
                <w:webHidden/>
              </w:rPr>
            </w:r>
            <w:r w:rsidR="00C902FE">
              <w:rPr>
                <w:noProof/>
                <w:webHidden/>
              </w:rPr>
              <w:fldChar w:fldCharType="separate"/>
            </w:r>
            <w:r w:rsidR="0050122B">
              <w:rPr>
                <w:noProof/>
                <w:webHidden/>
              </w:rPr>
              <w:t>17</w:t>
            </w:r>
            <w:r w:rsidR="00C902FE">
              <w:rPr>
                <w:noProof/>
                <w:webHidden/>
              </w:rPr>
              <w:fldChar w:fldCharType="end"/>
            </w:r>
          </w:hyperlink>
        </w:p>
        <w:p w14:paraId="3D220C70" w14:textId="21CCF750" w:rsidR="00C902FE" w:rsidRDefault="00000000">
          <w:pPr>
            <w:pStyle w:val="TDC4"/>
            <w:tabs>
              <w:tab w:val="left" w:pos="1680"/>
              <w:tab w:val="right" w:leader="dot" w:pos="8261"/>
            </w:tabs>
            <w:rPr>
              <w:rFonts w:eastAsiaTheme="minorEastAsia" w:cstheme="minorBidi"/>
              <w:noProof/>
              <w:kern w:val="2"/>
              <w:sz w:val="22"/>
              <w:szCs w:val="22"/>
              <w:lang w:val="es-ES" w:eastAsia="es-ES"/>
              <w14:ligatures w14:val="standardContextual"/>
            </w:rPr>
          </w:pPr>
          <w:hyperlink w:anchor="_Toc137295944" w:history="1">
            <w:r w:rsidR="00C902FE" w:rsidRPr="00576412">
              <w:rPr>
                <w:rStyle w:val="Hipervnculo"/>
                <w:noProof/>
                <w:lang w:val="es-ES"/>
              </w:rPr>
              <w:t>1.2.2.1.1</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lang w:val="es-ES"/>
              </w:rPr>
              <w:t>Definir la Población meta</w:t>
            </w:r>
            <w:r w:rsidR="00C902FE">
              <w:rPr>
                <w:noProof/>
                <w:webHidden/>
              </w:rPr>
              <w:tab/>
            </w:r>
            <w:r w:rsidR="00C902FE">
              <w:rPr>
                <w:noProof/>
                <w:webHidden/>
              </w:rPr>
              <w:fldChar w:fldCharType="begin"/>
            </w:r>
            <w:r w:rsidR="00C902FE">
              <w:rPr>
                <w:noProof/>
                <w:webHidden/>
              </w:rPr>
              <w:instrText xml:space="preserve"> PAGEREF _Toc137295944 \h </w:instrText>
            </w:r>
            <w:r w:rsidR="00C902FE">
              <w:rPr>
                <w:noProof/>
                <w:webHidden/>
              </w:rPr>
            </w:r>
            <w:r w:rsidR="00C902FE">
              <w:rPr>
                <w:noProof/>
                <w:webHidden/>
              </w:rPr>
              <w:fldChar w:fldCharType="separate"/>
            </w:r>
            <w:r w:rsidR="0050122B">
              <w:rPr>
                <w:noProof/>
                <w:webHidden/>
              </w:rPr>
              <w:t>17</w:t>
            </w:r>
            <w:r w:rsidR="00C902FE">
              <w:rPr>
                <w:noProof/>
                <w:webHidden/>
              </w:rPr>
              <w:fldChar w:fldCharType="end"/>
            </w:r>
          </w:hyperlink>
        </w:p>
        <w:p w14:paraId="5E43FE9A" w14:textId="43CFCFCE" w:rsidR="00C902FE" w:rsidRDefault="00000000">
          <w:pPr>
            <w:pStyle w:val="TDC4"/>
            <w:tabs>
              <w:tab w:val="left" w:pos="1680"/>
              <w:tab w:val="right" w:leader="dot" w:pos="8261"/>
            </w:tabs>
            <w:rPr>
              <w:rFonts w:eastAsiaTheme="minorEastAsia" w:cstheme="minorBidi"/>
              <w:noProof/>
              <w:kern w:val="2"/>
              <w:sz w:val="22"/>
              <w:szCs w:val="22"/>
              <w:lang w:val="es-ES" w:eastAsia="es-ES"/>
              <w14:ligatures w14:val="standardContextual"/>
            </w:rPr>
          </w:pPr>
          <w:hyperlink w:anchor="_Toc137295945" w:history="1">
            <w:r w:rsidR="00C902FE" w:rsidRPr="00576412">
              <w:rPr>
                <w:rStyle w:val="Hipervnculo"/>
                <w:noProof/>
                <w:lang w:val="es-ES"/>
              </w:rPr>
              <w:t>1.2.2.1.2</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lang w:val="es-ES"/>
              </w:rPr>
              <w:t>Determinar el marco de muestreo</w:t>
            </w:r>
            <w:r w:rsidR="00C902FE">
              <w:rPr>
                <w:noProof/>
                <w:webHidden/>
              </w:rPr>
              <w:tab/>
            </w:r>
            <w:r w:rsidR="00C902FE">
              <w:rPr>
                <w:noProof/>
                <w:webHidden/>
              </w:rPr>
              <w:fldChar w:fldCharType="begin"/>
            </w:r>
            <w:r w:rsidR="00C902FE">
              <w:rPr>
                <w:noProof/>
                <w:webHidden/>
              </w:rPr>
              <w:instrText xml:space="preserve"> PAGEREF _Toc137295945 \h </w:instrText>
            </w:r>
            <w:r w:rsidR="00C902FE">
              <w:rPr>
                <w:noProof/>
                <w:webHidden/>
              </w:rPr>
            </w:r>
            <w:r w:rsidR="00C902FE">
              <w:rPr>
                <w:noProof/>
                <w:webHidden/>
              </w:rPr>
              <w:fldChar w:fldCharType="separate"/>
            </w:r>
            <w:r w:rsidR="0050122B">
              <w:rPr>
                <w:noProof/>
                <w:webHidden/>
              </w:rPr>
              <w:t>18</w:t>
            </w:r>
            <w:r w:rsidR="00C902FE">
              <w:rPr>
                <w:noProof/>
                <w:webHidden/>
              </w:rPr>
              <w:fldChar w:fldCharType="end"/>
            </w:r>
          </w:hyperlink>
        </w:p>
        <w:p w14:paraId="718B3295" w14:textId="0F9D7CD2" w:rsidR="00C902FE" w:rsidRDefault="00000000">
          <w:pPr>
            <w:pStyle w:val="TDC4"/>
            <w:tabs>
              <w:tab w:val="left" w:pos="1680"/>
              <w:tab w:val="right" w:leader="dot" w:pos="8261"/>
            </w:tabs>
            <w:rPr>
              <w:rFonts w:eastAsiaTheme="minorEastAsia" w:cstheme="minorBidi"/>
              <w:noProof/>
              <w:kern w:val="2"/>
              <w:sz w:val="22"/>
              <w:szCs w:val="22"/>
              <w:lang w:val="es-ES" w:eastAsia="es-ES"/>
              <w14:ligatures w14:val="standardContextual"/>
            </w:rPr>
          </w:pPr>
          <w:hyperlink w:anchor="_Toc137295946" w:history="1">
            <w:r w:rsidR="00C902FE" w:rsidRPr="00576412">
              <w:rPr>
                <w:rStyle w:val="Hipervnculo"/>
                <w:noProof/>
                <w:lang w:val="es-ES"/>
              </w:rPr>
              <w:t>1.2.2.1.3</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lang w:val="es-ES"/>
              </w:rPr>
              <w:t>Seleccionar la técnica(s) de muestreo</w:t>
            </w:r>
            <w:r w:rsidR="00C902FE">
              <w:rPr>
                <w:noProof/>
                <w:webHidden/>
              </w:rPr>
              <w:tab/>
            </w:r>
            <w:r w:rsidR="00C902FE">
              <w:rPr>
                <w:noProof/>
                <w:webHidden/>
              </w:rPr>
              <w:fldChar w:fldCharType="begin"/>
            </w:r>
            <w:r w:rsidR="00C902FE">
              <w:rPr>
                <w:noProof/>
                <w:webHidden/>
              </w:rPr>
              <w:instrText xml:space="preserve"> PAGEREF _Toc137295946 \h </w:instrText>
            </w:r>
            <w:r w:rsidR="00C902FE">
              <w:rPr>
                <w:noProof/>
                <w:webHidden/>
              </w:rPr>
            </w:r>
            <w:r w:rsidR="00C902FE">
              <w:rPr>
                <w:noProof/>
                <w:webHidden/>
              </w:rPr>
              <w:fldChar w:fldCharType="separate"/>
            </w:r>
            <w:r w:rsidR="0050122B">
              <w:rPr>
                <w:noProof/>
                <w:webHidden/>
              </w:rPr>
              <w:t>18</w:t>
            </w:r>
            <w:r w:rsidR="00C902FE">
              <w:rPr>
                <w:noProof/>
                <w:webHidden/>
              </w:rPr>
              <w:fldChar w:fldCharType="end"/>
            </w:r>
          </w:hyperlink>
        </w:p>
        <w:p w14:paraId="042079C4" w14:textId="13B32CEA" w:rsidR="00C902FE" w:rsidRDefault="00000000">
          <w:pPr>
            <w:pStyle w:val="TDC4"/>
            <w:tabs>
              <w:tab w:val="left" w:pos="1680"/>
              <w:tab w:val="right" w:leader="dot" w:pos="8261"/>
            </w:tabs>
            <w:rPr>
              <w:rFonts w:eastAsiaTheme="minorEastAsia" w:cstheme="minorBidi"/>
              <w:noProof/>
              <w:kern w:val="2"/>
              <w:sz w:val="22"/>
              <w:szCs w:val="22"/>
              <w:lang w:val="es-ES" w:eastAsia="es-ES"/>
              <w14:ligatures w14:val="standardContextual"/>
            </w:rPr>
          </w:pPr>
          <w:hyperlink w:anchor="_Toc137295947" w:history="1">
            <w:r w:rsidR="00C902FE" w:rsidRPr="00576412">
              <w:rPr>
                <w:rStyle w:val="Hipervnculo"/>
                <w:noProof/>
                <w:lang w:val="es-ES"/>
              </w:rPr>
              <w:t>1.2.2.1.4</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lang w:val="es-ES"/>
              </w:rPr>
              <w:t>Determinar el tamaño de la muestra</w:t>
            </w:r>
            <w:r w:rsidR="00C902FE">
              <w:rPr>
                <w:noProof/>
                <w:webHidden/>
              </w:rPr>
              <w:tab/>
            </w:r>
            <w:r w:rsidR="00C902FE">
              <w:rPr>
                <w:noProof/>
                <w:webHidden/>
              </w:rPr>
              <w:fldChar w:fldCharType="begin"/>
            </w:r>
            <w:r w:rsidR="00C902FE">
              <w:rPr>
                <w:noProof/>
                <w:webHidden/>
              </w:rPr>
              <w:instrText xml:space="preserve"> PAGEREF _Toc137295947 \h </w:instrText>
            </w:r>
            <w:r w:rsidR="00C902FE">
              <w:rPr>
                <w:noProof/>
                <w:webHidden/>
              </w:rPr>
            </w:r>
            <w:r w:rsidR="00C902FE">
              <w:rPr>
                <w:noProof/>
                <w:webHidden/>
              </w:rPr>
              <w:fldChar w:fldCharType="separate"/>
            </w:r>
            <w:r w:rsidR="0050122B">
              <w:rPr>
                <w:noProof/>
                <w:webHidden/>
              </w:rPr>
              <w:t>18</w:t>
            </w:r>
            <w:r w:rsidR="00C902FE">
              <w:rPr>
                <w:noProof/>
                <w:webHidden/>
              </w:rPr>
              <w:fldChar w:fldCharType="end"/>
            </w:r>
          </w:hyperlink>
        </w:p>
        <w:p w14:paraId="6CEBFC96" w14:textId="24DAF0CF" w:rsidR="00C902FE" w:rsidRDefault="00000000">
          <w:pPr>
            <w:pStyle w:val="TDC4"/>
            <w:tabs>
              <w:tab w:val="left" w:pos="1680"/>
              <w:tab w:val="right" w:leader="dot" w:pos="8261"/>
            </w:tabs>
            <w:rPr>
              <w:rFonts w:eastAsiaTheme="minorEastAsia" w:cstheme="minorBidi"/>
              <w:noProof/>
              <w:kern w:val="2"/>
              <w:sz w:val="22"/>
              <w:szCs w:val="22"/>
              <w:lang w:val="es-ES" w:eastAsia="es-ES"/>
              <w14:ligatures w14:val="standardContextual"/>
            </w:rPr>
          </w:pPr>
          <w:hyperlink w:anchor="_Toc137295948" w:history="1">
            <w:r w:rsidR="00C902FE" w:rsidRPr="00576412">
              <w:rPr>
                <w:rStyle w:val="Hipervnculo"/>
                <w:noProof/>
                <w:lang w:val="es-ES"/>
              </w:rPr>
              <w:t>1.2.2.1.5</w:t>
            </w:r>
            <w:r w:rsidR="00C902FE">
              <w:rPr>
                <w:rFonts w:eastAsiaTheme="minorEastAsia" w:cstheme="minorBidi"/>
                <w:noProof/>
                <w:kern w:val="2"/>
                <w:sz w:val="22"/>
                <w:szCs w:val="22"/>
                <w:lang w:val="es-ES" w:eastAsia="es-ES"/>
                <w14:ligatures w14:val="standardContextual"/>
              </w:rPr>
              <w:tab/>
            </w:r>
            <w:r w:rsidR="00C902FE" w:rsidRPr="00576412">
              <w:rPr>
                <w:rStyle w:val="Hipervnculo"/>
                <w:noProof/>
                <w:lang w:val="es-ES"/>
              </w:rPr>
              <w:t>Llevar a cabo el proceso del muestreo</w:t>
            </w:r>
            <w:r w:rsidR="00C902FE">
              <w:rPr>
                <w:noProof/>
                <w:webHidden/>
              </w:rPr>
              <w:tab/>
            </w:r>
            <w:r w:rsidR="00C902FE">
              <w:rPr>
                <w:noProof/>
                <w:webHidden/>
              </w:rPr>
              <w:fldChar w:fldCharType="begin"/>
            </w:r>
            <w:r w:rsidR="00C902FE">
              <w:rPr>
                <w:noProof/>
                <w:webHidden/>
              </w:rPr>
              <w:instrText xml:space="preserve"> PAGEREF _Toc137295948 \h </w:instrText>
            </w:r>
            <w:r w:rsidR="00C902FE">
              <w:rPr>
                <w:noProof/>
                <w:webHidden/>
              </w:rPr>
            </w:r>
            <w:r w:rsidR="00C902FE">
              <w:rPr>
                <w:noProof/>
                <w:webHidden/>
              </w:rPr>
              <w:fldChar w:fldCharType="separate"/>
            </w:r>
            <w:r w:rsidR="0050122B">
              <w:rPr>
                <w:noProof/>
                <w:webHidden/>
              </w:rPr>
              <w:t>19</w:t>
            </w:r>
            <w:r w:rsidR="00C902FE">
              <w:rPr>
                <w:noProof/>
                <w:webHidden/>
              </w:rPr>
              <w:fldChar w:fldCharType="end"/>
            </w:r>
          </w:hyperlink>
        </w:p>
        <w:p w14:paraId="34460306" w14:textId="1C8B6E35"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49" w:history="1">
            <w:r w:rsidR="00C902FE" w:rsidRPr="00576412">
              <w:rPr>
                <w:rStyle w:val="Hipervnculo"/>
                <w:noProof/>
                <w:lang w:val="es-ES"/>
              </w:rPr>
              <w:t>1.3</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Metodología</w:t>
            </w:r>
            <w:r w:rsidR="00C902FE">
              <w:rPr>
                <w:noProof/>
                <w:webHidden/>
              </w:rPr>
              <w:tab/>
            </w:r>
            <w:r w:rsidR="00C902FE">
              <w:rPr>
                <w:noProof/>
                <w:webHidden/>
              </w:rPr>
              <w:fldChar w:fldCharType="begin"/>
            </w:r>
            <w:r w:rsidR="00C902FE">
              <w:rPr>
                <w:noProof/>
                <w:webHidden/>
              </w:rPr>
              <w:instrText xml:space="preserve"> PAGEREF _Toc137295949 \h </w:instrText>
            </w:r>
            <w:r w:rsidR="00C902FE">
              <w:rPr>
                <w:noProof/>
                <w:webHidden/>
              </w:rPr>
            </w:r>
            <w:r w:rsidR="00C902FE">
              <w:rPr>
                <w:noProof/>
                <w:webHidden/>
              </w:rPr>
              <w:fldChar w:fldCharType="separate"/>
            </w:r>
            <w:r w:rsidR="0050122B">
              <w:rPr>
                <w:noProof/>
                <w:webHidden/>
              </w:rPr>
              <w:t>19</w:t>
            </w:r>
            <w:r w:rsidR="00C902FE">
              <w:rPr>
                <w:noProof/>
                <w:webHidden/>
              </w:rPr>
              <w:fldChar w:fldCharType="end"/>
            </w:r>
          </w:hyperlink>
        </w:p>
        <w:p w14:paraId="7CEED2D2" w14:textId="724494D6"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50" w:history="1">
            <w:r w:rsidR="00C902FE" w:rsidRPr="00576412">
              <w:rPr>
                <w:rStyle w:val="Hipervnculo"/>
                <w:noProof/>
                <w:lang w:val="es-ES"/>
              </w:rPr>
              <w:t>1.4</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Cuadro De Operacionalización Variables</w:t>
            </w:r>
            <w:r w:rsidR="00C902FE">
              <w:rPr>
                <w:noProof/>
                <w:webHidden/>
              </w:rPr>
              <w:tab/>
            </w:r>
            <w:r w:rsidR="00C902FE">
              <w:rPr>
                <w:noProof/>
                <w:webHidden/>
              </w:rPr>
              <w:fldChar w:fldCharType="begin"/>
            </w:r>
            <w:r w:rsidR="00C902FE">
              <w:rPr>
                <w:noProof/>
                <w:webHidden/>
              </w:rPr>
              <w:instrText xml:space="preserve"> PAGEREF _Toc137295950 \h </w:instrText>
            </w:r>
            <w:r w:rsidR="00C902FE">
              <w:rPr>
                <w:noProof/>
                <w:webHidden/>
              </w:rPr>
            </w:r>
            <w:r w:rsidR="00C902FE">
              <w:rPr>
                <w:noProof/>
                <w:webHidden/>
              </w:rPr>
              <w:fldChar w:fldCharType="separate"/>
            </w:r>
            <w:r w:rsidR="0050122B">
              <w:rPr>
                <w:noProof/>
                <w:webHidden/>
              </w:rPr>
              <w:t>19</w:t>
            </w:r>
            <w:r w:rsidR="00C902FE">
              <w:rPr>
                <w:noProof/>
                <w:webHidden/>
              </w:rPr>
              <w:fldChar w:fldCharType="end"/>
            </w:r>
          </w:hyperlink>
        </w:p>
        <w:p w14:paraId="711AB3BA" w14:textId="711E2C0E"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51" w:history="1">
            <w:r w:rsidR="00C902FE" w:rsidRPr="00576412">
              <w:rPr>
                <w:rStyle w:val="Hipervnculo"/>
                <w:noProof/>
                <w:lang w:val="es-ES"/>
              </w:rPr>
              <w:t>1.5</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Interpretación De Los Resultados</w:t>
            </w:r>
            <w:r w:rsidR="00C902FE">
              <w:rPr>
                <w:noProof/>
                <w:webHidden/>
              </w:rPr>
              <w:tab/>
            </w:r>
            <w:r w:rsidR="00C902FE">
              <w:rPr>
                <w:noProof/>
                <w:webHidden/>
              </w:rPr>
              <w:fldChar w:fldCharType="begin"/>
            </w:r>
            <w:r w:rsidR="00C902FE">
              <w:rPr>
                <w:noProof/>
                <w:webHidden/>
              </w:rPr>
              <w:instrText xml:space="preserve"> PAGEREF _Toc137295951 \h </w:instrText>
            </w:r>
            <w:r w:rsidR="00C902FE">
              <w:rPr>
                <w:noProof/>
                <w:webHidden/>
              </w:rPr>
            </w:r>
            <w:r w:rsidR="00C902FE">
              <w:rPr>
                <w:noProof/>
                <w:webHidden/>
              </w:rPr>
              <w:fldChar w:fldCharType="separate"/>
            </w:r>
            <w:r w:rsidR="0050122B">
              <w:rPr>
                <w:noProof/>
                <w:webHidden/>
              </w:rPr>
              <w:t>20</w:t>
            </w:r>
            <w:r w:rsidR="00C902FE">
              <w:rPr>
                <w:noProof/>
                <w:webHidden/>
              </w:rPr>
              <w:fldChar w:fldCharType="end"/>
            </w:r>
          </w:hyperlink>
        </w:p>
        <w:p w14:paraId="286DE713" w14:textId="14CA93D9"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52" w:history="1">
            <w:r w:rsidR="00C902FE" w:rsidRPr="00576412">
              <w:rPr>
                <w:rStyle w:val="Hipervnculo"/>
                <w:noProof/>
                <w:lang w:val="es-ES"/>
              </w:rPr>
              <w:t>1.6</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Conclusiones</w:t>
            </w:r>
            <w:r w:rsidR="00C902FE">
              <w:rPr>
                <w:noProof/>
                <w:webHidden/>
              </w:rPr>
              <w:tab/>
            </w:r>
            <w:r w:rsidR="00C902FE">
              <w:rPr>
                <w:noProof/>
                <w:webHidden/>
              </w:rPr>
              <w:fldChar w:fldCharType="begin"/>
            </w:r>
            <w:r w:rsidR="00C902FE">
              <w:rPr>
                <w:noProof/>
                <w:webHidden/>
              </w:rPr>
              <w:instrText xml:space="preserve"> PAGEREF _Toc137295952 \h </w:instrText>
            </w:r>
            <w:r w:rsidR="00C902FE">
              <w:rPr>
                <w:noProof/>
                <w:webHidden/>
              </w:rPr>
            </w:r>
            <w:r w:rsidR="00C902FE">
              <w:rPr>
                <w:noProof/>
                <w:webHidden/>
              </w:rPr>
              <w:fldChar w:fldCharType="separate"/>
            </w:r>
            <w:r w:rsidR="0050122B">
              <w:rPr>
                <w:noProof/>
                <w:webHidden/>
              </w:rPr>
              <w:t>26</w:t>
            </w:r>
            <w:r w:rsidR="00C902FE">
              <w:rPr>
                <w:noProof/>
                <w:webHidden/>
              </w:rPr>
              <w:fldChar w:fldCharType="end"/>
            </w:r>
          </w:hyperlink>
        </w:p>
        <w:p w14:paraId="1B468B29" w14:textId="401403BE"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53" w:history="1">
            <w:r w:rsidR="00C902FE" w:rsidRPr="00576412">
              <w:rPr>
                <w:rStyle w:val="Hipervnculo"/>
                <w:noProof/>
                <w:lang w:val="es-ES"/>
              </w:rPr>
              <w:t>1.7</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Recomendaciones</w:t>
            </w:r>
            <w:r w:rsidR="00C902FE">
              <w:rPr>
                <w:noProof/>
                <w:webHidden/>
              </w:rPr>
              <w:tab/>
            </w:r>
            <w:r w:rsidR="00C902FE">
              <w:rPr>
                <w:noProof/>
                <w:webHidden/>
              </w:rPr>
              <w:fldChar w:fldCharType="begin"/>
            </w:r>
            <w:r w:rsidR="00C902FE">
              <w:rPr>
                <w:noProof/>
                <w:webHidden/>
              </w:rPr>
              <w:instrText xml:space="preserve"> PAGEREF _Toc137295953 \h </w:instrText>
            </w:r>
            <w:r w:rsidR="00C902FE">
              <w:rPr>
                <w:noProof/>
                <w:webHidden/>
              </w:rPr>
            </w:r>
            <w:r w:rsidR="00C902FE">
              <w:rPr>
                <w:noProof/>
                <w:webHidden/>
              </w:rPr>
              <w:fldChar w:fldCharType="separate"/>
            </w:r>
            <w:r w:rsidR="0050122B">
              <w:rPr>
                <w:noProof/>
                <w:webHidden/>
              </w:rPr>
              <w:t>26</w:t>
            </w:r>
            <w:r w:rsidR="00C902FE">
              <w:rPr>
                <w:noProof/>
                <w:webHidden/>
              </w:rPr>
              <w:fldChar w:fldCharType="end"/>
            </w:r>
          </w:hyperlink>
        </w:p>
        <w:p w14:paraId="7C5573C4" w14:textId="6C478C1B" w:rsidR="00C902FE" w:rsidRDefault="00000000">
          <w:pPr>
            <w:pStyle w:val="TDC1"/>
            <w:tabs>
              <w:tab w:val="right" w:leader="dot" w:pos="8261"/>
            </w:tabs>
            <w:rPr>
              <w:rFonts w:eastAsiaTheme="minorEastAsia" w:cstheme="minorBidi"/>
              <w:b w:val="0"/>
              <w:bCs w:val="0"/>
              <w:i w:val="0"/>
              <w:iCs w:val="0"/>
              <w:noProof/>
              <w:kern w:val="2"/>
              <w:sz w:val="22"/>
              <w:szCs w:val="22"/>
              <w:lang w:val="es-ES" w:eastAsia="es-ES"/>
              <w14:ligatures w14:val="standardContextual"/>
            </w:rPr>
          </w:pPr>
          <w:hyperlink w:anchor="_Toc137295954" w:history="1">
            <w:r w:rsidR="00C902FE" w:rsidRPr="00576412">
              <w:rPr>
                <w:rStyle w:val="Hipervnculo"/>
                <w:noProof/>
                <w:lang w:val="es-ES"/>
              </w:rPr>
              <w:t>CAPÍTULO II</w:t>
            </w:r>
            <w:r w:rsidR="00C902FE">
              <w:rPr>
                <w:noProof/>
                <w:webHidden/>
              </w:rPr>
              <w:tab/>
            </w:r>
            <w:r w:rsidR="00C902FE">
              <w:rPr>
                <w:noProof/>
                <w:webHidden/>
              </w:rPr>
              <w:fldChar w:fldCharType="begin"/>
            </w:r>
            <w:r w:rsidR="00C902FE">
              <w:rPr>
                <w:noProof/>
                <w:webHidden/>
              </w:rPr>
              <w:instrText xml:space="preserve"> PAGEREF _Toc137295954 \h </w:instrText>
            </w:r>
            <w:r w:rsidR="00C902FE">
              <w:rPr>
                <w:noProof/>
                <w:webHidden/>
              </w:rPr>
            </w:r>
            <w:r w:rsidR="00C902FE">
              <w:rPr>
                <w:noProof/>
                <w:webHidden/>
              </w:rPr>
              <w:fldChar w:fldCharType="separate"/>
            </w:r>
            <w:r w:rsidR="0050122B">
              <w:rPr>
                <w:noProof/>
                <w:webHidden/>
              </w:rPr>
              <w:t>27</w:t>
            </w:r>
            <w:r w:rsidR="00C902FE">
              <w:rPr>
                <w:noProof/>
                <w:webHidden/>
              </w:rPr>
              <w:fldChar w:fldCharType="end"/>
            </w:r>
          </w:hyperlink>
        </w:p>
        <w:p w14:paraId="7547182B" w14:textId="3E0EE0C6" w:rsidR="00C902FE" w:rsidRDefault="00000000">
          <w:pPr>
            <w:pStyle w:val="TDC2"/>
            <w:tabs>
              <w:tab w:val="right" w:leader="dot" w:pos="8261"/>
            </w:tabs>
            <w:rPr>
              <w:rFonts w:eastAsiaTheme="minorEastAsia" w:cstheme="minorBidi"/>
              <w:b w:val="0"/>
              <w:bCs w:val="0"/>
              <w:noProof/>
              <w:kern w:val="2"/>
              <w:lang w:val="es-ES" w:eastAsia="es-ES"/>
              <w14:ligatures w14:val="standardContextual"/>
            </w:rPr>
          </w:pPr>
          <w:hyperlink w:anchor="_Toc137295955" w:history="1">
            <w:r w:rsidR="00C902FE" w:rsidRPr="00576412">
              <w:rPr>
                <w:rStyle w:val="Hipervnculo"/>
                <w:noProof/>
                <w:lang w:val="es-ES"/>
              </w:rPr>
              <w:t>Identificación</w:t>
            </w:r>
            <w:r w:rsidR="00C902FE" w:rsidRPr="00576412">
              <w:rPr>
                <w:rStyle w:val="Hipervnculo"/>
                <w:noProof/>
                <w:lang w:val="es-ES_tradnl"/>
              </w:rPr>
              <w:t xml:space="preserve"> de</w:t>
            </w:r>
            <w:r w:rsidR="00C902FE" w:rsidRPr="00576412">
              <w:rPr>
                <w:rStyle w:val="Hipervnculo"/>
                <w:noProof/>
                <w:lang w:val="es-ES"/>
              </w:rPr>
              <w:t xml:space="preserve"> los segmentos de mercado en base a los datos obtenidos en la muestra de la parroquia San Juan Bautista del municipio San Cristóbal</w:t>
            </w:r>
            <w:r w:rsidR="00C902FE">
              <w:rPr>
                <w:noProof/>
                <w:webHidden/>
              </w:rPr>
              <w:tab/>
            </w:r>
            <w:r w:rsidR="00C902FE">
              <w:rPr>
                <w:noProof/>
                <w:webHidden/>
              </w:rPr>
              <w:fldChar w:fldCharType="begin"/>
            </w:r>
            <w:r w:rsidR="00C902FE">
              <w:rPr>
                <w:noProof/>
                <w:webHidden/>
              </w:rPr>
              <w:instrText xml:space="preserve"> PAGEREF _Toc137295955 \h </w:instrText>
            </w:r>
            <w:r w:rsidR="00C902FE">
              <w:rPr>
                <w:noProof/>
                <w:webHidden/>
              </w:rPr>
            </w:r>
            <w:r w:rsidR="00C902FE">
              <w:rPr>
                <w:noProof/>
                <w:webHidden/>
              </w:rPr>
              <w:fldChar w:fldCharType="separate"/>
            </w:r>
            <w:r w:rsidR="0050122B">
              <w:rPr>
                <w:noProof/>
                <w:webHidden/>
              </w:rPr>
              <w:t>27</w:t>
            </w:r>
            <w:r w:rsidR="00C902FE">
              <w:rPr>
                <w:noProof/>
                <w:webHidden/>
              </w:rPr>
              <w:fldChar w:fldCharType="end"/>
            </w:r>
          </w:hyperlink>
        </w:p>
        <w:p w14:paraId="43770E1A" w14:textId="1B1E4E22"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56" w:history="1">
            <w:r w:rsidR="00C902FE" w:rsidRPr="00576412">
              <w:rPr>
                <w:rStyle w:val="Hipervnculo"/>
                <w:noProof/>
                <w:lang w:val="es-ES"/>
              </w:rPr>
              <w:t>2.1</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Antecedentes de la Investigación</w:t>
            </w:r>
            <w:r w:rsidR="00C902FE">
              <w:rPr>
                <w:noProof/>
                <w:webHidden/>
              </w:rPr>
              <w:tab/>
            </w:r>
            <w:r w:rsidR="00C902FE">
              <w:rPr>
                <w:noProof/>
                <w:webHidden/>
              </w:rPr>
              <w:fldChar w:fldCharType="begin"/>
            </w:r>
            <w:r w:rsidR="00C902FE">
              <w:rPr>
                <w:noProof/>
                <w:webHidden/>
              </w:rPr>
              <w:instrText xml:space="preserve"> PAGEREF _Toc137295956 \h </w:instrText>
            </w:r>
            <w:r w:rsidR="00C902FE">
              <w:rPr>
                <w:noProof/>
                <w:webHidden/>
              </w:rPr>
            </w:r>
            <w:r w:rsidR="00C902FE">
              <w:rPr>
                <w:noProof/>
                <w:webHidden/>
              </w:rPr>
              <w:fldChar w:fldCharType="separate"/>
            </w:r>
            <w:r w:rsidR="0050122B">
              <w:rPr>
                <w:noProof/>
                <w:webHidden/>
              </w:rPr>
              <w:t>27</w:t>
            </w:r>
            <w:r w:rsidR="00C902FE">
              <w:rPr>
                <w:noProof/>
                <w:webHidden/>
              </w:rPr>
              <w:fldChar w:fldCharType="end"/>
            </w:r>
          </w:hyperlink>
        </w:p>
        <w:p w14:paraId="4964C540" w14:textId="73CFD509"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57" w:history="1">
            <w:r w:rsidR="00C902FE" w:rsidRPr="00576412">
              <w:rPr>
                <w:rStyle w:val="Hipervnculo"/>
                <w:noProof/>
              </w:rPr>
              <w:t>2.2</w:t>
            </w:r>
            <w:r w:rsidR="00C902FE">
              <w:rPr>
                <w:rFonts w:eastAsiaTheme="minorEastAsia" w:cstheme="minorBidi"/>
                <w:b w:val="0"/>
                <w:bCs w:val="0"/>
                <w:noProof/>
                <w:kern w:val="2"/>
                <w:lang w:val="es-ES" w:eastAsia="es-ES"/>
                <w14:ligatures w14:val="standardContextual"/>
              </w:rPr>
              <w:tab/>
            </w:r>
            <w:r w:rsidR="00C902FE" w:rsidRPr="00576412">
              <w:rPr>
                <w:rStyle w:val="Hipervnculo"/>
                <w:noProof/>
              </w:rPr>
              <w:t>Bases o Elementos Teóricos</w:t>
            </w:r>
            <w:r w:rsidR="00C902FE">
              <w:rPr>
                <w:noProof/>
                <w:webHidden/>
              </w:rPr>
              <w:tab/>
            </w:r>
            <w:r w:rsidR="00C902FE">
              <w:rPr>
                <w:noProof/>
                <w:webHidden/>
              </w:rPr>
              <w:fldChar w:fldCharType="begin"/>
            </w:r>
            <w:r w:rsidR="00C902FE">
              <w:rPr>
                <w:noProof/>
                <w:webHidden/>
              </w:rPr>
              <w:instrText xml:space="preserve"> PAGEREF _Toc137295957 \h </w:instrText>
            </w:r>
            <w:r w:rsidR="00C902FE">
              <w:rPr>
                <w:noProof/>
                <w:webHidden/>
              </w:rPr>
            </w:r>
            <w:r w:rsidR="00C902FE">
              <w:rPr>
                <w:noProof/>
                <w:webHidden/>
              </w:rPr>
              <w:fldChar w:fldCharType="separate"/>
            </w:r>
            <w:r w:rsidR="0050122B">
              <w:rPr>
                <w:noProof/>
                <w:webHidden/>
              </w:rPr>
              <w:t>29</w:t>
            </w:r>
            <w:r w:rsidR="00C902FE">
              <w:rPr>
                <w:noProof/>
                <w:webHidden/>
              </w:rPr>
              <w:fldChar w:fldCharType="end"/>
            </w:r>
          </w:hyperlink>
        </w:p>
        <w:p w14:paraId="39EFFEDE" w14:textId="5748A4BE"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58" w:history="1">
            <w:r w:rsidR="00C902FE" w:rsidRPr="00576412">
              <w:rPr>
                <w:rStyle w:val="Hipervnculo"/>
                <w:noProof/>
                <w:lang w:val="es-ES"/>
              </w:rPr>
              <w:t>2.2.1 Mercado</w:t>
            </w:r>
            <w:r w:rsidR="00C902FE">
              <w:rPr>
                <w:noProof/>
                <w:webHidden/>
              </w:rPr>
              <w:tab/>
            </w:r>
            <w:r w:rsidR="00C902FE">
              <w:rPr>
                <w:noProof/>
                <w:webHidden/>
              </w:rPr>
              <w:fldChar w:fldCharType="begin"/>
            </w:r>
            <w:r w:rsidR="00C902FE">
              <w:rPr>
                <w:noProof/>
                <w:webHidden/>
              </w:rPr>
              <w:instrText xml:space="preserve"> PAGEREF _Toc137295958 \h </w:instrText>
            </w:r>
            <w:r w:rsidR="00C902FE">
              <w:rPr>
                <w:noProof/>
                <w:webHidden/>
              </w:rPr>
            </w:r>
            <w:r w:rsidR="00C902FE">
              <w:rPr>
                <w:noProof/>
                <w:webHidden/>
              </w:rPr>
              <w:fldChar w:fldCharType="separate"/>
            </w:r>
            <w:r w:rsidR="0050122B">
              <w:rPr>
                <w:noProof/>
                <w:webHidden/>
              </w:rPr>
              <w:t>29</w:t>
            </w:r>
            <w:r w:rsidR="00C902FE">
              <w:rPr>
                <w:noProof/>
                <w:webHidden/>
              </w:rPr>
              <w:fldChar w:fldCharType="end"/>
            </w:r>
          </w:hyperlink>
        </w:p>
        <w:p w14:paraId="47116397" w14:textId="2031A131" w:rsidR="00C902FE" w:rsidRDefault="00000000">
          <w:pPr>
            <w:pStyle w:val="TDC4"/>
            <w:tabs>
              <w:tab w:val="right" w:leader="dot" w:pos="8261"/>
            </w:tabs>
            <w:rPr>
              <w:rFonts w:eastAsiaTheme="minorEastAsia" w:cstheme="minorBidi"/>
              <w:noProof/>
              <w:kern w:val="2"/>
              <w:sz w:val="22"/>
              <w:szCs w:val="22"/>
              <w:lang w:val="es-ES" w:eastAsia="es-ES"/>
              <w14:ligatures w14:val="standardContextual"/>
            </w:rPr>
          </w:pPr>
          <w:hyperlink w:anchor="_Toc137295959" w:history="1">
            <w:r w:rsidR="00C902FE" w:rsidRPr="00576412">
              <w:rPr>
                <w:rStyle w:val="Hipervnculo"/>
                <w:noProof/>
                <w:lang w:val="es-ES"/>
              </w:rPr>
              <w:t>2.2.1.1 Definición</w:t>
            </w:r>
            <w:r w:rsidR="00C902FE">
              <w:rPr>
                <w:noProof/>
                <w:webHidden/>
              </w:rPr>
              <w:tab/>
            </w:r>
            <w:r w:rsidR="00C902FE">
              <w:rPr>
                <w:noProof/>
                <w:webHidden/>
              </w:rPr>
              <w:fldChar w:fldCharType="begin"/>
            </w:r>
            <w:r w:rsidR="00C902FE">
              <w:rPr>
                <w:noProof/>
                <w:webHidden/>
              </w:rPr>
              <w:instrText xml:space="preserve"> PAGEREF _Toc137295959 \h </w:instrText>
            </w:r>
            <w:r w:rsidR="00C902FE">
              <w:rPr>
                <w:noProof/>
                <w:webHidden/>
              </w:rPr>
            </w:r>
            <w:r w:rsidR="00C902FE">
              <w:rPr>
                <w:noProof/>
                <w:webHidden/>
              </w:rPr>
              <w:fldChar w:fldCharType="separate"/>
            </w:r>
            <w:r w:rsidR="0050122B">
              <w:rPr>
                <w:noProof/>
                <w:webHidden/>
              </w:rPr>
              <w:t>29</w:t>
            </w:r>
            <w:r w:rsidR="00C902FE">
              <w:rPr>
                <w:noProof/>
                <w:webHidden/>
              </w:rPr>
              <w:fldChar w:fldCharType="end"/>
            </w:r>
          </w:hyperlink>
        </w:p>
        <w:p w14:paraId="012662A3" w14:textId="78B590D8"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60" w:history="1">
            <w:r w:rsidR="00C902FE" w:rsidRPr="00576412">
              <w:rPr>
                <w:rStyle w:val="Hipervnculo"/>
                <w:noProof/>
                <w:lang w:val="es-ES"/>
              </w:rPr>
              <w:t>2.2.2 Segmento</w:t>
            </w:r>
            <w:r w:rsidR="00C902FE">
              <w:rPr>
                <w:noProof/>
                <w:webHidden/>
              </w:rPr>
              <w:tab/>
            </w:r>
            <w:r w:rsidR="00C902FE">
              <w:rPr>
                <w:noProof/>
                <w:webHidden/>
              </w:rPr>
              <w:fldChar w:fldCharType="begin"/>
            </w:r>
            <w:r w:rsidR="00C902FE">
              <w:rPr>
                <w:noProof/>
                <w:webHidden/>
              </w:rPr>
              <w:instrText xml:space="preserve"> PAGEREF _Toc137295960 \h </w:instrText>
            </w:r>
            <w:r w:rsidR="00C902FE">
              <w:rPr>
                <w:noProof/>
                <w:webHidden/>
              </w:rPr>
            </w:r>
            <w:r w:rsidR="00C902FE">
              <w:rPr>
                <w:noProof/>
                <w:webHidden/>
              </w:rPr>
              <w:fldChar w:fldCharType="separate"/>
            </w:r>
            <w:r w:rsidR="0050122B">
              <w:rPr>
                <w:noProof/>
                <w:webHidden/>
              </w:rPr>
              <w:t>29</w:t>
            </w:r>
            <w:r w:rsidR="00C902FE">
              <w:rPr>
                <w:noProof/>
                <w:webHidden/>
              </w:rPr>
              <w:fldChar w:fldCharType="end"/>
            </w:r>
          </w:hyperlink>
        </w:p>
        <w:p w14:paraId="38A2C555" w14:textId="78097317" w:rsidR="00C902FE" w:rsidRDefault="00000000">
          <w:pPr>
            <w:pStyle w:val="TDC4"/>
            <w:tabs>
              <w:tab w:val="right" w:leader="dot" w:pos="8261"/>
            </w:tabs>
            <w:rPr>
              <w:rFonts w:eastAsiaTheme="minorEastAsia" w:cstheme="minorBidi"/>
              <w:noProof/>
              <w:kern w:val="2"/>
              <w:sz w:val="22"/>
              <w:szCs w:val="22"/>
              <w:lang w:val="es-ES" w:eastAsia="es-ES"/>
              <w14:ligatures w14:val="standardContextual"/>
            </w:rPr>
          </w:pPr>
          <w:hyperlink w:anchor="_Toc137295961" w:history="1">
            <w:r w:rsidR="00C902FE" w:rsidRPr="00576412">
              <w:rPr>
                <w:rStyle w:val="Hipervnculo"/>
                <w:noProof/>
                <w:lang w:val="es-ES"/>
              </w:rPr>
              <w:t>2.2.2.1 Definición</w:t>
            </w:r>
            <w:r w:rsidR="00C902FE">
              <w:rPr>
                <w:noProof/>
                <w:webHidden/>
              </w:rPr>
              <w:tab/>
            </w:r>
            <w:r w:rsidR="00C902FE">
              <w:rPr>
                <w:noProof/>
                <w:webHidden/>
              </w:rPr>
              <w:fldChar w:fldCharType="begin"/>
            </w:r>
            <w:r w:rsidR="00C902FE">
              <w:rPr>
                <w:noProof/>
                <w:webHidden/>
              </w:rPr>
              <w:instrText xml:space="preserve"> PAGEREF _Toc137295961 \h </w:instrText>
            </w:r>
            <w:r w:rsidR="00C902FE">
              <w:rPr>
                <w:noProof/>
                <w:webHidden/>
              </w:rPr>
            </w:r>
            <w:r w:rsidR="00C902FE">
              <w:rPr>
                <w:noProof/>
                <w:webHidden/>
              </w:rPr>
              <w:fldChar w:fldCharType="separate"/>
            </w:r>
            <w:r w:rsidR="0050122B">
              <w:rPr>
                <w:noProof/>
                <w:webHidden/>
              </w:rPr>
              <w:t>29</w:t>
            </w:r>
            <w:r w:rsidR="00C902FE">
              <w:rPr>
                <w:noProof/>
                <w:webHidden/>
              </w:rPr>
              <w:fldChar w:fldCharType="end"/>
            </w:r>
          </w:hyperlink>
        </w:p>
        <w:p w14:paraId="5779179C" w14:textId="637A4163"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62" w:history="1">
            <w:r w:rsidR="00C902FE" w:rsidRPr="00576412">
              <w:rPr>
                <w:rStyle w:val="Hipervnculo"/>
                <w:noProof/>
                <w:lang w:val="es-ES"/>
              </w:rPr>
              <w:t>2.3</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Cuadro De Operacionalización De Variables</w:t>
            </w:r>
            <w:r w:rsidR="00C902FE">
              <w:rPr>
                <w:noProof/>
                <w:webHidden/>
              </w:rPr>
              <w:tab/>
            </w:r>
            <w:r w:rsidR="00C902FE">
              <w:rPr>
                <w:noProof/>
                <w:webHidden/>
              </w:rPr>
              <w:fldChar w:fldCharType="begin"/>
            </w:r>
            <w:r w:rsidR="00C902FE">
              <w:rPr>
                <w:noProof/>
                <w:webHidden/>
              </w:rPr>
              <w:instrText xml:space="preserve"> PAGEREF _Toc137295962 \h </w:instrText>
            </w:r>
            <w:r w:rsidR="00C902FE">
              <w:rPr>
                <w:noProof/>
                <w:webHidden/>
              </w:rPr>
            </w:r>
            <w:r w:rsidR="00C902FE">
              <w:rPr>
                <w:noProof/>
                <w:webHidden/>
              </w:rPr>
              <w:fldChar w:fldCharType="separate"/>
            </w:r>
            <w:r w:rsidR="0050122B">
              <w:rPr>
                <w:noProof/>
                <w:webHidden/>
              </w:rPr>
              <w:t>30</w:t>
            </w:r>
            <w:r w:rsidR="00C902FE">
              <w:rPr>
                <w:noProof/>
                <w:webHidden/>
              </w:rPr>
              <w:fldChar w:fldCharType="end"/>
            </w:r>
          </w:hyperlink>
        </w:p>
        <w:p w14:paraId="5B8B96C9" w14:textId="6E8CD138"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63" w:history="1">
            <w:r w:rsidR="00C902FE" w:rsidRPr="00576412">
              <w:rPr>
                <w:rStyle w:val="Hipervnculo"/>
                <w:noProof/>
                <w:lang w:val="es-ES"/>
              </w:rPr>
              <w:t>2.4</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Interpretación De Los Resultados</w:t>
            </w:r>
            <w:r w:rsidR="00C902FE">
              <w:rPr>
                <w:noProof/>
                <w:webHidden/>
              </w:rPr>
              <w:tab/>
            </w:r>
            <w:r w:rsidR="00C902FE">
              <w:rPr>
                <w:noProof/>
                <w:webHidden/>
              </w:rPr>
              <w:fldChar w:fldCharType="begin"/>
            </w:r>
            <w:r w:rsidR="00C902FE">
              <w:rPr>
                <w:noProof/>
                <w:webHidden/>
              </w:rPr>
              <w:instrText xml:space="preserve"> PAGEREF _Toc137295963 \h </w:instrText>
            </w:r>
            <w:r w:rsidR="00C902FE">
              <w:rPr>
                <w:noProof/>
                <w:webHidden/>
              </w:rPr>
            </w:r>
            <w:r w:rsidR="00C902FE">
              <w:rPr>
                <w:noProof/>
                <w:webHidden/>
              </w:rPr>
              <w:fldChar w:fldCharType="separate"/>
            </w:r>
            <w:r w:rsidR="0050122B">
              <w:rPr>
                <w:noProof/>
                <w:webHidden/>
              </w:rPr>
              <w:t>32</w:t>
            </w:r>
            <w:r w:rsidR="00C902FE">
              <w:rPr>
                <w:noProof/>
                <w:webHidden/>
              </w:rPr>
              <w:fldChar w:fldCharType="end"/>
            </w:r>
          </w:hyperlink>
        </w:p>
        <w:p w14:paraId="15247211" w14:textId="4CB6C668"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64" w:history="1">
            <w:r w:rsidR="00C902FE" w:rsidRPr="00576412">
              <w:rPr>
                <w:rStyle w:val="Hipervnculo"/>
                <w:noProof/>
              </w:rPr>
              <w:t>2.5</w:t>
            </w:r>
            <w:r w:rsidR="00C902FE">
              <w:rPr>
                <w:rFonts w:eastAsiaTheme="minorEastAsia" w:cstheme="minorBidi"/>
                <w:b w:val="0"/>
                <w:bCs w:val="0"/>
                <w:noProof/>
                <w:kern w:val="2"/>
                <w:lang w:val="es-ES" w:eastAsia="es-ES"/>
                <w14:ligatures w14:val="standardContextual"/>
              </w:rPr>
              <w:tab/>
            </w:r>
            <w:r w:rsidR="00C902FE" w:rsidRPr="00576412">
              <w:rPr>
                <w:rStyle w:val="Hipervnculo"/>
                <w:noProof/>
              </w:rPr>
              <w:t>Conclusiones</w:t>
            </w:r>
            <w:r w:rsidR="00C902FE">
              <w:rPr>
                <w:noProof/>
                <w:webHidden/>
              </w:rPr>
              <w:tab/>
            </w:r>
            <w:r w:rsidR="00C902FE">
              <w:rPr>
                <w:noProof/>
                <w:webHidden/>
              </w:rPr>
              <w:fldChar w:fldCharType="begin"/>
            </w:r>
            <w:r w:rsidR="00C902FE">
              <w:rPr>
                <w:noProof/>
                <w:webHidden/>
              </w:rPr>
              <w:instrText xml:space="preserve"> PAGEREF _Toc137295964 \h </w:instrText>
            </w:r>
            <w:r w:rsidR="00C902FE">
              <w:rPr>
                <w:noProof/>
                <w:webHidden/>
              </w:rPr>
            </w:r>
            <w:r w:rsidR="00C902FE">
              <w:rPr>
                <w:noProof/>
                <w:webHidden/>
              </w:rPr>
              <w:fldChar w:fldCharType="separate"/>
            </w:r>
            <w:r w:rsidR="0050122B">
              <w:rPr>
                <w:noProof/>
                <w:webHidden/>
              </w:rPr>
              <w:t>37</w:t>
            </w:r>
            <w:r w:rsidR="00C902FE">
              <w:rPr>
                <w:noProof/>
                <w:webHidden/>
              </w:rPr>
              <w:fldChar w:fldCharType="end"/>
            </w:r>
          </w:hyperlink>
        </w:p>
        <w:p w14:paraId="3238AFDF" w14:textId="14267CFA"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65" w:history="1">
            <w:r w:rsidR="00C902FE" w:rsidRPr="00576412">
              <w:rPr>
                <w:rStyle w:val="Hipervnculo"/>
                <w:noProof/>
                <w:lang w:val="es-ES"/>
              </w:rPr>
              <w:t>2.6</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Recomendaciones</w:t>
            </w:r>
            <w:r w:rsidR="00C902FE">
              <w:rPr>
                <w:noProof/>
                <w:webHidden/>
              </w:rPr>
              <w:tab/>
            </w:r>
            <w:r w:rsidR="00C902FE">
              <w:rPr>
                <w:noProof/>
                <w:webHidden/>
              </w:rPr>
              <w:fldChar w:fldCharType="begin"/>
            </w:r>
            <w:r w:rsidR="00C902FE">
              <w:rPr>
                <w:noProof/>
                <w:webHidden/>
              </w:rPr>
              <w:instrText xml:space="preserve"> PAGEREF _Toc137295965 \h </w:instrText>
            </w:r>
            <w:r w:rsidR="00C902FE">
              <w:rPr>
                <w:noProof/>
                <w:webHidden/>
              </w:rPr>
            </w:r>
            <w:r w:rsidR="00C902FE">
              <w:rPr>
                <w:noProof/>
                <w:webHidden/>
              </w:rPr>
              <w:fldChar w:fldCharType="separate"/>
            </w:r>
            <w:r w:rsidR="0050122B">
              <w:rPr>
                <w:noProof/>
                <w:webHidden/>
              </w:rPr>
              <w:t>38</w:t>
            </w:r>
            <w:r w:rsidR="00C902FE">
              <w:rPr>
                <w:noProof/>
                <w:webHidden/>
              </w:rPr>
              <w:fldChar w:fldCharType="end"/>
            </w:r>
          </w:hyperlink>
        </w:p>
        <w:p w14:paraId="43BFD29B" w14:textId="311C9315" w:rsidR="00C902FE" w:rsidRDefault="00000000">
          <w:pPr>
            <w:pStyle w:val="TDC1"/>
            <w:tabs>
              <w:tab w:val="right" w:leader="dot" w:pos="8261"/>
            </w:tabs>
            <w:rPr>
              <w:rFonts w:eastAsiaTheme="minorEastAsia" w:cstheme="minorBidi"/>
              <w:b w:val="0"/>
              <w:bCs w:val="0"/>
              <w:i w:val="0"/>
              <w:iCs w:val="0"/>
              <w:noProof/>
              <w:kern w:val="2"/>
              <w:sz w:val="22"/>
              <w:szCs w:val="22"/>
              <w:lang w:val="es-ES" w:eastAsia="es-ES"/>
              <w14:ligatures w14:val="standardContextual"/>
            </w:rPr>
          </w:pPr>
          <w:hyperlink w:anchor="_Toc137295966" w:history="1">
            <w:r w:rsidR="00C902FE" w:rsidRPr="00576412">
              <w:rPr>
                <w:rStyle w:val="Hipervnculo"/>
                <w:noProof/>
                <w:lang w:val="es-ES"/>
              </w:rPr>
              <w:t>CAPÍTULO III</w:t>
            </w:r>
            <w:r w:rsidR="00C902FE">
              <w:rPr>
                <w:noProof/>
                <w:webHidden/>
              </w:rPr>
              <w:tab/>
            </w:r>
            <w:r w:rsidR="00C902FE">
              <w:rPr>
                <w:noProof/>
                <w:webHidden/>
              </w:rPr>
              <w:fldChar w:fldCharType="begin"/>
            </w:r>
            <w:r w:rsidR="00C902FE">
              <w:rPr>
                <w:noProof/>
                <w:webHidden/>
              </w:rPr>
              <w:instrText xml:space="preserve"> PAGEREF _Toc137295966 \h </w:instrText>
            </w:r>
            <w:r w:rsidR="00C902FE">
              <w:rPr>
                <w:noProof/>
                <w:webHidden/>
              </w:rPr>
            </w:r>
            <w:r w:rsidR="00C902FE">
              <w:rPr>
                <w:noProof/>
                <w:webHidden/>
              </w:rPr>
              <w:fldChar w:fldCharType="separate"/>
            </w:r>
            <w:r w:rsidR="0050122B">
              <w:rPr>
                <w:noProof/>
                <w:webHidden/>
              </w:rPr>
              <w:t>40</w:t>
            </w:r>
            <w:r w:rsidR="00C902FE">
              <w:rPr>
                <w:noProof/>
                <w:webHidden/>
              </w:rPr>
              <w:fldChar w:fldCharType="end"/>
            </w:r>
          </w:hyperlink>
        </w:p>
        <w:p w14:paraId="30FF60EC" w14:textId="2060AD93" w:rsidR="00C902FE" w:rsidRDefault="00000000">
          <w:pPr>
            <w:pStyle w:val="TDC2"/>
            <w:tabs>
              <w:tab w:val="right" w:leader="dot" w:pos="8261"/>
            </w:tabs>
            <w:rPr>
              <w:rFonts w:eastAsiaTheme="minorEastAsia" w:cstheme="minorBidi"/>
              <w:b w:val="0"/>
              <w:bCs w:val="0"/>
              <w:noProof/>
              <w:kern w:val="2"/>
              <w:lang w:val="es-ES" w:eastAsia="es-ES"/>
              <w14:ligatures w14:val="standardContextual"/>
            </w:rPr>
          </w:pPr>
          <w:hyperlink w:anchor="_Toc137295967" w:history="1">
            <w:r w:rsidR="00C902FE" w:rsidRPr="00576412">
              <w:rPr>
                <w:rStyle w:val="Hipervnculo"/>
                <w:noProof/>
              </w:rPr>
              <w:t>Especificación de los segmentos obtenidos con sus características para los servicios internet de la parroquia San Juan Bautista en la ciudad de San Cristóbal Edo. Táchira</w:t>
            </w:r>
            <w:r w:rsidR="00C902FE">
              <w:rPr>
                <w:noProof/>
                <w:webHidden/>
              </w:rPr>
              <w:tab/>
            </w:r>
            <w:r w:rsidR="00C902FE">
              <w:rPr>
                <w:noProof/>
                <w:webHidden/>
              </w:rPr>
              <w:fldChar w:fldCharType="begin"/>
            </w:r>
            <w:r w:rsidR="00C902FE">
              <w:rPr>
                <w:noProof/>
                <w:webHidden/>
              </w:rPr>
              <w:instrText xml:space="preserve"> PAGEREF _Toc137295967 \h </w:instrText>
            </w:r>
            <w:r w:rsidR="00C902FE">
              <w:rPr>
                <w:noProof/>
                <w:webHidden/>
              </w:rPr>
            </w:r>
            <w:r w:rsidR="00C902FE">
              <w:rPr>
                <w:noProof/>
                <w:webHidden/>
              </w:rPr>
              <w:fldChar w:fldCharType="separate"/>
            </w:r>
            <w:r w:rsidR="0050122B">
              <w:rPr>
                <w:noProof/>
                <w:webHidden/>
              </w:rPr>
              <w:t>40</w:t>
            </w:r>
            <w:r w:rsidR="00C902FE">
              <w:rPr>
                <w:noProof/>
                <w:webHidden/>
              </w:rPr>
              <w:fldChar w:fldCharType="end"/>
            </w:r>
          </w:hyperlink>
        </w:p>
        <w:p w14:paraId="503604B1" w14:textId="017E1D12" w:rsidR="00C902FE" w:rsidRDefault="00000000">
          <w:pPr>
            <w:pStyle w:val="TDC2"/>
            <w:tabs>
              <w:tab w:val="left" w:pos="720"/>
              <w:tab w:val="right" w:leader="dot" w:pos="8261"/>
            </w:tabs>
            <w:rPr>
              <w:rFonts w:eastAsiaTheme="minorEastAsia" w:cstheme="minorBidi"/>
              <w:b w:val="0"/>
              <w:bCs w:val="0"/>
              <w:noProof/>
              <w:kern w:val="2"/>
              <w:lang w:val="es-ES" w:eastAsia="es-ES"/>
              <w14:ligatures w14:val="standardContextual"/>
            </w:rPr>
          </w:pPr>
          <w:hyperlink w:anchor="_Toc137295968" w:history="1">
            <w:r w:rsidR="00C902FE" w:rsidRPr="00576412">
              <w:rPr>
                <w:rStyle w:val="Hipervnculo"/>
                <w:noProof/>
                <w:lang w:val="es-ES"/>
              </w:rPr>
              <w:t>3</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Propuesta</w:t>
            </w:r>
            <w:r w:rsidR="00C902FE">
              <w:rPr>
                <w:noProof/>
                <w:webHidden/>
              </w:rPr>
              <w:tab/>
            </w:r>
            <w:r w:rsidR="00C902FE">
              <w:rPr>
                <w:noProof/>
                <w:webHidden/>
              </w:rPr>
              <w:fldChar w:fldCharType="begin"/>
            </w:r>
            <w:r w:rsidR="00C902FE">
              <w:rPr>
                <w:noProof/>
                <w:webHidden/>
              </w:rPr>
              <w:instrText xml:space="preserve"> PAGEREF _Toc137295968 \h </w:instrText>
            </w:r>
            <w:r w:rsidR="00C902FE">
              <w:rPr>
                <w:noProof/>
                <w:webHidden/>
              </w:rPr>
            </w:r>
            <w:r w:rsidR="00C902FE">
              <w:rPr>
                <w:noProof/>
                <w:webHidden/>
              </w:rPr>
              <w:fldChar w:fldCharType="separate"/>
            </w:r>
            <w:r w:rsidR="0050122B">
              <w:rPr>
                <w:noProof/>
                <w:webHidden/>
              </w:rPr>
              <w:t>40</w:t>
            </w:r>
            <w:r w:rsidR="00C902FE">
              <w:rPr>
                <w:noProof/>
                <w:webHidden/>
              </w:rPr>
              <w:fldChar w:fldCharType="end"/>
            </w:r>
          </w:hyperlink>
        </w:p>
        <w:p w14:paraId="435ED4AA" w14:textId="252E477F" w:rsidR="00C902FE" w:rsidRDefault="00000000">
          <w:pPr>
            <w:pStyle w:val="TDC2"/>
            <w:tabs>
              <w:tab w:val="right" w:leader="dot" w:pos="8261"/>
            </w:tabs>
            <w:rPr>
              <w:rFonts w:eastAsiaTheme="minorEastAsia" w:cstheme="minorBidi"/>
              <w:b w:val="0"/>
              <w:bCs w:val="0"/>
              <w:noProof/>
              <w:kern w:val="2"/>
              <w:lang w:val="es-ES" w:eastAsia="es-ES"/>
              <w14:ligatures w14:val="standardContextual"/>
            </w:rPr>
          </w:pPr>
          <w:hyperlink w:anchor="_Toc137295969" w:history="1">
            <w:r w:rsidR="00C902FE" w:rsidRPr="00576412">
              <w:rPr>
                <w:rStyle w:val="Hipervnculo"/>
                <w:noProof/>
              </w:rPr>
              <w:t>Proposición de estrategias de marketing específicas para cada segmento de mercado</w:t>
            </w:r>
            <w:r w:rsidR="00C902FE">
              <w:rPr>
                <w:noProof/>
                <w:webHidden/>
              </w:rPr>
              <w:tab/>
            </w:r>
            <w:r w:rsidR="00C902FE">
              <w:rPr>
                <w:noProof/>
                <w:webHidden/>
              </w:rPr>
              <w:fldChar w:fldCharType="begin"/>
            </w:r>
            <w:r w:rsidR="00C902FE">
              <w:rPr>
                <w:noProof/>
                <w:webHidden/>
              </w:rPr>
              <w:instrText xml:space="preserve"> PAGEREF _Toc137295969 \h </w:instrText>
            </w:r>
            <w:r w:rsidR="00C902FE">
              <w:rPr>
                <w:noProof/>
                <w:webHidden/>
              </w:rPr>
            </w:r>
            <w:r w:rsidR="00C902FE">
              <w:rPr>
                <w:noProof/>
                <w:webHidden/>
              </w:rPr>
              <w:fldChar w:fldCharType="separate"/>
            </w:r>
            <w:r w:rsidR="0050122B">
              <w:rPr>
                <w:noProof/>
                <w:webHidden/>
              </w:rPr>
              <w:t>40</w:t>
            </w:r>
            <w:r w:rsidR="00C902FE">
              <w:rPr>
                <w:noProof/>
                <w:webHidden/>
              </w:rPr>
              <w:fldChar w:fldCharType="end"/>
            </w:r>
          </w:hyperlink>
        </w:p>
        <w:p w14:paraId="281159D9" w14:textId="02FCA661"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70" w:history="1">
            <w:r w:rsidR="00C902FE" w:rsidRPr="00576412">
              <w:rPr>
                <w:rStyle w:val="Hipervnculo"/>
                <w:noProof/>
                <w:lang w:val="es-ES"/>
              </w:rPr>
              <w:t>3.1</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Introducción</w:t>
            </w:r>
            <w:r w:rsidR="00C902FE">
              <w:rPr>
                <w:noProof/>
                <w:webHidden/>
              </w:rPr>
              <w:tab/>
            </w:r>
            <w:r w:rsidR="00C902FE">
              <w:rPr>
                <w:noProof/>
                <w:webHidden/>
              </w:rPr>
              <w:fldChar w:fldCharType="begin"/>
            </w:r>
            <w:r w:rsidR="00C902FE">
              <w:rPr>
                <w:noProof/>
                <w:webHidden/>
              </w:rPr>
              <w:instrText xml:space="preserve"> PAGEREF _Toc137295970 \h </w:instrText>
            </w:r>
            <w:r w:rsidR="00C902FE">
              <w:rPr>
                <w:noProof/>
                <w:webHidden/>
              </w:rPr>
            </w:r>
            <w:r w:rsidR="00C902FE">
              <w:rPr>
                <w:noProof/>
                <w:webHidden/>
              </w:rPr>
              <w:fldChar w:fldCharType="separate"/>
            </w:r>
            <w:r w:rsidR="0050122B">
              <w:rPr>
                <w:noProof/>
                <w:webHidden/>
              </w:rPr>
              <w:t>40</w:t>
            </w:r>
            <w:r w:rsidR="00C902FE">
              <w:rPr>
                <w:noProof/>
                <w:webHidden/>
              </w:rPr>
              <w:fldChar w:fldCharType="end"/>
            </w:r>
          </w:hyperlink>
        </w:p>
        <w:p w14:paraId="3CB09660" w14:textId="38A4D75C"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71" w:history="1">
            <w:r w:rsidR="00C902FE" w:rsidRPr="00576412">
              <w:rPr>
                <w:rStyle w:val="Hipervnculo"/>
                <w:noProof/>
                <w:lang w:val="es-ES"/>
              </w:rPr>
              <w:t>3.2</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_tradnl"/>
              </w:rPr>
              <w:t>Importancia y Justificación</w:t>
            </w:r>
            <w:r w:rsidR="00C902FE">
              <w:rPr>
                <w:noProof/>
                <w:webHidden/>
              </w:rPr>
              <w:tab/>
            </w:r>
            <w:r w:rsidR="00C902FE">
              <w:rPr>
                <w:noProof/>
                <w:webHidden/>
              </w:rPr>
              <w:fldChar w:fldCharType="begin"/>
            </w:r>
            <w:r w:rsidR="00C902FE">
              <w:rPr>
                <w:noProof/>
                <w:webHidden/>
              </w:rPr>
              <w:instrText xml:space="preserve"> PAGEREF _Toc137295971 \h </w:instrText>
            </w:r>
            <w:r w:rsidR="00C902FE">
              <w:rPr>
                <w:noProof/>
                <w:webHidden/>
              </w:rPr>
            </w:r>
            <w:r w:rsidR="00C902FE">
              <w:rPr>
                <w:noProof/>
                <w:webHidden/>
              </w:rPr>
              <w:fldChar w:fldCharType="separate"/>
            </w:r>
            <w:r w:rsidR="0050122B">
              <w:rPr>
                <w:noProof/>
                <w:webHidden/>
              </w:rPr>
              <w:t>41</w:t>
            </w:r>
            <w:r w:rsidR="00C902FE">
              <w:rPr>
                <w:noProof/>
                <w:webHidden/>
              </w:rPr>
              <w:fldChar w:fldCharType="end"/>
            </w:r>
          </w:hyperlink>
        </w:p>
        <w:p w14:paraId="5D85B1B9" w14:textId="7EBEAF42"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72" w:history="1">
            <w:r w:rsidR="00C902FE" w:rsidRPr="00576412">
              <w:rPr>
                <w:rStyle w:val="Hipervnculo"/>
                <w:noProof/>
                <w:lang w:val="es-ES"/>
              </w:rPr>
              <w:t>3.3</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Objetivos</w:t>
            </w:r>
            <w:r w:rsidR="00C902FE">
              <w:rPr>
                <w:noProof/>
                <w:webHidden/>
              </w:rPr>
              <w:tab/>
            </w:r>
            <w:r w:rsidR="00C902FE">
              <w:rPr>
                <w:noProof/>
                <w:webHidden/>
              </w:rPr>
              <w:fldChar w:fldCharType="begin"/>
            </w:r>
            <w:r w:rsidR="00C902FE">
              <w:rPr>
                <w:noProof/>
                <w:webHidden/>
              </w:rPr>
              <w:instrText xml:space="preserve"> PAGEREF _Toc137295972 \h </w:instrText>
            </w:r>
            <w:r w:rsidR="00C902FE">
              <w:rPr>
                <w:noProof/>
                <w:webHidden/>
              </w:rPr>
            </w:r>
            <w:r w:rsidR="00C902FE">
              <w:rPr>
                <w:noProof/>
                <w:webHidden/>
              </w:rPr>
              <w:fldChar w:fldCharType="separate"/>
            </w:r>
            <w:r w:rsidR="0050122B">
              <w:rPr>
                <w:noProof/>
                <w:webHidden/>
              </w:rPr>
              <w:t>42</w:t>
            </w:r>
            <w:r w:rsidR="00C902FE">
              <w:rPr>
                <w:noProof/>
                <w:webHidden/>
              </w:rPr>
              <w:fldChar w:fldCharType="end"/>
            </w:r>
          </w:hyperlink>
        </w:p>
        <w:p w14:paraId="6CFFDFAB" w14:textId="30C5B876"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73" w:history="1">
            <w:r w:rsidR="00C902FE" w:rsidRPr="00576412">
              <w:rPr>
                <w:rStyle w:val="Hipervnculo"/>
                <w:noProof/>
                <w:lang w:val="es-ES"/>
              </w:rPr>
              <w:t>3.3.1</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Objetivo General</w:t>
            </w:r>
            <w:r w:rsidR="00C902FE">
              <w:rPr>
                <w:noProof/>
                <w:webHidden/>
              </w:rPr>
              <w:tab/>
            </w:r>
            <w:r w:rsidR="00C902FE">
              <w:rPr>
                <w:noProof/>
                <w:webHidden/>
              </w:rPr>
              <w:fldChar w:fldCharType="begin"/>
            </w:r>
            <w:r w:rsidR="00C902FE">
              <w:rPr>
                <w:noProof/>
                <w:webHidden/>
              </w:rPr>
              <w:instrText xml:space="preserve"> PAGEREF _Toc137295973 \h </w:instrText>
            </w:r>
            <w:r w:rsidR="00C902FE">
              <w:rPr>
                <w:noProof/>
                <w:webHidden/>
              </w:rPr>
            </w:r>
            <w:r w:rsidR="00C902FE">
              <w:rPr>
                <w:noProof/>
                <w:webHidden/>
              </w:rPr>
              <w:fldChar w:fldCharType="separate"/>
            </w:r>
            <w:r w:rsidR="0050122B">
              <w:rPr>
                <w:noProof/>
                <w:webHidden/>
              </w:rPr>
              <w:t>42</w:t>
            </w:r>
            <w:r w:rsidR="00C902FE">
              <w:rPr>
                <w:noProof/>
                <w:webHidden/>
              </w:rPr>
              <w:fldChar w:fldCharType="end"/>
            </w:r>
          </w:hyperlink>
        </w:p>
        <w:p w14:paraId="2F349EAE" w14:textId="07B8E61F"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74" w:history="1">
            <w:r w:rsidR="00C902FE" w:rsidRPr="00576412">
              <w:rPr>
                <w:rStyle w:val="Hipervnculo"/>
                <w:noProof/>
                <w:lang w:val="es-ES"/>
              </w:rPr>
              <w:t>3.3.2</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Objetivos</w:t>
            </w:r>
            <w:r w:rsidR="00C902FE" w:rsidRPr="00576412">
              <w:rPr>
                <w:rStyle w:val="Hipervnculo"/>
                <w:noProof/>
              </w:rPr>
              <w:t xml:space="preserve"> Específicos</w:t>
            </w:r>
            <w:r w:rsidR="00C902FE">
              <w:rPr>
                <w:noProof/>
                <w:webHidden/>
              </w:rPr>
              <w:tab/>
            </w:r>
            <w:r w:rsidR="00C902FE">
              <w:rPr>
                <w:noProof/>
                <w:webHidden/>
              </w:rPr>
              <w:fldChar w:fldCharType="begin"/>
            </w:r>
            <w:r w:rsidR="00C902FE">
              <w:rPr>
                <w:noProof/>
                <w:webHidden/>
              </w:rPr>
              <w:instrText xml:space="preserve"> PAGEREF _Toc137295974 \h </w:instrText>
            </w:r>
            <w:r w:rsidR="00C902FE">
              <w:rPr>
                <w:noProof/>
                <w:webHidden/>
              </w:rPr>
            </w:r>
            <w:r w:rsidR="00C902FE">
              <w:rPr>
                <w:noProof/>
                <w:webHidden/>
              </w:rPr>
              <w:fldChar w:fldCharType="separate"/>
            </w:r>
            <w:r w:rsidR="0050122B">
              <w:rPr>
                <w:noProof/>
                <w:webHidden/>
              </w:rPr>
              <w:t>42</w:t>
            </w:r>
            <w:r w:rsidR="00C902FE">
              <w:rPr>
                <w:noProof/>
                <w:webHidden/>
              </w:rPr>
              <w:fldChar w:fldCharType="end"/>
            </w:r>
          </w:hyperlink>
        </w:p>
        <w:p w14:paraId="10B840EC" w14:textId="308366B2"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75" w:history="1">
            <w:r w:rsidR="00C902FE" w:rsidRPr="00576412">
              <w:rPr>
                <w:rStyle w:val="Hipervnculo"/>
                <w:noProof/>
                <w:lang w:val="es-ES"/>
              </w:rPr>
              <w:t>3.4</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_tradnl"/>
              </w:rPr>
              <w:t>Fases de la Propuesta</w:t>
            </w:r>
            <w:r w:rsidR="00C902FE">
              <w:rPr>
                <w:noProof/>
                <w:webHidden/>
              </w:rPr>
              <w:tab/>
            </w:r>
            <w:r w:rsidR="00C902FE">
              <w:rPr>
                <w:noProof/>
                <w:webHidden/>
              </w:rPr>
              <w:fldChar w:fldCharType="begin"/>
            </w:r>
            <w:r w:rsidR="00C902FE">
              <w:rPr>
                <w:noProof/>
                <w:webHidden/>
              </w:rPr>
              <w:instrText xml:space="preserve"> PAGEREF _Toc137295975 \h </w:instrText>
            </w:r>
            <w:r w:rsidR="00C902FE">
              <w:rPr>
                <w:noProof/>
                <w:webHidden/>
              </w:rPr>
            </w:r>
            <w:r w:rsidR="00C902FE">
              <w:rPr>
                <w:noProof/>
                <w:webHidden/>
              </w:rPr>
              <w:fldChar w:fldCharType="separate"/>
            </w:r>
            <w:r w:rsidR="0050122B">
              <w:rPr>
                <w:noProof/>
                <w:webHidden/>
              </w:rPr>
              <w:t>42</w:t>
            </w:r>
            <w:r w:rsidR="00C902FE">
              <w:rPr>
                <w:noProof/>
                <w:webHidden/>
              </w:rPr>
              <w:fldChar w:fldCharType="end"/>
            </w:r>
          </w:hyperlink>
        </w:p>
        <w:p w14:paraId="079F4AB2" w14:textId="05F0978B"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76" w:history="1">
            <w:r w:rsidR="00C902FE" w:rsidRPr="00576412">
              <w:rPr>
                <w:rStyle w:val="Hipervnculo"/>
                <w:noProof/>
                <w:lang w:val="es-ES"/>
              </w:rPr>
              <w:t>3.5</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_tradnl"/>
              </w:rPr>
              <w:t>Conclusiones</w:t>
            </w:r>
            <w:r w:rsidR="00C902FE">
              <w:rPr>
                <w:noProof/>
                <w:webHidden/>
              </w:rPr>
              <w:tab/>
            </w:r>
            <w:r w:rsidR="00C902FE">
              <w:rPr>
                <w:noProof/>
                <w:webHidden/>
              </w:rPr>
              <w:fldChar w:fldCharType="begin"/>
            </w:r>
            <w:r w:rsidR="00C902FE">
              <w:rPr>
                <w:noProof/>
                <w:webHidden/>
              </w:rPr>
              <w:instrText xml:space="preserve"> PAGEREF _Toc137295976 \h </w:instrText>
            </w:r>
            <w:r w:rsidR="00C902FE">
              <w:rPr>
                <w:noProof/>
                <w:webHidden/>
              </w:rPr>
            </w:r>
            <w:r w:rsidR="00C902FE">
              <w:rPr>
                <w:noProof/>
                <w:webHidden/>
              </w:rPr>
              <w:fldChar w:fldCharType="separate"/>
            </w:r>
            <w:r w:rsidR="0050122B">
              <w:rPr>
                <w:noProof/>
                <w:webHidden/>
              </w:rPr>
              <w:t>55</w:t>
            </w:r>
            <w:r w:rsidR="00C902FE">
              <w:rPr>
                <w:noProof/>
                <w:webHidden/>
              </w:rPr>
              <w:fldChar w:fldCharType="end"/>
            </w:r>
          </w:hyperlink>
        </w:p>
        <w:p w14:paraId="0501418B" w14:textId="64EDE38E"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77" w:history="1">
            <w:r w:rsidR="00C902FE" w:rsidRPr="00576412">
              <w:rPr>
                <w:rStyle w:val="Hipervnculo"/>
                <w:noProof/>
                <w:lang w:val="es-ES"/>
              </w:rPr>
              <w:t>3.6</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_tradnl"/>
              </w:rPr>
              <w:t>Recomendaciones</w:t>
            </w:r>
            <w:r w:rsidR="00C902FE">
              <w:rPr>
                <w:noProof/>
                <w:webHidden/>
              </w:rPr>
              <w:tab/>
            </w:r>
            <w:r w:rsidR="00C902FE">
              <w:rPr>
                <w:noProof/>
                <w:webHidden/>
              </w:rPr>
              <w:fldChar w:fldCharType="begin"/>
            </w:r>
            <w:r w:rsidR="00C902FE">
              <w:rPr>
                <w:noProof/>
                <w:webHidden/>
              </w:rPr>
              <w:instrText xml:space="preserve"> PAGEREF _Toc137295977 \h </w:instrText>
            </w:r>
            <w:r w:rsidR="00C902FE">
              <w:rPr>
                <w:noProof/>
                <w:webHidden/>
              </w:rPr>
            </w:r>
            <w:r w:rsidR="00C902FE">
              <w:rPr>
                <w:noProof/>
                <w:webHidden/>
              </w:rPr>
              <w:fldChar w:fldCharType="separate"/>
            </w:r>
            <w:r w:rsidR="0050122B">
              <w:rPr>
                <w:noProof/>
                <w:webHidden/>
              </w:rPr>
              <w:t>61</w:t>
            </w:r>
            <w:r w:rsidR="00C902FE">
              <w:rPr>
                <w:noProof/>
                <w:webHidden/>
              </w:rPr>
              <w:fldChar w:fldCharType="end"/>
            </w:r>
          </w:hyperlink>
        </w:p>
        <w:p w14:paraId="1C3C31C9" w14:textId="471A38FD" w:rsidR="00C902FE" w:rsidRDefault="00000000">
          <w:pPr>
            <w:pStyle w:val="TDC2"/>
            <w:tabs>
              <w:tab w:val="left" w:pos="960"/>
              <w:tab w:val="right" w:leader="dot" w:pos="8261"/>
            </w:tabs>
            <w:rPr>
              <w:rFonts w:eastAsiaTheme="minorEastAsia" w:cstheme="minorBidi"/>
              <w:b w:val="0"/>
              <w:bCs w:val="0"/>
              <w:noProof/>
              <w:kern w:val="2"/>
              <w:lang w:val="es-ES" w:eastAsia="es-ES"/>
              <w14:ligatures w14:val="standardContextual"/>
            </w:rPr>
          </w:pPr>
          <w:hyperlink w:anchor="_Toc137295978" w:history="1">
            <w:r w:rsidR="00C902FE" w:rsidRPr="00576412">
              <w:rPr>
                <w:rStyle w:val="Hipervnculo"/>
                <w:noProof/>
                <w:lang w:val="es-ES"/>
              </w:rPr>
              <w:t>3.7</w:t>
            </w:r>
            <w:r w:rsidR="00C902FE">
              <w:rPr>
                <w:rFonts w:eastAsiaTheme="minorEastAsia" w:cstheme="minorBidi"/>
                <w:b w:val="0"/>
                <w:bCs w:val="0"/>
                <w:noProof/>
                <w:kern w:val="2"/>
                <w:lang w:val="es-ES" w:eastAsia="es-ES"/>
                <w14:ligatures w14:val="standardContextual"/>
              </w:rPr>
              <w:tab/>
            </w:r>
            <w:r w:rsidR="00C902FE" w:rsidRPr="00576412">
              <w:rPr>
                <w:rStyle w:val="Hipervnculo"/>
                <w:noProof/>
                <w:lang w:val="es-ES"/>
              </w:rPr>
              <w:t>CUADRO DE OPERACIONALIZACIÓN VARIABLES</w:t>
            </w:r>
            <w:r w:rsidR="00C902FE">
              <w:rPr>
                <w:noProof/>
                <w:webHidden/>
              </w:rPr>
              <w:tab/>
            </w:r>
            <w:r w:rsidR="00C902FE">
              <w:rPr>
                <w:noProof/>
                <w:webHidden/>
              </w:rPr>
              <w:fldChar w:fldCharType="begin"/>
            </w:r>
            <w:r w:rsidR="00C902FE">
              <w:rPr>
                <w:noProof/>
                <w:webHidden/>
              </w:rPr>
              <w:instrText xml:space="preserve"> PAGEREF _Toc137295978 \h </w:instrText>
            </w:r>
            <w:r w:rsidR="00C902FE">
              <w:rPr>
                <w:noProof/>
                <w:webHidden/>
              </w:rPr>
            </w:r>
            <w:r w:rsidR="00C902FE">
              <w:rPr>
                <w:noProof/>
                <w:webHidden/>
              </w:rPr>
              <w:fldChar w:fldCharType="separate"/>
            </w:r>
            <w:r w:rsidR="0050122B">
              <w:rPr>
                <w:noProof/>
                <w:webHidden/>
              </w:rPr>
              <w:t>63</w:t>
            </w:r>
            <w:r w:rsidR="00C902FE">
              <w:rPr>
                <w:noProof/>
                <w:webHidden/>
              </w:rPr>
              <w:fldChar w:fldCharType="end"/>
            </w:r>
          </w:hyperlink>
        </w:p>
        <w:p w14:paraId="4C4EC004" w14:textId="7D9419BF" w:rsidR="00C902FE" w:rsidRDefault="00000000">
          <w:pPr>
            <w:pStyle w:val="TDC1"/>
            <w:tabs>
              <w:tab w:val="right" w:leader="dot" w:pos="8261"/>
            </w:tabs>
            <w:rPr>
              <w:rFonts w:eastAsiaTheme="minorEastAsia" w:cstheme="minorBidi"/>
              <w:b w:val="0"/>
              <w:bCs w:val="0"/>
              <w:i w:val="0"/>
              <w:iCs w:val="0"/>
              <w:noProof/>
              <w:kern w:val="2"/>
              <w:sz w:val="22"/>
              <w:szCs w:val="22"/>
              <w:lang w:val="es-ES" w:eastAsia="es-ES"/>
              <w14:ligatures w14:val="standardContextual"/>
            </w:rPr>
          </w:pPr>
          <w:hyperlink w:anchor="_Toc137295979" w:history="1">
            <w:r w:rsidR="00C902FE" w:rsidRPr="00576412">
              <w:rPr>
                <w:rStyle w:val="Hipervnculo"/>
                <w:noProof/>
                <w:lang w:val="es-ES"/>
              </w:rPr>
              <w:t>REFERENCIAS BIBLIOGRÁFICAS</w:t>
            </w:r>
            <w:r w:rsidR="00C902FE">
              <w:rPr>
                <w:noProof/>
                <w:webHidden/>
              </w:rPr>
              <w:tab/>
            </w:r>
            <w:r w:rsidR="00C902FE">
              <w:rPr>
                <w:noProof/>
                <w:webHidden/>
              </w:rPr>
              <w:fldChar w:fldCharType="begin"/>
            </w:r>
            <w:r w:rsidR="00C902FE">
              <w:rPr>
                <w:noProof/>
                <w:webHidden/>
              </w:rPr>
              <w:instrText xml:space="preserve"> PAGEREF _Toc137295979 \h </w:instrText>
            </w:r>
            <w:r w:rsidR="00C902FE">
              <w:rPr>
                <w:noProof/>
                <w:webHidden/>
              </w:rPr>
            </w:r>
            <w:r w:rsidR="00C902FE">
              <w:rPr>
                <w:noProof/>
                <w:webHidden/>
              </w:rPr>
              <w:fldChar w:fldCharType="separate"/>
            </w:r>
            <w:r w:rsidR="0050122B">
              <w:rPr>
                <w:noProof/>
                <w:webHidden/>
              </w:rPr>
              <w:t>65</w:t>
            </w:r>
            <w:r w:rsidR="00C902FE">
              <w:rPr>
                <w:noProof/>
                <w:webHidden/>
              </w:rPr>
              <w:fldChar w:fldCharType="end"/>
            </w:r>
          </w:hyperlink>
        </w:p>
        <w:p w14:paraId="042924AF" w14:textId="3A7F7A4C" w:rsidR="00C902FE" w:rsidRDefault="00000000">
          <w:pPr>
            <w:pStyle w:val="TDC1"/>
            <w:tabs>
              <w:tab w:val="right" w:leader="dot" w:pos="8261"/>
            </w:tabs>
            <w:rPr>
              <w:rFonts w:eastAsiaTheme="minorEastAsia" w:cstheme="minorBidi"/>
              <w:b w:val="0"/>
              <w:bCs w:val="0"/>
              <w:i w:val="0"/>
              <w:iCs w:val="0"/>
              <w:noProof/>
              <w:kern w:val="2"/>
              <w:sz w:val="22"/>
              <w:szCs w:val="22"/>
              <w:lang w:val="es-ES" w:eastAsia="es-ES"/>
              <w14:ligatures w14:val="standardContextual"/>
            </w:rPr>
          </w:pPr>
          <w:hyperlink w:anchor="_Toc137295980" w:history="1">
            <w:r w:rsidR="00C902FE" w:rsidRPr="00576412">
              <w:rPr>
                <w:rStyle w:val="Hipervnculo"/>
                <w:noProof/>
                <w:lang w:val="es-ES"/>
              </w:rPr>
              <w:t>Anexos</w:t>
            </w:r>
            <w:r w:rsidR="00C902FE">
              <w:rPr>
                <w:noProof/>
                <w:webHidden/>
              </w:rPr>
              <w:tab/>
            </w:r>
            <w:r w:rsidR="00C902FE">
              <w:rPr>
                <w:noProof/>
                <w:webHidden/>
              </w:rPr>
              <w:fldChar w:fldCharType="begin"/>
            </w:r>
            <w:r w:rsidR="00C902FE">
              <w:rPr>
                <w:noProof/>
                <w:webHidden/>
              </w:rPr>
              <w:instrText xml:space="preserve"> PAGEREF _Toc137295980 \h </w:instrText>
            </w:r>
            <w:r w:rsidR="00C902FE">
              <w:rPr>
                <w:noProof/>
                <w:webHidden/>
              </w:rPr>
            </w:r>
            <w:r w:rsidR="00C902FE">
              <w:rPr>
                <w:noProof/>
                <w:webHidden/>
              </w:rPr>
              <w:fldChar w:fldCharType="separate"/>
            </w:r>
            <w:r w:rsidR="0050122B">
              <w:rPr>
                <w:noProof/>
                <w:webHidden/>
              </w:rPr>
              <w:t>69</w:t>
            </w:r>
            <w:r w:rsidR="00C902FE">
              <w:rPr>
                <w:noProof/>
                <w:webHidden/>
              </w:rPr>
              <w:fldChar w:fldCharType="end"/>
            </w:r>
          </w:hyperlink>
        </w:p>
        <w:p w14:paraId="39710F23" w14:textId="1C17AC7B"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81" w:history="1">
            <w:r w:rsidR="00C902FE" w:rsidRPr="00576412">
              <w:rPr>
                <w:rStyle w:val="Hipervnculo"/>
                <w:noProof/>
                <w:shd w:val="clear" w:color="auto" w:fill="FFFFFF"/>
              </w:rPr>
              <w:t xml:space="preserve">Anexo. N.1 </w:t>
            </w:r>
            <w:r w:rsidR="00C902FE" w:rsidRPr="00576412">
              <w:rPr>
                <w:rStyle w:val="Hipervnculo"/>
                <w:noProof/>
                <w:lang w:val="es-ES"/>
              </w:rPr>
              <w:t>Encuesta a partir del el aplicado de manera digital</w:t>
            </w:r>
            <w:r w:rsidR="00C902FE">
              <w:rPr>
                <w:noProof/>
                <w:webHidden/>
              </w:rPr>
              <w:tab/>
            </w:r>
            <w:r w:rsidR="00C902FE">
              <w:rPr>
                <w:noProof/>
                <w:webHidden/>
              </w:rPr>
              <w:fldChar w:fldCharType="begin"/>
            </w:r>
            <w:r w:rsidR="00C902FE">
              <w:rPr>
                <w:noProof/>
                <w:webHidden/>
              </w:rPr>
              <w:instrText xml:space="preserve"> PAGEREF _Toc137295981 \h </w:instrText>
            </w:r>
            <w:r w:rsidR="00C902FE">
              <w:rPr>
                <w:noProof/>
                <w:webHidden/>
              </w:rPr>
            </w:r>
            <w:r w:rsidR="00C902FE">
              <w:rPr>
                <w:noProof/>
                <w:webHidden/>
              </w:rPr>
              <w:fldChar w:fldCharType="separate"/>
            </w:r>
            <w:r w:rsidR="0050122B">
              <w:rPr>
                <w:noProof/>
                <w:webHidden/>
              </w:rPr>
              <w:t>69</w:t>
            </w:r>
            <w:r w:rsidR="00C902FE">
              <w:rPr>
                <w:noProof/>
                <w:webHidden/>
              </w:rPr>
              <w:fldChar w:fldCharType="end"/>
            </w:r>
          </w:hyperlink>
        </w:p>
        <w:p w14:paraId="415E8915" w14:textId="70E0BDFC"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82" w:history="1">
            <w:r w:rsidR="00C902FE" w:rsidRPr="00576412">
              <w:rPr>
                <w:rStyle w:val="Hipervnculo"/>
                <w:noProof/>
                <w:shd w:val="clear" w:color="auto" w:fill="FFFFFF"/>
              </w:rPr>
              <w:t xml:space="preserve">Fig. N.1 </w:t>
            </w:r>
            <w:r w:rsidR="00C902FE" w:rsidRPr="00576412">
              <w:rPr>
                <w:rStyle w:val="Hipervnculo"/>
                <w:noProof/>
                <w:lang w:val="es-ES"/>
              </w:rPr>
              <w:t>División Política de San Cristóbal</w:t>
            </w:r>
            <w:r w:rsidR="00C902FE">
              <w:rPr>
                <w:noProof/>
                <w:webHidden/>
              </w:rPr>
              <w:tab/>
            </w:r>
            <w:r w:rsidR="00C902FE">
              <w:rPr>
                <w:noProof/>
                <w:webHidden/>
              </w:rPr>
              <w:fldChar w:fldCharType="begin"/>
            </w:r>
            <w:r w:rsidR="00C902FE">
              <w:rPr>
                <w:noProof/>
                <w:webHidden/>
              </w:rPr>
              <w:instrText xml:space="preserve"> PAGEREF _Toc137295982 \h </w:instrText>
            </w:r>
            <w:r w:rsidR="00C902FE">
              <w:rPr>
                <w:noProof/>
                <w:webHidden/>
              </w:rPr>
            </w:r>
            <w:r w:rsidR="00C902FE">
              <w:rPr>
                <w:noProof/>
                <w:webHidden/>
              </w:rPr>
              <w:fldChar w:fldCharType="separate"/>
            </w:r>
            <w:r w:rsidR="0050122B">
              <w:rPr>
                <w:noProof/>
                <w:webHidden/>
              </w:rPr>
              <w:t>71</w:t>
            </w:r>
            <w:r w:rsidR="00C902FE">
              <w:rPr>
                <w:noProof/>
                <w:webHidden/>
              </w:rPr>
              <w:fldChar w:fldCharType="end"/>
            </w:r>
          </w:hyperlink>
        </w:p>
        <w:p w14:paraId="62BDBC86" w14:textId="1583E853"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83" w:history="1">
            <w:r w:rsidR="00C902FE" w:rsidRPr="00576412">
              <w:rPr>
                <w:rStyle w:val="Hipervnculo"/>
                <w:noProof/>
                <w:shd w:val="clear" w:color="auto" w:fill="FFFFFF"/>
              </w:rPr>
              <w:t xml:space="preserve">Fig. N.2 </w:t>
            </w:r>
            <w:r w:rsidR="00C902FE" w:rsidRPr="00576412">
              <w:rPr>
                <w:rStyle w:val="Hipervnculo"/>
                <w:noProof/>
                <w:lang w:val="es-ES"/>
              </w:rPr>
              <w:t>Suma acumulada de la varianza explicada del PCA</w:t>
            </w:r>
            <w:r w:rsidR="00C902FE">
              <w:rPr>
                <w:noProof/>
                <w:webHidden/>
              </w:rPr>
              <w:tab/>
            </w:r>
            <w:r w:rsidR="00C902FE">
              <w:rPr>
                <w:noProof/>
                <w:webHidden/>
              </w:rPr>
              <w:fldChar w:fldCharType="begin"/>
            </w:r>
            <w:r w:rsidR="00C902FE">
              <w:rPr>
                <w:noProof/>
                <w:webHidden/>
              </w:rPr>
              <w:instrText xml:space="preserve"> PAGEREF _Toc137295983 \h </w:instrText>
            </w:r>
            <w:r w:rsidR="00C902FE">
              <w:rPr>
                <w:noProof/>
                <w:webHidden/>
              </w:rPr>
            </w:r>
            <w:r w:rsidR="00C902FE">
              <w:rPr>
                <w:noProof/>
                <w:webHidden/>
              </w:rPr>
              <w:fldChar w:fldCharType="separate"/>
            </w:r>
            <w:r w:rsidR="0050122B">
              <w:rPr>
                <w:noProof/>
                <w:webHidden/>
              </w:rPr>
              <w:t>72</w:t>
            </w:r>
            <w:r w:rsidR="00C902FE">
              <w:rPr>
                <w:noProof/>
                <w:webHidden/>
              </w:rPr>
              <w:fldChar w:fldCharType="end"/>
            </w:r>
          </w:hyperlink>
        </w:p>
        <w:p w14:paraId="23F64EFA" w14:textId="0D5D50A5"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84" w:history="1">
            <w:r w:rsidR="00C902FE" w:rsidRPr="00576412">
              <w:rPr>
                <w:rStyle w:val="Hipervnculo"/>
                <w:noProof/>
                <w:shd w:val="clear" w:color="auto" w:fill="FFFFFF"/>
              </w:rPr>
              <w:t xml:space="preserve">Fig. N.3 </w:t>
            </w:r>
            <w:r w:rsidR="00C902FE" w:rsidRPr="00576412">
              <w:rPr>
                <w:rStyle w:val="Hipervnculo"/>
                <w:noProof/>
                <w:lang w:val="es-ES"/>
              </w:rPr>
              <w:t>Valor de silueta por cada número de cluster (K)</w:t>
            </w:r>
            <w:r w:rsidR="00C902FE">
              <w:rPr>
                <w:noProof/>
                <w:webHidden/>
              </w:rPr>
              <w:tab/>
            </w:r>
            <w:r w:rsidR="00C902FE">
              <w:rPr>
                <w:noProof/>
                <w:webHidden/>
              </w:rPr>
              <w:fldChar w:fldCharType="begin"/>
            </w:r>
            <w:r w:rsidR="00C902FE">
              <w:rPr>
                <w:noProof/>
                <w:webHidden/>
              </w:rPr>
              <w:instrText xml:space="preserve"> PAGEREF _Toc137295984 \h </w:instrText>
            </w:r>
            <w:r w:rsidR="00C902FE">
              <w:rPr>
                <w:noProof/>
                <w:webHidden/>
              </w:rPr>
            </w:r>
            <w:r w:rsidR="00C902FE">
              <w:rPr>
                <w:noProof/>
                <w:webHidden/>
              </w:rPr>
              <w:fldChar w:fldCharType="separate"/>
            </w:r>
            <w:r w:rsidR="0050122B">
              <w:rPr>
                <w:noProof/>
                <w:webHidden/>
              </w:rPr>
              <w:t>73</w:t>
            </w:r>
            <w:r w:rsidR="00C902FE">
              <w:rPr>
                <w:noProof/>
                <w:webHidden/>
              </w:rPr>
              <w:fldChar w:fldCharType="end"/>
            </w:r>
          </w:hyperlink>
        </w:p>
        <w:p w14:paraId="3B408EAF" w14:textId="1B6D6A0F"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85" w:history="1">
            <w:r w:rsidR="00C902FE" w:rsidRPr="00576412">
              <w:rPr>
                <w:rStyle w:val="Hipervnculo"/>
                <w:noProof/>
                <w:shd w:val="clear" w:color="auto" w:fill="FFFFFF"/>
              </w:rPr>
              <w:t xml:space="preserve">Fig. N.4 </w:t>
            </w:r>
            <w:r w:rsidR="00C902FE" w:rsidRPr="00576412">
              <w:rPr>
                <w:rStyle w:val="Hipervnculo"/>
                <w:noProof/>
                <w:lang w:val="es-ES"/>
              </w:rPr>
              <w:t>Método del Codo</w:t>
            </w:r>
            <w:r w:rsidR="00C902FE">
              <w:rPr>
                <w:noProof/>
                <w:webHidden/>
              </w:rPr>
              <w:tab/>
            </w:r>
            <w:r w:rsidR="00C902FE">
              <w:rPr>
                <w:noProof/>
                <w:webHidden/>
              </w:rPr>
              <w:fldChar w:fldCharType="begin"/>
            </w:r>
            <w:r w:rsidR="00C902FE">
              <w:rPr>
                <w:noProof/>
                <w:webHidden/>
              </w:rPr>
              <w:instrText xml:space="preserve"> PAGEREF _Toc137295985 \h </w:instrText>
            </w:r>
            <w:r w:rsidR="00C902FE">
              <w:rPr>
                <w:noProof/>
                <w:webHidden/>
              </w:rPr>
            </w:r>
            <w:r w:rsidR="00C902FE">
              <w:rPr>
                <w:noProof/>
                <w:webHidden/>
              </w:rPr>
              <w:fldChar w:fldCharType="separate"/>
            </w:r>
            <w:r w:rsidR="0050122B">
              <w:rPr>
                <w:noProof/>
                <w:webHidden/>
              </w:rPr>
              <w:t>73</w:t>
            </w:r>
            <w:r w:rsidR="00C902FE">
              <w:rPr>
                <w:noProof/>
                <w:webHidden/>
              </w:rPr>
              <w:fldChar w:fldCharType="end"/>
            </w:r>
          </w:hyperlink>
        </w:p>
        <w:p w14:paraId="36AE9C74" w14:textId="116BEEF7"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86" w:history="1">
            <w:r w:rsidR="00C902FE" w:rsidRPr="00576412">
              <w:rPr>
                <w:rStyle w:val="Hipervnculo"/>
                <w:noProof/>
                <w:shd w:val="clear" w:color="auto" w:fill="FFFFFF"/>
                <w:lang w:val="es-ES"/>
              </w:rPr>
              <w:t xml:space="preserve">Fig. N.5 Distribución de los </w:t>
            </w:r>
            <w:r w:rsidR="00C902FE" w:rsidRPr="00576412">
              <w:rPr>
                <w:rStyle w:val="Hipervnculo"/>
                <w:noProof/>
                <w:lang w:val="es-ES"/>
              </w:rPr>
              <w:t>rangos de Edad</w:t>
            </w:r>
            <w:r w:rsidR="00C902FE">
              <w:rPr>
                <w:noProof/>
                <w:webHidden/>
              </w:rPr>
              <w:tab/>
            </w:r>
            <w:r w:rsidR="00C902FE">
              <w:rPr>
                <w:noProof/>
                <w:webHidden/>
              </w:rPr>
              <w:fldChar w:fldCharType="begin"/>
            </w:r>
            <w:r w:rsidR="00C902FE">
              <w:rPr>
                <w:noProof/>
                <w:webHidden/>
              </w:rPr>
              <w:instrText xml:space="preserve"> PAGEREF _Toc137295986 \h </w:instrText>
            </w:r>
            <w:r w:rsidR="00C902FE">
              <w:rPr>
                <w:noProof/>
                <w:webHidden/>
              </w:rPr>
            </w:r>
            <w:r w:rsidR="00C902FE">
              <w:rPr>
                <w:noProof/>
                <w:webHidden/>
              </w:rPr>
              <w:fldChar w:fldCharType="separate"/>
            </w:r>
            <w:r w:rsidR="0050122B">
              <w:rPr>
                <w:noProof/>
                <w:webHidden/>
              </w:rPr>
              <w:t>74</w:t>
            </w:r>
            <w:r w:rsidR="00C902FE">
              <w:rPr>
                <w:noProof/>
                <w:webHidden/>
              </w:rPr>
              <w:fldChar w:fldCharType="end"/>
            </w:r>
          </w:hyperlink>
        </w:p>
        <w:p w14:paraId="63B4CF8D" w14:textId="4E3D5F58"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87" w:history="1">
            <w:r w:rsidR="00C902FE" w:rsidRPr="00576412">
              <w:rPr>
                <w:rStyle w:val="Hipervnculo"/>
                <w:noProof/>
                <w:shd w:val="clear" w:color="auto" w:fill="FFFFFF"/>
                <w:lang w:val="es-ES"/>
              </w:rPr>
              <w:t xml:space="preserve">Fig. N.6 Distribución de los </w:t>
            </w:r>
            <w:r w:rsidR="00C902FE" w:rsidRPr="00576412">
              <w:rPr>
                <w:rStyle w:val="Hipervnculo"/>
                <w:noProof/>
                <w:lang w:val="es-ES"/>
              </w:rPr>
              <w:t>sexos</w:t>
            </w:r>
            <w:r w:rsidR="00C902FE">
              <w:rPr>
                <w:noProof/>
                <w:webHidden/>
              </w:rPr>
              <w:tab/>
            </w:r>
            <w:r w:rsidR="00C902FE">
              <w:rPr>
                <w:noProof/>
                <w:webHidden/>
              </w:rPr>
              <w:fldChar w:fldCharType="begin"/>
            </w:r>
            <w:r w:rsidR="00C902FE">
              <w:rPr>
                <w:noProof/>
                <w:webHidden/>
              </w:rPr>
              <w:instrText xml:space="preserve"> PAGEREF _Toc137295987 \h </w:instrText>
            </w:r>
            <w:r w:rsidR="00C902FE">
              <w:rPr>
                <w:noProof/>
                <w:webHidden/>
              </w:rPr>
            </w:r>
            <w:r w:rsidR="00C902FE">
              <w:rPr>
                <w:noProof/>
                <w:webHidden/>
              </w:rPr>
              <w:fldChar w:fldCharType="separate"/>
            </w:r>
            <w:r w:rsidR="0050122B">
              <w:rPr>
                <w:noProof/>
                <w:webHidden/>
              </w:rPr>
              <w:t>75</w:t>
            </w:r>
            <w:r w:rsidR="00C902FE">
              <w:rPr>
                <w:noProof/>
                <w:webHidden/>
              </w:rPr>
              <w:fldChar w:fldCharType="end"/>
            </w:r>
          </w:hyperlink>
        </w:p>
        <w:p w14:paraId="2A8B4404" w14:textId="70B9A251"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88" w:history="1">
            <w:r w:rsidR="00C902FE" w:rsidRPr="00576412">
              <w:rPr>
                <w:rStyle w:val="Hipervnculo"/>
                <w:noProof/>
                <w:shd w:val="clear" w:color="auto" w:fill="FFFFFF"/>
                <w:lang w:val="es-ES"/>
              </w:rPr>
              <w:t>Fig. N.7 Distribución de las Ocupaciones laborales</w:t>
            </w:r>
            <w:r w:rsidR="00C902FE">
              <w:rPr>
                <w:noProof/>
                <w:webHidden/>
              </w:rPr>
              <w:tab/>
            </w:r>
            <w:r w:rsidR="00C902FE">
              <w:rPr>
                <w:noProof/>
                <w:webHidden/>
              </w:rPr>
              <w:fldChar w:fldCharType="begin"/>
            </w:r>
            <w:r w:rsidR="00C902FE">
              <w:rPr>
                <w:noProof/>
                <w:webHidden/>
              </w:rPr>
              <w:instrText xml:space="preserve"> PAGEREF _Toc137295988 \h </w:instrText>
            </w:r>
            <w:r w:rsidR="00C902FE">
              <w:rPr>
                <w:noProof/>
                <w:webHidden/>
              </w:rPr>
            </w:r>
            <w:r w:rsidR="00C902FE">
              <w:rPr>
                <w:noProof/>
                <w:webHidden/>
              </w:rPr>
              <w:fldChar w:fldCharType="separate"/>
            </w:r>
            <w:r w:rsidR="0050122B">
              <w:rPr>
                <w:noProof/>
                <w:webHidden/>
              </w:rPr>
              <w:t>76</w:t>
            </w:r>
            <w:r w:rsidR="00C902FE">
              <w:rPr>
                <w:noProof/>
                <w:webHidden/>
              </w:rPr>
              <w:fldChar w:fldCharType="end"/>
            </w:r>
          </w:hyperlink>
        </w:p>
        <w:p w14:paraId="3BBD2798" w14:textId="1671CDAD"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89" w:history="1">
            <w:r w:rsidR="00C902FE" w:rsidRPr="00576412">
              <w:rPr>
                <w:rStyle w:val="Hipervnculo"/>
                <w:noProof/>
                <w:shd w:val="clear" w:color="auto" w:fill="FFFFFF"/>
                <w:lang w:val="es-ES"/>
              </w:rPr>
              <w:t xml:space="preserve">Fig. N.8 Distribución de </w:t>
            </w:r>
            <w:r w:rsidR="00C902FE" w:rsidRPr="00576412">
              <w:rPr>
                <w:rStyle w:val="Hipervnculo"/>
                <w:noProof/>
                <w:shd w:val="clear" w:color="auto" w:fill="FFFFFF"/>
                <w:lang w:val="es-VE"/>
              </w:rPr>
              <w:t>número de miembros en un hogar</w:t>
            </w:r>
            <w:r w:rsidR="00C902FE">
              <w:rPr>
                <w:noProof/>
                <w:webHidden/>
              </w:rPr>
              <w:tab/>
            </w:r>
            <w:r w:rsidR="00C902FE">
              <w:rPr>
                <w:noProof/>
                <w:webHidden/>
              </w:rPr>
              <w:fldChar w:fldCharType="begin"/>
            </w:r>
            <w:r w:rsidR="00C902FE">
              <w:rPr>
                <w:noProof/>
                <w:webHidden/>
              </w:rPr>
              <w:instrText xml:space="preserve"> PAGEREF _Toc137295989 \h </w:instrText>
            </w:r>
            <w:r w:rsidR="00C902FE">
              <w:rPr>
                <w:noProof/>
                <w:webHidden/>
              </w:rPr>
            </w:r>
            <w:r w:rsidR="00C902FE">
              <w:rPr>
                <w:noProof/>
                <w:webHidden/>
              </w:rPr>
              <w:fldChar w:fldCharType="separate"/>
            </w:r>
            <w:r w:rsidR="0050122B">
              <w:rPr>
                <w:noProof/>
                <w:webHidden/>
              </w:rPr>
              <w:t>76</w:t>
            </w:r>
            <w:r w:rsidR="00C902FE">
              <w:rPr>
                <w:noProof/>
                <w:webHidden/>
              </w:rPr>
              <w:fldChar w:fldCharType="end"/>
            </w:r>
          </w:hyperlink>
        </w:p>
        <w:p w14:paraId="62A4B966" w14:textId="4AF3328E"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0" w:history="1">
            <w:r w:rsidR="00C902FE" w:rsidRPr="00576412">
              <w:rPr>
                <w:rStyle w:val="Hipervnculo"/>
                <w:noProof/>
                <w:shd w:val="clear" w:color="auto" w:fill="FFFFFF"/>
                <w:lang w:val="es-ES"/>
              </w:rPr>
              <w:t xml:space="preserve">Fig. N.9 Distribución de </w:t>
            </w:r>
            <w:r w:rsidR="00C902FE" w:rsidRPr="00576412">
              <w:rPr>
                <w:rStyle w:val="Hipervnculo"/>
                <w:noProof/>
                <w:shd w:val="clear" w:color="auto" w:fill="FFFFFF"/>
                <w:lang w:val="es-VE"/>
              </w:rPr>
              <w:t>la consideración de los miembros del hogar en la compra del servicio de internet</w:t>
            </w:r>
            <w:r w:rsidR="00C902FE">
              <w:rPr>
                <w:noProof/>
                <w:webHidden/>
              </w:rPr>
              <w:tab/>
            </w:r>
            <w:r w:rsidR="00C902FE">
              <w:rPr>
                <w:noProof/>
                <w:webHidden/>
              </w:rPr>
              <w:fldChar w:fldCharType="begin"/>
            </w:r>
            <w:r w:rsidR="00C902FE">
              <w:rPr>
                <w:noProof/>
                <w:webHidden/>
              </w:rPr>
              <w:instrText xml:space="preserve"> PAGEREF _Toc137295990 \h </w:instrText>
            </w:r>
            <w:r w:rsidR="00C902FE">
              <w:rPr>
                <w:noProof/>
                <w:webHidden/>
              </w:rPr>
            </w:r>
            <w:r w:rsidR="00C902FE">
              <w:rPr>
                <w:noProof/>
                <w:webHidden/>
              </w:rPr>
              <w:fldChar w:fldCharType="separate"/>
            </w:r>
            <w:r w:rsidR="0050122B">
              <w:rPr>
                <w:noProof/>
                <w:webHidden/>
              </w:rPr>
              <w:t>77</w:t>
            </w:r>
            <w:r w:rsidR="00C902FE">
              <w:rPr>
                <w:noProof/>
                <w:webHidden/>
              </w:rPr>
              <w:fldChar w:fldCharType="end"/>
            </w:r>
          </w:hyperlink>
        </w:p>
        <w:p w14:paraId="64696D52" w14:textId="3CD1E8EA"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1" w:history="1">
            <w:r w:rsidR="00C902FE" w:rsidRPr="00576412">
              <w:rPr>
                <w:rStyle w:val="Hipervnculo"/>
                <w:noProof/>
                <w:shd w:val="clear" w:color="auto" w:fill="FFFFFF"/>
                <w:lang w:val="es-ES"/>
              </w:rPr>
              <w:t>Fig. N.10 Distribución de la primera característica más importante</w:t>
            </w:r>
            <w:r w:rsidR="00C902FE">
              <w:rPr>
                <w:noProof/>
                <w:webHidden/>
              </w:rPr>
              <w:tab/>
            </w:r>
            <w:r w:rsidR="00C902FE">
              <w:rPr>
                <w:noProof/>
                <w:webHidden/>
              </w:rPr>
              <w:fldChar w:fldCharType="begin"/>
            </w:r>
            <w:r w:rsidR="00C902FE">
              <w:rPr>
                <w:noProof/>
                <w:webHidden/>
              </w:rPr>
              <w:instrText xml:space="preserve"> PAGEREF _Toc137295991 \h </w:instrText>
            </w:r>
            <w:r w:rsidR="00C902FE">
              <w:rPr>
                <w:noProof/>
                <w:webHidden/>
              </w:rPr>
            </w:r>
            <w:r w:rsidR="00C902FE">
              <w:rPr>
                <w:noProof/>
                <w:webHidden/>
              </w:rPr>
              <w:fldChar w:fldCharType="separate"/>
            </w:r>
            <w:r w:rsidR="0050122B">
              <w:rPr>
                <w:noProof/>
                <w:webHidden/>
              </w:rPr>
              <w:t>77</w:t>
            </w:r>
            <w:r w:rsidR="00C902FE">
              <w:rPr>
                <w:noProof/>
                <w:webHidden/>
              </w:rPr>
              <w:fldChar w:fldCharType="end"/>
            </w:r>
          </w:hyperlink>
        </w:p>
        <w:p w14:paraId="3B93D8E0" w14:textId="6723DAA0"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2" w:history="1">
            <w:r w:rsidR="00C902FE" w:rsidRPr="00576412">
              <w:rPr>
                <w:rStyle w:val="Hipervnculo"/>
                <w:noProof/>
                <w:shd w:val="clear" w:color="auto" w:fill="FFFFFF"/>
                <w:lang w:val="es-ES"/>
              </w:rPr>
              <w:t>Fig. N.11 Distribución de la segunda característica más importante</w:t>
            </w:r>
            <w:r w:rsidR="00C902FE">
              <w:rPr>
                <w:noProof/>
                <w:webHidden/>
              </w:rPr>
              <w:tab/>
            </w:r>
            <w:r w:rsidR="00C902FE">
              <w:rPr>
                <w:noProof/>
                <w:webHidden/>
              </w:rPr>
              <w:fldChar w:fldCharType="begin"/>
            </w:r>
            <w:r w:rsidR="00C902FE">
              <w:rPr>
                <w:noProof/>
                <w:webHidden/>
              </w:rPr>
              <w:instrText xml:space="preserve"> PAGEREF _Toc137295992 \h </w:instrText>
            </w:r>
            <w:r w:rsidR="00C902FE">
              <w:rPr>
                <w:noProof/>
                <w:webHidden/>
              </w:rPr>
            </w:r>
            <w:r w:rsidR="00C902FE">
              <w:rPr>
                <w:noProof/>
                <w:webHidden/>
              </w:rPr>
              <w:fldChar w:fldCharType="separate"/>
            </w:r>
            <w:r w:rsidR="0050122B">
              <w:rPr>
                <w:noProof/>
                <w:webHidden/>
              </w:rPr>
              <w:t>78</w:t>
            </w:r>
            <w:r w:rsidR="00C902FE">
              <w:rPr>
                <w:noProof/>
                <w:webHidden/>
              </w:rPr>
              <w:fldChar w:fldCharType="end"/>
            </w:r>
          </w:hyperlink>
        </w:p>
        <w:p w14:paraId="31F3ED68" w14:textId="0BF078E2"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3" w:history="1">
            <w:r w:rsidR="00C902FE" w:rsidRPr="00576412">
              <w:rPr>
                <w:rStyle w:val="Hipervnculo"/>
                <w:noProof/>
                <w:shd w:val="clear" w:color="auto" w:fill="FFFFFF"/>
                <w:lang w:val="es-ES"/>
              </w:rPr>
              <w:t>Fig. N.12 Distribución de la característica menos importante</w:t>
            </w:r>
            <w:r w:rsidR="00C902FE">
              <w:rPr>
                <w:noProof/>
                <w:webHidden/>
              </w:rPr>
              <w:tab/>
            </w:r>
            <w:r w:rsidR="00C902FE">
              <w:rPr>
                <w:noProof/>
                <w:webHidden/>
              </w:rPr>
              <w:fldChar w:fldCharType="begin"/>
            </w:r>
            <w:r w:rsidR="00C902FE">
              <w:rPr>
                <w:noProof/>
                <w:webHidden/>
              </w:rPr>
              <w:instrText xml:space="preserve"> PAGEREF _Toc137295993 \h </w:instrText>
            </w:r>
            <w:r w:rsidR="00C902FE">
              <w:rPr>
                <w:noProof/>
                <w:webHidden/>
              </w:rPr>
            </w:r>
            <w:r w:rsidR="00C902FE">
              <w:rPr>
                <w:noProof/>
                <w:webHidden/>
              </w:rPr>
              <w:fldChar w:fldCharType="separate"/>
            </w:r>
            <w:r w:rsidR="0050122B">
              <w:rPr>
                <w:noProof/>
                <w:webHidden/>
              </w:rPr>
              <w:t>78</w:t>
            </w:r>
            <w:r w:rsidR="00C902FE">
              <w:rPr>
                <w:noProof/>
                <w:webHidden/>
              </w:rPr>
              <w:fldChar w:fldCharType="end"/>
            </w:r>
          </w:hyperlink>
        </w:p>
        <w:p w14:paraId="75E77510" w14:textId="55FC98CC"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4" w:history="1">
            <w:r w:rsidR="00C902FE" w:rsidRPr="00576412">
              <w:rPr>
                <w:rStyle w:val="Hipervnculo"/>
                <w:noProof/>
                <w:shd w:val="clear" w:color="auto" w:fill="FFFFFF"/>
                <w:lang w:val="es-ES"/>
              </w:rPr>
              <w:t>Fig. N.13 Distribución del uso del Internet para Entretenimiento</w:t>
            </w:r>
            <w:r w:rsidR="00C902FE">
              <w:rPr>
                <w:noProof/>
                <w:webHidden/>
              </w:rPr>
              <w:tab/>
            </w:r>
            <w:r w:rsidR="00C902FE">
              <w:rPr>
                <w:noProof/>
                <w:webHidden/>
              </w:rPr>
              <w:fldChar w:fldCharType="begin"/>
            </w:r>
            <w:r w:rsidR="00C902FE">
              <w:rPr>
                <w:noProof/>
                <w:webHidden/>
              </w:rPr>
              <w:instrText xml:space="preserve"> PAGEREF _Toc137295994 \h </w:instrText>
            </w:r>
            <w:r w:rsidR="00C902FE">
              <w:rPr>
                <w:noProof/>
                <w:webHidden/>
              </w:rPr>
            </w:r>
            <w:r w:rsidR="00C902FE">
              <w:rPr>
                <w:noProof/>
                <w:webHidden/>
              </w:rPr>
              <w:fldChar w:fldCharType="separate"/>
            </w:r>
            <w:r w:rsidR="0050122B">
              <w:rPr>
                <w:noProof/>
                <w:webHidden/>
              </w:rPr>
              <w:t>79</w:t>
            </w:r>
            <w:r w:rsidR="00C902FE">
              <w:rPr>
                <w:noProof/>
                <w:webHidden/>
              </w:rPr>
              <w:fldChar w:fldCharType="end"/>
            </w:r>
          </w:hyperlink>
        </w:p>
        <w:p w14:paraId="4B82CF30" w14:textId="553BDDBD"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5" w:history="1">
            <w:r w:rsidR="00C902FE" w:rsidRPr="00576412">
              <w:rPr>
                <w:rStyle w:val="Hipervnculo"/>
                <w:noProof/>
                <w:shd w:val="clear" w:color="auto" w:fill="FFFFFF"/>
                <w:lang w:val="es-ES"/>
              </w:rPr>
              <w:t>Fig. N.14 Distribución del uso del Internet para la Obtención de Información</w:t>
            </w:r>
            <w:r w:rsidR="00C902FE">
              <w:rPr>
                <w:noProof/>
                <w:webHidden/>
              </w:rPr>
              <w:tab/>
            </w:r>
            <w:r w:rsidR="00C902FE">
              <w:rPr>
                <w:noProof/>
                <w:webHidden/>
              </w:rPr>
              <w:fldChar w:fldCharType="begin"/>
            </w:r>
            <w:r w:rsidR="00C902FE">
              <w:rPr>
                <w:noProof/>
                <w:webHidden/>
              </w:rPr>
              <w:instrText xml:space="preserve"> PAGEREF _Toc137295995 \h </w:instrText>
            </w:r>
            <w:r w:rsidR="00C902FE">
              <w:rPr>
                <w:noProof/>
                <w:webHidden/>
              </w:rPr>
            </w:r>
            <w:r w:rsidR="00C902FE">
              <w:rPr>
                <w:noProof/>
                <w:webHidden/>
              </w:rPr>
              <w:fldChar w:fldCharType="separate"/>
            </w:r>
            <w:r w:rsidR="0050122B">
              <w:rPr>
                <w:noProof/>
                <w:webHidden/>
              </w:rPr>
              <w:t>79</w:t>
            </w:r>
            <w:r w:rsidR="00C902FE">
              <w:rPr>
                <w:noProof/>
                <w:webHidden/>
              </w:rPr>
              <w:fldChar w:fldCharType="end"/>
            </w:r>
          </w:hyperlink>
        </w:p>
        <w:p w14:paraId="74533F53" w14:textId="18E8A89A"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6" w:history="1">
            <w:r w:rsidR="00C902FE" w:rsidRPr="00576412">
              <w:rPr>
                <w:rStyle w:val="Hipervnculo"/>
                <w:noProof/>
                <w:shd w:val="clear" w:color="auto" w:fill="FFFFFF"/>
                <w:lang w:val="es-ES"/>
              </w:rPr>
              <w:t>Fig. N.15 Distribución del uso del Internet para Comunicación o Mensajería</w:t>
            </w:r>
            <w:r w:rsidR="00C902FE">
              <w:rPr>
                <w:noProof/>
                <w:webHidden/>
              </w:rPr>
              <w:tab/>
            </w:r>
            <w:r w:rsidR="00C902FE">
              <w:rPr>
                <w:noProof/>
                <w:webHidden/>
              </w:rPr>
              <w:fldChar w:fldCharType="begin"/>
            </w:r>
            <w:r w:rsidR="00C902FE">
              <w:rPr>
                <w:noProof/>
                <w:webHidden/>
              </w:rPr>
              <w:instrText xml:space="preserve"> PAGEREF _Toc137295996 \h </w:instrText>
            </w:r>
            <w:r w:rsidR="00C902FE">
              <w:rPr>
                <w:noProof/>
                <w:webHidden/>
              </w:rPr>
            </w:r>
            <w:r w:rsidR="00C902FE">
              <w:rPr>
                <w:noProof/>
                <w:webHidden/>
              </w:rPr>
              <w:fldChar w:fldCharType="separate"/>
            </w:r>
            <w:r w:rsidR="0050122B">
              <w:rPr>
                <w:noProof/>
                <w:webHidden/>
              </w:rPr>
              <w:t>80</w:t>
            </w:r>
            <w:r w:rsidR="00C902FE">
              <w:rPr>
                <w:noProof/>
                <w:webHidden/>
              </w:rPr>
              <w:fldChar w:fldCharType="end"/>
            </w:r>
          </w:hyperlink>
        </w:p>
        <w:p w14:paraId="38B139A8" w14:textId="74AD0D9F"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7" w:history="1">
            <w:r w:rsidR="00C902FE" w:rsidRPr="00576412">
              <w:rPr>
                <w:rStyle w:val="Hipervnculo"/>
                <w:noProof/>
                <w:shd w:val="clear" w:color="auto" w:fill="FFFFFF"/>
                <w:lang w:val="es-ES"/>
              </w:rPr>
              <w:t>Fig. N.16 Distribución del uso del Internet para Noticias</w:t>
            </w:r>
            <w:r w:rsidR="00C902FE">
              <w:rPr>
                <w:noProof/>
                <w:webHidden/>
              </w:rPr>
              <w:tab/>
            </w:r>
            <w:r w:rsidR="00C902FE">
              <w:rPr>
                <w:noProof/>
                <w:webHidden/>
              </w:rPr>
              <w:fldChar w:fldCharType="begin"/>
            </w:r>
            <w:r w:rsidR="00C902FE">
              <w:rPr>
                <w:noProof/>
                <w:webHidden/>
              </w:rPr>
              <w:instrText xml:space="preserve"> PAGEREF _Toc137295997 \h </w:instrText>
            </w:r>
            <w:r w:rsidR="00C902FE">
              <w:rPr>
                <w:noProof/>
                <w:webHidden/>
              </w:rPr>
            </w:r>
            <w:r w:rsidR="00C902FE">
              <w:rPr>
                <w:noProof/>
                <w:webHidden/>
              </w:rPr>
              <w:fldChar w:fldCharType="separate"/>
            </w:r>
            <w:r w:rsidR="0050122B">
              <w:rPr>
                <w:noProof/>
                <w:webHidden/>
              </w:rPr>
              <w:t>80</w:t>
            </w:r>
            <w:r w:rsidR="00C902FE">
              <w:rPr>
                <w:noProof/>
                <w:webHidden/>
              </w:rPr>
              <w:fldChar w:fldCharType="end"/>
            </w:r>
          </w:hyperlink>
        </w:p>
        <w:p w14:paraId="01FDA818" w14:textId="017664CF"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8" w:history="1">
            <w:r w:rsidR="00C902FE" w:rsidRPr="00576412">
              <w:rPr>
                <w:rStyle w:val="Hipervnculo"/>
                <w:noProof/>
                <w:shd w:val="clear" w:color="auto" w:fill="FFFFFF"/>
                <w:lang w:val="es-ES"/>
              </w:rPr>
              <w:t>Fig. N.17 Distribución del uso del Internet para</w:t>
            </w:r>
            <w:r w:rsidR="00C902FE" w:rsidRPr="00576412">
              <w:rPr>
                <w:rStyle w:val="Hipervnculo"/>
                <w:noProof/>
                <w:lang w:val="es-ES"/>
              </w:rPr>
              <w:t xml:space="preserve"> Redes Sociales</w:t>
            </w:r>
            <w:r w:rsidR="00C902FE">
              <w:rPr>
                <w:noProof/>
                <w:webHidden/>
              </w:rPr>
              <w:tab/>
            </w:r>
            <w:r w:rsidR="00C902FE">
              <w:rPr>
                <w:noProof/>
                <w:webHidden/>
              </w:rPr>
              <w:fldChar w:fldCharType="begin"/>
            </w:r>
            <w:r w:rsidR="00C902FE">
              <w:rPr>
                <w:noProof/>
                <w:webHidden/>
              </w:rPr>
              <w:instrText xml:space="preserve"> PAGEREF _Toc137295998 \h </w:instrText>
            </w:r>
            <w:r w:rsidR="00C902FE">
              <w:rPr>
                <w:noProof/>
                <w:webHidden/>
              </w:rPr>
            </w:r>
            <w:r w:rsidR="00C902FE">
              <w:rPr>
                <w:noProof/>
                <w:webHidden/>
              </w:rPr>
              <w:fldChar w:fldCharType="separate"/>
            </w:r>
            <w:r w:rsidR="0050122B">
              <w:rPr>
                <w:noProof/>
                <w:webHidden/>
              </w:rPr>
              <w:t>81</w:t>
            </w:r>
            <w:r w:rsidR="00C902FE">
              <w:rPr>
                <w:noProof/>
                <w:webHidden/>
              </w:rPr>
              <w:fldChar w:fldCharType="end"/>
            </w:r>
          </w:hyperlink>
        </w:p>
        <w:p w14:paraId="7B264DD3" w14:textId="1F131231"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5999" w:history="1">
            <w:r w:rsidR="00C902FE" w:rsidRPr="00576412">
              <w:rPr>
                <w:rStyle w:val="Hipervnculo"/>
                <w:noProof/>
                <w:shd w:val="clear" w:color="auto" w:fill="FFFFFF"/>
                <w:lang w:val="es-ES"/>
              </w:rPr>
              <w:t>Fig. N.18 Distribución del uso del Internet para</w:t>
            </w:r>
            <w:r w:rsidR="00C902FE" w:rsidRPr="00576412">
              <w:rPr>
                <w:rStyle w:val="Hipervnculo"/>
                <w:noProof/>
                <w:lang w:val="es-ES"/>
              </w:rPr>
              <w:t xml:space="preserve"> Videojuegos</w:t>
            </w:r>
            <w:r w:rsidR="00C902FE">
              <w:rPr>
                <w:noProof/>
                <w:webHidden/>
              </w:rPr>
              <w:tab/>
            </w:r>
            <w:r w:rsidR="00C902FE">
              <w:rPr>
                <w:noProof/>
                <w:webHidden/>
              </w:rPr>
              <w:fldChar w:fldCharType="begin"/>
            </w:r>
            <w:r w:rsidR="00C902FE">
              <w:rPr>
                <w:noProof/>
                <w:webHidden/>
              </w:rPr>
              <w:instrText xml:space="preserve"> PAGEREF _Toc137295999 \h </w:instrText>
            </w:r>
            <w:r w:rsidR="00C902FE">
              <w:rPr>
                <w:noProof/>
                <w:webHidden/>
              </w:rPr>
            </w:r>
            <w:r w:rsidR="00C902FE">
              <w:rPr>
                <w:noProof/>
                <w:webHidden/>
              </w:rPr>
              <w:fldChar w:fldCharType="separate"/>
            </w:r>
            <w:r w:rsidR="0050122B">
              <w:rPr>
                <w:noProof/>
                <w:webHidden/>
              </w:rPr>
              <w:t>81</w:t>
            </w:r>
            <w:r w:rsidR="00C902FE">
              <w:rPr>
                <w:noProof/>
                <w:webHidden/>
              </w:rPr>
              <w:fldChar w:fldCharType="end"/>
            </w:r>
          </w:hyperlink>
        </w:p>
        <w:p w14:paraId="07847ED6" w14:textId="52F41A16"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0" w:history="1">
            <w:r w:rsidR="00C902FE" w:rsidRPr="00576412">
              <w:rPr>
                <w:rStyle w:val="Hipervnculo"/>
                <w:noProof/>
                <w:shd w:val="clear" w:color="auto" w:fill="FFFFFF"/>
                <w:lang w:val="es-ES"/>
              </w:rPr>
              <w:t>Fig. N.19 Distribución del uso del Internet para</w:t>
            </w:r>
            <w:r w:rsidR="00C902FE" w:rsidRPr="00576412">
              <w:rPr>
                <w:rStyle w:val="Hipervnculo"/>
                <w:noProof/>
                <w:lang w:val="es-ES"/>
              </w:rPr>
              <w:t xml:space="preserve"> </w:t>
            </w:r>
            <w:r w:rsidR="00C902FE" w:rsidRPr="00576412">
              <w:rPr>
                <w:rStyle w:val="Hipervnculo"/>
                <w:noProof/>
                <w:shd w:val="clear" w:color="auto" w:fill="FFFFFF"/>
                <w:lang w:val="es-ES"/>
              </w:rPr>
              <w:t>Educación</w:t>
            </w:r>
            <w:r w:rsidR="00C902FE">
              <w:rPr>
                <w:noProof/>
                <w:webHidden/>
              </w:rPr>
              <w:tab/>
            </w:r>
            <w:r w:rsidR="00C902FE">
              <w:rPr>
                <w:noProof/>
                <w:webHidden/>
              </w:rPr>
              <w:fldChar w:fldCharType="begin"/>
            </w:r>
            <w:r w:rsidR="00C902FE">
              <w:rPr>
                <w:noProof/>
                <w:webHidden/>
              </w:rPr>
              <w:instrText xml:space="preserve"> PAGEREF _Toc137296000 \h </w:instrText>
            </w:r>
            <w:r w:rsidR="00C902FE">
              <w:rPr>
                <w:noProof/>
                <w:webHidden/>
              </w:rPr>
            </w:r>
            <w:r w:rsidR="00C902FE">
              <w:rPr>
                <w:noProof/>
                <w:webHidden/>
              </w:rPr>
              <w:fldChar w:fldCharType="separate"/>
            </w:r>
            <w:r w:rsidR="0050122B">
              <w:rPr>
                <w:noProof/>
                <w:webHidden/>
              </w:rPr>
              <w:t>82</w:t>
            </w:r>
            <w:r w:rsidR="00C902FE">
              <w:rPr>
                <w:noProof/>
                <w:webHidden/>
              </w:rPr>
              <w:fldChar w:fldCharType="end"/>
            </w:r>
          </w:hyperlink>
        </w:p>
        <w:p w14:paraId="0102806F" w14:textId="145CD850"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1" w:history="1">
            <w:r w:rsidR="00C902FE" w:rsidRPr="00576412">
              <w:rPr>
                <w:rStyle w:val="Hipervnculo"/>
                <w:noProof/>
                <w:shd w:val="clear" w:color="auto" w:fill="FFFFFF"/>
                <w:lang w:val="es-ES"/>
              </w:rPr>
              <w:t>Fig. N.20 Distribución del uso del Internet para Trabajo</w:t>
            </w:r>
            <w:r w:rsidR="00C902FE">
              <w:rPr>
                <w:noProof/>
                <w:webHidden/>
              </w:rPr>
              <w:tab/>
            </w:r>
            <w:r w:rsidR="00C902FE">
              <w:rPr>
                <w:noProof/>
                <w:webHidden/>
              </w:rPr>
              <w:fldChar w:fldCharType="begin"/>
            </w:r>
            <w:r w:rsidR="00C902FE">
              <w:rPr>
                <w:noProof/>
                <w:webHidden/>
              </w:rPr>
              <w:instrText xml:space="preserve"> PAGEREF _Toc137296001 \h </w:instrText>
            </w:r>
            <w:r w:rsidR="00C902FE">
              <w:rPr>
                <w:noProof/>
                <w:webHidden/>
              </w:rPr>
            </w:r>
            <w:r w:rsidR="00C902FE">
              <w:rPr>
                <w:noProof/>
                <w:webHidden/>
              </w:rPr>
              <w:fldChar w:fldCharType="separate"/>
            </w:r>
            <w:r w:rsidR="0050122B">
              <w:rPr>
                <w:noProof/>
                <w:webHidden/>
              </w:rPr>
              <w:t>82</w:t>
            </w:r>
            <w:r w:rsidR="00C902FE">
              <w:rPr>
                <w:noProof/>
                <w:webHidden/>
              </w:rPr>
              <w:fldChar w:fldCharType="end"/>
            </w:r>
          </w:hyperlink>
        </w:p>
        <w:p w14:paraId="5805C7A3" w14:textId="4EC1FA5B"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2" w:history="1">
            <w:r w:rsidR="00C902FE" w:rsidRPr="00576412">
              <w:rPr>
                <w:rStyle w:val="Hipervnculo"/>
                <w:noProof/>
                <w:shd w:val="clear" w:color="auto" w:fill="FFFFFF"/>
                <w:lang w:val="es-ES"/>
              </w:rPr>
              <w:t>Fig. N.21 Distribución uso del Internet para Compras</w:t>
            </w:r>
            <w:r w:rsidR="00C902FE">
              <w:rPr>
                <w:noProof/>
                <w:webHidden/>
              </w:rPr>
              <w:tab/>
            </w:r>
            <w:r w:rsidR="00C902FE">
              <w:rPr>
                <w:noProof/>
                <w:webHidden/>
              </w:rPr>
              <w:fldChar w:fldCharType="begin"/>
            </w:r>
            <w:r w:rsidR="00C902FE">
              <w:rPr>
                <w:noProof/>
                <w:webHidden/>
              </w:rPr>
              <w:instrText xml:space="preserve"> PAGEREF _Toc137296002 \h </w:instrText>
            </w:r>
            <w:r w:rsidR="00C902FE">
              <w:rPr>
                <w:noProof/>
                <w:webHidden/>
              </w:rPr>
            </w:r>
            <w:r w:rsidR="00C902FE">
              <w:rPr>
                <w:noProof/>
                <w:webHidden/>
              </w:rPr>
              <w:fldChar w:fldCharType="separate"/>
            </w:r>
            <w:r w:rsidR="0050122B">
              <w:rPr>
                <w:noProof/>
                <w:webHidden/>
              </w:rPr>
              <w:t>83</w:t>
            </w:r>
            <w:r w:rsidR="00C902FE">
              <w:rPr>
                <w:noProof/>
                <w:webHidden/>
              </w:rPr>
              <w:fldChar w:fldCharType="end"/>
            </w:r>
          </w:hyperlink>
        </w:p>
        <w:p w14:paraId="70C8A396" w14:textId="73076B61"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3" w:history="1">
            <w:r w:rsidR="00C902FE" w:rsidRPr="00576412">
              <w:rPr>
                <w:rStyle w:val="Hipervnculo"/>
                <w:noProof/>
                <w:shd w:val="clear" w:color="auto" w:fill="FFFFFF"/>
                <w:lang w:val="es-ES"/>
              </w:rPr>
              <w:t>Fig. N.22 Distribución del tiempo de uso de Internet</w:t>
            </w:r>
            <w:r w:rsidR="00C902FE">
              <w:rPr>
                <w:noProof/>
                <w:webHidden/>
              </w:rPr>
              <w:tab/>
            </w:r>
            <w:r w:rsidR="00C902FE">
              <w:rPr>
                <w:noProof/>
                <w:webHidden/>
              </w:rPr>
              <w:fldChar w:fldCharType="begin"/>
            </w:r>
            <w:r w:rsidR="00C902FE">
              <w:rPr>
                <w:noProof/>
                <w:webHidden/>
              </w:rPr>
              <w:instrText xml:space="preserve"> PAGEREF _Toc137296003 \h </w:instrText>
            </w:r>
            <w:r w:rsidR="00C902FE">
              <w:rPr>
                <w:noProof/>
                <w:webHidden/>
              </w:rPr>
            </w:r>
            <w:r w:rsidR="00C902FE">
              <w:rPr>
                <w:noProof/>
                <w:webHidden/>
              </w:rPr>
              <w:fldChar w:fldCharType="separate"/>
            </w:r>
            <w:r w:rsidR="0050122B">
              <w:rPr>
                <w:noProof/>
                <w:webHidden/>
              </w:rPr>
              <w:t>83</w:t>
            </w:r>
            <w:r w:rsidR="00C902FE">
              <w:rPr>
                <w:noProof/>
                <w:webHidden/>
              </w:rPr>
              <w:fldChar w:fldCharType="end"/>
            </w:r>
          </w:hyperlink>
        </w:p>
        <w:p w14:paraId="5C38A1F5" w14:textId="2AC51A09"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4" w:history="1">
            <w:r w:rsidR="00C902FE" w:rsidRPr="00576412">
              <w:rPr>
                <w:rStyle w:val="Hipervnculo"/>
                <w:noProof/>
                <w:shd w:val="clear" w:color="auto" w:fill="FFFFFF"/>
                <w:lang w:val="es-ES"/>
              </w:rPr>
              <w:t>Fig. N.23 Distribución del presupuesto que destinan para el Internet</w:t>
            </w:r>
            <w:r w:rsidR="00C902FE">
              <w:rPr>
                <w:noProof/>
                <w:webHidden/>
              </w:rPr>
              <w:tab/>
            </w:r>
            <w:r w:rsidR="00C902FE">
              <w:rPr>
                <w:noProof/>
                <w:webHidden/>
              </w:rPr>
              <w:fldChar w:fldCharType="begin"/>
            </w:r>
            <w:r w:rsidR="00C902FE">
              <w:rPr>
                <w:noProof/>
                <w:webHidden/>
              </w:rPr>
              <w:instrText xml:space="preserve"> PAGEREF _Toc137296004 \h </w:instrText>
            </w:r>
            <w:r w:rsidR="00C902FE">
              <w:rPr>
                <w:noProof/>
                <w:webHidden/>
              </w:rPr>
            </w:r>
            <w:r w:rsidR="00C902FE">
              <w:rPr>
                <w:noProof/>
                <w:webHidden/>
              </w:rPr>
              <w:fldChar w:fldCharType="separate"/>
            </w:r>
            <w:r w:rsidR="0050122B">
              <w:rPr>
                <w:noProof/>
                <w:webHidden/>
              </w:rPr>
              <w:t>84</w:t>
            </w:r>
            <w:r w:rsidR="00C902FE">
              <w:rPr>
                <w:noProof/>
                <w:webHidden/>
              </w:rPr>
              <w:fldChar w:fldCharType="end"/>
            </w:r>
          </w:hyperlink>
        </w:p>
        <w:p w14:paraId="03AA2693" w14:textId="09E73309"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5" w:history="1">
            <w:r w:rsidR="00C902FE" w:rsidRPr="00576412">
              <w:rPr>
                <w:rStyle w:val="Hipervnculo"/>
                <w:noProof/>
                <w:shd w:val="clear" w:color="auto" w:fill="FFFFFF"/>
                <w:lang w:val="es-ES"/>
              </w:rPr>
              <w:t>Fig. N.24 Distribución del precio ideal para el Internet</w:t>
            </w:r>
            <w:r w:rsidR="00C902FE">
              <w:rPr>
                <w:noProof/>
                <w:webHidden/>
              </w:rPr>
              <w:tab/>
            </w:r>
            <w:r w:rsidR="00C902FE">
              <w:rPr>
                <w:noProof/>
                <w:webHidden/>
              </w:rPr>
              <w:fldChar w:fldCharType="begin"/>
            </w:r>
            <w:r w:rsidR="00C902FE">
              <w:rPr>
                <w:noProof/>
                <w:webHidden/>
              </w:rPr>
              <w:instrText xml:space="preserve"> PAGEREF _Toc137296005 \h </w:instrText>
            </w:r>
            <w:r w:rsidR="00C902FE">
              <w:rPr>
                <w:noProof/>
                <w:webHidden/>
              </w:rPr>
            </w:r>
            <w:r w:rsidR="00C902FE">
              <w:rPr>
                <w:noProof/>
                <w:webHidden/>
              </w:rPr>
              <w:fldChar w:fldCharType="separate"/>
            </w:r>
            <w:r w:rsidR="0050122B">
              <w:rPr>
                <w:noProof/>
                <w:webHidden/>
              </w:rPr>
              <w:t>84</w:t>
            </w:r>
            <w:r w:rsidR="00C902FE">
              <w:rPr>
                <w:noProof/>
                <w:webHidden/>
              </w:rPr>
              <w:fldChar w:fldCharType="end"/>
            </w:r>
          </w:hyperlink>
        </w:p>
        <w:p w14:paraId="31967E77" w14:textId="0C02B7FD"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6" w:history="1">
            <w:r w:rsidR="00C902FE" w:rsidRPr="00576412">
              <w:rPr>
                <w:rStyle w:val="Hipervnculo"/>
                <w:noProof/>
                <w:shd w:val="clear" w:color="auto" w:fill="FFFFFF"/>
                <w:lang w:val="es-ES"/>
              </w:rPr>
              <w:t>Fig. N.25 Distribución de Coincidencia de presupuestos destinado e ideal</w:t>
            </w:r>
            <w:r w:rsidR="00C902FE">
              <w:rPr>
                <w:noProof/>
                <w:webHidden/>
              </w:rPr>
              <w:tab/>
            </w:r>
            <w:r w:rsidR="00C902FE">
              <w:rPr>
                <w:noProof/>
                <w:webHidden/>
              </w:rPr>
              <w:fldChar w:fldCharType="begin"/>
            </w:r>
            <w:r w:rsidR="00C902FE">
              <w:rPr>
                <w:noProof/>
                <w:webHidden/>
              </w:rPr>
              <w:instrText xml:space="preserve"> PAGEREF _Toc137296006 \h </w:instrText>
            </w:r>
            <w:r w:rsidR="00C902FE">
              <w:rPr>
                <w:noProof/>
                <w:webHidden/>
              </w:rPr>
            </w:r>
            <w:r w:rsidR="00C902FE">
              <w:rPr>
                <w:noProof/>
                <w:webHidden/>
              </w:rPr>
              <w:fldChar w:fldCharType="separate"/>
            </w:r>
            <w:r w:rsidR="0050122B">
              <w:rPr>
                <w:noProof/>
                <w:webHidden/>
              </w:rPr>
              <w:t>85</w:t>
            </w:r>
            <w:r w:rsidR="00C902FE">
              <w:rPr>
                <w:noProof/>
                <w:webHidden/>
              </w:rPr>
              <w:fldChar w:fldCharType="end"/>
            </w:r>
          </w:hyperlink>
        </w:p>
        <w:p w14:paraId="757E6362" w14:textId="7A09089D"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7" w:history="1">
            <w:r w:rsidR="00C902FE" w:rsidRPr="00576412">
              <w:rPr>
                <w:rStyle w:val="Hipervnculo"/>
                <w:noProof/>
                <w:shd w:val="clear" w:color="auto" w:fill="FFFFFF"/>
                <w:lang w:val="es-ES"/>
              </w:rPr>
              <w:t>Fig. N.26 Distribución de la sensibilidad al precio</w:t>
            </w:r>
            <w:r w:rsidR="00C902FE">
              <w:rPr>
                <w:noProof/>
                <w:webHidden/>
              </w:rPr>
              <w:tab/>
            </w:r>
            <w:r w:rsidR="00C902FE">
              <w:rPr>
                <w:noProof/>
                <w:webHidden/>
              </w:rPr>
              <w:fldChar w:fldCharType="begin"/>
            </w:r>
            <w:r w:rsidR="00C902FE">
              <w:rPr>
                <w:noProof/>
                <w:webHidden/>
              </w:rPr>
              <w:instrText xml:space="preserve"> PAGEREF _Toc137296007 \h </w:instrText>
            </w:r>
            <w:r w:rsidR="00C902FE">
              <w:rPr>
                <w:noProof/>
                <w:webHidden/>
              </w:rPr>
            </w:r>
            <w:r w:rsidR="00C902FE">
              <w:rPr>
                <w:noProof/>
                <w:webHidden/>
              </w:rPr>
              <w:fldChar w:fldCharType="separate"/>
            </w:r>
            <w:r w:rsidR="0050122B">
              <w:rPr>
                <w:noProof/>
                <w:webHidden/>
              </w:rPr>
              <w:t>85</w:t>
            </w:r>
            <w:r w:rsidR="00C902FE">
              <w:rPr>
                <w:noProof/>
                <w:webHidden/>
              </w:rPr>
              <w:fldChar w:fldCharType="end"/>
            </w:r>
          </w:hyperlink>
        </w:p>
        <w:p w14:paraId="0CB7A3BC" w14:textId="56A0D1B3"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8" w:history="1">
            <w:r w:rsidR="00C902FE" w:rsidRPr="00576412">
              <w:rPr>
                <w:rStyle w:val="Hipervnculo"/>
                <w:noProof/>
                <w:shd w:val="clear" w:color="auto" w:fill="FFFFFF"/>
                <w:lang w:val="es-ES"/>
              </w:rPr>
              <w:t>Fig. N.27 Distribución del medio de comunicación “Recomendación de algún conocido”</w:t>
            </w:r>
            <w:r w:rsidR="00C902FE">
              <w:rPr>
                <w:noProof/>
                <w:webHidden/>
              </w:rPr>
              <w:tab/>
            </w:r>
            <w:r w:rsidR="00C902FE">
              <w:rPr>
                <w:noProof/>
                <w:webHidden/>
              </w:rPr>
              <w:fldChar w:fldCharType="begin"/>
            </w:r>
            <w:r w:rsidR="00C902FE">
              <w:rPr>
                <w:noProof/>
                <w:webHidden/>
              </w:rPr>
              <w:instrText xml:space="preserve"> PAGEREF _Toc137296008 \h </w:instrText>
            </w:r>
            <w:r w:rsidR="00C902FE">
              <w:rPr>
                <w:noProof/>
                <w:webHidden/>
              </w:rPr>
            </w:r>
            <w:r w:rsidR="00C902FE">
              <w:rPr>
                <w:noProof/>
                <w:webHidden/>
              </w:rPr>
              <w:fldChar w:fldCharType="separate"/>
            </w:r>
            <w:r w:rsidR="0050122B">
              <w:rPr>
                <w:noProof/>
                <w:webHidden/>
              </w:rPr>
              <w:t>86</w:t>
            </w:r>
            <w:r w:rsidR="00C902FE">
              <w:rPr>
                <w:noProof/>
                <w:webHidden/>
              </w:rPr>
              <w:fldChar w:fldCharType="end"/>
            </w:r>
          </w:hyperlink>
        </w:p>
        <w:p w14:paraId="7C1123F5" w14:textId="0C6B2BE6"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09" w:history="1">
            <w:r w:rsidR="00C902FE" w:rsidRPr="00576412">
              <w:rPr>
                <w:rStyle w:val="Hipervnculo"/>
                <w:noProof/>
                <w:shd w:val="clear" w:color="auto" w:fill="FFFFFF"/>
                <w:lang w:val="es-ES"/>
              </w:rPr>
              <w:t>Fig. N.28 Distribución del medio de comunicación “Internet”</w:t>
            </w:r>
            <w:r w:rsidR="00C902FE">
              <w:rPr>
                <w:noProof/>
                <w:webHidden/>
              </w:rPr>
              <w:tab/>
            </w:r>
            <w:r w:rsidR="00C902FE">
              <w:rPr>
                <w:noProof/>
                <w:webHidden/>
              </w:rPr>
              <w:fldChar w:fldCharType="begin"/>
            </w:r>
            <w:r w:rsidR="00C902FE">
              <w:rPr>
                <w:noProof/>
                <w:webHidden/>
              </w:rPr>
              <w:instrText xml:space="preserve"> PAGEREF _Toc137296009 \h </w:instrText>
            </w:r>
            <w:r w:rsidR="00C902FE">
              <w:rPr>
                <w:noProof/>
                <w:webHidden/>
              </w:rPr>
            </w:r>
            <w:r w:rsidR="00C902FE">
              <w:rPr>
                <w:noProof/>
                <w:webHidden/>
              </w:rPr>
              <w:fldChar w:fldCharType="separate"/>
            </w:r>
            <w:r w:rsidR="0050122B">
              <w:rPr>
                <w:noProof/>
                <w:webHidden/>
              </w:rPr>
              <w:t>86</w:t>
            </w:r>
            <w:r w:rsidR="00C902FE">
              <w:rPr>
                <w:noProof/>
                <w:webHidden/>
              </w:rPr>
              <w:fldChar w:fldCharType="end"/>
            </w:r>
          </w:hyperlink>
        </w:p>
        <w:p w14:paraId="389D64D7" w14:textId="6ECFAE14"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10" w:history="1">
            <w:r w:rsidR="00C902FE" w:rsidRPr="00576412">
              <w:rPr>
                <w:rStyle w:val="Hipervnculo"/>
                <w:noProof/>
                <w:shd w:val="clear" w:color="auto" w:fill="FFFFFF"/>
                <w:lang w:val="es-ES"/>
              </w:rPr>
              <w:t>Fig. N.29 Distribución del medio de comunicación “Redes Sociales”</w:t>
            </w:r>
            <w:r w:rsidR="00C902FE">
              <w:rPr>
                <w:noProof/>
                <w:webHidden/>
              </w:rPr>
              <w:tab/>
            </w:r>
            <w:r w:rsidR="00C902FE">
              <w:rPr>
                <w:noProof/>
                <w:webHidden/>
              </w:rPr>
              <w:fldChar w:fldCharType="begin"/>
            </w:r>
            <w:r w:rsidR="00C902FE">
              <w:rPr>
                <w:noProof/>
                <w:webHidden/>
              </w:rPr>
              <w:instrText xml:space="preserve"> PAGEREF _Toc137296010 \h </w:instrText>
            </w:r>
            <w:r w:rsidR="00C902FE">
              <w:rPr>
                <w:noProof/>
                <w:webHidden/>
              </w:rPr>
            </w:r>
            <w:r w:rsidR="00C902FE">
              <w:rPr>
                <w:noProof/>
                <w:webHidden/>
              </w:rPr>
              <w:fldChar w:fldCharType="separate"/>
            </w:r>
            <w:r w:rsidR="0050122B">
              <w:rPr>
                <w:noProof/>
                <w:webHidden/>
              </w:rPr>
              <w:t>87</w:t>
            </w:r>
            <w:r w:rsidR="00C902FE">
              <w:rPr>
                <w:noProof/>
                <w:webHidden/>
              </w:rPr>
              <w:fldChar w:fldCharType="end"/>
            </w:r>
          </w:hyperlink>
        </w:p>
        <w:p w14:paraId="0932693F" w14:textId="71D04211"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11" w:history="1">
            <w:r w:rsidR="00C902FE" w:rsidRPr="00576412">
              <w:rPr>
                <w:rStyle w:val="Hipervnculo"/>
                <w:noProof/>
                <w:shd w:val="clear" w:color="auto" w:fill="FFFFFF"/>
                <w:lang w:val="es-ES"/>
              </w:rPr>
              <w:t>Fig. N.30 Distribución del medio de comunicación “Televisión”</w:t>
            </w:r>
            <w:r w:rsidR="00C902FE">
              <w:rPr>
                <w:noProof/>
                <w:webHidden/>
              </w:rPr>
              <w:tab/>
            </w:r>
            <w:r w:rsidR="00C902FE">
              <w:rPr>
                <w:noProof/>
                <w:webHidden/>
              </w:rPr>
              <w:fldChar w:fldCharType="begin"/>
            </w:r>
            <w:r w:rsidR="00C902FE">
              <w:rPr>
                <w:noProof/>
                <w:webHidden/>
              </w:rPr>
              <w:instrText xml:space="preserve"> PAGEREF _Toc137296011 \h </w:instrText>
            </w:r>
            <w:r w:rsidR="00C902FE">
              <w:rPr>
                <w:noProof/>
                <w:webHidden/>
              </w:rPr>
            </w:r>
            <w:r w:rsidR="00C902FE">
              <w:rPr>
                <w:noProof/>
                <w:webHidden/>
              </w:rPr>
              <w:fldChar w:fldCharType="separate"/>
            </w:r>
            <w:r w:rsidR="0050122B">
              <w:rPr>
                <w:noProof/>
                <w:webHidden/>
              </w:rPr>
              <w:t>87</w:t>
            </w:r>
            <w:r w:rsidR="00C902FE">
              <w:rPr>
                <w:noProof/>
                <w:webHidden/>
              </w:rPr>
              <w:fldChar w:fldCharType="end"/>
            </w:r>
          </w:hyperlink>
        </w:p>
        <w:p w14:paraId="6DFC40E5" w14:textId="1A931FE1"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12" w:history="1">
            <w:r w:rsidR="00C902FE" w:rsidRPr="00576412">
              <w:rPr>
                <w:rStyle w:val="Hipervnculo"/>
                <w:noProof/>
                <w:shd w:val="clear" w:color="auto" w:fill="FFFFFF"/>
                <w:lang w:val="es-ES"/>
              </w:rPr>
              <w:t>Fig. N.31 Distribución del medio de comunicación “Radio”</w:t>
            </w:r>
            <w:r w:rsidR="00C902FE">
              <w:rPr>
                <w:noProof/>
                <w:webHidden/>
              </w:rPr>
              <w:tab/>
            </w:r>
            <w:r w:rsidR="00C902FE">
              <w:rPr>
                <w:noProof/>
                <w:webHidden/>
              </w:rPr>
              <w:fldChar w:fldCharType="begin"/>
            </w:r>
            <w:r w:rsidR="00C902FE">
              <w:rPr>
                <w:noProof/>
                <w:webHidden/>
              </w:rPr>
              <w:instrText xml:space="preserve"> PAGEREF _Toc137296012 \h </w:instrText>
            </w:r>
            <w:r w:rsidR="00C902FE">
              <w:rPr>
                <w:noProof/>
                <w:webHidden/>
              </w:rPr>
            </w:r>
            <w:r w:rsidR="00C902FE">
              <w:rPr>
                <w:noProof/>
                <w:webHidden/>
              </w:rPr>
              <w:fldChar w:fldCharType="separate"/>
            </w:r>
            <w:r w:rsidR="0050122B">
              <w:rPr>
                <w:noProof/>
                <w:webHidden/>
              </w:rPr>
              <w:t>88</w:t>
            </w:r>
            <w:r w:rsidR="00C902FE">
              <w:rPr>
                <w:noProof/>
                <w:webHidden/>
              </w:rPr>
              <w:fldChar w:fldCharType="end"/>
            </w:r>
          </w:hyperlink>
        </w:p>
        <w:p w14:paraId="01527513" w14:textId="7F64B5AB"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13" w:history="1">
            <w:r w:rsidR="00C902FE" w:rsidRPr="00576412">
              <w:rPr>
                <w:rStyle w:val="Hipervnculo"/>
                <w:noProof/>
                <w:shd w:val="clear" w:color="auto" w:fill="FFFFFF"/>
                <w:lang w:val="es-ES"/>
              </w:rPr>
              <w:t>Fig. N.32 Distribución del medio de comunicación “Vallas, Carteles o pegatinas en exteriores”</w:t>
            </w:r>
            <w:r w:rsidR="00C902FE">
              <w:rPr>
                <w:noProof/>
                <w:webHidden/>
              </w:rPr>
              <w:tab/>
            </w:r>
            <w:r w:rsidR="00C902FE">
              <w:rPr>
                <w:noProof/>
                <w:webHidden/>
              </w:rPr>
              <w:fldChar w:fldCharType="begin"/>
            </w:r>
            <w:r w:rsidR="00C902FE">
              <w:rPr>
                <w:noProof/>
                <w:webHidden/>
              </w:rPr>
              <w:instrText xml:space="preserve"> PAGEREF _Toc137296013 \h </w:instrText>
            </w:r>
            <w:r w:rsidR="00C902FE">
              <w:rPr>
                <w:noProof/>
                <w:webHidden/>
              </w:rPr>
            </w:r>
            <w:r w:rsidR="00C902FE">
              <w:rPr>
                <w:noProof/>
                <w:webHidden/>
              </w:rPr>
              <w:fldChar w:fldCharType="separate"/>
            </w:r>
            <w:r w:rsidR="0050122B">
              <w:rPr>
                <w:noProof/>
                <w:webHidden/>
              </w:rPr>
              <w:t>88</w:t>
            </w:r>
            <w:r w:rsidR="00C902FE">
              <w:rPr>
                <w:noProof/>
                <w:webHidden/>
              </w:rPr>
              <w:fldChar w:fldCharType="end"/>
            </w:r>
          </w:hyperlink>
        </w:p>
        <w:p w14:paraId="53621253" w14:textId="1F5AD5E7" w:rsidR="00C902FE" w:rsidRDefault="00000000">
          <w:pPr>
            <w:pStyle w:val="TDC3"/>
            <w:tabs>
              <w:tab w:val="right" w:leader="dot" w:pos="8261"/>
            </w:tabs>
            <w:rPr>
              <w:rFonts w:eastAsiaTheme="minorEastAsia" w:cstheme="minorBidi"/>
              <w:noProof/>
              <w:kern w:val="2"/>
              <w:sz w:val="22"/>
              <w:szCs w:val="22"/>
              <w:lang w:val="es-ES" w:eastAsia="es-ES"/>
              <w14:ligatures w14:val="standardContextual"/>
            </w:rPr>
          </w:pPr>
          <w:hyperlink w:anchor="_Toc137296014" w:history="1">
            <w:r w:rsidR="00C902FE" w:rsidRPr="00576412">
              <w:rPr>
                <w:rStyle w:val="Hipervnculo"/>
                <w:noProof/>
                <w:shd w:val="clear" w:color="auto" w:fill="FFFFFF"/>
                <w:lang w:val="es-ES"/>
              </w:rPr>
              <w:t>Fig. N.33 Distribución del medio de comunicación “Periódicos o Revistas”</w:t>
            </w:r>
            <w:r w:rsidR="00C902FE">
              <w:rPr>
                <w:noProof/>
                <w:webHidden/>
              </w:rPr>
              <w:tab/>
            </w:r>
            <w:r w:rsidR="00C902FE">
              <w:rPr>
                <w:noProof/>
                <w:webHidden/>
              </w:rPr>
              <w:fldChar w:fldCharType="begin"/>
            </w:r>
            <w:r w:rsidR="00C902FE">
              <w:rPr>
                <w:noProof/>
                <w:webHidden/>
              </w:rPr>
              <w:instrText xml:space="preserve"> PAGEREF _Toc137296014 \h </w:instrText>
            </w:r>
            <w:r w:rsidR="00C902FE">
              <w:rPr>
                <w:noProof/>
                <w:webHidden/>
              </w:rPr>
            </w:r>
            <w:r w:rsidR="00C902FE">
              <w:rPr>
                <w:noProof/>
                <w:webHidden/>
              </w:rPr>
              <w:fldChar w:fldCharType="separate"/>
            </w:r>
            <w:r w:rsidR="0050122B">
              <w:rPr>
                <w:noProof/>
                <w:webHidden/>
              </w:rPr>
              <w:t>89</w:t>
            </w:r>
            <w:r w:rsidR="00C902FE">
              <w:rPr>
                <w:noProof/>
                <w:webHidden/>
              </w:rPr>
              <w:fldChar w:fldCharType="end"/>
            </w:r>
          </w:hyperlink>
        </w:p>
        <w:p w14:paraId="1F072A99" w14:textId="7465CB5F" w:rsidR="008F0DA8" w:rsidRPr="00652916" w:rsidRDefault="00273ACB" w:rsidP="00652916">
          <w:pPr>
            <w:rPr>
              <w:rFonts w:cstheme="minorHAnsi"/>
              <w:b/>
              <w:bCs/>
              <w:sz w:val="22"/>
              <w:szCs w:val="22"/>
              <w:lang w:val="es-ES"/>
            </w:rPr>
          </w:pPr>
          <w:r w:rsidRPr="00C1377F">
            <w:rPr>
              <w:rFonts w:cstheme="minorHAnsi"/>
              <w:b/>
              <w:bCs/>
              <w:sz w:val="22"/>
              <w:szCs w:val="22"/>
              <w:lang w:val="es-ES"/>
            </w:rPr>
            <w:fldChar w:fldCharType="end"/>
          </w:r>
        </w:p>
      </w:sdtContent>
    </w:sdt>
    <w:p w14:paraId="4F1F7CB1" w14:textId="77777777" w:rsidR="00A06E16" w:rsidRDefault="00A06E16" w:rsidP="00A06E16">
      <w:pPr>
        <w:pStyle w:val="Ttulo1"/>
        <w:jc w:val="left"/>
        <w:rPr>
          <w:lang w:val="es-ES"/>
        </w:rPr>
      </w:pPr>
      <w:r>
        <w:rPr>
          <w:lang w:val="es-ES"/>
        </w:rPr>
        <w:br w:type="page"/>
      </w:r>
    </w:p>
    <w:p w14:paraId="43D26693" w14:textId="6340FC64" w:rsidR="00B145D9" w:rsidRPr="00C1377F" w:rsidRDefault="00652916" w:rsidP="00A06E16">
      <w:pPr>
        <w:pStyle w:val="Ttulo1"/>
        <w:rPr>
          <w:lang w:val="es-ES"/>
        </w:rPr>
      </w:pPr>
      <w:bookmarkStart w:id="2" w:name="_Toc137295932"/>
      <w:r w:rsidRPr="00C1377F">
        <w:rPr>
          <w:lang w:val="es-ES"/>
        </w:rPr>
        <w:lastRenderedPageBreak/>
        <w:t>Introducción</w:t>
      </w:r>
      <w:bookmarkEnd w:id="2"/>
    </w:p>
    <w:p w14:paraId="08EC28AF" w14:textId="4073F153" w:rsidR="00886816" w:rsidRPr="00886816" w:rsidRDefault="00886816" w:rsidP="00886816">
      <w:pPr>
        <w:pStyle w:val="PARRAFo"/>
        <w:rPr>
          <w:lang w:val="es-ES"/>
        </w:rPr>
      </w:pPr>
      <w:r w:rsidRPr="00886816">
        <w:rPr>
          <w:lang w:val="es-ES"/>
        </w:rPr>
        <w:t>La evolución</w:t>
      </w:r>
      <w:r w:rsidR="00603FE7">
        <w:rPr>
          <w:lang w:val="es-ES"/>
        </w:rPr>
        <w:t xml:space="preserve"> de la</w:t>
      </w:r>
      <w:r w:rsidRPr="00886816">
        <w:rPr>
          <w:lang w:val="es-ES"/>
        </w:rPr>
        <w:t xml:space="preserve"> </w:t>
      </w:r>
      <w:r w:rsidR="00603FE7">
        <w:rPr>
          <w:lang w:val="es-ES"/>
        </w:rPr>
        <w:t>tecnología</w:t>
      </w:r>
      <w:r w:rsidRPr="00886816">
        <w:rPr>
          <w:lang w:val="es-ES"/>
        </w:rPr>
        <w:t xml:space="preserve"> a través de nuestra historia ha estado marcada por varios puntos clave que, han permitido llevar a la humanidad a lograr el mejoramiento de la calidad de vida que existe en la actualidad. Es un hecho lo inmersos que estamos con el uso de la tecnología, en especial, con la existencia de una </w:t>
      </w:r>
      <w:r w:rsidR="00603FE7">
        <w:rPr>
          <w:lang w:val="es-ES"/>
        </w:rPr>
        <w:t xml:space="preserve">herramienta </w:t>
      </w:r>
      <w:r w:rsidRPr="00886816">
        <w:rPr>
          <w:lang w:val="es-ES"/>
        </w:rPr>
        <w:t xml:space="preserve">en particular que potenció en gran manera la adaptación y la evolución del ser humano, como lo es la internet; una creación de tal magnitud que era inimaginable hace siglos y mucho menos por el impacto que ha tenido. Esta herramienta nos ha otorgado una interconectividad veloz con el mundo, impulsando </w:t>
      </w:r>
      <w:r w:rsidR="00603FE7">
        <w:rPr>
          <w:lang w:val="es-ES"/>
        </w:rPr>
        <w:t>a nuevos niveles de</w:t>
      </w:r>
      <w:r w:rsidRPr="00886816">
        <w:rPr>
          <w:lang w:val="es-ES"/>
        </w:rPr>
        <w:t xml:space="preserve"> globalización a nivel económico, cultural y social; no </w:t>
      </w:r>
      <w:r w:rsidR="00603FE7">
        <w:rPr>
          <w:lang w:val="es-ES"/>
        </w:rPr>
        <w:t>cabe</w:t>
      </w:r>
      <w:r w:rsidRPr="00886816">
        <w:rPr>
          <w:lang w:val="es-ES"/>
        </w:rPr>
        <w:t xml:space="preserve"> dudas de que es una de las invenciones más disruptivas para la humanidad y que abrió consigo muchas puertas que aún permanecen por explorar.</w:t>
      </w:r>
    </w:p>
    <w:p w14:paraId="73FDB240" w14:textId="099C7BCC" w:rsidR="00886816" w:rsidRPr="00886816" w:rsidRDefault="00886816" w:rsidP="00886816">
      <w:pPr>
        <w:pStyle w:val="PARRAFo"/>
        <w:rPr>
          <w:lang w:val="es-ES"/>
        </w:rPr>
      </w:pPr>
      <w:r w:rsidRPr="00886816">
        <w:rPr>
          <w:lang w:val="es-ES"/>
        </w:rPr>
        <w:t>Por otro lado, el constante cambio de las sociedades ha impulsado a las empresas a adaptarse, en sus esfuerzos, para atraer más clientes y consecuentemente obtener más ganancias. En sus inicios más arcaicos la forma de llegar al mercado era generalizada, no existía ningún modo de discernir las audiencias más allá de los medios por los que se anunciaba el producto o servicio, de igual manera, la empresa no poseía una presión de variables exógenas que le generaran una necesidad de evolucionar. </w:t>
      </w:r>
    </w:p>
    <w:p w14:paraId="3DFE6D94" w14:textId="77777777" w:rsidR="00886816" w:rsidRDefault="00886816" w:rsidP="00886816">
      <w:pPr>
        <w:pStyle w:val="PARRAFo"/>
        <w:rPr>
          <w:lang w:val="es-ES"/>
        </w:rPr>
      </w:pPr>
      <w:r w:rsidRPr="00886816">
        <w:rPr>
          <w:lang w:val="es-ES"/>
        </w:rPr>
        <w:t xml:space="preserve">Sin embargo, tras la llegada de la era digital comenzó a proporcionarse herramientas asequibles a cualquier empresa para mejorar sus formas de separar la población, y con ello optimizar los esfuerzos organizacionales. Este paradigma cuyo propósito cambió la forma de conocer minuciosamente al mercado se denomina segmentación, esta herramienta es indispensable en los ámbitos mercadotécnicos, pues otorga grandes ventajas a quien le da uso; </w:t>
      </w:r>
      <w:r w:rsidRPr="00886816">
        <w:rPr>
          <w:lang w:val="es-ES"/>
        </w:rPr>
        <w:lastRenderedPageBreak/>
        <w:t>debido a que en esencia realiza un proceso sistemático donde categoriza al mercado bajo ciertos parámetros establecidos, con base en el producto o servicio que se quiera vender o crear.</w:t>
      </w:r>
    </w:p>
    <w:p w14:paraId="692798DD" w14:textId="4DA04FD3" w:rsidR="00E63DFA" w:rsidRPr="00C1377F" w:rsidRDefault="00E63DFA" w:rsidP="00886816">
      <w:pPr>
        <w:pStyle w:val="PARRAFo"/>
        <w:rPr>
          <w:lang w:val="es-ES"/>
        </w:rPr>
      </w:pPr>
      <w:r w:rsidRPr="00C1377F">
        <w:rPr>
          <w:lang w:val="es-ES"/>
        </w:rPr>
        <w:t xml:space="preserve">Asimismo, la existencia de sistemas automatizados y de esquemas de trabajo que implementan este concepto, han propiciado una mayor destreza en </w:t>
      </w:r>
      <w:r w:rsidR="00603FE7">
        <w:rPr>
          <w:lang w:val="es-ES"/>
        </w:rPr>
        <w:t>su</w:t>
      </w:r>
      <w:r w:rsidRPr="00C1377F">
        <w:rPr>
          <w:lang w:val="es-ES"/>
        </w:rPr>
        <w:t xml:space="preserve"> aplicación a pesar de la mayor complejidad del consumidor en sus hábitos de consumo, motivaciones y deseos. Dicha complejidad</w:t>
      </w:r>
      <w:r w:rsidR="00603FE7">
        <w:rPr>
          <w:lang w:val="es-ES"/>
        </w:rPr>
        <w:t>,</w:t>
      </w:r>
      <w:r w:rsidRPr="00C1377F">
        <w:rPr>
          <w:lang w:val="es-ES"/>
        </w:rPr>
        <w:t xml:space="preserve"> puede ser generada por cualquier variable existente en el ambiente que nos rodea, un reciente ejemplo de esto es la aparición de un nuevo virus que azotó al mundo llamado COVID-19, su aparición generó cambios incuestionables en aspectos de la vida diaria de la población mundial, sometida a las diferentes medidas políticas ejecutadas por cada nación.</w:t>
      </w:r>
    </w:p>
    <w:p w14:paraId="544AD6B8" w14:textId="77777777" w:rsidR="009E7645" w:rsidRDefault="00E63DFA" w:rsidP="009E7645">
      <w:pPr>
        <w:pStyle w:val="PARRAFo"/>
        <w:rPr>
          <w:lang w:val="es-ES"/>
        </w:rPr>
      </w:pPr>
      <w:r w:rsidRPr="00C1377F">
        <w:rPr>
          <w:lang w:val="es-ES"/>
        </w:rPr>
        <w:t>Estos condicionantes obligaron a llevar un nuevo estilo de vida, donde el internet adquirió un nuevo nivel de relevancia en el desenvolvimiento del trabajo, educación, economía y sociedad. De igual forma, el modo de comprar y consumir los elementos que componen las actividades de ocio como contenidos audiovisuales, videojuegos o podcast se vieron abarrotados por el volumen de uso, lo que modificó las formas de consumo en la población mundial.</w:t>
      </w:r>
    </w:p>
    <w:p w14:paraId="52B0E533" w14:textId="4C58CAFD" w:rsidR="009E7645" w:rsidRDefault="00380E85" w:rsidP="009E7645">
      <w:pPr>
        <w:pStyle w:val="PARRAFo"/>
        <w:rPr>
          <w:lang w:val="es-ES"/>
        </w:rPr>
      </w:pPr>
      <w:r w:rsidRPr="00C1377F">
        <w:rPr>
          <w:lang w:val="es-ES"/>
        </w:rPr>
        <w:t xml:space="preserve">La </w:t>
      </w:r>
      <w:r w:rsidR="00224DA0" w:rsidRPr="00C1377F">
        <w:rPr>
          <w:lang w:val="es-ES"/>
        </w:rPr>
        <w:t xml:space="preserve">investigación busca saciar esa </w:t>
      </w:r>
      <w:r w:rsidRPr="00C1377F">
        <w:rPr>
          <w:lang w:val="es-ES"/>
        </w:rPr>
        <w:t>carencia d</w:t>
      </w:r>
      <w:r w:rsidR="00224DA0" w:rsidRPr="00C1377F">
        <w:rPr>
          <w:lang w:val="es-ES"/>
        </w:rPr>
        <w:t>ada por</w:t>
      </w:r>
      <w:r w:rsidRPr="00C1377F">
        <w:rPr>
          <w:lang w:val="es-ES"/>
        </w:rPr>
        <w:t xml:space="preserve"> entidades con </w:t>
      </w:r>
      <w:r w:rsidR="00224DA0" w:rsidRPr="00C1377F">
        <w:rPr>
          <w:lang w:val="es-ES"/>
        </w:rPr>
        <w:t xml:space="preserve">falta de </w:t>
      </w:r>
      <w:r w:rsidRPr="00C1377F">
        <w:rPr>
          <w:lang w:val="es-ES"/>
        </w:rPr>
        <w:t>veracidad en la nación</w:t>
      </w:r>
      <w:r w:rsidR="00EE4229" w:rsidRPr="00C1377F">
        <w:rPr>
          <w:lang w:val="es-ES"/>
        </w:rPr>
        <w:t>,</w:t>
      </w:r>
      <w:r w:rsidRPr="00C1377F">
        <w:rPr>
          <w:lang w:val="es-ES"/>
        </w:rPr>
        <w:t xml:space="preserve"> con respecto a información </w:t>
      </w:r>
      <w:r w:rsidR="000871D9" w:rsidRPr="00C1377F">
        <w:rPr>
          <w:lang w:val="es-ES"/>
        </w:rPr>
        <w:t>fiable</w:t>
      </w:r>
      <w:r w:rsidRPr="00C1377F">
        <w:rPr>
          <w:lang w:val="es-ES"/>
        </w:rPr>
        <w:t xml:space="preserve"> </w:t>
      </w:r>
      <w:r w:rsidR="000871D9" w:rsidRPr="00C1377F">
        <w:rPr>
          <w:lang w:val="es-ES"/>
        </w:rPr>
        <w:t>en cuanto</w:t>
      </w:r>
      <w:r w:rsidRPr="00C1377F">
        <w:rPr>
          <w:lang w:val="es-ES"/>
        </w:rPr>
        <w:t xml:space="preserve"> </w:t>
      </w:r>
      <w:r w:rsidR="000871D9" w:rsidRPr="00C1377F">
        <w:rPr>
          <w:lang w:val="es-ES"/>
        </w:rPr>
        <w:t>a</w:t>
      </w:r>
      <w:r w:rsidRPr="00C1377F">
        <w:rPr>
          <w:lang w:val="es-ES"/>
        </w:rPr>
        <w:t xml:space="preserve"> la población venezolana</w:t>
      </w:r>
      <w:r w:rsidR="00866AB5" w:rsidRPr="00C1377F">
        <w:rPr>
          <w:lang w:val="es-ES"/>
        </w:rPr>
        <w:t>,</w:t>
      </w:r>
      <w:r w:rsidR="00285FE3" w:rsidRPr="00C1377F">
        <w:rPr>
          <w:lang w:val="es-ES"/>
        </w:rPr>
        <w:t xml:space="preserve"> </w:t>
      </w:r>
      <w:r w:rsidR="000871D9" w:rsidRPr="00C1377F">
        <w:rPr>
          <w:lang w:val="es-ES"/>
        </w:rPr>
        <w:t>en específico la de la ciudad San Cristóbal</w:t>
      </w:r>
      <w:r w:rsidR="00866AB5" w:rsidRPr="00C1377F">
        <w:rPr>
          <w:lang w:val="es-ES"/>
        </w:rPr>
        <w:t>,</w:t>
      </w:r>
      <w:r w:rsidR="000871D9" w:rsidRPr="00C1377F">
        <w:rPr>
          <w:lang w:val="es-ES"/>
        </w:rPr>
        <w:t xml:space="preserve"> </w:t>
      </w:r>
      <w:r w:rsidR="00EE4229" w:rsidRPr="00C1377F">
        <w:rPr>
          <w:lang w:val="es-ES"/>
        </w:rPr>
        <w:t>para</w:t>
      </w:r>
      <w:r w:rsidR="000871D9" w:rsidRPr="00C1377F">
        <w:rPr>
          <w:lang w:val="es-ES"/>
        </w:rPr>
        <w:t xml:space="preserve"> la identificación</w:t>
      </w:r>
      <w:r w:rsidRPr="00C1377F">
        <w:rPr>
          <w:lang w:val="es-ES"/>
        </w:rPr>
        <w:t xml:space="preserve"> </w:t>
      </w:r>
      <w:r w:rsidR="000871D9" w:rsidRPr="00C1377F">
        <w:rPr>
          <w:lang w:val="es-ES"/>
        </w:rPr>
        <w:t>a</w:t>
      </w:r>
      <w:r w:rsidRPr="00C1377F">
        <w:rPr>
          <w:lang w:val="es-ES"/>
        </w:rPr>
        <w:t xml:space="preserve"> mayor profundidad </w:t>
      </w:r>
      <w:r w:rsidR="000871D9" w:rsidRPr="00C1377F">
        <w:rPr>
          <w:lang w:val="es-ES"/>
        </w:rPr>
        <w:t xml:space="preserve">de </w:t>
      </w:r>
      <w:r w:rsidRPr="00C1377F">
        <w:rPr>
          <w:lang w:val="es-ES"/>
        </w:rPr>
        <w:t xml:space="preserve">la </w:t>
      </w:r>
      <w:r w:rsidR="000871D9" w:rsidRPr="00C1377F">
        <w:rPr>
          <w:lang w:val="es-ES"/>
        </w:rPr>
        <w:t xml:space="preserve">estructuración de los segmentos en esta población </w:t>
      </w:r>
      <w:r w:rsidRPr="00C1377F">
        <w:rPr>
          <w:lang w:val="es-ES"/>
        </w:rPr>
        <w:t>per se</w:t>
      </w:r>
      <w:r w:rsidR="00603FE7">
        <w:rPr>
          <w:lang w:val="es-ES"/>
        </w:rPr>
        <w:t>.</w:t>
      </w:r>
      <w:r w:rsidR="00271797" w:rsidRPr="00C1377F">
        <w:rPr>
          <w:lang w:val="es-ES"/>
        </w:rPr>
        <w:t xml:space="preserve"> </w:t>
      </w:r>
      <w:r w:rsidR="00BA6B24">
        <w:rPr>
          <w:lang w:val="es-ES"/>
        </w:rPr>
        <w:t>A</w:t>
      </w:r>
      <w:r w:rsidR="00BA6B24" w:rsidRPr="00C1377F">
        <w:rPr>
          <w:lang w:val="es-ES"/>
        </w:rPr>
        <w:t>demás,</w:t>
      </w:r>
      <w:r w:rsidR="00271797" w:rsidRPr="00C1377F">
        <w:rPr>
          <w:lang w:val="es-ES"/>
        </w:rPr>
        <w:t xml:space="preserve"> </w:t>
      </w:r>
      <w:r w:rsidR="00603FE7">
        <w:rPr>
          <w:lang w:val="es-ES"/>
        </w:rPr>
        <w:t xml:space="preserve">a raíz de la falta de veracidad y fiabilidad, con respecto a la información que proporcionan referentes a la población venezolana, </w:t>
      </w:r>
      <w:r w:rsidR="00271797" w:rsidRPr="00C1377F">
        <w:rPr>
          <w:lang w:val="es-ES"/>
        </w:rPr>
        <w:t xml:space="preserve">ha incrementado la </w:t>
      </w:r>
      <w:r w:rsidR="00B8324C" w:rsidRPr="00C1377F">
        <w:rPr>
          <w:lang w:val="es-ES"/>
        </w:rPr>
        <w:t>ignorancia</w:t>
      </w:r>
      <w:r w:rsidR="00271797" w:rsidRPr="00C1377F">
        <w:rPr>
          <w:lang w:val="es-ES"/>
        </w:rPr>
        <w:t xml:space="preserve"> en </w:t>
      </w:r>
      <w:r w:rsidR="00603FE7">
        <w:rPr>
          <w:lang w:val="es-ES"/>
        </w:rPr>
        <w:t>cuanto a la</w:t>
      </w:r>
      <w:r w:rsidR="000871D9" w:rsidRPr="00C1377F">
        <w:rPr>
          <w:lang w:val="es-ES"/>
        </w:rPr>
        <w:t xml:space="preserve"> </w:t>
      </w:r>
      <w:r w:rsidR="00603FE7">
        <w:rPr>
          <w:lang w:val="es-ES"/>
        </w:rPr>
        <w:t>identificación de</w:t>
      </w:r>
      <w:r w:rsidR="000871D9" w:rsidRPr="00C1377F">
        <w:rPr>
          <w:lang w:val="es-ES"/>
        </w:rPr>
        <w:t xml:space="preserve"> </w:t>
      </w:r>
      <w:r w:rsidR="000871D9" w:rsidRPr="00C1377F">
        <w:rPr>
          <w:lang w:val="es-ES"/>
        </w:rPr>
        <w:lastRenderedPageBreak/>
        <w:t xml:space="preserve">necesidades </w:t>
      </w:r>
      <w:r w:rsidR="00603FE7">
        <w:rPr>
          <w:lang w:val="es-ES"/>
        </w:rPr>
        <w:t>de los</w:t>
      </w:r>
      <w:r w:rsidR="000871D9" w:rsidRPr="00C1377F">
        <w:rPr>
          <w:lang w:val="es-ES"/>
        </w:rPr>
        <w:t xml:space="preserve"> consumidores y clientes</w:t>
      </w:r>
      <w:r w:rsidR="00603FE7">
        <w:rPr>
          <w:lang w:val="es-ES"/>
        </w:rPr>
        <w:t>. P</w:t>
      </w:r>
      <w:r w:rsidR="000871D9" w:rsidRPr="00C1377F">
        <w:rPr>
          <w:lang w:val="es-ES"/>
        </w:rPr>
        <w:t>or ello se busca proporcionar información de interés académico</w:t>
      </w:r>
      <w:r w:rsidR="0010299C" w:rsidRPr="00C1377F">
        <w:rPr>
          <w:lang w:val="es-ES"/>
        </w:rPr>
        <w:t xml:space="preserve"> otorgando un antecedente que podrá encaminar a futuras investigaciones</w:t>
      </w:r>
      <w:r w:rsidR="008F0DA8" w:rsidRPr="00C1377F">
        <w:rPr>
          <w:lang w:val="es-ES"/>
        </w:rPr>
        <w:t>,</w:t>
      </w:r>
      <w:r w:rsidR="0010299C" w:rsidRPr="00C1377F">
        <w:rPr>
          <w:lang w:val="es-ES"/>
        </w:rPr>
        <w:t xml:space="preserve"> similares</w:t>
      </w:r>
      <w:r w:rsidR="00603FE7">
        <w:rPr>
          <w:lang w:val="es-ES"/>
        </w:rPr>
        <w:t>,</w:t>
      </w:r>
      <w:r w:rsidR="0010299C" w:rsidRPr="00C1377F">
        <w:rPr>
          <w:lang w:val="es-ES"/>
        </w:rPr>
        <w:t xml:space="preserve"> dando un espacio para desarrollar estos tópicos que derivan de este trabajo de investigación</w:t>
      </w:r>
      <w:r w:rsidR="00603FE7">
        <w:rPr>
          <w:lang w:val="es-ES"/>
        </w:rPr>
        <w:t>. A</w:t>
      </w:r>
      <w:r w:rsidR="0010299C" w:rsidRPr="00C1377F">
        <w:rPr>
          <w:lang w:val="es-ES"/>
        </w:rPr>
        <w:t xml:space="preserve"> nivel</w:t>
      </w:r>
      <w:r w:rsidR="000871D9" w:rsidRPr="00C1377F">
        <w:rPr>
          <w:lang w:val="es-ES"/>
        </w:rPr>
        <w:t xml:space="preserve"> mercadotécnico</w:t>
      </w:r>
      <w:r w:rsidR="00603FE7">
        <w:rPr>
          <w:lang w:val="es-ES"/>
        </w:rPr>
        <w:t>,</w:t>
      </w:r>
      <w:r w:rsidR="000871D9" w:rsidRPr="00C1377F">
        <w:rPr>
          <w:lang w:val="es-ES"/>
        </w:rPr>
        <w:t xml:space="preserve"> </w:t>
      </w:r>
      <w:r w:rsidR="0010299C" w:rsidRPr="00C1377F">
        <w:rPr>
          <w:lang w:val="es-ES"/>
        </w:rPr>
        <w:t>ayudar</w:t>
      </w:r>
      <w:r w:rsidR="008F0DA8" w:rsidRPr="00C1377F">
        <w:rPr>
          <w:lang w:val="es-ES"/>
        </w:rPr>
        <w:t>a</w:t>
      </w:r>
      <w:r w:rsidR="0010299C" w:rsidRPr="00C1377F">
        <w:rPr>
          <w:lang w:val="es-ES"/>
        </w:rPr>
        <w:t xml:space="preserve"> a</w:t>
      </w:r>
      <w:r w:rsidR="000871D9" w:rsidRPr="00C1377F">
        <w:rPr>
          <w:lang w:val="es-ES"/>
        </w:rPr>
        <w:t xml:space="preserve"> aquellas empresas que ofrecen el servicio de internet en la ciudad</w:t>
      </w:r>
      <w:r w:rsidR="00603FE7">
        <w:rPr>
          <w:lang w:val="es-ES"/>
        </w:rPr>
        <w:t>,</w:t>
      </w:r>
      <w:r w:rsidR="0010299C" w:rsidRPr="00C1377F">
        <w:rPr>
          <w:lang w:val="es-ES"/>
        </w:rPr>
        <w:t xml:space="preserve"> con el fin de llegar a este mercado de una manera más eficiente</w:t>
      </w:r>
      <w:r w:rsidR="00603FE7">
        <w:rPr>
          <w:lang w:val="es-ES"/>
        </w:rPr>
        <w:t>,</w:t>
      </w:r>
      <w:r w:rsidR="0010299C" w:rsidRPr="00C1377F">
        <w:rPr>
          <w:lang w:val="es-ES"/>
        </w:rPr>
        <w:t xml:space="preserve"> como también</w:t>
      </w:r>
      <w:r w:rsidR="00603FE7">
        <w:rPr>
          <w:lang w:val="es-ES"/>
        </w:rPr>
        <w:t>,</w:t>
      </w:r>
      <w:r w:rsidR="0010299C" w:rsidRPr="00C1377F">
        <w:rPr>
          <w:lang w:val="es-ES"/>
        </w:rPr>
        <w:t xml:space="preserve"> podrán ayudar a incrementar sus ganancias al ampliar lo que abarca en el municipio.</w:t>
      </w:r>
    </w:p>
    <w:p w14:paraId="65C5EC6B" w14:textId="300A0F6E" w:rsidR="00A856D3" w:rsidRPr="00C1377F" w:rsidRDefault="00A856D3" w:rsidP="009E7645">
      <w:pPr>
        <w:pStyle w:val="PARRAFo"/>
        <w:rPr>
          <w:lang w:val="es-ES"/>
        </w:rPr>
      </w:pPr>
      <w:r w:rsidRPr="00C1377F">
        <w:rPr>
          <w:lang w:val="es-ES"/>
        </w:rPr>
        <w:t xml:space="preserve">Dado la naturaleza del problema y su dificultad para la obtención de datos </w:t>
      </w:r>
      <w:r w:rsidR="00603FE7">
        <w:rPr>
          <w:lang w:val="es-ES"/>
        </w:rPr>
        <w:t>verídicos</w:t>
      </w:r>
      <w:r w:rsidRPr="00C1377F">
        <w:rPr>
          <w:lang w:val="es-ES"/>
        </w:rPr>
        <w:t xml:space="preserve"> y sobre todo significativos para la investigación, se </w:t>
      </w:r>
      <w:r w:rsidR="00866AB5" w:rsidRPr="00C1377F">
        <w:rPr>
          <w:lang w:val="es-ES"/>
        </w:rPr>
        <w:t>prevé</w:t>
      </w:r>
      <w:r w:rsidRPr="00C1377F">
        <w:rPr>
          <w:lang w:val="es-ES"/>
        </w:rPr>
        <w:t xml:space="preserve"> obtener un resultado cercano a una muestra representativa de la población del estado Táchira</w:t>
      </w:r>
      <w:r w:rsidR="000871D9" w:rsidRPr="00C1377F">
        <w:rPr>
          <w:lang w:val="es-ES"/>
        </w:rPr>
        <w:t xml:space="preserve"> delimitado en la capital de</w:t>
      </w:r>
      <w:r w:rsidR="00603FE7">
        <w:rPr>
          <w:lang w:val="es-ES"/>
        </w:rPr>
        <w:t>l</w:t>
      </w:r>
      <w:r w:rsidR="000871D9" w:rsidRPr="00C1377F">
        <w:rPr>
          <w:lang w:val="es-ES"/>
        </w:rPr>
        <w:t xml:space="preserve"> mism</w:t>
      </w:r>
      <w:r w:rsidR="00603FE7">
        <w:rPr>
          <w:lang w:val="es-ES"/>
        </w:rPr>
        <w:t>o</w:t>
      </w:r>
      <w:r w:rsidRPr="00C1377F">
        <w:rPr>
          <w:lang w:val="es-ES"/>
        </w:rPr>
        <w:t>, así como también</w:t>
      </w:r>
      <w:r w:rsidR="00603FE7">
        <w:rPr>
          <w:lang w:val="es-ES"/>
        </w:rPr>
        <w:t>,</w:t>
      </w:r>
      <w:r w:rsidRPr="00C1377F">
        <w:rPr>
          <w:lang w:val="es-ES"/>
        </w:rPr>
        <w:t xml:space="preserve"> obtener a partir de esta muestra l</w:t>
      </w:r>
      <w:r w:rsidR="000871D9" w:rsidRPr="00C1377F">
        <w:rPr>
          <w:lang w:val="es-ES"/>
        </w:rPr>
        <w:t>os segmentos que la conforman en cuanto al servicio anteriormente mencionado</w:t>
      </w:r>
      <w:r w:rsidR="008F0DA8" w:rsidRPr="00C1377F">
        <w:rPr>
          <w:lang w:val="es-ES"/>
        </w:rPr>
        <w:t>,</w:t>
      </w:r>
      <w:r w:rsidR="000871D9" w:rsidRPr="00C1377F">
        <w:rPr>
          <w:lang w:val="es-ES"/>
        </w:rPr>
        <w:t xml:space="preserve"> </w:t>
      </w:r>
      <w:r w:rsidRPr="00C1377F">
        <w:rPr>
          <w:lang w:val="es-ES"/>
        </w:rPr>
        <w:t xml:space="preserve">como también </w:t>
      </w:r>
      <w:r w:rsidR="000871D9" w:rsidRPr="00C1377F">
        <w:rPr>
          <w:lang w:val="es-ES"/>
        </w:rPr>
        <w:t>las necesidades</w:t>
      </w:r>
      <w:r w:rsidRPr="00C1377F">
        <w:rPr>
          <w:lang w:val="es-ES"/>
        </w:rPr>
        <w:t xml:space="preserve"> ligad</w:t>
      </w:r>
      <w:r w:rsidR="000871D9" w:rsidRPr="00C1377F">
        <w:rPr>
          <w:lang w:val="es-ES"/>
        </w:rPr>
        <w:t>a</w:t>
      </w:r>
      <w:r w:rsidRPr="00C1377F">
        <w:rPr>
          <w:lang w:val="es-ES"/>
        </w:rPr>
        <w:t>s a est</w:t>
      </w:r>
      <w:r w:rsidR="000871D9" w:rsidRPr="00C1377F">
        <w:rPr>
          <w:lang w:val="es-ES"/>
        </w:rPr>
        <w:t>os</w:t>
      </w:r>
      <w:r w:rsidR="00603FE7">
        <w:rPr>
          <w:lang w:val="es-ES"/>
        </w:rPr>
        <w:t>.</w:t>
      </w:r>
      <w:r w:rsidRPr="00C1377F">
        <w:rPr>
          <w:lang w:val="es-ES"/>
        </w:rPr>
        <w:t xml:space="preserve"> </w:t>
      </w:r>
      <w:r w:rsidR="00603FE7">
        <w:rPr>
          <w:lang w:val="es-ES"/>
        </w:rPr>
        <w:t>A</w:t>
      </w:r>
      <w:r w:rsidR="00603FE7" w:rsidRPr="00C1377F">
        <w:rPr>
          <w:lang w:val="es-ES"/>
        </w:rPr>
        <w:t>demás,</w:t>
      </w:r>
      <w:r w:rsidRPr="00C1377F">
        <w:rPr>
          <w:lang w:val="es-ES"/>
        </w:rPr>
        <w:t xml:space="preserve"> se puede plantear que al final de este trabajo de investigación se llegue a un resultado valioso y provechoso para futuras investigaciones.</w:t>
      </w:r>
    </w:p>
    <w:p w14:paraId="64EAACAF" w14:textId="07616F34" w:rsidR="00A719A8" w:rsidRPr="00C1377F" w:rsidRDefault="00025EC8" w:rsidP="00BE6933">
      <w:pPr>
        <w:pStyle w:val="PARRAFo"/>
        <w:rPr>
          <w:lang w:val="es-ES"/>
        </w:rPr>
      </w:pPr>
      <w:r w:rsidRPr="00C1377F">
        <w:rPr>
          <w:lang w:val="es-ES"/>
        </w:rPr>
        <w:t xml:space="preserve">En </w:t>
      </w:r>
      <w:r w:rsidR="000F5DC1" w:rsidRPr="00C1377F">
        <w:rPr>
          <w:lang w:val="es-ES"/>
        </w:rPr>
        <w:t>orden</w:t>
      </w:r>
      <w:r w:rsidRPr="00C1377F">
        <w:rPr>
          <w:lang w:val="es-ES"/>
        </w:rPr>
        <w:t xml:space="preserve"> del desarrollo de este trabajo</w:t>
      </w:r>
      <w:r w:rsidR="00A719A8" w:rsidRPr="00C1377F">
        <w:rPr>
          <w:lang w:val="es-ES"/>
        </w:rPr>
        <w:t xml:space="preserve">, </w:t>
      </w:r>
      <w:r w:rsidRPr="00C1377F">
        <w:rPr>
          <w:lang w:val="es-ES"/>
        </w:rPr>
        <w:t>se</w:t>
      </w:r>
      <w:r w:rsidR="00A719A8" w:rsidRPr="00C1377F">
        <w:rPr>
          <w:lang w:val="es-ES"/>
        </w:rPr>
        <w:t xml:space="preserve"> conduce a plantear las siguientes interrogantes de la investigación</w:t>
      </w:r>
      <w:r w:rsidRPr="00C1377F">
        <w:rPr>
          <w:lang w:val="es-ES"/>
        </w:rPr>
        <w:t>:</w:t>
      </w:r>
      <w:r w:rsidR="00866AB5" w:rsidRPr="00C1377F">
        <w:rPr>
          <w:lang w:val="es-ES"/>
        </w:rPr>
        <w:t xml:space="preserve"> </w:t>
      </w:r>
    </w:p>
    <w:p w14:paraId="5FC43134" w14:textId="4E274773" w:rsidR="00A719A8" w:rsidRPr="00C1377F" w:rsidRDefault="00A719A8" w:rsidP="00BE6933">
      <w:pPr>
        <w:pStyle w:val="PARRAFo"/>
        <w:rPr>
          <w:lang w:val="es-ES"/>
        </w:rPr>
      </w:pPr>
      <w:r w:rsidRPr="00C1377F">
        <w:rPr>
          <w:lang w:val="es-ES"/>
        </w:rPr>
        <w:t xml:space="preserve">¿Cuáles </w:t>
      </w:r>
      <w:r w:rsidR="006B3AE7" w:rsidRPr="00C1377F">
        <w:rPr>
          <w:lang w:val="es-ES"/>
        </w:rPr>
        <w:t xml:space="preserve">son los segmentos que conforman al mercado de los servicios de </w:t>
      </w:r>
      <w:r w:rsidRPr="00C1377F">
        <w:rPr>
          <w:rFonts w:eastAsia="Times New Roman"/>
          <w:lang w:val="es-ES" w:eastAsia="es-ES"/>
        </w:rPr>
        <w:t xml:space="preserve">Internet </w:t>
      </w:r>
      <w:r w:rsidR="006B3AE7" w:rsidRPr="00C1377F">
        <w:rPr>
          <w:rFonts w:eastAsia="Times New Roman"/>
          <w:lang w:val="es-ES" w:eastAsia="es-ES"/>
        </w:rPr>
        <w:t>en</w:t>
      </w:r>
      <w:r w:rsidR="00F57B35" w:rsidRPr="00C1377F">
        <w:rPr>
          <w:rFonts w:eastAsia="Times New Roman"/>
          <w:lang w:val="es-ES" w:eastAsia="es-ES"/>
        </w:rPr>
        <w:t xml:space="preserve"> la </w:t>
      </w:r>
      <w:r w:rsidR="00F57B35" w:rsidRPr="00C1377F">
        <w:rPr>
          <w:lang w:val="es-ES"/>
        </w:rPr>
        <w:t>parroquia San Juan Bautista en la ciudad de San Cristóbal Edo. Táchira</w:t>
      </w:r>
      <w:r w:rsidRPr="00C1377F">
        <w:rPr>
          <w:lang w:val="es-ES"/>
        </w:rPr>
        <w:t xml:space="preserve">? </w:t>
      </w:r>
    </w:p>
    <w:p w14:paraId="04A08571" w14:textId="5B12EFA6" w:rsidR="00A719A8" w:rsidRPr="00C1377F" w:rsidRDefault="00A719A8" w:rsidP="00BE6933">
      <w:pPr>
        <w:pStyle w:val="PARRAFo"/>
        <w:rPr>
          <w:rFonts w:eastAsia="Times New Roman"/>
          <w:lang w:val="es-ES" w:eastAsia="es-ES"/>
        </w:rPr>
      </w:pPr>
      <w:r w:rsidRPr="00C1377F">
        <w:rPr>
          <w:rFonts w:eastAsia="Times New Roman"/>
          <w:lang w:val="es-ES" w:eastAsia="es-ES"/>
        </w:rPr>
        <w:t>¿</w:t>
      </w:r>
      <w:r w:rsidR="00242262" w:rsidRPr="00C1377F">
        <w:rPr>
          <w:lang w:val="es-ES"/>
        </w:rPr>
        <w:t>Se conocen con antelación</w:t>
      </w:r>
      <w:r w:rsidR="006B3AE7" w:rsidRPr="00C1377F">
        <w:rPr>
          <w:rFonts w:eastAsia="Times New Roman"/>
          <w:lang w:val="es-ES" w:eastAsia="es-ES"/>
        </w:rPr>
        <w:t xml:space="preserve"> un tamaño de muestra que sea estadísticamente significativa para el estudio</w:t>
      </w:r>
      <w:r w:rsidRPr="00C1377F">
        <w:rPr>
          <w:rFonts w:eastAsia="Times New Roman"/>
          <w:lang w:val="es-ES" w:eastAsia="es-ES"/>
        </w:rPr>
        <w:t>?</w:t>
      </w:r>
    </w:p>
    <w:p w14:paraId="7B2210C7" w14:textId="0D99393E" w:rsidR="00A719A8" w:rsidRPr="00C1377F" w:rsidRDefault="00242262" w:rsidP="00BE6933">
      <w:pPr>
        <w:pStyle w:val="PARRAFo"/>
        <w:rPr>
          <w:lang w:val="es-ES"/>
        </w:rPr>
      </w:pPr>
      <w:r w:rsidRPr="00C1377F">
        <w:rPr>
          <w:lang w:val="es-ES"/>
        </w:rPr>
        <w:lastRenderedPageBreak/>
        <w:t xml:space="preserve">¿Qué </w:t>
      </w:r>
      <w:r w:rsidR="006B3AE7" w:rsidRPr="00C1377F">
        <w:rPr>
          <w:lang w:val="es-ES"/>
        </w:rPr>
        <w:t xml:space="preserve">rasgos únicos tendrá la población </w:t>
      </w:r>
      <w:r w:rsidR="00F57B35" w:rsidRPr="00C1377F">
        <w:rPr>
          <w:lang w:val="es-ES"/>
        </w:rPr>
        <w:t>en la parroquia San Juan Bautista</w:t>
      </w:r>
      <w:r w:rsidR="006B3AE7" w:rsidRPr="00C1377F">
        <w:rPr>
          <w:lang w:val="es-ES"/>
        </w:rPr>
        <w:t xml:space="preserve"> </w:t>
      </w:r>
      <w:r w:rsidR="00F57B35" w:rsidRPr="00C1377F">
        <w:rPr>
          <w:lang w:val="es-ES"/>
        </w:rPr>
        <w:t xml:space="preserve">del </w:t>
      </w:r>
      <w:r w:rsidR="006B3AE7" w:rsidRPr="00C1377F">
        <w:rPr>
          <w:lang w:val="es-ES"/>
        </w:rPr>
        <w:t>municipio San Cristóbal como mercado en los</w:t>
      </w:r>
      <w:r w:rsidRPr="00C1377F">
        <w:rPr>
          <w:lang w:val="es-ES"/>
        </w:rPr>
        <w:t xml:space="preserve"> servicios de Internet?</w:t>
      </w:r>
    </w:p>
    <w:p w14:paraId="03EFD824" w14:textId="5DBF82F4" w:rsidR="00973097" w:rsidRPr="00C1377F" w:rsidRDefault="00242262" w:rsidP="00BE6933">
      <w:pPr>
        <w:pStyle w:val="PARRAFo"/>
        <w:rPr>
          <w:lang w:val="es-ES"/>
        </w:rPr>
      </w:pPr>
      <w:r w:rsidRPr="00C1377F">
        <w:rPr>
          <w:lang w:val="es-ES"/>
        </w:rPr>
        <w:t>¿</w:t>
      </w:r>
      <w:r w:rsidR="00241057" w:rsidRPr="00C1377F">
        <w:rPr>
          <w:lang w:val="es-ES"/>
        </w:rPr>
        <w:t xml:space="preserve">Habrá la necesidad de conocer en mayor profundidad </w:t>
      </w:r>
      <w:r w:rsidR="006B3AE7" w:rsidRPr="00C1377F">
        <w:rPr>
          <w:lang w:val="es-ES"/>
        </w:rPr>
        <w:t xml:space="preserve">los segmentos </w:t>
      </w:r>
      <w:r w:rsidR="00B918F5" w:rsidRPr="00C1377F">
        <w:rPr>
          <w:lang w:val="es-ES"/>
        </w:rPr>
        <w:t>en la parroquia San Juan Bautistas</w:t>
      </w:r>
      <w:r w:rsidR="006B3AE7" w:rsidRPr="00C1377F">
        <w:rPr>
          <w:lang w:val="es-ES"/>
        </w:rPr>
        <w:t xml:space="preserve"> en los servicios de Internet</w:t>
      </w:r>
      <w:r w:rsidRPr="00C1377F">
        <w:rPr>
          <w:lang w:val="es-ES"/>
        </w:rPr>
        <w:t>?</w:t>
      </w:r>
    </w:p>
    <w:p w14:paraId="2AB0D9FB" w14:textId="77777777" w:rsidR="00B76E89" w:rsidRPr="00C1377F" w:rsidRDefault="00241057" w:rsidP="00BE6933">
      <w:pPr>
        <w:pStyle w:val="PARRAFo"/>
        <w:rPr>
          <w:lang w:val="es-ES"/>
        </w:rPr>
      </w:pPr>
      <w:r w:rsidRPr="00C1377F">
        <w:rPr>
          <w:lang w:val="es-ES"/>
        </w:rPr>
        <w:t>Para el óptimo desarrollo de estas preguntas se dio pie a la realización de los siguientes objetivos de la investigación:</w:t>
      </w:r>
    </w:p>
    <w:p w14:paraId="7BEE0CA9" w14:textId="5DA9C341" w:rsidR="006A63FB" w:rsidRPr="00C1377F" w:rsidRDefault="006A63FB" w:rsidP="006A63FB">
      <w:pPr>
        <w:pStyle w:val="PARRAFo"/>
        <w:rPr>
          <w:lang w:val="es-ES"/>
        </w:rPr>
      </w:pPr>
      <w:r w:rsidRPr="00C1377F">
        <w:rPr>
          <w:lang w:val="es-ES"/>
        </w:rPr>
        <w:t>Tras conocer las interrogantes que engloban esta investigación se procede a formular los objetivos correspondientes a la misma:</w:t>
      </w:r>
    </w:p>
    <w:p w14:paraId="1DEF54E5" w14:textId="7CE3BACF" w:rsidR="00866AB5" w:rsidRPr="00C1377F" w:rsidRDefault="00662EE3" w:rsidP="0035637C">
      <w:pPr>
        <w:pStyle w:val="Ttulo2"/>
        <w:rPr>
          <w:lang w:val="es-ES"/>
        </w:rPr>
      </w:pPr>
      <w:bookmarkStart w:id="3" w:name="_Toc137295933"/>
      <w:r w:rsidRPr="00C1377F">
        <w:rPr>
          <w:lang w:val="es-ES"/>
        </w:rPr>
        <w:t>Objetivo General</w:t>
      </w:r>
      <w:bookmarkEnd w:id="3"/>
    </w:p>
    <w:p w14:paraId="50A1F55E" w14:textId="3B5ED87D" w:rsidR="00662EE3" w:rsidRPr="00C1377F" w:rsidRDefault="00393107" w:rsidP="00025EC8">
      <w:pPr>
        <w:spacing w:beforeLines="240" w:before="576" w:afterLines="240" w:after="576" w:line="360" w:lineRule="auto"/>
        <w:rPr>
          <w:rFonts w:ascii="Arial" w:hAnsi="Arial" w:cs="Arial"/>
          <w:lang w:val="es-ES"/>
        </w:rPr>
      </w:pPr>
      <w:r w:rsidRPr="00C1377F">
        <w:rPr>
          <w:rFonts w:ascii="Arial" w:hAnsi="Arial" w:cs="Arial"/>
          <w:lang w:val="es-ES"/>
        </w:rPr>
        <w:t xml:space="preserve">Establecer </w:t>
      </w:r>
      <w:r w:rsidR="00866AB5" w:rsidRPr="00C1377F">
        <w:rPr>
          <w:rFonts w:ascii="Arial" w:hAnsi="Arial" w:cs="Arial"/>
          <w:lang w:val="es-ES"/>
        </w:rPr>
        <w:t>una segmentación del mercado de la ciudad de San Cristóbal Edo. Táchira para</w:t>
      </w:r>
      <w:r w:rsidRPr="00C1377F">
        <w:rPr>
          <w:rFonts w:ascii="Arial" w:hAnsi="Arial" w:cs="Arial"/>
          <w:lang w:val="es-ES"/>
        </w:rPr>
        <w:t xml:space="preserve"> servicios de Internet</w:t>
      </w:r>
      <w:r w:rsidR="00F57B35" w:rsidRPr="00C1377F">
        <w:rPr>
          <w:rFonts w:ascii="Arial" w:hAnsi="Arial" w:cs="Arial"/>
          <w:lang w:val="es-ES"/>
        </w:rPr>
        <w:t xml:space="preserve"> (Caso De Estudio: Parroquia San Juan Bautista)</w:t>
      </w:r>
    </w:p>
    <w:p w14:paraId="7D8F4AD3" w14:textId="77E4DB80" w:rsidR="00500CA4" w:rsidRPr="00C1377F" w:rsidRDefault="00662EE3" w:rsidP="0035637C">
      <w:pPr>
        <w:pStyle w:val="Ttulo2"/>
        <w:rPr>
          <w:lang w:val="es-ES"/>
        </w:rPr>
      </w:pPr>
      <w:bookmarkStart w:id="4" w:name="_Toc137295934"/>
      <w:r w:rsidRPr="00C1377F">
        <w:rPr>
          <w:lang w:val="es-ES"/>
        </w:rPr>
        <w:t xml:space="preserve">Objetivos </w:t>
      </w:r>
      <w:r w:rsidR="00753A7B" w:rsidRPr="00C1377F">
        <w:rPr>
          <w:lang w:val="es-ES"/>
        </w:rPr>
        <w:t>Específicos</w:t>
      </w:r>
      <w:bookmarkEnd w:id="4"/>
    </w:p>
    <w:p w14:paraId="5EDE13E6" w14:textId="096681AA" w:rsidR="00B76E89" w:rsidRPr="00C1377F" w:rsidRDefault="000219EA" w:rsidP="002F0616">
      <w:pPr>
        <w:pStyle w:val="PARRAFo"/>
        <w:numPr>
          <w:ilvl w:val="0"/>
          <w:numId w:val="12"/>
        </w:numPr>
        <w:rPr>
          <w:lang w:val="es-ES"/>
        </w:rPr>
      </w:pPr>
      <w:r w:rsidRPr="00C1377F">
        <w:rPr>
          <w:lang w:val="es-ES"/>
        </w:rPr>
        <w:t xml:space="preserve">Determinar </w:t>
      </w:r>
      <w:r w:rsidR="005D5377" w:rsidRPr="00C1377F">
        <w:rPr>
          <w:lang w:val="es-ES"/>
        </w:rPr>
        <w:t>el diseño de la</w:t>
      </w:r>
      <w:r w:rsidR="00866AB5" w:rsidRPr="00C1377F">
        <w:rPr>
          <w:lang w:val="es-ES"/>
        </w:rPr>
        <w:t xml:space="preserve"> </w:t>
      </w:r>
      <w:r w:rsidR="00D91B53" w:rsidRPr="00C1377F">
        <w:rPr>
          <w:lang w:val="es-ES"/>
        </w:rPr>
        <w:t>muestra</w:t>
      </w:r>
      <w:r w:rsidR="00866AB5" w:rsidRPr="00C1377F">
        <w:rPr>
          <w:lang w:val="es-ES"/>
        </w:rPr>
        <w:t xml:space="preserve"> </w:t>
      </w:r>
      <w:r w:rsidR="00D91B53" w:rsidRPr="00C1377F">
        <w:rPr>
          <w:lang w:val="es-ES"/>
        </w:rPr>
        <w:t>de</w:t>
      </w:r>
      <w:r w:rsidR="005D5377" w:rsidRPr="00C1377F">
        <w:rPr>
          <w:lang w:val="es-ES"/>
        </w:rPr>
        <w:t>l</w:t>
      </w:r>
      <w:r w:rsidR="00D91B53" w:rsidRPr="00C1377F">
        <w:rPr>
          <w:lang w:val="es-ES"/>
        </w:rPr>
        <w:t xml:space="preserve"> estudio para la operacionalización de la segmentación </w:t>
      </w:r>
      <w:r w:rsidR="00092202" w:rsidRPr="00C1377F">
        <w:rPr>
          <w:lang w:val="es-ES"/>
        </w:rPr>
        <w:t>de mercados</w:t>
      </w:r>
    </w:p>
    <w:p w14:paraId="0E1C7E39" w14:textId="0D2C8876" w:rsidR="00820855" w:rsidRPr="00C1377F" w:rsidRDefault="00F133E8" w:rsidP="002F0616">
      <w:pPr>
        <w:pStyle w:val="PARRAFo"/>
        <w:numPr>
          <w:ilvl w:val="0"/>
          <w:numId w:val="12"/>
        </w:numPr>
        <w:rPr>
          <w:lang w:val="es-ES"/>
        </w:rPr>
      </w:pPr>
      <w:r w:rsidRPr="00C1377F">
        <w:rPr>
          <w:lang w:val="es-ES"/>
        </w:rPr>
        <w:t>Identificar</w:t>
      </w:r>
      <w:r w:rsidR="00093DE4" w:rsidRPr="00C1377F">
        <w:rPr>
          <w:lang w:val="es-ES"/>
        </w:rPr>
        <w:t xml:space="preserve"> los </w:t>
      </w:r>
      <w:r w:rsidR="007E660B" w:rsidRPr="00C1377F">
        <w:rPr>
          <w:lang w:val="es-ES"/>
        </w:rPr>
        <w:t>segmentos</w:t>
      </w:r>
      <w:r w:rsidR="00092202" w:rsidRPr="00C1377F">
        <w:rPr>
          <w:lang w:val="es-ES"/>
        </w:rPr>
        <w:t xml:space="preserve"> de mercado</w:t>
      </w:r>
      <w:r w:rsidR="00093DE4" w:rsidRPr="00C1377F">
        <w:rPr>
          <w:lang w:val="es-ES"/>
        </w:rPr>
        <w:t xml:space="preserve"> </w:t>
      </w:r>
      <w:r w:rsidR="00D91B53" w:rsidRPr="00C1377F">
        <w:rPr>
          <w:lang w:val="es-ES"/>
        </w:rPr>
        <w:t>en base a</w:t>
      </w:r>
      <w:r w:rsidRPr="00C1377F">
        <w:rPr>
          <w:lang w:val="es-ES"/>
        </w:rPr>
        <w:t xml:space="preserve"> los datos obtenidos en</w:t>
      </w:r>
      <w:r w:rsidR="00D91B53" w:rsidRPr="00C1377F">
        <w:rPr>
          <w:lang w:val="es-ES"/>
        </w:rPr>
        <w:t xml:space="preserve"> la muestra </w:t>
      </w:r>
      <w:r w:rsidR="007E660B" w:rsidRPr="00C1377F">
        <w:rPr>
          <w:lang w:val="es-ES"/>
        </w:rPr>
        <w:t>de</w:t>
      </w:r>
      <w:r w:rsidR="00F57B35" w:rsidRPr="00C1377F">
        <w:rPr>
          <w:lang w:val="es-ES"/>
        </w:rPr>
        <w:t xml:space="preserve"> la parroquia San Juan Bautista del </w:t>
      </w:r>
      <w:r w:rsidR="007E660B" w:rsidRPr="00C1377F">
        <w:rPr>
          <w:lang w:val="es-ES"/>
        </w:rPr>
        <w:t xml:space="preserve">municipio San Cristóbal </w:t>
      </w:r>
    </w:p>
    <w:p w14:paraId="42EFC870" w14:textId="7216B16C" w:rsidR="00A40EF4" w:rsidRPr="00C1377F" w:rsidRDefault="00E47CC5" w:rsidP="002F0616">
      <w:pPr>
        <w:pStyle w:val="PARRAFo"/>
        <w:numPr>
          <w:ilvl w:val="0"/>
          <w:numId w:val="12"/>
        </w:numPr>
        <w:rPr>
          <w:lang w:val="es-ES"/>
        </w:rPr>
      </w:pPr>
      <w:r w:rsidRPr="00C1377F">
        <w:rPr>
          <w:lang w:val="es-ES"/>
        </w:rPr>
        <w:lastRenderedPageBreak/>
        <w:t>Especificar los segmentos obtenidos con sus características para el para los servicios internet de la parroquia San Juan Bautista en la ciudad de San Cristóbal Edo. Táchira</w:t>
      </w:r>
    </w:p>
    <w:p w14:paraId="31F1704F" w14:textId="4D558A4C" w:rsidR="009E7645" w:rsidRDefault="009E7645" w:rsidP="00BE6933">
      <w:pPr>
        <w:pStyle w:val="PARRAFo"/>
        <w:rPr>
          <w:lang w:val="es-ES"/>
        </w:rPr>
      </w:pPr>
      <w:r>
        <w:rPr>
          <w:lang w:val="es-ES"/>
        </w:rPr>
        <w:t xml:space="preserve">Dada la presencia de </w:t>
      </w:r>
      <w:r w:rsidR="002F368E" w:rsidRPr="00C1377F">
        <w:rPr>
          <w:lang w:val="es-ES"/>
        </w:rPr>
        <w:t>variables de tipo cuantitativo y cualitativo</w:t>
      </w:r>
      <w:r>
        <w:rPr>
          <w:lang w:val="es-ES"/>
        </w:rPr>
        <w:t>,</w:t>
      </w:r>
      <w:r w:rsidR="002F368E" w:rsidRPr="00C1377F">
        <w:rPr>
          <w:lang w:val="es-ES"/>
        </w:rPr>
        <w:t xml:space="preserve"> es necesario</w:t>
      </w:r>
      <w:r w:rsidR="00271797" w:rsidRPr="00C1377F">
        <w:rPr>
          <w:lang w:val="es-ES"/>
        </w:rPr>
        <w:t xml:space="preserve"> </w:t>
      </w:r>
      <w:r w:rsidR="002F368E" w:rsidRPr="00C1377F">
        <w:rPr>
          <w:lang w:val="es-ES"/>
        </w:rPr>
        <w:t xml:space="preserve">ejecutar </w:t>
      </w:r>
      <w:r w:rsidR="00271797" w:rsidRPr="00C1377F">
        <w:rPr>
          <w:lang w:val="es-ES"/>
        </w:rPr>
        <w:t xml:space="preserve">un </w:t>
      </w:r>
      <w:r w:rsidR="000F5DC1" w:rsidRPr="00C1377F">
        <w:rPr>
          <w:lang w:val="es-ES"/>
        </w:rPr>
        <w:t>enfoque</w:t>
      </w:r>
      <w:r w:rsidR="00271797" w:rsidRPr="00C1377F">
        <w:rPr>
          <w:lang w:val="es-ES"/>
        </w:rPr>
        <w:t xml:space="preserve"> </w:t>
      </w:r>
      <w:r w:rsidR="00170FDA" w:rsidRPr="00C1377F">
        <w:rPr>
          <w:lang w:val="es-ES"/>
        </w:rPr>
        <w:t>mixto</w:t>
      </w:r>
      <w:r w:rsidR="000F5DC1" w:rsidRPr="00C1377F">
        <w:rPr>
          <w:lang w:val="es-ES"/>
        </w:rPr>
        <w:t>, la cual</w:t>
      </w:r>
      <w:r w:rsidR="00271797" w:rsidRPr="00C1377F">
        <w:rPr>
          <w:lang w:val="es-ES"/>
        </w:rPr>
        <w:t xml:space="preserve"> </w:t>
      </w:r>
      <w:r w:rsidR="00E70EE4" w:rsidRPr="00C1377F">
        <w:rPr>
          <w:lang w:val="es-ES"/>
        </w:rPr>
        <w:t xml:space="preserve">los autores </w:t>
      </w:r>
      <w:r w:rsidR="003F28C0" w:rsidRPr="00C1377F">
        <w:rPr>
          <w:lang w:val="es-ES"/>
        </w:rPr>
        <w:t xml:space="preserve">Hernández Sampieri y Mendoza, 2008 (citados en Sampieri, R.H., Collado, C.F. y Lucio, M.P.B. , 2014), </w:t>
      </w:r>
      <w:r w:rsidR="000F5DC1" w:rsidRPr="00C1377F">
        <w:rPr>
          <w:lang w:val="es-ES"/>
        </w:rPr>
        <w:t>l</w:t>
      </w:r>
      <w:r w:rsidR="00E70EE4" w:rsidRPr="00C1377F">
        <w:rPr>
          <w:lang w:val="es-ES"/>
        </w:rPr>
        <w:t>o</w:t>
      </w:r>
      <w:r w:rsidR="000F5DC1" w:rsidRPr="00C1377F">
        <w:rPr>
          <w:lang w:val="es-ES"/>
        </w:rPr>
        <w:t xml:space="preserve"> defin</w:t>
      </w:r>
      <w:r w:rsidR="00E70EE4" w:rsidRPr="00C1377F">
        <w:rPr>
          <w:lang w:val="es-ES"/>
        </w:rPr>
        <w:t>ieron</w:t>
      </w:r>
      <w:r w:rsidR="000F5DC1" w:rsidRPr="00C1377F">
        <w:rPr>
          <w:lang w:val="es-ES"/>
        </w:rPr>
        <w:t xml:space="preserve"> como</w:t>
      </w:r>
      <w:r w:rsidR="008A098B" w:rsidRPr="00C1377F">
        <w:rPr>
          <w:lang w:val="es-ES"/>
        </w:rPr>
        <w:t xml:space="preserve"> </w:t>
      </w:r>
      <w:r w:rsidR="00E70EE4" w:rsidRPr="00C1377F">
        <w:rPr>
          <w:lang w:val="es-ES"/>
        </w:rPr>
        <w:t>“…</w:t>
      </w:r>
      <w:r w:rsidR="00F76351" w:rsidRPr="00C1377F">
        <w:rPr>
          <w:lang w:val="es-ES"/>
        </w:rPr>
        <w:t xml:space="preserve"> </w:t>
      </w:r>
      <w:r w:rsidR="00170FDA" w:rsidRPr="00C1377F">
        <w:rPr>
          <w:lang w:val="es-ES"/>
        </w:rPr>
        <w:t>un conjunto de procesos sistemáticos, empíricos y críticos de investigación e implican la recolección y análisis de datos cuantitativos y cualitativos, así como su integración y discusión conjunta, para realizar inferencias producto de toda la información recabada</w:t>
      </w:r>
      <w:r w:rsidR="00E70EE4" w:rsidRPr="00C1377F">
        <w:rPr>
          <w:lang w:val="es-ES"/>
        </w:rPr>
        <w:t>”</w:t>
      </w:r>
      <w:r w:rsidR="00E104B7" w:rsidRPr="00C1377F">
        <w:rPr>
          <w:rStyle w:val="Refdenotaalpie"/>
          <w:lang w:val="es-ES"/>
        </w:rPr>
        <w:footnoteReference w:id="1"/>
      </w:r>
      <w:r w:rsidR="00170FDA" w:rsidRPr="00C1377F">
        <w:rPr>
          <w:lang w:val="es-ES"/>
        </w:rPr>
        <w:t>.</w:t>
      </w:r>
      <w:r w:rsidR="000F5DC1" w:rsidRPr="00C1377F">
        <w:rPr>
          <w:lang w:val="es-ES"/>
        </w:rPr>
        <w:t xml:space="preserve"> </w:t>
      </w:r>
    </w:p>
    <w:p w14:paraId="1ED06873" w14:textId="64DDF449" w:rsidR="00D824A4" w:rsidRPr="00C1377F" w:rsidRDefault="00F76351" w:rsidP="00BE6933">
      <w:pPr>
        <w:pStyle w:val="PARRAFo"/>
        <w:rPr>
          <w:lang w:val="es-ES"/>
        </w:rPr>
      </w:pPr>
      <w:r w:rsidRPr="00C1377F">
        <w:rPr>
          <w:lang w:val="es-ES"/>
        </w:rPr>
        <w:t>E</w:t>
      </w:r>
      <w:r w:rsidR="00271797" w:rsidRPr="00C1377F">
        <w:rPr>
          <w:lang w:val="es-ES"/>
        </w:rPr>
        <w:t>n</w:t>
      </w:r>
      <w:r w:rsidR="00170FDA" w:rsidRPr="00C1377F">
        <w:rPr>
          <w:lang w:val="es-ES"/>
        </w:rPr>
        <w:t xml:space="preserve"> pro de</w:t>
      </w:r>
      <w:r w:rsidR="00A62E1B" w:rsidRPr="00C1377F">
        <w:rPr>
          <w:lang w:val="es-ES"/>
        </w:rPr>
        <w:t xml:space="preserve"> la</w:t>
      </w:r>
      <w:r w:rsidR="00A40EF4" w:rsidRPr="00C1377F">
        <w:rPr>
          <w:lang w:val="es-ES"/>
        </w:rPr>
        <w:t xml:space="preserve"> búsqueda</w:t>
      </w:r>
      <w:r w:rsidR="00271797" w:rsidRPr="00C1377F">
        <w:rPr>
          <w:lang w:val="es-ES"/>
        </w:rPr>
        <w:t xml:space="preserve"> </w:t>
      </w:r>
      <w:r w:rsidR="000F5DC1" w:rsidRPr="00C1377F">
        <w:rPr>
          <w:lang w:val="es-ES"/>
        </w:rPr>
        <w:t>para determinar patrones estructurados</w:t>
      </w:r>
      <w:r w:rsidR="002F368E" w:rsidRPr="00C1377F">
        <w:rPr>
          <w:lang w:val="es-ES"/>
        </w:rPr>
        <w:t>, así como interrelaciones, distribuciones y tendencias de las variables de estudio</w:t>
      </w:r>
      <w:r w:rsidR="000F5DC1" w:rsidRPr="00C1377F">
        <w:rPr>
          <w:lang w:val="es-ES"/>
        </w:rPr>
        <w:t xml:space="preserve"> </w:t>
      </w:r>
      <w:r w:rsidR="00A62E1B" w:rsidRPr="00C1377F">
        <w:rPr>
          <w:lang w:val="es-ES"/>
        </w:rPr>
        <w:t xml:space="preserve">se dará </w:t>
      </w:r>
      <w:r w:rsidR="000F5DC1" w:rsidRPr="00C1377F">
        <w:rPr>
          <w:lang w:val="es-ES"/>
        </w:rPr>
        <w:t xml:space="preserve">uso </w:t>
      </w:r>
      <w:r w:rsidR="002F368E" w:rsidRPr="00C1377F">
        <w:rPr>
          <w:lang w:val="es-ES"/>
        </w:rPr>
        <w:t>de</w:t>
      </w:r>
      <w:r w:rsidR="000F5DC1" w:rsidRPr="00C1377F">
        <w:rPr>
          <w:lang w:val="es-ES"/>
        </w:rPr>
        <w:t xml:space="preserve"> herramientas estadísticas </w:t>
      </w:r>
      <w:r w:rsidR="00201043" w:rsidRPr="00C1377F">
        <w:rPr>
          <w:lang w:val="es-ES"/>
        </w:rPr>
        <w:t>debido a su gran importancia como lo expone Barreto Villanueva, A. (2012</w:t>
      </w:r>
      <w:r w:rsidR="004438FB" w:rsidRPr="00C1377F">
        <w:rPr>
          <w:lang w:val="es-ES"/>
        </w:rPr>
        <w:t xml:space="preserve">) </w:t>
      </w:r>
      <w:r w:rsidR="00201043" w:rsidRPr="00C1377F">
        <w:rPr>
          <w:lang w:val="es-ES"/>
        </w:rPr>
        <w:t>“La Estadística es la ciencia cuyo objetivo es reunir información cuantitativa concerniente a individuos, grupos, series de hechos, etc., para deducir de ello, gracias al análisis de estos datos, significados precisos o previsiones para el futuro.”</w:t>
      </w:r>
      <w:r w:rsidR="00201043" w:rsidRPr="00C1377F">
        <w:rPr>
          <w:rStyle w:val="Refdenotaalpie"/>
          <w:lang w:val="es-ES"/>
        </w:rPr>
        <w:footnoteReference w:id="2"/>
      </w:r>
      <w:r w:rsidR="00201043" w:rsidRPr="00C1377F">
        <w:rPr>
          <w:lang w:val="es-ES"/>
        </w:rPr>
        <w:t xml:space="preserve"> </w:t>
      </w:r>
    </w:p>
    <w:p w14:paraId="5B25CDD5" w14:textId="3846F478" w:rsidR="00495141" w:rsidRPr="00C1377F" w:rsidRDefault="00495141" w:rsidP="00495141">
      <w:pPr>
        <w:pStyle w:val="PARRAFo"/>
        <w:rPr>
          <w:b/>
          <w:lang w:val="es-ES"/>
        </w:rPr>
      </w:pPr>
      <w:r w:rsidRPr="00C1377F">
        <w:rPr>
          <w:lang w:val="es-ES"/>
        </w:rPr>
        <w:t xml:space="preserve">Por otro lado, </w:t>
      </w:r>
      <w:r w:rsidR="00574106">
        <w:rPr>
          <w:lang w:val="es-ES"/>
        </w:rPr>
        <w:t>su naturaleza es perteneciente</w:t>
      </w:r>
      <w:r w:rsidR="009E7645">
        <w:rPr>
          <w:lang w:val="es-ES"/>
        </w:rPr>
        <w:t xml:space="preserve"> la exploratoria,</w:t>
      </w:r>
      <w:r w:rsidR="00B567E6" w:rsidRPr="00C1377F">
        <w:rPr>
          <w:lang w:val="es-ES"/>
        </w:rPr>
        <w:t xml:space="preserve"> concebido por el </w:t>
      </w:r>
      <w:r w:rsidRPr="00C1377F">
        <w:rPr>
          <w:lang w:val="es-ES"/>
        </w:rPr>
        <w:t>desconocimiento de l</w:t>
      </w:r>
      <w:r w:rsidR="005D5377" w:rsidRPr="00C1377F">
        <w:rPr>
          <w:lang w:val="es-ES"/>
        </w:rPr>
        <w:t>os segmentos que conforman la población de</w:t>
      </w:r>
      <w:r w:rsidR="00A205E8" w:rsidRPr="00C1377F">
        <w:rPr>
          <w:lang w:val="es-ES"/>
        </w:rPr>
        <w:t xml:space="preserve"> la</w:t>
      </w:r>
      <w:r w:rsidR="005D5377" w:rsidRPr="00C1377F">
        <w:rPr>
          <w:lang w:val="es-ES"/>
        </w:rPr>
        <w:t xml:space="preserve"> </w:t>
      </w:r>
      <w:r w:rsidR="00A205E8" w:rsidRPr="00C1377F">
        <w:rPr>
          <w:lang w:val="es-ES"/>
        </w:rPr>
        <w:t xml:space="preserve">parroquia San Juan Bautista del </w:t>
      </w:r>
      <w:r w:rsidR="005D5377" w:rsidRPr="00C1377F">
        <w:rPr>
          <w:lang w:val="es-ES"/>
        </w:rPr>
        <w:t xml:space="preserve">municipio San Cristóbal en cuanto al servicio </w:t>
      </w:r>
      <w:r w:rsidR="005D5377" w:rsidRPr="00C1377F">
        <w:rPr>
          <w:lang w:val="es-ES"/>
        </w:rPr>
        <w:lastRenderedPageBreak/>
        <w:t xml:space="preserve">de internet, </w:t>
      </w:r>
      <w:r w:rsidR="003F28C0" w:rsidRPr="00C1377F">
        <w:rPr>
          <w:lang w:val="es-ES"/>
        </w:rPr>
        <w:t xml:space="preserve">dada esta situación </w:t>
      </w:r>
      <w:r w:rsidRPr="00C1377F">
        <w:rPr>
          <w:lang w:val="es-ES"/>
        </w:rPr>
        <w:t>se usarán en esta situación de incertidumbre, así como los autores Sampieri, R.H., Collado, C.F. y Lucio, M.P.B. (2014) lo mencionan “… cuando el objetivo es examinar un tema o problema de investigación poco estudiado, del cual se tienen muchas dudas o no se ha abordado antes.”</w:t>
      </w:r>
      <w:r w:rsidR="007E6047" w:rsidRPr="00C1377F">
        <w:rPr>
          <w:rStyle w:val="Refdenotaalpie"/>
          <w:lang w:val="es-ES"/>
        </w:rPr>
        <w:footnoteReference w:id="3"/>
      </w:r>
    </w:p>
    <w:p w14:paraId="46FDE8E3" w14:textId="3715C620" w:rsidR="00F76351" w:rsidRPr="00C1377F" w:rsidRDefault="000F460E" w:rsidP="00BE6933">
      <w:pPr>
        <w:pStyle w:val="PARRAFo"/>
        <w:rPr>
          <w:lang w:val="es-ES"/>
        </w:rPr>
      </w:pPr>
      <w:r w:rsidRPr="00C1377F">
        <w:rPr>
          <w:lang w:val="es-ES"/>
        </w:rPr>
        <w:t>E</w:t>
      </w:r>
      <w:r w:rsidR="009E7645">
        <w:rPr>
          <w:lang w:val="es-ES"/>
        </w:rPr>
        <w:t xml:space="preserve">l </w:t>
      </w:r>
      <w:r w:rsidR="00285FE3" w:rsidRPr="00C1377F">
        <w:rPr>
          <w:lang w:val="es-ES"/>
        </w:rPr>
        <w:t xml:space="preserve">área de estudio </w:t>
      </w:r>
      <w:r w:rsidR="009E7645">
        <w:rPr>
          <w:lang w:val="es-ES"/>
        </w:rPr>
        <w:t xml:space="preserve">será </w:t>
      </w:r>
      <w:r w:rsidR="00285FE3" w:rsidRPr="00C1377F">
        <w:rPr>
          <w:lang w:val="es-ES"/>
        </w:rPr>
        <w:t xml:space="preserve">exclusivamente </w:t>
      </w:r>
      <w:r w:rsidR="00B567E6" w:rsidRPr="00C1377F">
        <w:rPr>
          <w:lang w:val="es-ES"/>
        </w:rPr>
        <w:t>a la población perteneciente a</w:t>
      </w:r>
      <w:r w:rsidR="007E660B" w:rsidRPr="00C1377F">
        <w:rPr>
          <w:lang w:val="es-ES"/>
        </w:rPr>
        <w:t xml:space="preserve"> </w:t>
      </w:r>
      <w:r w:rsidR="00A205E8" w:rsidRPr="00C1377F">
        <w:rPr>
          <w:lang w:val="es-ES"/>
        </w:rPr>
        <w:t xml:space="preserve">la parroquia San Juan Bautista del </w:t>
      </w:r>
      <w:r w:rsidR="007E660B" w:rsidRPr="00C1377F">
        <w:rPr>
          <w:lang w:val="es-ES"/>
        </w:rPr>
        <w:t>municipio</w:t>
      </w:r>
      <w:r w:rsidR="00285FE3" w:rsidRPr="00C1377F">
        <w:rPr>
          <w:lang w:val="es-ES"/>
        </w:rPr>
        <w:t xml:space="preserve"> San Cristóbal, Estado Táchira, </w:t>
      </w:r>
      <w:r w:rsidR="00F76351" w:rsidRPr="00C1377F">
        <w:rPr>
          <w:lang w:val="es-ES"/>
        </w:rPr>
        <w:t>Venezuela</w:t>
      </w:r>
      <w:r w:rsidR="008A098B" w:rsidRPr="00C1377F">
        <w:rPr>
          <w:lang w:val="es-ES"/>
        </w:rPr>
        <w:t>,</w:t>
      </w:r>
      <w:r w:rsidR="006B3AE7" w:rsidRPr="00C1377F">
        <w:rPr>
          <w:lang w:val="es-ES"/>
        </w:rPr>
        <w:t xml:space="preserve"> dado que el objetivo es conseguir una segmentación</w:t>
      </w:r>
      <w:r w:rsidR="00603FE7">
        <w:rPr>
          <w:lang w:val="es-ES"/>
        </w:rPr>
        <w:t xml:space="preserve"> de</w:t>
      </w:r>
      <w:r w:rsidR="006B3AE7" w:rsidRPr="00C1377F">
        <w:rPr>
          <w:lang w:val="es-ES"/>
        </w:rPr>
        <w:t xml:space="preserve"> esta población</w:t>
      </w:r>
      <w:r w:rsidR="00603FE7">
        <w:rPr>
          <w:lang w:val="es-ES"/>
        </w:rPr>
        <w:t>,</w:t>
      </w:r>
      <w:r w:rsidR="006B3AE7" w:rsidRPr="00C1377F">
        <w:rPr>
          <w:lang w:val="es-ES"/>
        </w:rPr>
        <w:t xml:space="preserve"> se </w:t>
      </w:r>
      <w:r w:rsidR="00CA7D90" w:rsidRPr="00C1377F">
        <w:rPr>
          <w:lang w:val="es-ES"/>
        </w:rPr>
        <w:t>considera</w:t>
      </w:r>
      <w:r w:rsidR="006B3AE7" w:rsidRPr="00C1377F">
        <w:rPr>
          <w:lang w:val="es-ES"/>
        </w:rPr>
        <w:t xml:space="preserve"> idóneo hacer</w:t>
      </w:r>
      <w:r w:rsidR="00CA7D90" w:rsidRPr="00C1377F">
        <w:rPr>
          <w:lang w:val="es-ES"/>
        </w:rPr>
        <w:t xml:space="preserve"> un</w:t>
      </w:r>
      <w:r w:rsidR="008A098B" w:rsidRPr="00C1377F">
        <w:rPr>
          <w:lang w:val="es-ES"/>
        </w:rPr>
        <w:t>a</w:t>
      </w:r>
      <w:r w:rsidR="00CA7D90" w:rsidRPr="00C1377F">
        <w:rPr>
          <w:lang w:val="es-ES"/>
        </w:rPr>
        <w:t xml:space="preserve"> muestra</w:t>
      </w:r>
      <w:r w:rsidR="006B3AE7" w:rsidRPr="00C1377F">
        <w:rPr>
          <w:lang w:val="es-ES"/>
        </w:rPr>
        <w:t xml:space="preserve"> debido al tamaño de la misma específicamente</w:t>
      </w:r>
      <w:r w:rsidR="00603FE7">
        <w:rPr>
          <w:lang w:val="es-ES"/>
        </w:rPr>
        <w:t>.</w:t>
      </w:r>
      <w:r w:rsidR="006B3AE7" w:rsidRPr="00C1377F">
        <w:rPr>
          <w:lang w:val="es-ES"/>
        </w:rPr>
        <w:t xml:space="preserve"> </w:t>
      </w:r>
      <w:r w:rsidR="00603FE7">
        <w:rPr>
          <w:lang w:val="es-ES"/>
        </w:rPr>
        <w:t>U</w:t>
      </w:r>
      <w:r w:rsidR="006B3AE7" w:rsidRPr="00C1377F">
        <w:rPr>
          <w:lang w:val="es-ES"/>
        </w:rPr>
        <w:t>n muestr</w:t>
      </w:r>
      <w:r w:rsidR="00B567E6" w:rsidRPr="00C1377F">
        <w:rPr>
          <w:lang w:val="es-ES"/>
        </w:rPr>
        <w:t>eo por</w:t>
      </w:r>
      <w:r w:rsidR="006B3AE7" w:rsidRPr="00C1377F">
        <w:rPr>
          <w:lang w:val="es-ES"/>
        </w:rPr>
        <w:t xml:space="preserve"> </w:t>
      </w:r>
      <w:r w:rsidR="003F28C0" w:rsidRPr="00C1377F">
        <w:rPr>
          <w:lang w:val="es-ES"/>
        </w:rPr>
        <w:t>cuotas</w:t>
      </w:r>
      <w:r w:rsidR="006B3AE7" w:rsidRPr="00C1377F">
        <w:rPr>
          <w:lang w:val="es-ES"/>
        </w:rPr>
        <w:t xml:space="preserve"> </w:t>
      </w:r>
      <w:r w:rsidR="00B567E6" w:rsidRPr="00C1377F">
        <w:rPr>
          <w:lang w:val="es-ES"/>
        </w:rPr>
        <w:t>el cual Malhotra, N. K. (2008) indica como una: “Técnica de muestreo no probabilístico, que es un muestreo por juicio restringido de dos etapas. La primera etapa consiste en desarrollar categorías de control o cuotas de elementos de la población. En la segunda etapa, se seleccionan los elementos de la muestra con base en la conveniencia o el juicio.</w:t>
      </w:r>
      <w:r w:rsidR="00B567E6" w:rsidRPr="00C1377F">
        <w:rPr>
          <w:color w:val="05103E"/>
          <w:shd w:val="clear" w:color="auto" w:fill="FFFFFF"/>
          <w:lang w:val="es-ES"/>
        </w:rPr>
        <w:t>”</w:t>
      </w:r>
      <w:r w:rsidR="00B567E6" w:rsidRPr="00C1377F">
        <w:rPr>
          <w:rStyle w:val="Refdenotaalpie"/>
          <w:color w:val="05103E"/>
          <w:shd w:val="clear" w:color="auto" w:fill="FFFFFF"/>
          <w:lang w:val="es-ES"/>
        </w:rPr>
        <w:footnoteReference w:id="4"/>
      </w:r>
      <w:r w:rsidR="00603FE7">
        <w:rPr>
          <w:lang w:val="es-ES"/>
        </w:rPr>
        <w:t>. A</w:t>
      </w:r>
      <w:r w:rsidR="00CA7D90" w:rsidRPr="00C1377F">
        <w:rPr>
          <w:lang w:val="es-ES"/>
        </w:rPr>
        <w:t>demás</w:t>
      </w:r>
      <w:r w:rsidR="00603FE7">
        <w:rPr>
          <w:lang w:val="es-ES"/>
        </w:rPr>
        <w:t>,</w:t>
      </w:r>
      <w:r w:rsidR="00CA7D90" w:rsidRPr="00C1377F">
        <w:rPr>
          <w:lang w:val="es-ES"/>
        </w:rPr>
        <w:t xml:space="preserve"> se tomar</w:t>
      </w:r>
      <w:r w:rsidR="00F57B35" w:rsidRPr="00C1377F">
        <w:rPr>
          <w:lang w:val="es-ES"/>
        </w:rPr>
        <w:t>á</w:t>
      </w:r>
      <w:r w:rsidR="00CA7D90" w:rsidRPr="00C1377F">
        <w:rPr>
          <w:lang w:val="es-ES"/>
        </w:rPr>
        <w:t xml:space="preserve"> en cuenta </w:t>
      </w:r>
      <w:r w:rsidR="00310CBE" w:rsidRPr="00C1377F">
        <w:rPr>
          <w:lang w:val="es-ES"/>
        </w:rPr>
        <w:t>cualquier variable que pueda</w:t>
      </w:r>
      <w:r w:rsidR="00CA7D90" w:rsidRPr="00C1377F">
        <w:rPr>
          <w:lang w:val="es-ES"/>
        </w:rPr>
        <w:t xml:space="preserve"> </w:t>
      </w:r>
      <w:r w:rsidR="00310CBE" w:rsidRPr="00C1377F">
        <w:rPr>
          <w:lang w:val="es-ES"/>
        </w:rPr>
        <w:t>generar</w:t>
      </w:r>
      <w:r w:rsidR="00CA7D90" w:rsidRPr="00C1377F">
        <w:rPr>
          <w:lang w:val="es-ES"/>
        </w:rPr>
        <w:t xml:space="preserve"> ciertos sesgos </w:t>
      </w:r>
      <w:r w:rsidR="00310CBE" w:rsidRPr="00C1377F">
        <w:rPr>
          <w:lang w:val="es-ES"/>
        </w:rPr>
        <w:t>como la cantidad de elementos de cada uno de los estratos de la muestra.</w:t>
      </w:r>
    </w:p>
    <w:p w14:paraId="065BFEB6" w14:textId="7D35FCC8" w:rsidR="00223EB6" w:rsidRPr="00C1377F" w:rsidRDefault="00823823" w:rsidP="00BE6933">
      <w:pPr>
        <w:pStyle w:val="PARRAFo"/>
        <w:rPr>
          <w:lang w:val="es-ES"/>
        </w:rPr>
      </w:pPr>
      <w:r w:rsidRPr="00C1377F">
        <w:rPr>
          <w:lang w:val="es-ES"/>
        </w:rPr>
        <w:t>Con el fin</w:t>
      </w:r>
      <w:r w:rsidR="00223EB6" w:rsidRPr="00C1377F">
        <w:rPr>
          <w:lang w:val="es-ES"/>
        </w:rPr>
        <w:t xml:space="preserve"> </w:t>
      </w:r>
      <w:r w:rsidRPr="00C1377F">
        <w:rPr>
          <w:lang w:val="es-ES"/>
        </w:rPr>
        <w:t>de</w:t>
      </w:r>
      <w:r w:rsidR="00223EB6" w:rsidRPr="00C1377F">
        <w:rPr>
          <w:lang w:val="es-ES"/>
        </w:rPr>
        <w:t xml:space="preserve"> abordar </w:t>
      </w:r>
      <w:r w:rsidRPr="00C1377F">
        <w:rPr>
          <w:lang w:val="es-ES"/>
        </w:rPr>
        <w:t>l</w:t>
      </w:r>
      <w:r w:rsidR="00BF238D" w:rsidRPr="00C1377F">
        <w:rPr>
          <w:lang w:val="es-ES"/>
        </w:rPr>
        <w:t>a geografía que constituye</w:t>
      </w:r>
      <w:r w:rsidRPr="00C1377F">
        <w:rPr>
          <w:lang w:val="es-ES"/>
        </w:rPr>
        <w:t xml:space="preserve"> </w:t>
      </w:r>
      <w:r w:rsidR="00BF238D" w:rsidRPr="00C1377F">
        <w:rPr>
          <w:lang w:val="es-ES"/>
        </w:rPr>
        <w:t xml:space="preserve">la </w:t>
      </w:r>
      <w:r w:rsidR="00223EB6" w:rsidRPr="00C1377F">
        <w:rPr>
          <w:lang w:val="es-ES"/>
        </w:rPr>
        <w:t xml:space="preserve">parroquia San Juan Bautista </w:t>
      </w:r>
      <w:r w:rsidR="00BF238D" w:rsidRPr="00C1377F">
        <w:rPr>
          <w:lang w:val="es-ES"/>
        </w:rPr>
        <w:t xml:space="preserve">la cual se encuentra en República Bolivariana de Venezuela en el Estado Táchira, </w:t>
      </w:r>
      <w:r w:rsidR="00223EB6" w:rsidRPr="00C1377F">
        <w:rPr>
          <w:lang w:val="es-ES"/>
        </w:rPr>
        <w:t xml:space="preserve">en la Ciudad de San Cristóbal capital del municipio y </w:t>
      </w:r>
      <w:r w:rsidRPr="00C1377F">
        <w:rPr>
          <w:lang w:val="es-ES"/>
        </w:rPr>
        <w:t>c</w:t>
      </w:r>
      <w:r w:rsidR="00223EB6" w:rsidRPr="00C1377F">
        <w:rPr>
          <w:lang w:val="es-ES"/>
        </w:rPr>
        <w:t>apital del Estado Táchira</w:t>
      </w:r>
      <w:r w:rsidRPr="00C1377F">
        <w:rPr>
          <w:lang w:val="es-ES"/>
        </w:rPr>
        <w:t>;</w:t>
      </w:r>
      <w:r w:rsidR="00223EB6" w:rsidRPr="00C1377F">
        <w:rPr>
          <w:lang w:val="es-ES"/>
        </w:rPr>
        <w:t xml:space="preserve"> </w:t>
      </w:r>
      <w:r w:rsidR="009F0995" w:rsidRPr="00C1377F">
        <w:rPr>
          <w:lang w:val="es-ES"/>
        </w:rPr>
        <w:t>de acuerdo con</w:t>
      </w:r>
      <w:r w:rsidR="00BF238D" w:rsidRPr="00C1377F">
        <w:rPr>
          <w:lang w:val="es-ES"/>
        </w:rPr>
        <w:t xml:space="preserve"> Moreno </w:t>
      </w:r>
      <w:r w:rsidR="00BF238D" w:rsidRPr="0094315E">
        <w:rPr>
          <w:lang w:val="es-ES"/>
        </w:rPr>
        <w:t>A. Diego &amp; A Méndez R. Maury E. (s.f.)</w:t>
      </w:r>
      <w:r w:rsidR="00711A0B" w:rsidRPr="0094315E">
        <w:rPr>
          <w:rStyle w:val="Refdenotaalpie"/>
          <w:lang w:val="es-ES"/>
        </w:rPr>
        <w:footnoteReference w:id="5"/>
      </w:r>
      <w:r w:rsidR="00BF238D" w:rsidRPr="0094315E">
        <w:rPr>
          <w:lang w:val="es-ES"/>
        </w:rPr>
        <w:t xml:space="preserve"> en su propuesta urbanística para esta parroquia</w:t>
      </w:r>
      <w:r w:rsidR="00382775" w:rsidRPr="0094315E">
        <w:rPr>
          <w:lang w:val="es-ES"/>
        </w:rPr>
        <w:t xml:space="preserve"> (véase </w:t>
      </w:r>
      <w:r w:rsidR="0094315E" w:rsidRPr="0094315E">
        <w:rPr>
          <w:color w:val="222222"/>
          <w:shd w:val="clear" w:color="auto" w:fill="FFFFFF"/>
        </w:rPr>
        <w:t>Fig. N.1</w:t>
      </w:r>
      <w:r w:rsidR="00382775" w:rsidRPr="0094315E">
        <w:rPr>
          <w:lang w:val="es-ES"/>
        </w:rPr>
        <w:t>)</w:t>
      </w:r>
      <w:r w:rsidR="00BF238D" w:rsidRPr="0094315E">
        <w:rPr>
          <w:lang w:val="es-ES"/>
        </w:rPr>
        <w:t xml:space="preserve"> dieron</w:t>
      </w:r>
      <w:r w:rsidR="00BF238D" w:rsidRPr="00C1377F">
        <w:rPr>
          <w:lang w:val="es-ES"/>
        </w:rPr>
        <w:t xml:space="preserve"> </w:t>
      </w:r>
      <w:r w:rsidR="00BF238D" w:rsidRPr="00C1377F">
        <w:rPr>
          <w:lang w:val="es-ES"/>
        </w:rPr>
        <w:lastRenderedPageBreak/>
        <w:t xml:space="preserve">uso de </w:t>
      </w:r>
      <w:r w:rsidR="00223EB6" w:rsidRPr="00C1377F">
        <w:rPr>
          <w:lang w:val="es-ES"/>
        </w:rPr>
        <w:t xml:space="preserve">la Gaceta Oficial del Estado Táchira N°444 de 1998 </w:t>
      </w:r>
      <w:r w:rsidR="00BF238D" w:rsidRPr="00C1377F">
        <w:rPr>
          <w:lang w:val="es-ES"/>
        </w:rPr>
        <w:t>para explicar los</w:t>
      </w:r>
      <w:r w:rsidR="00223EB6" w:rsidRPr="00C1377F">
        <w:rPr>
          <w:lang w:val="es-ES"/>
        </w:rPr>
        <w:t xml:space="preserve"> límites geográficos</w:t>
      </w:r>
      <w:r w:rsidR="00BF238D" w:rsidRPr="00C1377F">
        <w:rPr>
          <w:lang w:val="es-ES"/>
        </w:rPr>
        <w:t xml:space="preserve"> siendo estos: </w:t>
      </w:r>
    </w:p>
    <w:p w14:paraId="0EF1679A" w14:textId="53DD32A2" w:rsidR="00223EB6" w:rsidRPr="00C1377F" w:rsidRDefault="00223EB6" w:rsidP="00BF238D">
      <w:pPr>
        <w:pStyle w:val="CITALARGA"/>
        <w:rPr>
          <w:lang w:val="es-ES"/>
        </w:rPr>
      </w:pPr>
      <w:r w:rsidRPr="00C1377F">
        <w:rPr>
          <w:lang w:val="es-ES"/>
        </w:rPr>
        <w:t>POR EL NORTE: Limita con el Municipio Independencia por la</w:t>
      </w:r>
      <w:r w:rsidR="00A2070F" w:rsidRPr="00C1377F">
        <w:rPr>
          <w:lang w:val="es-ES"/>
        </w:rPr>
        <w:t xml:space="preserve"> </w:t>
      </w:r>
      <w:r w:rsidRPr="00C1377F">
        <w:rPr>
          <w:lang w:val="es-ES"/>
        </w:rPr>
        <w:t xml:space="preserve">Quebrada La Laja, aguas abajo, desde el puente en la carretera San Cristóbal-Capacho Nuevo sitio denominado Mata e' Guadua, hasta su desembocadura en la Quebrada </w:t>
      </w:r>
      <w:proofErr w:type="spellStart"/>
      <w:r w:rsidRPr="00C1377F">
        <w:rPr>
          <w:lang w:val="es-ES"/>
        </w:rPr>
        <w:t>Zorca</w:t>
      </w:r>
      <w:proofErr w:type="spellEnd"/>
      <w:r w:rsidRPr="00C1377F">
        <w:rPr>
          <w:lang w:val="es-ES"/>
        </w:rPr>
        <w:t xml:space="preserve">, continúa por el camino real, hoy ramal carretero hasta un punto frente a la Iglesia de Providencia, de coordenadas U.T.M. N. 862.950m., E. 803.215 m., sigue limitando por el antiguo camino real que de San Cristóbal, conduce a Capacho Nuevo, hasta el punto de confluencia de la Quebrada La Parada con el Río Torbes, se sigue por el Río Torbes, aguas arriba a la desembocadura de la Quebrada La </w:t>
      </w:r>
      <w:proofErr w:type="spellStart"/>
      <w:r w:rsidRPr="00C1377F">
        <w:rPr>
          <w:lang w:val="es-ES"/>
        </w:rPr>
        <w:t>Machirí</w:t>
      </w:r>
      <w:proofErr w:type="spellEnd"/>
      <w:r w:rsidRPr="00C1377F">
        <w:rPr>
          <w:lang w:val="es-ES"/>
        </w:rPr>
        <w:t xml:space="preserve"> por la que sigue aguas</w:t>
      </w:r>
      <w:r w:rsidR="00A2070F" w:rsidRPr="00C1377F">
        <w:rPr>
          <w:lang w:val="es-ES"/>
        </w:rPr>
        <w:t xml:space="preserve"> </w:t>
      </w:r>
      <w:r w:rsidRPr="00C1377F">
        <w:rPr>
          <w:lang w:val="es-ES"/>
        </w:rPr>
        <w:t>arriba hasta su cabecera en el Páramo El Oso.</w:t>
      </w:r>
    </w:p>
    <w:p w14:paraId="03D5024D" w14:textId="1351ED46" w:rsidR="00223EB6" w:rsidRPr="00C1377F" w:rsidRDefault="00223EB6" w:rsidP="00BF238D">
      <w:pPr>
        <w:pStyle w:val="CITALARGA"/>
        <w:rPr>
          <w:lang w:val="es-ES"/>
        </w:rPr>
      </w:pPr>
      <w:r w:rsidRPr="00C1377F">
        <w:rPr>
          <w:lang w:val="es-ES"/>
        </w:rPr>
        <w:t>POR EL SUR: Limita con las Parroquias Pedro María Morantes desde el</w:t>
      </w:r>
      <w:r w:rsidR="00A2070F" w:rsidRPr="00C1377F">
        <w:rPr>
          <w:lang w:val="es-ES"/>
        </w:rPr>
        <w:t xml:space="preserve"> </w:t>
      </w:r>
      <w:r w:rsidRPr="00C1377F">
        <w:rPr>
          <w:lang w:val="es-ES"/>
        </w:rPr>
        <w:t xml:space="preserve">punto anterior, naciente de La </w:t>
      </w:r>
      <w:proofErr w:type="spellStart"/>
      <w:r w:rsidRPr="00C1377F">
        <w:rPr>
          <w:lang w:val="es-ES"/>
        </w:rPr>
        <w:t>Machirí</w:t>
      </w:r>
      <w:proofErr w:type="spellEnd"/>
      <w:r w:rsidRPr="00C1377F">
        <w:rPr>
          <w:lang w:val="es-ES"/>
        </w:rPr>
        <w:t xml:space="preserve"> sigue por la divisoria de aguas en</w:t>
      </w:r>
      <w:r w:rsidR="00A2070F" w:rsidRPr="00C1377F">
        <w:rPr>
          <w:lang w:val="es-ES"/>
        </w:rPr>
        <w:t xml:space="preserve"> </w:t>
      </w:r>
      <w:r w:rsidRPr="00C1377F">
        <w:rPr>
          <w:lang w:val="es-ES"/>
        </w:rPr>
        <w:t>dirección OESTE hasta llegar a la cabecera de la Quebrada La Parada, por la</w:t>
      </w:r>
      <w:r w:rsidR="00A2070F" w:rsidRPr="00C1377F">
        <w:rPr>
          <w:lang w:val="es-ES"/>
        </w:rPr>
        <w:t xml:space="preserve"> </w:t>
      </w:r>
      <w:r w:rsidRPr="00C1377F">
        <w:rPr>
          <w:lang w:val="es-ES"/>
        </w:rPr>
        <w:t>que sigue aguas abajo hasta la carrera 11, de aquí con rumbo SUR hasta su</w:t>
      </w:r>
      <w:r w:rsidR="00A2070F" w:rsidRPr="00C1377F">
        <w:rPr>
          <w:lang w:val="es-ES"/>
        </w:rPr>
        <w:t xml:space="preserve"> </w:t>
      </w:r>
      <w:r w:rsidRPr="00C1377F">
        <w:rPr>
          <w:lang w:val="es-ES"/>
        </w:rPr>
        <w:t>intersección con la calle 9, de aquí continúa con rumbo OESTE y limitando</w:t>
      </w:r>
      <w:r w:rsidR="00A2070F" w:rsidRPr="00C1377F">
        <w:rPr>
          <w:lang w:val="es-ES"/>
        </w:rPr>
        <w:t xml:space="preserve"> </w:t>
      </w:r>
      <w:r w:rsidRPr="00C1377F">
        <w:rPr>
          <w:lang w:val="es-ES"/>
        </w:rPr>
        <w:t>ahora con la Parroquia San Sebastián, sigue por la calle 9 y su prolongación,</w:t>
      </w:r>
      <w:r w:rsidR="00A2070F" w:rsidRPr="00C1377F">
        <w:rPr>
          <w:lang w:val="es-ES"/>
        </w:rPr>
        <w:t xml:space="preserve"> </w:t>
      </w:r>
      <w:r w:rsidRPr="00C1377F">
        <w:rPr>
          <w:lang w:val="es-ES"/>
        </w:rPr>
        <w:t>hasta encontrar el Río Torbes; de aquí en una línea recta al OESTE hasta el</w:t>
      </w:r>
      <w:r w:rsidR="00A2070F" w:rsidRPr="00C1377F">
        <w:rPr>
          <w:lang w:val="es-ES"/>
        </w:rPr>
        <w:t xml:space="preserve"> </w:t>
      </w:r>
      <w:r w:rsidRPr="00C1377F">
        <w:rPr>
          <w:lang w:val="es-ES"/>
        </w:rPr>
        <w:t xml:space="preserve">Hito </w:t>
      </w:r>
      <w:proofErr w:type="spellStart"/>
      <w:r w:rsidRPr="00C1377F">
        <w:rPr>
          <w:lang w:val="es-ES"/>
        </w:rPr>
        <w:t>Tononó</w:t>
      </w:r>
      <w:proofErr w:type="spellEnd"/>
      <w:r w:rsidRPr="00C1377F">
        <w:rPr>
          <w:lang w:val="es-ES"/>
        </w:rPr>
        <w:t xml:space="preserve"> de donde sigue el lindero por una cuchilla hasta llegar al Hito de la</w:t>
      </w:r>
      <w:r w:rsidR="00A2070F" w:rsidRPr="00C1377F">
        <w:rPr>
          <w:lang w:val="es-ES"/>
        </w:rPr>
        <w:t xml:space="preserve"> </w:t>
      </w:r>
      <w:r w:rsidRPr="00C1377F">
        <w:rPr>
          <w:lang w:val="es-ES"/>
        </w:rPr>
        <w:t>Laguna La Linda.</w:t>
      </w:r>
    </w:p>
    <w:p w14:paraId="50E06F5C" w14:textId="0F67BB03" w:rsidR="00223EB6" w:rsidRPr="00C1377F" w:rsidRDefault="00223EB6" w:rsidP="00BF238D">
      <w:pPr>
        <w:pStyle w:val="CITALARGA"/>
        <w:rPr>
          <w:lang w:val="es-ES"/>
        </w:rPr>
      </w:pPr>
      <w:r w:rsidRPr="00C1377F">
        <w:rPr>
          <w:lang w:val="es-ES"/>
        </w:rPr>
        <w:t>POR EI OESTE: Limita con el Municipio Independencia desde el Hito La</w:t>
      </w:r>
      <w:r w:rsidR="00A2070F" w:rsidRPr="00C1377F">
        <w:rPr>
          <w:lang w:val="es-ES"/>
        </w:rPr>
        <w:t xml:space="preserve"> </w:t>
      </w:r>
      <w:r w:rsidRPr="00C1377F">
        <w:rPr>
          <w:lang w:val="es-ES"/>
        </w:rPr>
        <w:t>Laguna La Linda siguiendo en línea recta en sentido NOR-ESTE hasta el punto</w:t>
      </w:r>
      <w:r w:rsidR="00A2070F" w:rsidRPr="00C1377F">
        <w:rPr>
          <w:lang w:val="es-ES"/>
        </w:rPr>
        <w:t xml:space="preserve"> </w:t>
      </w:r>
      <w:r w:rsidRPr="00C1377F">
        <w:rPr>
          <w:lang w:val="es-ES"/>
        </w:rPr>
        <w:t>más elevado del Cerro El Bolón para continuar en otra línea recta en sentido</w:t>
      </w:r>
      <w:r w:rsidR="00A2070F" w:rsidRPr="00C1377F">
        <w:rPr>
          <w:lang w:val="es-ES"/>
        </w:rPr>
        <w:t xml:space="preserve"> </w:t>
      </w:r>
      <w:r w:rsidRPr="00C1377F">
        <w:rPr>
          <w:lang w:val="es-ES"/>
        </w:rPr>
        <w:t xml:space="preserve">NOR-OESTE a la curva donde está el </w:t>
      </w:r>
      <w:proofErr w:type="spellStart"/>
      <w:r w:rsidRPr="00C1377F">
        <w:rPr>
          <w:lang w:val="es-ES"/>
        </w:rPr>
        <w:t>sub-ramal</w:t>
      </w:r>
      <w:proofErr w:type="spellEnd"/>
      <w:r w:rsidRPr="00C1377F">
        <w:rPr>
          <w:lang w:val="es-ES"/>
        </w:rPr>
        <w:t xml:space="preserve"> carretero que conduce al</w:t>
      </w:r>
      <w:r w:rsidR="00A2070F" w:rsidRPr="00C1377F">
        <w:rPr>
          <w:lang w:val="es-ES"/>
        </w:rPr>
        <w:t xml:space="preserve"> </w:t>
      </w:r>
      <w:r w:rsidRPr="00C1377F">
        <w:rPr>
          <w:lang w:val="es-ES"/>
        </w:rPr>
        <w:t>caserío Valle Verde, punto de Coordenadas U.T.M. N. 862.290 m., .E. 802.180m., sigue luego por la carretera principal del Valle, vía Capacho, hasta su</w:t>
      </w:r>
      <w:r w:rsidR="00A2070F" w:rsidRPr="00C1377F">
        <w:rPr>
          <w:lang w:val="es-ES"/>
        </w:rPr>
        <w:t xml:space="preserve"> </w:t>
      </w:r>
      <w:r w:rsidRPr="00C1377F">
        <w:rPr>
          <w:lang w:val="es-ES"/>
        </w:rPr>
        <w:t>intersección con la carretera San Cristóbal -Capacho, sigue por esta carretera</w:t>
      </w:r>
      <w:r w:rsidR="00A2070F" w:rsidRPr="00C1377F">
        <w:rPr>
          <w:lang w:val="es-ES"/>
        </w:rPr>
        <w:t xml:space="preserve"> </w:t>
      </w:r>
      <w:r w:rsidRPr="00C1377F">
        <w:rPr>
          <w:lang w:val="es-ES"/>
        </w:rPr>
        <w:t>vía a Capacho, hasta el puente sobre la Quebrada La Laja en Mata e'</w:t>
      </w:r>
      <w:r w:rsidR="00004382" w:rsidRPr="00C1377F">
        <w:rPr>
          <w:lang w:val="es-ES"/>
        </w:rPr>
        <w:t xml:space="preserve"> </w:t>
      </w:r>
      <w:r w:rsidRPr="00C1377F">
        <w:rPr>
          <w:lang w:val="es-ES"/>
        </w:rPr>
        <w:t>Guadua,</w:t>
      </w:r>
      <w:r w:rsidR="00A2070F" w:rsidRPr="00C1377F">
        <w:rPr>
          <w:lang w:val="es-ES"/>
        </w:rPr>
        <w:t xml:space="preserve"> </w:t>
      </w:r>
      <w:r w:rsidRPr="00C1377F">
        <w:rPr>
          <w:lang w:val="es-ES"/>
        </w:rPr>
        <w:t>punto de partida.</w:t>
      </w:r>
    </w:p>
    <w:p w14:paraId="7334DF71" w14:textId="41587C24" w:rsidR="00223EB6" w:rsidRPr="00C1377F" w:rsidRDefault="00223EB6" w:rsidP="00382775">
      <w:pPr>
        <w:pStyle w:val="CITALARGA"/>
        <w:rPr>
          <w:lang w:val="es-ES"/>
        </w:rPr>
      </w:pPr>
      <w:r w:rsidRPr="00C1377F">
        <w:rPr>
          <w:lang w:val="es-ES"/>
        </w:rPr>
        <w:t>POR EL ESTE: Limita con la cota 956 del parque Chorro del Indio,</w:t>
      </w:r>
      <w:r w:rsidR="00A2070F" w:rsidRPr="00C1377F">
        <w:rPr>
          <w:lang w:val="es-ES"/>
        </w:rPr>
        <w:t xml:space="preserve"> </w:t>
      </w:r>
      <w:r w:rsidRPr="00C1377F">
        <w:rPr>
          <w:lang w:val="es-ES"/>
        </w:rPr>
        <w:t>desde el lindero norte hasta el lindero sur como se indica anteriormente en el</w:t>
      </w:r>
      <w:r w:rsidR="00A2070F" w:rsidRPr="00C1377F">
        <w:rPr>
          <w:lang w:val="es-ES"/>
        </w:rPr>
        <w:t xml:space="preserve"> </w:t>
      </w:r>
      <w:r w:rsidRPr="00C1377F">
        <w:rPr>
          <w:lang w:val="es-ES"/>
        </w:rPr>
        <w:t>sector Mata e'</w:t>
      </w:r>
      <w:r w:rsidR="00004382" w:rsidRPr="00C1377F">
        <w:rPr>
          <w:lang w:val="es-ES"/>
        </w:rPr>
        <w:t xml:space="preserve"> </w:t>
      </w:r>
      <w:r w:rsidR="00382775">
        <w:rPr>
          <w:lang w:val="es-ES"/>
        </w:rPr>
        <w:t>Guadua.</w:t>
      </w:r>
    </w:p>
    <w:p w14:paraId="105D4EED" w14:textId="156084D1" w:rsidR="00163A5C" w:rsidRPr="00C1377F" w:rsidRDefault="000219EA" w:rsidP="00C45CE9">
      <w:pPr>
        <w:pStyle w:val="PARRAFo"/>
        <w:rPr>
          <w:lang w:val="es-ES"/>
        </w:rPr>
      </w:pPr>
      <w:r w:rsidRPr="00C1377F">
        <w:rPr>
          <w:lang w:val="es-ES"/>
        </w:rPr>
        <w:t xml:space="preserve">Por otro </w:t>
      </w:r>
      <w:r w:rsidR="00886816" w:rsidRPr="00C1377F">
        <w:rPr>
          <w:lang w:val="es-ES"/>
        </w:rPr>
        <w:t>lado,</w:t>
      </w:r>
      <w:r w:rsidRPr="00C1377F">
        <w:rPr>
          <w:lang w:val="es-ES"/>
        </w:rPr>
        <w:t xml:space="preserve"> c</w:t>
      </w:r>
      <w:r w:rsidR="00CA7D90" w:rsidRPr="00C1377F">
        <w:rPr>
          <w:lang w:val="es-ES"/>
        </w:rPr>
        <w:t xml:space="preserve">abe destacar que el manejo de estos datos proporcionados </w:t>
      </w:r>
      <w:r w:rsidR="00271797" w:rsidRPr="00C1377F">
        <w:rPr>
          <w:lang w:val="es-ES"/>
        </w:rPr>
        <w:t xml:space="preserve">puede tener contenido sensible </w:t>
      </w:r>
      <w:r w:rsidR="00CA7D90" w:rsidRPr="00C1377F">
        <w:rPr>
          <w:lang w:val="es-ES"/>
        </w:rPr>
        <w:t xml:space="preserve">que </w:t>
      </w:r>
      <w:r w:rsidR="00271797" w:rsidRPr="00C1377F">
        <w:rPr>
          <w:lang w:val="es-ES"/>
        </w:rPr>
        <w:t>seguirá l</w:t>
      </w:r>
      <w:r w:rsidR="00FA4577" w:rsidRPr="00C1377F">
        <w:rPr>
          <w:lang w:val="es-ES"/>
        </w:rPr>
        <w:t xml:space="preserve">o estipulado en </w:t>
      </w:r>
      <w:r w:rsidR="00FA4577" w:rsidRPr="00C1377F">
        <w:rPr>
          <w:lang w:val="es-ES"/>
        </w:rPr>
        <w:lastRenderedPageBreak/>
        <w:t>el art</w:t>
      </w:r>
      <w:r w:rsidR="008A098B" w:rsidRPr="00C1377F">
        <w:rPr>
          <w:lang w:val="es-ES"/>
        </w:rPr>
        <w:t>í</w:t>
      </w:r>
      <w:r w:rsidR="00FA4577" w:rsidRPr="00C1377F">
        <w:rPr>
          <w:lang w:val="es-ES"/>
        </w:rPr>
        <w:t>culo 60 la Constitución de la República Bolivariana de Venezuela, donde señala que</w:t>
      </w:r>
      <w:r w:rsidR="0072248D" w:rsidRPr="00C1377F">
        <w:rPr>
          <w:lang w:val="es-ES"/>
        </w:rPr>
        <w:t>:</w:t>
      </w:r>
    </w:p>
    <w:p w14:paraId="2964736B" w14:textId="3B2A862E" w:rsidR="00E104B7" w:rsidRPr="009F0995" w:rsidRDefault="0072248D" w:rsidP="00E104B7">
      <w:pPr>
        <w:spacing w:before="240" w:after="240"/>
        <w:ind w:left="851" w:right="851" w:firstLine="709"/>
        <w:jc w:val="both"/>
        <w:rPr>
          <w:sz w:val="22"/>
          <w:szCs w:val="22"/>
          <w:lang w:val="es-ES"/>
        </w:rPr>
      </w:pPr>
      <w:r w:rsidRPr="00C1377F">
        <w:rPr>
          <w:rFonts w:ascii="Arial" w:hAnsi="Arial" w:cs="Arial"/>
          <w:sz w:val="22"/>
          <w:szCs w:val="22"/>
          <w:lang w:val="es-ES"/>
        </w:rPr>
        <w:t xml:space="preserve">Toda persona tiene derecho a la protección de su honor, vida privada, intimidad, propia imagen, confidencialidad y reputación. La ley limitará el uso de la informática para garantizar el honor y la intimidad personal y familiar de los ciudadanos y ciudadanas y el pleno ejercicio de sus </w:t>
      </w:r>
      <w:proofErr w:type="spellStart"/>
      <w:r w:rsidRPr="00C1377F">
        <w:rPr>
          <w:rFonts w:ascii="Arial" w:hAnsi="Arial" w:cs="Arial"/>
          <w:sz w:val="22"/>
          <w:szCs w:val="22"/>
          <w:lang w:val="es-ES"/>
        </w:rPr>
        <w:t>der</w:t>
      </w:r>
      <w:r w:rsidRPr="009F0995">
        <w:t>echos</w:t>
      </w:r>
      <w:proofErr w:type="spellEnd"/>
      <w:r w:rsidR="00E104B7" w:rsidRPr="009F0995">
        <w:footnoteReference w:id="6"/>
      </w:r>
      <w:r w:rsidR="008C30B9" w:rsidRPr="009F0995">
        <w:t>.</w:t>
      </w:r>
      <w:r w:rsidR="00F44B96" w:rsidRPr="009F0995">
        <w:t xml:space="preserve"> (REPÚBLICA BOLIVARIANA DE Venezuela,1999,Art.60)</w:t>
      </w:r>
    </w:p>
    <w:p w14:paraId="5864A4F3" w14:textId="68B84E32" w:rsidR="008C30B9" w:rsidRPr="00C1377F" w:rsidRDefault="008C30B9" w:rsidP="00C45CE9">
      <w:pPr>
        <w:pStyle w:val="PARRAFo"/>
        <w:ind w:firstLine="708"/>
        <w:rPr>
          <w:lang w:val="es-ES"/>
        </w:rPr>
      </w:pPr>
      <w:r w:rsidRPr="00C1377F">
        <w:rPr>
          <w:lang w:val="es-ES"/>
        </w:rPr>
        <w:t>Durante el desarrollo de esta investigación siempre se velar</w:t>
      </w:r>
      <w:r w:rsidR="008A098B" w:rsidRPr="00C1377F">
        <w:rPr>
          <w:lang w:val="es-ES"/>
        </w:rPr>
        <w:t>á</w:t>
      </w:r>
      <w:r w:rsidRPr="00C1377F">
        <w:rPr>
          <w:lang w:val="es-ES"/>
        </w:rPr>
        <w:t xml:space="preserve"> por el cumplimiento de esta base constitucional que ampara de</w:t>
      </w:r>
      <w:r w:rsidR="008A098B" w:rsidRPr="00C1377F">
        <w:rPr>
          <w:lang w:val="es-ES"/>
        </w:rPr>
        <w:t xml:space="preserve"> </w:t>
      </w:r>
      <w:r w:rsidRPr="00C1377F">
        <w:rPr>
          <w:lang w:val="es-ES"/>
        </w:rPr>
        <w:t>forma general la información de cualquier tipo en nuestra nación.</w:t>
      </w:r>
    </w:p>
    <w:p w14:paraId="776CE0CC" w14:textId="37BA3BD0" w:rsidR="00525438" w:rsidRPr="00C1377F" w:rsidRDefault="005D5863" w:rsidP="00092202">
      <w:pPr>
        <w:pStyle w:val="PARRAFo"/>
        <w:rPr>
          <w:lang w:val="es-ES"/>
        </w:rPr>
      </w:pPr>
      <w:r w:rsidRPr="00D04C78">
        <w:rPr>
          <w:lang w:val="es-ES"/>
        </w:rPr>
        <w:t>Determinada</w:t>
      </w:r>
      <w:r w:rsidR="008A1697" w:rsidRPr="00D04C78">
        <w:rPr>
          <w:lang w:val="es-ES"/>
        </w:rPr>
        <w:t xml:space="preserve"> ya</w:t>
      </w:r>
      <w:r w:rsidR="00E435FC" w:rsidRPr="00D04C78">
        <w:rPr>
          <w:lang w:val="es-ES"/>
        </w:rPr>
        <w:t xml:space="preserve"> la naturaleza </w:t>
      </w:r>
      <w:r w:rsidR="008A1697" w:rsidRPr="00D04C78">
        <w:rPr>
          <w:lang w:val="es-ES"/>
        </w:rPr>
        <w:t>d</w:t>
      </w:r>
      <w:r w:rsidR="00E435FC" w:rsidRPr="00D04C78">
        <w:rPr>
          <w:lang w:val="es-ES"/>
        </w:rPr>
        <w:t xml:space="preserve">e la investigación, se dará uso de instrumentos como </w:t>
      </w:r>
      <w:r w:rsidR="001B1E35">
        <w:rPr>
          <w:lang w:val="es-ES"/>
        </w:rPr>
        <w:t xml:space="preserve">la encuesta </w:t>
      </w:r>
      <w:r w:rsidR="00E435FC" w:rsidRPr="00D04C78">
        <w:rPr>
          <w:lang w:val="es-ES"/>
        </w:rPr>
        <w:t xml:space="preserve">de preguntas </w:t>
      </w:r>
      <w:r w:rsidR="00405379" w:rsidRPr="00D04C78">
        <w:rPr>
          <w:lang w:val="es-ES"/>
        </w:rPr>
        <w:t>cerradas</w:t>
      </w:r>
      <w:r w:rsidR="00310CBE" w:rsidRPr="00D04C78">
        <w:rPr>
          <w:lang w:val="es-ES"/>
        </w:rPr>
        <w:t xml:space="preserve"> </w:t>
      </w:r>
      <w:r w:rsidR="00E435FC" w:rsidRPr="00D04C78">
        <w:rPr>
          <w:lang w:val="es-ES"/>
        </w:rPr>
        <w:t>definidas por Sampieri, R.H., Collado, C.F. y Lucio, M.P.B. (2014)</w:t>
      </w:r>
      <w:r w:rsidR="0068048C" w:rsidRPr="00D04C78">
        <w:rPr>
          <w:rStyle w:val="Refdenotaalpie"/>
          <w:lang w:val="es-ES"/>
        </w:rPr>
        <w:footnoteReference w:id="7"/>
      </w:r>
      <w:r w:rsidR="00E435FC" w:rsidRPr="00D04C78">
        <w:rPr>
          <w:lang w:val="es-ES"/>
        </w:rPr>
        <w:t xml:space="preserve"> como “Son aquellas que contienen opciones de respuesta previamente delimitadas. Resultan más fáciles de codificar y analizar</w:t>
      </w:r>
      <w:r w:rsidRPr="00D04C78">
        <w:rPr>
          <w:lang w:val="es-ES"/>
        </w:rPr>
        <w:t xml:space="preserve">.”, donde se encuentran las dicotómicas, escalas de Likert o de opción simple o múltiple. También se dará uso </w:t>
      </w:r>
      <w:r w:rsidR="00E435FC" w:rsidRPr="00D04C78">
        <w:rPr>
          <w:lang w:val="es-ES"/>
        </w:rPr>
        <w:t>de preguntas abiertas, también definidas por Sampieri, R.H., Collado, C.F. y Lucio, M.P.B. (2014)</w:t>
      </w:r>
      <w:r w:rsidR="0068048C" w:rsidRPr="00D04C78">
        <w:rPr>
          <w:rStyle w:val="Refdenotaalpie"/>
          <w:lang w:val="es-ES"/>
        </w:rPr>
        <w:footnoteReference w:id="8"/>
      </w:r>
      <w:r w:rsidR="00E435FC" w:rsidRPr="00D04C78">
        <w:rPr>
          <w:lang w:val="es-ES"/>
        </w:rPr>
        <w:t xml:space="preserve"> como “No delimitan las alternativas de respuesta. Son útiles cuando no hay suficiente información sobre las posibles respuestas de las personas.”  Proporcionando las ventajas de ambos instrumentos</w:t>
      </w:r>
      <w:r w:rsidR="00E435FC" w:rsidRPr="005D5863">
        <w:rPr>
          <w:lang w:val="es-ES"/>
        </w:rPr>
        <w:t xml:space="preserve"> con el fin de mayor captación de información fructífera en esta investigación.</w:t>
      </w:r>
      <w:r w:rsidR="00E435FC" w:rsidRPr="00C1377F">
        <w:rPr>
          <w:lang w:val="es-ES"/>
        </w:rPr>
        <w:t xml:space="preserve"> </w:t>
      </w:r>
    </w:p>
    <w:p w14:paraId="568909D7" w14:textId="41C3995F" w:rsidR="008348C1" w:rsidRPr="00C1377F" w:rsidRDefault="0014217E" w:rsidP="008348C1">
      <w:pPr>
        <w:pStyle w:val="Ttulo1"/>
        <w:rPr>
          <w:lang w:val="es-ES"/>
        </w:rPr>
      </w:pPr>
      <w:bookmarkStart w:id="6" w:name="_Toc137295935"/>
      <w:r w:rsidRPr="00C1377F">
        <w:rPr>
          <w:lang w:val="es-ES"/>
        </w:rPr>
        <w:lastRenderedPageBreak/>
        <w:t xml:space="preserve">CAPÍTULO </w:t>
      </w:r>
      <w:r w:rsidR="0081498E">
        <w:rPr>
          <w:lang w:val="es-ES"/>
        </w:rPr>
        <w:t>I</w:t>
      </w:r>
      <w:bookmarkEnd w:id="6"/>
    </w:p>
    <w:p w14:paraId="779549EA" w14:textId="6A4169A7" w:rsidR="00F40BE2" w:rsidRPr="00C1377F" w:rsidRDefault="000219EA" w:rsidP="00EF1776">
      <w:pPr>
        <w:pStyle w:val="Ttulo1"/>
        <w:rPr>
          <w:lang w:val="es-ES"/>
        </w:rPr>
      </w:pPr>
      <w:bookmarkStart w:id="7" w:name="_Toc137295936"/>
      <w:r w:rsidRPr="00C1377F">
        <w:rPr>
          <w:lang w:val="es-ES"/>
        </w:rPr>
        <w:t>Determinación del</w:t>
      </w:r>
      <w:r w:rsidR="00F40BE2" w:rsidRPr="00C1377F">
        <w:rPr>
          <w:lang w:val="es-ES"/>
        </w:rPr>
        <w:t xml:space="preserve"> diseño de la muestra del estudio para la operacionalización de la segmentación </w:t>
      </w:r>
      <w:r w:rsidR="00092202" w:rsidRPr="00C1377F">
        <w:rPr>
          <w:lang w:val="es-ES"/>
        </w:rPr>
        <w:t>de mercados</w:t>
      </w:r>
      <w:bookmarkEnd w:id="7"/>
    </w:p>
    <w:p w14:paraId="6BFB2781" w14:textId="77777777" w:rsidR="00253D43" w:rsidRPr="00C1377F" w:rsidRDefault="00253D43" w:rsidP="00652916">
      <w:pPr>
        <w:pStyle w:val="Ttulo3"/>
        <w:rPr>
          <w:lang w:val="es-ES"/>
        </w:rPr>
      </w:pPr>
    </w:p>
    <w:p w14:paraId="35607F27" w14:textId="44CBE61A" w:rsidR="00844768" w:rsidRPr="008A1697" w:rsidRDefault="00E5472E" w:rsidP="002A2BB5">
      <w:pPr>
        <w:pStyle w:val="Ttulo2"/>
        <w:numPr>
          <w:ilvl w:val="1"/>
          <w:numId w:val="9"/>
        </w:numPr>
        <w:rPr>
          <w:lang w:val="es-ES"/>
        </w:rPr>
      </w:pPr>
      <w:bookmarkStart w:id="8" w:name="_Toc137295937"/>
      <w:r w:rsidRPr="008A1697">
        <w:rPr>
          <w:lang w:val="es-ES"/>
        </w:rPr>
        <w:t>Antecedentes</w:t>
      </w:r>
      <w:r w:rsidR="0085227C" w:rsidRPr="008A1697">
        <w:rPr>
          <w:lang w:val="es-ES"/>
        </w:rPr>
        <w:t xml:space="preserve"> de la Investigación</w:t>
      </w:r>
      <w:bookmarkEnd w:id="8"/>
      <w:r w:rsidR="0085227C" w:rsidRPr="008A1697">
        <w:rPr>
          <w:lang w:val="es-ES"/>
        </w:rPr>
        <w:t xml:space="preserve"> </w:t>
      </w:r>
    </w:p>
    <w:p w14:paraId="3D266A95" w14:textId="5EE5EC7A" w:rsidR="0014217E" w:rsidRPr="00C1377F" w:rsidRDefault="00C90852" w:rsidP="00CA772D">
      <w:pPr>
        <w:pStyle w:val="PARRAFo"/>
        <w:rPr>
          <w:lang w:val="es-ES"/>
        </w:rPr>
      </w:pPr>
      <w:r w:rsidRPr="00C1377F">
        <w:rPr>
          <w:lang w:val="es-ES"/>
        </w:rPr>
        <w:t xml:space="preserve">Como </w:t>
      </w:r>
      <w:r w:rsidR="008D04C3" w:rsidRPr="00C1377F">
        <w:rPr>
          <w:lang w:val="es-ES"/>
        </w:rPr>
        <w:t>primer antecedente y a su vez internacional perteneciente</w:t>
      </w:r>
      <w:r w:rsidR="0003718B" w:rsidRPr="00C1377F">
        <w:rPr>
          <w:lang w:val="es-ES"/>
        </w:rPr>
        <w:t xml:space="preserve"> </w:t>
      </w:r>
      <w:r w:rsidR="008D04C3" w:rsidRPr="00C1377F">
        <w:rPr>
          <w:lang w:val="es-ES"/>
        </w:rPr>
        <w:t xml:space="preserve">a </w:t>
      </w:r>
      <w:r w:rsidR="00C75C4C" w:rsidRPr="00C1377F">
        <w:rPr>
          <w:lang w:val="es-ES"/>
        </w:rPr>
        <w:t>Robin, C. F., &amp; Torres, C. A. (2001).</w:t>
      </w:r>
      <w:r w:rsidR="00C75C4C" w:rsidRPr="00C1377F">
        <w:rPr>
          <w:rStyle w:val="Refdenotaalpie"/>
          <w:lang w:val="es-ES"/>
        </w:rPr>
        <w:t xml:space="preserve"> </w:t>
      </w:r>
      <w:r w:rsidR="00C75C4C" w:rsidRPr="00C1377F">
        <w:rPr>
          <w:rStyle w:val="Refdenotaalpie"/>
          <w:lang w:val="es-ES"/>
        </w:rPr>
        <w:footnoteReference w:id="9"/>
      </w:r>
      <w:r w:rsidR="002864A4" w:rsidRPr="00C1377F">
        <w:rPr>
          <w:lang w:val="es-ES"/>
        </w:rPr>
        <w:t xml:space="preserve"> </w:t>
      </w:r>
      <w:r w:rsidR="0003718B" w:rsidRPr="00C1377F">
        <w:rPr>
          <w:lang w:val="es-ES"/>
        </w:rPr>
        <w:t xml:space="preserve">donde en su trabajo </w:t>
      </w:r>
      <w:r w:rsidR="00D77672" w:rsidRPr="00C1377F">
        <w:rPr>
          <w:lang w:val="es-ES"/>
        </w:rPr>
        <w:t>llamado “Segmentación de mercados: buscando la correlación entre variables sicológicas y demográficas.”. E</w:t>
      </w:r>
      <w:r w:rsidR="0003718B" w:rsidRPr="00C1377F">
        <w:rPr>
          <w:lang w:val="es-ES"/>
        </w:rPr>
        <w:t>ncontr</w:t>
      </w:r>
      <w:r w:rsidR="002864A4" w:rsidRPr="00C1377F">
        <w:rPr>
          <w:lang w:val="es-ES"/>
        </w:rPr>
        <w:t>aron dificultades en generar segmentos específicos si no se diseñan análisis entre variables demográficas con variables de segmentación conductuales</w:t>
      </w:r>
      <w:r w:rsidR="00CA772D" w:rsidRPr="00C1377F">
        <w:rPr>
          <w:lang w:val="es-ES"/>
        </w:rPr>
        <w:t>, este procedimiento se generó puesto que su objetivo principal era plantear una metodología de bajo costo y alta flexibilidad que permita obtener perfiles de segmentos útiles para la toma de decisiones comerciales y el diseño de mezclas de mercadotecnia ajustadas a los requerimientos y características de los consumidores</w:t>
      </w:r>
      <w:r w:rsidR="00D77672" w:rsidRPr="00C1377F">
        <w:rPr>
          <w:lang w:val="es-ES"/>
        </w:rPr>
        <w:t>.</w:t>
      </w:r>
    </w:p>
    <w:p w14:paraId="5EA4E8D6" w14:textId="667B6822" w:rsidR="003B4A40" w:rsidRPr="00C1377F" w:rsidRDefault="008D04C3" w:rsidP="00305C3B">
      <w:pPr>
        <w:pStyle w:val="PARRAFo"/>
        <w:rPr>
          <w:lang w:val="es-ES"/>
        </w:rPr>
      </w:pPr>
      <w:r w:rsidRPr="00C1377F">
        <w:rPr>
          <w:lang w:val="es-ES"/>
        </w:rPr>
        <w:t xml:space="preserve">Como segundo antecedente internacional </w:t>
      </w:r>
      <w:r w:rsidR="0050137A" w:rsidRPr="00C1377F">
        <w:rPr>
          <w:lang w:val="es-ES"/>
        </w:rPr>
        <w:t>Rodríguez, N., Rodríguez, V. A., Ramírez, E., Cediel, S., Gil, F., &amp; Rondón, M. A. (2016)</w:t>
      </w:r>
      <w:r w:rsidR="00EA1D6C">
        <w:rPr>
          <w:rStyle w:val="Refdenotaalpie"/>
          <w:lang w:val="es-ES"/>
        </w:rPr>
        <w:footnoteReference w:id="10"/>
      </w:r>
      <w:r w:rsidR="0050137A" w:rsidRPr="00C1377F">
        <w:rPr>
          <w:lang w:val="es-ES"/>
        </w:rPr>
        <w:t>.</w:t>
      </w:r>
      <w:r w:rsidRPr="00C1377F">
        <w:rPr>
          <w:lang w:val="es-ES"/>
        </w:rPr>
        <w:t xml:space="preserve"> En su </w:t>
      </w:r>
      <w:r w:rsidR="006C4043" w:rsidRPr="00C1377F">
        <w:rPr>
          <w:lang w:val="es-ES"/>
        </w:rPr>
        <w:t>artículo</w:t>
      </w:r>
      <w:r w:rsidRPr="00C1377F">
        <w:rPr>
          <w:lang w:val="es-ES"/>
        </w:rPr>
        <w:t xml:space="preserve"> </w:t>
      </w:r>
      <w:r w:rsidR="00A57D0F" w:rsidRPr="00C1377F">
        <w:rPr>
          <w:lang w:val="es-ES"/>
        </w:rPr>
        <w:t>llamado “</w:t>
      </w:r>
      <w:r w:rsidR="0050137A" w:rsidRPr="00C1377F">
        <w:rPr>
          <w:lang w:val="es-ES"/>
        </w:rPr>
        <w:t>Aspectos metodológicos del diseño de muestra para la Encuesta Nacional de Salud Mental</w:t>
      </w:r>
      <w:r w:rsidR="00A57D0F" w:rsidRPr="00C1377F">
        <w:rPr>
          <w:lang w:val="es-ES"/>
        </w:rPr>
        <w:t xml:space="preserve">” </w:t>
      </w:r>
      <w:r w:rsidRPr="00C1377F">
        <w:rPr>
          <w:lang w:val="es-ES"/>
        </w:rPr>
        <w:t xml:space="preserve">para </w:t>
      </w:r>
      <w:r w:rsidR="0050137A" w:rsidRPr="00C1377F">
        <w:rPr>
          <w:lang w:val="es-ES"/>
        </w:rPr>
        <w:t>la revista colombiana de psiquiatría</w:t>
      </w:r>
      <w:r w:rsidR="006C4043" w:rsidRPr="00C1377F">
        <w:rPr>
          <w:lang w:val="es-ES"/>
        </w:rPr>
        <w:t xml:space="preserve"> </w:t>
      </w:r>
      <w:r w:rsidR="00A57D0F" w:rsidRPr="00C1377F">
        <w:rPr>
          <w:lang w:val="es-ES"/>
        </w:rPr>
        <w:t>realizaron un</w:t>
      </w:r>
      <w:r w:rsidR="0050137A" w:rsidRPr="00C1377F">
        <w:rPr>
          <w:lang w:val="es-ES"/>
        </w:rPr>
        <w:t xml:space="preserve"> resumen de la metodología de la Encuesta Nacional de Salud Mental del </w:t>
      </w:r>
      <w:r w:rsidR="0050137A" w:rsidRPr="00C1377F">
        <w:rPr>
          <w:lang w:val="es-ES"/>
        </w:rPr>
        <w:lastRenderedPageBreak/>
        <w:t>2015. En ella tomaron en cuenta proporciones de estudios anteriores para el tamaño de la muestra</w:t>
      </w:r>
      <w:r w:rsidR="00305C3B" w:rsidRPr="00C1377F">
        <w:rPr>
          <w:lang w:val="es-ES"/>
        </w:rPr>
        <w:t>,</w:t>
      </w:r>
      <w:r w:rsidR="0050137A" w:rsidRPr="00C1377F">
        <w:rPr>
          <w:lang w:val="es-ES"/>
        </w:rPr>
        <w:t xml:space="preserve"> de igual modo bajo los objetivos de la encuesta dividieron la población en 4 grupos de edades</w:t>
      </w:r>
      <w:r w:rsidR="00305C3B" w:rsidRPr="00C1377F">
        <w:rPr>
          <w:lang w:val="es-ES"/>
        </w:rPr>
        <w:t xml:space="preserve"> basadas en instituciones nacionales e internacionales para la obtención de información más detallada.</w:t>
      </w:r>
    </w:p>
    <w:p w14:paraId="25DEFDED" w14:textId="23C96A01" w:rsidR="00216334" w:rsidRPr="00C1377F" w:rsidRDefault="00216334" w:rsidP="00216334">
      <w:pPr>
        <w:pStyle w:val="PARRAFo"/>
        <w:rPr>
          <w:lang w:val="es-ES"/>
        </w:rPr>
      </w:pPr>
      <w:r w:rsidRPr="00C1377F">
        <w:rPr>
          <w:lang w:val="es-ES"/>
        </w:rPr>
        <w:t>Claramente,</w:t>
      </w:r>
      <w:r w:rsidR="00305C3B" w:rsidRPr="00C1377F">
        <w:rPr>
          <w:lang w:val="es-ES"/>
        </w:rPr>
        <w:t xml:space="preserve"> la </w:t>
      </w:r>
      <w:r w:rsidR="00886816" w:rsidRPr="00C1377F">
        <w:rPr>
          <w:lang w:val="es-ES"/>
        </w:rPr>
        <w:t>metodología</w:t>
      </w:r>
      <w:r w:rsidR="00305C3B" w:rsidRPr="00C1377F">
        <w:rPr>
          <w:lang w:val="es-ES"/>
        </w:rPr>
        <w:t xml:space="preserve"> usada para la encuesta referida </w:t>
      </w:r>
      <w:r w:rsidR="00032917" w:rsidRPr="00C1377F">
        <w:rPr>
          <w:lang w:val="es-ES"/>
        </w:rPr>
        <w:t>anteriormente</w:t>
      </w:r>
      <w:r w:rsidR="00305C3B" w:rsidRPr="00C1377F">
        <w:rPr>
          <w:lang w:val="es-ES"/>
        </w:rPr>
        <w:t xml:space="preserve"> </w:t>
      </w:r>
      <w:r w:rsidR="006B7D3E" w:rsidRPr="00C1377F">
        <w:rPr>
          <w:lang w:val="es-ES"/>
        </w:rPr>
        <w:t xml:space="preserve">brinda un esquema de trabajo en cuanto la división de la población a estudiar, así como </w:t>
      </w:r>
      <w:r w:rsidR="00886816" w:rsidRPr="00C1377F">
        <w:rPr>
          <w:lang w:val="es-ES"/>
        </w:rPr>
        <w:t>recabar</w:t>
      </w:r>
      <w:r w:rsidR="006B7D3E" w:rsidRPr="00C1377F">
        <w:rPr>
          <w:lang w:val="es-ES"/>
        </w:rPr>
        <w:t xml:space="preserve"> información del pasado que sustente los conceptos, proporciones y métodos que se usen en el estudio de la muestra y su diseño para la facilitación de obtención de información</w:t>
      </w:r>
      <w:r w:rsidRPr="00C1377F">
        <w:rPr>
          <w:lang w:val="es-ES"/>
        </w:rPr>
        <w:t>.</w:t>
      </w:r>
    </w:p>
    <w:p w14:paraId="1DF6629E" w14:textId="32516F4E" w:rsidR="00303DE8" w:rsidRPr="00C1377F" w:rsidRDefault="006C34DE" w:rsidP="00303DE8">
      <w:pPr>
        <w:pStyle w:val="PARRAFo"/>
        <w:rPr>
          <w:lang w:val="es-ES"/>
        </w:rPr>
      </w:pPr>
      <w:r w:rsidRPr="00C1377F">
        <w:rPr>
          <w:lang w:val="es-ES"/>
        </w:rPr>
        <w:t xml:space="preserve">Por </w:t>
      </w:r>
      <w:r w:rsidR="00D35A73" w:rsidRPr="00D35A73">
        <w:rPr>
          <w:lang w:val="es-ES"/>
        </w:rPr>
        <w:t>último</w:t>
      </w:r>
      <w:r w:rsidR="00603FE7">
        <w:rPr>
          <w:lang w:val="es-ES"/>
        </w:rPr>
        <w:t>,</w:t>
      </w:r>
      <w:r w:rsidRPr="00C1377F">
        <w:rPr>
          <w:lang w:val="es-ES"/>
        </w:rPr>
        <w:t xml:space="preserve"> antecedente el trabajo de investigación para la Revista </w:t>
      </w:r>
      <w:proofErr w:type="spellStart"/>
      <w:r w:rsidR="00B33DEC" w:rsidRPr="00C1377F">
        <w:rPr>
          <w:lang w:val="es-ES"/>
        </w:rPr>
        <w:t>Multiciencias</w:t>
      </w:r>
      <w:proofErr w:type="spellEnd"/>
      <w:r w:rsidRPr="00C1377F">
        <w:rPr>
          <w:lang w:val="es-ES"/>
        </w:rPr>
        <w:t xml:space="preserve"> elaborado por </w:t>
      </w:r>
      <w:r w:rsidR="00B33DEC" w:rsidRPr="00C1377F">
        <w:rPr>
          <w:lang w:val="es-ES"/>
        </w:rPr>
        <w:t>Andrade, N., Morales, M., &amp; Andrade, C. (2008)</w:t>
      </w:r>
      <w:r w:rsidR="00137FF0" w:rsidRPr="00C1377F">
        <w:rPr>
          <w:rStyle w:val="Refdenotaalpie"/>
          <w:lang w:val="es-ES"/>
        </w:rPr>
        <w:footnoteReference w:id="11"/>
      </w:r>
      <w:r w:rsidR="00B33DEC" w:rsidRPr="00C1377F">
        <w:rPr>
          <w:lang w:val="es-ES"/>
        </w:rPr>
        <w:t xml:space="preserve"> </w:t>
      </w:r>
      <w:r w:rsidRPr="00C1377F">
        <w:rPr>
          <w:lang w:val="es-ES"/>
        </w:rPr>
        <w:t>titulad</w:t>
      </w:r>
      <w:r w:rsidR="00B33DEC" w:rsidRPr="00C1377F">
        <w:rPr>
          <w:lang w:val="es-ES"/>
        </w:rPr>
        <w:t>o</w:t>
      </w:r>
      <w:r w:rsidRPr="00C1377F">
        <w:rPr>
          <w:lang w:val="es-ES"/>
        </w:rPr>
        <w:t xml:space="preserve"> “</w:t>
      </w:r>
      <w:r w:rsidR="00B33DEC" w:rsidRPr="00C1377F">
        <w:rPr>
          <w:lang w:val="es-ES"/>
        </w:rPr>
        <w:t>Segmentación del mercado como base para el posicionamiento de las franquicias de comida rápida en el municipio Maracaibo</w:t>
      </w:r>
      <w:r w:rsidRPr="00C1377F">
        <w:rPr>
          <w:lang w:val="es-ES"/>
        </w:rPr>
        <w:t xml:space="preserve">”, donde los autores </w:t>
      </w:r>
      <w:r w:rsidR="00303DE8" w:rsidRPr="00C1377F">
        <w:rPr>
          <w:lang w:val="es-ES"/>
        </w:rPr>
        <w:t xml:space="preserve">explayan </w:t>
      </w:r>
      <w:r w:rsidR="00B33DEC" w:rsidRPr="00C1377F">
        <w:rPr>
          <w:lang w:val="es-ES"/>
        </w:rPr>
        <w:t xml:space="preserve">como </w:t>
      </w:r>
      <w:r w:rsidR="00303DE8" w:rsidRPr="00C1377F">
        <w:rPr>
          <w:lang w:val="es-ES"/>
        </w:rPr>
        <w:t xml:space="preserve">objetivo </w:t>
      </w:r>
      <w:r w:rsidR="00B33DEC" w:rsidRPr="00C1377F">
        <w:rPr>
          <w:lang w:val="es-ES"/>
        </w:rPr>
        <w:t>el proceso de segmentación del mercado como base para el posicionamiento de las franquicias de comida rápida en el municipio Maracaib</w:t>
      </w:r>
      <w:r w:rsidR="004F2665" w:rsidRPr="00C1377F">
        <w:rPr>
          <w:lang w:val="es-ES"/>
        </w:rPr>
        <w:t xml:space="preserve">o, mediante una </w:t>
      </w:r>
      <w:r w:rsidR="00886816">
        <w:rPr>
          <w:lang w:val="es-ES"/>
        </w:rPr>
        <w:t>investigación</w:t>
      </w:r>
      <w:r w:rsidR="004F2665" w:rsidRPr="00C1377F">
        <w:rPr>
          <w:lang w:val="es-ES"/>
        </w:rPr>
        <w:t xml:space="preserve"> descriptiva no experimental con un</w:t>
      </w:r>
      <w:r w:rsidR="00D35A73">
        <w:rPr>
          <w:lang w:val="es-ES"/>
        </w:rPr>
        <w:t>a</w:t>
      </w:r>
      <w:r w:rsidR="004F2665" w:rsidRPr="00C1377F">
        <w:rPr>
          <w:lang w:val="es-ES"/>
        </w:rPr>
        <w:t xml:space="preserve"> entrevista semiestructurada aplicada a franquicias de gran relevancia inscritas a la Cámara Venezolana de Franquicias (</w:t>
      </w:r>
      <w:proofErr w:type="spellStart"/>
      <w:r w:rsidR="004F2665" w:rsidRPr="00C1377F">
        <w:rPr>
          <w:lang w:val="es-ES"/>
        </w:rPr>
        <w:t>Profranquicias</w:t>
      </w:r>
      <w:proofErr w:type="spellEnd"/>
      <w:r w:rsidR="004F2665" w:rsidRPr="00C1377F">
        <w:rPr>
          <w:lang w:val="es-ES"/>
        </w:rPr>
        <w:t>).</w:t>
      </w:r>
    </w:p>
    <w:p w14:paraId="2E7FB3B6" w14:textId="38361595" w:rsidR="00137FF0" w:rsidRPr="00C1377F" w:rsidRDefault="004F2665" w:rsidP="00137FF0">
      <w:pPr>
        <w:pStyle w:val="PARRAFo"/>
        <w:rPr>
          <w:b/>
          <w:lang w:val="es-ES"/>
        </w:rPr>
      </w:pPr>
      <w:r w:rsidRPr="00C1377F">
        <w:rPr>
          <w:lang w:val="es-ES"/>
        </w:rPr>
        <w:t xml:space="preserve">Esta </w:t>
      </w:r>
      <w:r w:rsidR="00886816" w:rsidRPr="00C1377F">
        <w:rPr>
          <w:lang w:val="es-ES"/>
        </w:rPr>
        <w:t>investigación</w:t>
      </w:r>
      <w:r w:rsidRPr="00C1377F">
        <w:rPr>
          <w:lang w:val="es-ES"/>
        </w:rPr>
        <w:t xml:space="preserve"> brinda una </w:t>
      </w:r>
      <w:r w:rsidR="00886816" w:rsidRPr="00C1377F">
        <w:rPr>
          <w:lang w:val="es-ES"/>
        </w:rPr>
        <w:t>guía</w:t>
      </w:r>
      <w:r w:rsidRPr="00C1377F">
        <w:rPr>
          <w:lang w:val="es-ES"/>
        </w:rPr>
        <w:t xml:space="preserve"> para la </w:t>
      </w:r>
      <w:r w:rsidR="00886816" w:rsidRPr="00C1377F">
        <w:rPr>
          <w:lang w:val="es-ES"/>
        </w:rPr>
        <w:t>recolección</w:t>
      </w:r>
      <w:r w:rsidRPr="00C1377F">
        <w:rPr>
          <w:lang w:val="es-ES"/>
        </w:rPr>
        <w:t xml:space="preserve"> de datos de relevancia</w:t>
      </w:r>
      <w:r w:rsidR="00D35A73">
        <w:rPr>
          <w:lang w:val="es-ES"/>
        </w:rPr>
        <w:t>,</w:t>
      </w:r>
      <w:r w:rsidRPr="00C1377F">
        <w:rPr>
          <w:lang w:val="es-ES"/>
        </w:rPr>
        <w:t xml:space="preserve"> </w:t>
      </w:r>
      <w:r w:rsidR="00FD0BA1" w:rsidRPr="00C1377F">
        <w:rPr>
          <w:lang w:val="es-ES"/>
        </w:rPr>
        <w:t>así como la</w:t>
      </w:r>
      <w:r w:rsidRPr="00C1377F">
        <w:rPr>
          <w:lang w:val="es-ES"/>
        </w:rPr>
        <w:t xml:space="preserve"> forma de selección de la </w:t>
      </w:r>
      <w:r w:rsidR="00886816" w:rsidRPr="00C1377F">
        <w:rPr>
          <w:lang w:val="es-ES"/>
        </w:rPr>
        <w:t>población</w:t>
      </w:r>
      <w:r w:rsidR="007B32BA" w:rsidRPr="00C1377F">
        <w:rPr>
          <w:lang w:val="es-ES"/>
        </w:rPr>
        <w:t>,</w:t>
      </w:r>
      <w:r w:rsidRPr="00C1377F">
        <w:rPr>
          <w:lang w:val="es-ES"/>
        </w:rPr>
        <w:t xml:space="preserve"> a</w:t>
      </w:r>
      <w:r w:rsidR="00FD0BA1" w:rsidRPr="00C1377F">
        <w:rPr>
          <w:lang w:val="es-ES"/>
        </w:rPr>
        <w:t xml:space="preserve"> </w:t>
      </w:r>
      <w:r w:rsidR="00886816" w:rsidRPr="00C1377F">
        <w:rPr>
          <w:lang w:val="es-ES"/>
        </w:rPr>
        <w:t>través</w:t>
      </w:r>
      <w:r w:rsidR="00FD0BA1" w:rsidRPr="00C1377F">
        <w:rPr>
          <w:lang w:val="es-ES"/>
        </w:rPr>
        <w:t xml:space="preserve"> de bases de datos de instituciones nacionales</w:t>
      </w:r>
      <w:r w:rsidRPr="00C1377F">
        <w:rPr>
          <w:lang w:val="es-ES"/>
        </w:rPr>
        <w:t xml:space="preserve">, </w:t>
      </w:r>
      <w:r w:rsidR="00FD0BA1" w:rsidRPr="00C1377F">
        <w:rPr>
          <w:lang w:val="es-ES"/>
        </w:rPr>
        <w:t>además</w:t>
      </w:r>
      <w:r w:rsidRPr="00C1377F">
        <w:rPr>
          <w:lang w:val="es-ES"/>
        </w:rPr>
        <w:t xml:space="preserve"> </w:t>
      </w:r>
      <w:r w:rsidR="00FF383A" w:rsidRPr="00C1377F">
        <w:rPr>
          <w:lang w:val="es-ES"/>
        </w:rPr>
        <w:t>analizan</w:t>
      </w:r>
      <w:r w:rsidRPr="00C1377F">
        <w:rPr>
          <w:lang w:val="es-ES"/>
        </w:rPr>
        <w:t xml:space="preserve"> variables de distintas </w:t>
      </w:r>
      <w:r w:rsidR="00D35A73" w:rsidRPr="00D35A73">
        <w:rPr>
          <w:lang w:val="es-ES"/>
        </w:rPr>
        <w:t>índoles</w:t>
      </w:r>
      <w:r w:rsidR="00D35A73">
        <w:rPr>
          <w:lang w:val="es-ES"/>
        </w:rPr>
        <w:t xml:space="preserve"> </w:t>
      </w:r>
      <w:r w:rsidRPr="00C1377F">
        <w:rPr>
          <w:lang w:val="es-ES"/>
        </w:rPr>
        <w:t>para generar un</w:t>
      </w:r>
      <w:r w:rsidR="00D35A73">
        <w:rPr>
          <w:lang w:val="es-ES"/>
        </w:rPr>
        <w:t>a</w:t>
      </w:r>
      <w:r w:rsidRPr="00C1377F">
        <w:rPr>
          <w:lang w:val="es-ES"/>
        </w:rPr>
        <w:t xml:space="preserve"> </w:t>
      </w:r>
      <w:r w:rsidR="00886816" w:rsidRPr="00C1377F">
        <w:rPr>
          <w:lang w:val="es-ES"/>
        </w:rPr>
        <w:t>segmentación</w:t>
      </w:r>
      <w:r w:rsidRPr="00C1377F">
        <w:rPr>
          <w:lang w:val="es-ES"/>
        </w:rPr>
        <w:t xml:space="preserve"> </w:t>
      </w:r>
      <w:r w:rsidR="00FD0BA1" w:rsidRPr="00C1377F">
        <w:rPr>
          <w:lang w:val="es-ES"/>
        </w:rPr>
        <w:t>más</w:t>
      </w:r>
      <w:r w:rsidRPr="00C1377F">
        <w:rPr>
          <w:lang w:val="es-ES"/>
        </w:rPr>
        <w:t xml:space="preserve"> definida</w:t>
      </w:r>
      <w:r w:rsidR="00D35A73">
        <w:rPr>
          <w:lang w:val="es-ES"/>
        </w:rPr>
        <w:t>,</w:t>
      </w:r>
      <w:r w:rsidRPr="00C1377F">
        <w:rPr>
          <w:lang w:val="es-ES"/>
        </w:rPr>
        <w:t xml:space="preserve"> tales como</w:t>
      </w:r>
      <w:r w:rsidR="00FD0BA1" w:rsidRPr="00C1377F">
        <w:rPr>
          <w:lang w:val="es-ES"/>
        </w:rPr>
        <w:t xml:space="preserve"> la</w:t>
      </w:r>
      <w:r w:rsidRPr="00C1377F">
        <w:rPr>
          <w:lang w:val="es-ES"/>
        </w:rPr>
        <w:t xml:space="preserve"> </w:t>
      </w:r>
      <w:r w:rsidR="00886816" w:rsidRPr="00C1377F">
        <w:rPr>
          <w:lang w:val="es-ES"/>
        </w:rPr>
        <w:t>geográfica</w:t>
      </w:r>
      <w:r w:rsidRPr="00C1377F">
        <w:rPr>
          <w:lang w:val="es-ES"/>
        </w:rPr>
        <w:t xml:space="preserve">, </w:t>
      </w:r>
      <w:r w:rsidR="00886816" w:rsidRPr="00C1377F">
        <w:rPr>
          <w:lang w:val="es-ES"/>
        </w:rPr>
        <w:t>demográfica</w:t>
      </w:r>
      <w:r w:rsidRPr="00C1377F">
        <w:rPr>
          <w:lang w:val="es-ES"/>
        </w:rPr>
        <w:t xml:space="preserve">, </w:t>
      </w:r>
      <w:r w:rsidR="00886816" w:rsidRPr="00C1377F">
        <w:rPr>
          <w:lang w:val="es-ES"/>
        </w:rPr>
        <w:t>pictográfica</w:t>
      </w:r>
      <w:r w:rsidR="00FD0BA1" w:rsidRPr="00C1377F">
        <w:rPr>
          <w:lang w:val="es-ES"/>
        </w:rPr>
        <w:t xml:space="preserve"> y de comportamiento,</w:t>
      </w:r>
      <w:r w:rsidR="00137FF0" w:rsidRPr="00C1377F">
        <w:rPr>
          <w:lang w:val="es-ES"/>
        </w:rPr>
        <w:t xml:space="preserve"> </w:t>
      </w:r>
      <w:r w:rsidR="00C90852" w:rsidRPr="00C1377F">
        <w:rPr>
          <w:lang w:val="es-ES"/>
        </w:rPr>
        <w:t>l</w:t>
      </w:r>
      <w:r w:rsidR="00FF383A" w:rsidRPr="00C1377F">
        <w:rPr>
          <w:lang w:val="es-ES"/>
        </w:rPr>
        <w:t>o</w:t>
      </w:r>
      <w:r w:rsidR="00C90852" w:rsidRPr="00C1377F">
        <w:rPr>
          <w:lang w:val="es-ES"/>
        </w:rPr>
        <w:t xml:space="preserve"> </w:t>
      </w:r>
      <w:r w:rsidR="00137FF0" w:rsidRPr="00C1377F">
        <w:rPr>
          <w:lang w:val="es-ES"/>
        </w:rPr>
        <w:t>cual result</w:t>
      </w:r>
      <w:r w:rsidR="00C90852" w:rsidRPr="00C1377F">
        <w:rPr>
          <w:lang w:val="es-ES"/>
        </w:rPr>
        <w:t>ará</w:t>
      </w:r>
      <w:r w:rsidR="00137FF0" w:rsidRPr="00C1377F">
        <w:rPr>
          <w:lang w:val="es-ES"/>
        </w:rPr>
        <w:t xml:space="preserve"> </w:t>
      </w:r>
      <w:r w:rsidR="00137FF0" w:rsidRPr="00C1377F">
        <w:rPr>
          <w:lang w:val="es-ES"/>
        </w:rPr>
        <w:lastRenderedPageBreak/>
        <w:t>de gran utilidad en esta presente investigación para conocer a profundidad las distintas dimensionalidades de respuestas</w:t>
      </w:r>
      <w:r w:rsidR="00FF383A" w:rsidRPr="00C1377F">
        <w:rPr>
          <w:lang w:val="es-ES"/>
        </w:rPr>
        <w:t xml:space="preserve"> y </w:t>
      </w:r>
      <w:r w:rsidR="00886816" w:rsidRPr="00C1377F">
        <w:rPr>
          <w:lang w:val="es-ES"/>
        </w:rPr>
        <w:t>análisis</w:t>
      </w:r>
      <w:r w:rsidR="00FF383A" w:rsidRPr="00C1377F">
        <w:rPr>
          <w:lang w:val="es-ES"/>
        </w:rPr>
        <w:t xml:space="preserve">, conllevando a una mejor </w:t>
      </w:r>
      <w:r w:rsidR="00886816" w:rsidRPr="00C1377F">
        <w:rPr>
          <w:lang w:val="es-ES"/>
        </w:rPr>
        <w:t>construcción</w:t>
      </w:r>
      <w:r w:rsidR="00FF383A" w:rsidRPr="00C1377F">
        <w:rPr>
          <w:lang w:val="es-ES"/>
        </w:rPr>
        <w:t xml:space="preserve"> de un </w:t>
      </w:r>
      <w:r w:rsidR="00886816" w:rsidRPr="00C1377F">
        <w:rPr>
          <w:lang w:val="es-ES"/>
        </w:rPr>
        <w:t>método</w:t>
      </w:r>
      <w:r w:rsidR="00FF383A" w:rsidRPr="00C1377F">
        <w:rPr>
          <w:lang w:val="es-ES"/>
        </w:rPr>
        <w:t xml:space="preserve"> de </w:t>
      </w:r>
      <w:r w:rsidR="00886816" w:rsidRPr="00C1377F">
        <w:rPr>
          <w:lang w:val="es-ES"/>
        </w:rPr>
        <w:t>recolección</w:t>
      </w:r>
      <w:r w:rsidR="00FF383A" w:rsidRPr="00C1377F">
        <w:rPr>
          <w:lang w:val="es-ES"/>
        </w:rPr>
        <w:t xml:space="preserve"> para una </w:t>
      </w:r>
      <w:r w:rsidR="00886816" w:rsidRPr="00C1377F">
        <w:rPr>
          <w:lang w:val="es-ES"/>
        </w:rPr>
        <w:t>formación</w:t>
      </w:r>
      <w:r w:rsidR="00FF383A" w:rsidRPr="00C1377F">
        <w:rPr>
          <w:lang w:val="es-ES"/>
        </w:rPr>
        <w:t xml:space="preserve"> de segmentos </w:t>
      </w:r>
      <w:r w:rsidR="00886816" w:rsidRPr="00C1377F">
        <w:rPr>
          <w:lang w:val="es-ES"/>
        </w:rPr>
        <w:t>idónea</w:t>
      </w:r>
      <w:r w:rsidR="00137FF0" w:rsidRPr="00C1377F">
        <w:rPr>
          <w:lang w:val="es-ES"/>
        </w:rPr>
        <w:t>.</w:t>
      </w:r>
    </w:p>
    <w:p w14:paraId="24FFBE76" w14:textId="4DDF6EE9" w:rsidR="007B32BA" w:rsidRPr="008A1697" w:rsidRDefault="0081498E" w:rsidP="002A2BB5">
      <w:pPr>
        <w:pStyle w:val="Ttulo2"/>
        <w:numPr>
          <w:ilvl w:val="1"/>
          <w:numId w:val="9"/>
        </w:numPr>
        <w:rPr>
          <w:lang w:val="es-ES"/>
        </w:rPr>
      </w:pPr>
      <w:bookmarkStart w:id="11" w:name="_Toc137295938"/>
      <w:r>
        <w:rPr>
          <w:lang w:val="es-ES"/>
        </w:rPr>
        <w:t>Bases o E</w:t>
      </w:r>
      <w:r w:rsidR="007B32BA" w:rsidRPr="008A1697">
        <w:rPr>
          <w:lang w:val="es-ES"/>
        </w:rPr>
        <w:t>lementos teóricos</w:t>
      </w:r>
      <w:bookmarkEnd w:id="11"/>
    </w:p>
    <w:p w14:paraId="226C9393" w14:textId="35824A79" w:rsidR="00C720D5" w:rsidRPr="008A1697" w:rsidRDefault="00E5472E" w:rsidP="002A2BB5">
      <w:pPr>
        <w:pStyle w:val="Ttulo3"/>
        <w:numPr>
          <w:ilvl w:val="2"/>
          <w:numId w:val="9"/>
        </w:numPr>
        <w:rPr>
          <w:lang w:val="es-ES"/>
        </w:rPr>
      </w:pPr>
      <w:bookmarkStart w:id="12" w:name="_Toc137295939"/>
      <w:r w:rsidRPr="008A1697">
        <w:rPr>
          <w:lang w:val="es-ES"/>
        </w:rPr>
        <w:t>Segmentación</w:t>
      </w:r>
      <w:r w:rsidR="007B32BA" w:rsidRPr="008A1697">
        <w:rPr>
          <w:lang w:val="es-ES"/>
        </w:rPr>
        <w:t xml:space="preserve"> de mercados</w:t>
      </w:r>
      <w:bookmarkEnd w:id="12"/>
    </w:p>
    <w:p w14:paraId="5CC5350A" w14:textId="7D9CCA4B" w:rsidR="00342933" w:rsidRPr="00886816" w:rsidRDefault="00342933" w:rsidP="00912F86">
      <w:pPr>
        <w:pStyle w:val="SUB"/>
        <w:ind w:left="0" w:firstLine="708"/>
        <w:rPr>
          <w:lang w:val="en-US"/>
        </w:rPr>
      </w:pPr>
      <w:r w:rsidRPr="00C1377F">
        <w:rPr>
          <w:lang w:val="es-ES"/>
        </w:rPr>
        <w:t>La noción común al interés de las Ciencias Sociales por la segmentación es</w:t>
      </w:r>
      <w:r w:rsidR="00D35A73">
        <w:rPr>
          <w:lang w:val="es-ES"/>
        </w:rPr>
        <w:t xml:space="preserve"> </w:t>
      </w:r>
      <w:r w:rsidRPr="00C1377F">
        <w:rPr>
          <w:lang w:val="es-ES"/>
        </w:rPr>
        <w:t xml:space="preserve">la búsqueda de una clasificación de la población a estudiar en grupos </w:t>
      </w:r>
      <w:r w:rsidR="00886816" w:rsidRPr="00C1377F">
        <w:rPr>
          <w:lang w:val="es-ES"/>
        </w:rPr>
        <w:t>heterogéneos entre</w:t>
      </w:r>
      <w:r w:rsidRPr="00C1377F">
        <w:rPr>
          <w:lang w:val="es-ES"/>
        </w:rPr>
        <w:t xml:space="preserve"> </w:t>
      </w:r>
      <w:r w:rsidR="00886816" w:rsidRPr="00C1377F">
        <w:rPr>
          <w:lang w:val="es-ES"/>
        </w:rPr>
        <w:t>sí,</w:t>
      </w:r>
      <w:r w:rsidRPr="00C1377F">
        <w:rPr>
          <w:lang w:val="es-ES"/>
        </w:rPr>
        <w:t xml:space="preserve"> pero formados por individuos homogéneos dentro de cada grupo, con</w:t>
      </w:r>
      <w:r w:rsidR="00886816">
        <w:rPr>
          <w:lang w:val="es-ES"/>
        </w:rPr>
        <w:t xml:space="preserve"> </w:t>
      </w:r>
      <w:r w:rsidRPr="00C1377F">
        <w:rPr>
          <w:lang w:val="es-ES"/>
        </w:rPr>
        <w:t>respecto a un conjunto de múltiples variables (</w:t>
      </w:r>
      <w:proofErr w:type="spellStart"/>
      <w:r w:rsidRPr="00C1377F">
        <w:rPr>
          <w:lang w:val="es-ES"/>
        </w:rPr>
        <w:t>Estivill</w:t>
      </w:r>
      <w:proofErr w:type="spellEnd"/>
      <w:r w:rsidRPr="00C1377F">
        <w:rPr>
          <w:lang w:val="es-ES"/>
        </w:rPr>
        <w:t xml:space="preserve">-Castro, 2002). </w:t>
      </w:r>
      <w:proofErr w:type="spellStart"/>
      <w:r w:rsidRPr="00886816">
        <w:rPr>
          <w:lang w:val="en-US"/>
        </w:rPr>
        <w:t>Estivill</w:t>
      </w:r>
      <w:proofErr w:type="spellEnd"/>
      <w:r w:rsidRPr="00886816">
        <w:rPr>
          <w:lang w:val="en-US"/>
        </w:rPr>
        <w:t xml:space="preserve">-Castro, V. (2002). Why so many </w:t>
      </w:r>
      <w:r w:rsidR="00032917" w:rsidRPr="00886816">
        <w:rPr>
          <w:lang w:val="en-US"/>
        </w:rPr>
        <w:t>clusters’</w:t>
      </w:r>
      <w:r w:rsidRPr="00886816">
        <w:rPr>
          <w:lang w:val="en-US"/>
        </w:rPr>
        <w:t xml:space="preserve"> algorithms – A position paper, SIGKDD Explorations 4 (1).</w:t>
      </w:r>
    </w:p>
    <w:p w14:paraId="53543DE8" w14:textId="415C0592" w:rsidR="009B0AF4" w:rsidRPr="009B0AF4" w:rsidRDefault="007B3535" w:rsidP="002A2BB5">
      <w:pPr>
        <w:pStyle w:val="Ttulo4"/>
        <w:numPr>
          <w:ilvl w:val="3"/>
          <w:numId w:val="9"/>
        </w:numPr>
        <w:rPr>
          <w:lang w:val="es-ES"/>
        </w:rPr>
      </w:pPr>
      <w:bookmarkStart w:id="13" w:name="_Toc137295940"/>
      <w:r w:rsidRPr="008A1697">
        <w:rPr>
          <w:lang w:val="es-ES"/>
        </w:rPr>
        <w:t>Definición</w:t>
      </w:r>
      <w:bookmarkEnd w:id="13"/>
      <w:r w:rsidRPr="008A1697">
        <w:rPr>
          <w:lang w:val="es-ES"/>
        </w:rPr>
        <w:t xml:space="preserve"> </w:t>
      </w:r>
    </w:p>
    <w:p w14:paraId="46BF124F" w14:textId="78527EE1" w:rsidR="001017FF" w:rsidRPr="00C1377F" w:rsidRDefault="00E63DFA" w:rsidP="00912F86">
      <w:pPr>
        <w:pStyle w:val="PARRAFo"/>
        <w:ind w:firstLine="708"/>
        <w:rPr>
          <w:lang w:val="es-ES"/>
        </w:rPr>
      </w:pPr>
      <w:r w:rsidRPr="00C1377F">
        <w:rPr>
          <w:lang w:val="es-ES"/>
        </w:rPr>
        <w:t>D</w:t>
      </w:r>
      <w:r w:rsidR="00E94C3A" w:rsidRPr="00C1377F">
        <w:rPr>
          <w:lang w:val="es-ES"/>
        </w:rPr>
        <w:t xml:space="preserve">urante varios años se han mejorado las herramientas que los mercadólogos pueden utilizar, </w:t>
      </w:r>
      <w:r w:rsidRPr="00C1377F">
        <w:rPr>
          <w:lang w:val="es-ES"/>
        </w:rPr>
        <w:t>siendo la</w:t>
      </w:r>
      <w:r w:rsidR="00E94C3A" w:rsidRPr="00C1377F">
        <w:rPr>
          <w:lang w:val="es-ES"/>
        </w:rPr>
        <w:t xml:space="preserve"> segmentación de mercados una de ellas. A partir de aquel momento se ha buscado desarrollar mejoras e incluso variantes de </w:t>
      </w:r>
      <w:r w:rsidR="00D35A73" w:rsidRPr="00C1377F">
        <w:rPr>
          <w:lang w:val="es-ES"/>
        </w:rPr>
        <w:t>esta,</w:t>
      </w:r>
      <w:r w:rsidR="00E94C3A" w:rsidRPr="00C1377F">
        <w:rPr>
          <w:lang w:val="es-ES"/>
        </w:rPr>
        <w:t xml:space="preserve"> pero es </w:t>
      </w:r>
      <w:r w:rsidR="005D3B21" w:rsidRPr="00C1377F">
        <w:rPr>
          <w:lang w:val="es-ES"/>
        </w:rPr>
        <w:t>necesario</w:t>
      </w:r>
      <w:r w:rsidR="00E94C3A" w:rsidRPr="00C1377F">
        <w:rPr>
          <w:lang w:val="es-ES"/>
        </w:rPr>
        <w:t xml:space="preserve"> </w:t>
      </w:r>
      <w:r w:rsidR="001017FF" w:rsidRPr="00C1377F">
        <w:rPr>
          <w:lang w:val="es-ES"/>
        </w:rPr>
        <w:t xml:space="preserve">conocer con sumo detalle que significa este concepto </w:t>
      </w:r>
      <w:r w:rsidR="00E94C3A" w:rsidRPr="00C1377F">
        <w:rPr>
          <w:lang w:val="es-ES"/>
        </w:rPr>
        <w:t>antes de llegar a conceptos más técnicos</w:t>
      </w:r>
      <w:r w:rsidRPr="00C1377F">
        <w:rPr>
          <w:lang w:val="es-ES"/>
        </w:rPr>
        <w:t>. P</w:t>
      </w:r>
      <w:r w:rsidR="00E94C3A" w:rsidRPr="00C1377F">
        <w:rPr>
          <w:lang w:val="es-ES"/>
        </w:rPr>
        <w:t xml:space="preserve">ara el caso de </w:t>
      </w:r>
      <w:r w:rsidR="001017FF" w:rsidRPr="00C1377F">
        <w:rPr>
          <w:lang w:val="es-ES"/>
        </w:rPr>
        <w:t xml:space="preserve">Ferrer &amp; </w:t>
      </w:r>
      <w:proofErr w:type="spellStart"/>
      <w:r w:rsidR="001017FF" w:rsidRPr="00C1377F">
        <w:rPr>
          <w:lang w:val="es-ES"/>
        </w:rPr>
        <w:t>Hartline</w:t>
      </w:r>
      <w:proofErr w:type="spellEnd"/>
      <w:r w:rsidR="001017FF" w:rsidRPr="00C1377F">
        <w:rPr>
          <w:lang w:val="es-ES"/>
        </w:rPr>
        <w:t xml:space="preserve"> (2012)</w:t>
      </w:r>
      <w:r w:rsidR="001017FF" w:rsidRPr="00C1377F">
        <w:rPr>
          <w:rStyle w:val="Refdenotaalpie"/>
          <w:lang w:val="es-ES"/>
        </w:rPr>
        <w:footnoteReference w:id="12"/>
      </w:r>
      <w:r w:rsidR="001017FF" w:rsidRPr="00C1377F">
        <w:rPr>
          <w:lang w:val="es-ES"/>
        </w:rPr>
        <w:t xml:space="preserve"> lo definen como: </w:t>
      </w:r>
      <w:r w:rsidR="001017FF" w:rsidRPr="00C1377F">
        <w:rPr>
          <w:lang w:val="es-ES"/>
        </w:rPr>
        <w:tab/>
      </w:r>
      <w:r w:rsidR="001017FF" w:rsidRPr="00C1377F">
        <w:rPr>
          <w:lang w:val="es-ES"/>
        </w:rPr>
        <w:tab/>
      </w:r>
    </w:p>
    <w:p w14:paraId="55641360" w14:textId="44B15A70" w:rsidR="002D199B" w:rsidRPr="00C1377F" w:rsidRDefault="001017FF" w:rsidP="002D199B">
      <w:pPr>
        <w:pStyle w:val="CITALARGA"/>
        <w:rPr>
          <w:lang w:val="es-ES"/>
        </w:rPr>
      </w:pPr>
      <w:r w:rsidRPr="00C1377F">
        <w:rPr>
          <w:lang w:val="es-ES"/>
        </w:rPr>
        <w:t xml:space="preserve">… </w:t>
      </w:r>
      <w:r w:rsidR="007B3535" w:rsidRPr="00C1377F">
        <w:rPr>
          <w:lang w:val="es-ES"/>
        </w:rPr>
        <w:t xml:space="preserve">el proceso de dividir el mercado total para un producto en particular o una categoría de productos en segmentos o grupos relativamente homogéneos. Para ser eficaz, la segmentación debe crear grupos donde sus miembros tengan aficiones, gustos, </w:t>
      </w:r>
      <w:r w:rsidR="007B3535" w:rsidRPr="00C1377F">
        <w:rPr>
          <w:lang w:val="es-ES"/>
        </w:rPr>
        <w:lastRenderedPageBreak/>
        <w:t>necesidades, deseos o preferencias similares, pero donde los grupos mismos sean diferentes entre sí</w:t>
      </w:r>
      <w:r w:rsidRPr="00C1377F">
        <w:rPr>
          <w:lang w:val="es-ES"/>
        </w:rPr>
        <w:t>.</w:t>
      </w:r>
    </w:p>
    <w:p w14:paraId="62E76648" w14:textId="77777777" w:rsidR="00FB0EBC" w:rsidRPr="00C1377F" w:rsidRDefault="00FB0EBC" w:rsidP="002D199B">
      <w:pPr>
        <w:pStyle w:val="CITALARGA"/>
        <w:rPr>
          <w:lang w:val="es-ES"/>
        </w:rPr>
      </w:pPr>
    </w:p>
    <w:p w14:paraId="5F2643C6" w14:textId="4D6B2517" w:rsidR="002D199B" w:rsidRPr="00C1377F" w:rsidRDefault="00FB0EBC" w:rsidP="00912F86">
      <w:pPr>
        <w:pStyle w:val="PARRAFo"/>
        <w:rPr>
          <w:lang w:val="es-ES"/>
        </w:rPr>
      </w:pPr>
      <w:r w:rsidRPr="00C1377F">
        <w:rPr>
          <w:lang w:val="es-ES"/>
        </w:rPr>
        <w:t>En cuanto a los autores</w:t>
      </w:r>
      <w:r w:rsidR="00D35A73">
        <w:rPr>
          <w:lang w:val="es-ES"/>
        </w:rPr>
        <w:t>,</w:t>
      </w:r>
      <w:r w:rsidR="002D199B" w:rsidRPr="00C1377F">
        <w:rPr>
          <w:lang w:val="es-ES"/>
        </w:rPr>
        <w:t xml:space="preserve"> Charles W. L. Hill y Gareth Jones</w:t>
      </w:r>
      <w:r w:rsidRPr="00C1377F">
        <w:rPr>
          <w:lang w:val="es-ES"/>
        </w:rPr>
        <w:t xml:space="preserve"> </w:t>
      </w:r>
      <w:r w:rsidR="002D199B" w:rsidRPr="00C1377F">
        <w:rPr>
          <w:lang w:val="es-ES"/>
        </w:rPr>
        <w:t>(2005)</w:t>
      </w:r>
      <w:r w:rsidR="002D199B" w:rsidRPr="00C1377F">
        <w:rPr>
          <w:rStyle w:val="Refdenotaalpie"/>
          <w:lang w:val="es-ES"/>
        </w:rPr>
        <w:footnoteReference w:id="13"/>
      </w:r>
      <w:r w:rsidR="002D199B" w:rsidRPr="00C1377F">
        <w:rPr>
          <w:lang w:val="es-ES"/>
        </w:rPr>
        <w:t xml:space="preserve"> definen la segmentación del mercado como "la manera en que una compañía decide agrupar a los clientes, con base en diferencias importantes de sus necesidades o preferencias, con el propósito de lograr una ventaja competitiva"</w:t>
      </w:r>
      <w:r w:rsidR="00E94C3A" w:rsidRPr="00C1377F">
        <w:rPr>
          <w:lang w:val="es-ES"/>
        </w:rPr>
        <w:t xml:space="preserve">. Resulta una constante en la definición de esta, el agrupamiento de los </w:t>
      </w:r>
      <w:r w:rsidR="00886816" w:rsidRPr="00C1377F">
        <w:rPr>
          <w:lang w:val="es-ES"/>
        </w:rPr>
        <w:t>clientes en</w:t>
      </w:r>
      <w:r w:rsidR="00E94C3A" w:rsidRPr="00C1377F">
        <w:rPr>
          <w:lang w:val="es-ES"/>
        </w:rPr>
        <w:t xml:space="preserve"> base</w:t>
      </w:r>
      <w:r w:rsidR="00D35A73">
        <w:rPr>
          <w:lang w:val="es-ES"/>
        </w:rPr>
        <w:t>,</w:t>
      </w:r>
      <w:r w:rsidR="00E94C3A" w:rsidRPr="00C1377F">
        <w:rPr>
          <w:lang w:val="es-ES"/>
        </w:rPr>
        <w:t xml:space="preserve"> ciertos criterios o variables que serán fundamentales para generar esa división homogénea, además es de gran utilidad para distintos propósitos como lo mencionan Charles W. L. Hill y Gareth Jones.</w:t>
      </w:r>
    </w:p>
    <w:p w14:paraId="29021506" w14:textId="25E91809" w:rsidR="008A1697" w:rsidRPr="008A1697" w:rsidRDefault="007B32BA" w:rsidP="002A2BB5">
      <w:pPr>
        <w:pStyle w:val="Ttulo4"/>
        <w:numPr>
          <w:ilvl w:val="3"/>
          <w:numId w:val="9"/>
        </w:numPr>
      </w:pPr>
      <w:bookmarkStart w:id="15" w:name="_Toc137295941"/>
      <w:r w:rsidRPr="008A1697">
        <w:t>Clasificació</w:t>
      </w:r>
      <w:r w:rsidR="009C5A87" w:rsidRPr="008A1697">
        <w:t>n</w:t>
      </w:r>
      <w:bookmarkEnd w:id="15"/>
    </w:p>
    <w:p w14:paraId="288D6A31" w14:textId="58CD4370" w:rsidR="008A1697" w:rsidRDefault="009C5A87" w:rsidP="00912F86">
      <w:pPr>
        <w:pStyle w:val="SUB"/>
        <w:ind w:left="0" w:firstLine="708"/>
        <w:rPr>
          <w:lang w:val="es-ES"/>
        </w:rPr>
      </w:pPr>
      <w:r w:rsidRPr="00C1377F">
        <w:rPr>
          <w:lang w:val="es-ES"/>
        </w:rPr>
        <w:t xml:space="preserve">Las necesidades más complejas de los </w:t>
      </w:r>
      <w:r w:rsidR="008A1697" w:rsidRPr="00C1377F">
        <w:rPr>
          <w:lang w:val="es-ES"/>
        </w:rPr>
        <w:t>mercados,</w:t>
      </w:r>
      <w:r w:rsidRPr="00C1377F">
        <w:rPr>
          <w:lang w:val="es-ES"/>
        </w:rPr>
        <w:t xml:space="preserve"> así como los productos que encontramos en los anaqueles, han generado </w:t>
      </w:r>
      <w:r w:rsidR="008A1697" w:rsidRPr="00C1377F">
        <w:rPr>
          <w:lang w:val="es-ES"/>
        </w:rPr>
        <w:t>fenómenos cambiantes</w:t>
      </w:r>
      <w:r w:rsidRPr="00C1377F">
        <w:rPr>
          <w:lang w:val="es-ES"/>
        </w:rPr>
        <w:t xml:space="preserve"> donde las empresas buscan identificar cada un</w:t>
      </w:r>
      <w:r w:rsidR="00D35A73">
        <w:rPr>
          <w:lang w:val="es-ES"/>
        </w:rPr>
        <w:t>o</w:t>
      </w:r>
      <w:r w:rsidRPr="00C1377F">
        <w:rPr>
          <w:lang w:val="es-ES"/>
        </w:rPr>
        <w:t xml:space="preserve"> de los entes y variables que intervienen en su clientela</w:t>
      </w:r>
      <w:r w:rsidR="00F86299">
        <w:rPr>
          <w:lang w:val="es-ES"/>
        </w:rPr>
        <w:t>;</w:t>
      </w:r>
      <w:r w:rsidRPr="00C1377F">
        <w:rPr>
          <w:lang w:val="es-ES"/>
        </w:rPr>
        <w:t xml:space="preserve"> es por ello que la segmentación se adaptó a este requerimiento de las organizaciones dividiéndose en las siguientes:</w:t>
      </w:r>
    </w:p>
    <w:p w14:paraId="7567A6D0" w14:textId="0E6D07EE" w:rsidR="00003E62" w:rsidRPr="008A1697" w:rsidRDefault="00003E62" w:rsidP="00912F86">
      <w:pPr>
        <w:pStyle w:val="SUB"/>
        <w:ind w:left="0" w:firstLine="708"/>
      </w:pPr>
      <w:r w:rsidRPr="00C1377F">
        <w:rPr>
          <w:lang w:val="es-ES"/>
        </w:rPr>
        <w:t>Segmentación Geográfica:</w:t>
      </w:r>
      <w:r w:rsidR="00E94F2B" w:rsidRPr="00C1377F">
        <w:rPr>
          <w:lang w:val="es-ES"/>
        </w:rPr>
        <w:t xml:space="preserve"> Siendo una de las básicas por </w:t>
      </w:r>
      <w:r w:rsidR="00F86299">
        <w:rPr>
          <w:lang w:val="es-ES"/>
        </w:rPr>
        <w:t>la</w:t>
      </w:r>
      <w:r w:rsidR="00E94F2B" w:rsidRPr="00C1377F">
        <w:rPr>
          <w:lang w:val="es-ES"/>
        </w:rPr>
        <w:t xml:space="preserve"> facilidad en su aplicación, porque como Kotler &amp; Keller (2012)</w:t>
      </w:r>
      <w:r w:rsidR="00E94F2B" w:rsidRPr="00C1377F">
        <w:rPr>
          <w:rStyle w:val="Refdenotaalpie"/>
          <w:lang w:val="es-ES"/>
        </w:rPr>
        <w:footnoteReference w:id="14"/>
      </w:r>
      <w:r w:rsidR="00E94F2B" w:rsidRPr="00C1377F">
        <w:rPr>
          <w:lang w:val="es-ES"/>
        </w:rPr>
        <w:t xml:space="preserve"> explican que esta segmentación “…divide el mercado en unidades geográficas, como naciones, </w:t>
      </w:r>
      <w:r w:rsidR="00E94F2B" w:rsidRPr="00C1377F">
        <w:rPr>
          <w:lang w:val="es-ES"/>
        </w:rPr>
        <w:lastRenderedPageBreak/>
        <w:t>estados, regiones, provincias, ciudades o vecindarios que influyen en los consumidores”</w:t>
      </w:r>
    </w:p>
    <w:p w14:paraId="1D2758C6" w14:textId="20264CF4" w:rsidR="005F6A2E" w:rsidRPr="00C1377F" w:rsidRDefault="00003E62" w:rsidP="00912F86">
      <w:pPr>
        <w:pStyle w:val="PARRAFo"/>
        <w:ind w:firstLine="708"/>
        <w:rPr>
          <w:lang w:val="es-ES"/>
        </w:rPr>
      </w:pPr>
      <w:r w:rsidRPr="00C1377F">
        <w:rPr>
          <w:lang w:val="es-ES"/>
        </w:rPr>
        <w:t>Segmentación Demográfica: Como lo indica su nombre basa exclusivamente en criterios demográfic</w:t>
      </w:r>
      <w:r w:rsidR="00D35A73">
        <w:rPr>
          <w:lang w:val="es-ES"/>
        </w:rPr>
        <w:t>o</w:t>
      </w:r>
      <w:r w:rsidRPr="00C1377F">
        <w:rPr>
          <w:lang w:val="es-ES"/>
        </w:rPr>
        <w:t>s en este sentido Kotler &amp; Keller (2012)</w:t>
      </w:r>
      <w:r w:rsidRPr="00C1377F">
        <w:rPr>
          <w:rStyle w:val="Refdenotaalpie"/>
          <w:lang w:val="es-ES"/>
        </w:rPr>
        <w:footnoteReference w:id="15"/>
      </w:r>
      <w:r w:rsidRPr="00C1377F">
        <w:rPr>
          <w:lang w:val="es-ES"/>
        </w:rPr>
        <w:t xml:space="preserve"> las especifican siendo estas “…</w:t>
      </w:r>
      <w:r w:rsidR="009C5A87" w:rsidRPr="00C1377F">
        <w:rPr>
          <w:lang w:val="es-ES"/>
        </w:rPr>
        <w:t>variables como edad, tamaño de la familia, ciclo de vida de la familia, género, ingresos, ocupación, nivel educativo, religión, raza, generación, nacionalidad y clase social</w:t>
      </w:r>
      <w:r w:rsidRPr="00C1377F">
        <w:rPr>
          <w:lang w:val="es-ES"/>
        </w:rPr>
        <w:t>.”</w:t>
      </w:r>
    </w:p>
    <w:p w14:paraId="33CD4F24" w14:textId="7862E642" w:rsidR="00E94F2B" w:rsidRPr="00C1377F" w:rsidRDefault="00863991" w:rsidP="00912F86">
      <w:pPr>
        <w:pStyle w:val="PARRAFo"/>
        <w:rPr>
          <w:lang w:val="es-ES"/>
        </w:rPr>
      </w:pPr>
      <w:r w:rsidRPr="00C1377F">
        <w:rPr>
          <w:lang w:val="es-ES"/>
        </w:rPr>
        <w:t>Segmentación Psicográfica: Según Matute, G., Bohórquez, K., Carbajal, L., Díaz, C., Espinoza, A., &amp; Jiménez, C. (2008)</w:t>
      </w:r>
      <w:r w:rsidRPr="00C1377F">
        <w:rPr>
          <w:rStyle w:val="Refdenotaalpie"/>
          <w:lang w:val="es-ES"/>
        </w:rPr>
        <w:footnoteReference w:id="16"/>
      </w:r>
      <w:r w:rsidRPr="00C1377F">
        <w:rPr>
          <w:lang w:val="es-ES"/>
        </w:rPr>
        <w:t xml:space="preserve">  la dimensión psicográfica “…se destaca por la composición de tres variables: personalidad, actitud y estilo de vida”</w:t>
      </w:r>
      <w:r w:rsidR="003E35DF" w:rsidRPr="00C1377F">
        <w:rPr>
          <w:lang w:val="es-ES"/>
        </w:rPr>
        <w:t>. Del mismo modo</w:t>
      </w:r>
      <w:r w:rsidR="00D35A73">
        <w:rPr>
          <w:lang w:val="es-ES"/>
        </w:rPr>
        <w:t>,</w:t>
      </w:r>
      <w:r w:rsidR="003E35DF" w:rsidRPr="00C1377F">
        <w:rPr>
          <w:lang w:val="es-ES"/>
        </w:rPr>
        <w:t xml:space="preserve"> </w:t>
      </w:r>
      <w:r w:rsidR="00886816">
        <w:rPr>
          <w:lang w:val="es-ES"/>
        </w:rPr>
        <w:t xml:space="preserve">estos mismos autores (2008) </w:t>
      </w:r>
      <w:r w:rsidR="005F6A2E" w:rsidRPr="00C1377F">
        <w:rPr>
          <w:rStyle w:val="Refdenotaalpie"/>
          <w:lang w:val="es-ES"/>
        </w:rPr>
        <w:footnoteReference w:id="17"/>
      </w:r>
      <w:r w:rsidR="005F6A2E" w:rsidRPr="00C1377F">
        <w:rPr>
          <w:lang w:val="es-ES"/>
        </w:rPr>
        <w:t xml:space="preserve"> </w:t>
      </w:r>
      <w:r w:rsidR="003E35DF" w:rsidRPr="00C1377F">
        <w:rPr>
          <w:lang w:val="es-ES"/>
        </w:rPr>
        <w:t>definen cada una de estas variables de la siguiente forma:</w:t>
      </w:r>
    </w:p>
    <w:p w14:paraId="66C762ED" w14:textId="31E310E8" w:rsidR="00FD05EB" w:rsidRPr="00C1377F" w:rsidRDefault="003E35DF" w:rsidP="00912F86">
      <w:pPr>
        <w:pStyle w:val="CITALARGA"/>
        <w:ind w:firstLine="565"/>
        <w:rPr>
          <w:lang w:val="es-ES"/>
        </w:rPr>
      </w:pPr>
      <w:r w:rsidRPr="00C1377F">
        <w:rPr>
          <w:lang w:val="es-ES"/>
        </w:rPr>
        <w:t>La personalidad es un conjunto de características psicológicas que influyen directamente en el camino de la vida. A su vez, la actitud se forma a partir de su información y de experiencias, una evaluación general de todo lo que le rodea. El estilo de vida es como la persona se comporta ante la sociedad, como escoge gastar su tiempo, dinero, esfuerzo, o sus opciones</w:t>
      </w:r>
      <w:r w:rsidR="005F6A2E" w:rsidRPr="00C1377F">
        <w:rPr>
          <w:lang w:val="es-ES"/>
        </w:rPr>
        <w:t>.</w:t>
      </w:r>
    </w:p>
    <w:p w14:paraId="00259E14" w14:textId="045ED1D6" w:rsidR="007B3535" w:rsidRPr="00C1377F" w:rsidRDefault="00FD05EB" w:rsidP="00912F86">
      <w:pPr>
        <w:pStyle w:val="PARRAFo"/>
        <w:rPr>
          <w:lang w:val="es-ES"/>
        </w:rPr>
      </w:pPr>
      <w:r w:rsidRPr="00C1377F">
        <w:rPr>
          <w:lang w:val="es-ES"/>
        </w:rPr>
        <w:t xml:space="preserve">Segmentación conductual: </w:t>
      </w:r>
      <w:proofErr w:type="spellStart"/>
      <w:r w:rsidR="00F94566" w:rsidRPr="00C1377F">
        <w:rPr>
          <w:lang w:val="es-ES"/>
        </w:rPr>
        <w:t>Céspedes</w:t>
      </w:r>
      <w:proofErr w:type="spellEnd"/>
      <w:r w:rsidR="00F94566" w:rsidRPr="00C1377F">
        <w:rPr>
          <w:lang w:val="es-ES"/>
        </w:rPr>
        <w:t xml:space="preserve"> Sáenz, A. (2010)</w:t>
      </w:r>
      <w:r w:rsidRPr="00C1377F">
        <w:rPr>
          <w:rStyle w:val="Refdenotaalpie"/>
          <w:lang w:val="es-ES"/>
        </w:rPr>
        <w:footnoteReference w:id="18"/>
      </w:r>
      <w:r w:rsidR="00F94566" w:rsidRPr="00C1377F">
        <w:rPr>
          <w:lang w:val="es-ES"/>
        </w:rPr>
        <w:t xml:space="preserve"> </w:t>
      </w:r>
      <w:r w:rsidR="00F94566" w:rsidRPr="00C1377F">
        <w:rPr>
          <w:lang w:val="es-ES"/>
        </w:rPr>
        <w:br/>
        <w:t>“</w:t>
      </w:r>
      <w:r w:rsidRPr="00C1377F">
        <w:rPr>
          <w:lang w:val="es-ES"/>
        </w:rPr>
        <w:t xml:space="preserve">divide a los compradores en grupos, basándose en sus conocimientos, </w:t>
      </w:r>
      <w:r w:rsidRPr="00C1377F">
        <w:rPr>
          <w:lang w:val="es-ES"/>
        </w:rPr>
        <w:lastRenderedPageBreak/>
        <w:t>actitudes o respuestas a un producto, Se utilizan variables como los beneficios que se van a obtener con el producto.</w:t>
      </w:r>
      <w:r w:rsidR="00F94566" w:rsidRPr="00C1377F">
        <w:rPr>
          <w:lang w:val="es-ES"/>
        </w:rPr>
        <w:t>” Posteriormente ampli</w:t>
      </w:r>
      <w:r w:rsidR="00D35A73">
        <w:rPr>
          <w:lang w:val="es-ES"/>
        </w:rPr>
        <w:t>o</w:t>
      </w:r>
      <w:r w:rsidR="00F94566" w:rsidRPr="00C1377F">
        <w:rPr>
          <w:lang w:val="es-ES"/>
        </w:rPr>
        <w:t xml:space="preserve"> </w:t>
      </w:r>
      <w:proofErr w:type="spellStart"/>
      <w:r w:rsidR="00F94566" w:rsidRPr="00C1377F">
        <w:rPr>
          <w:lang w:val="es-ES"/>
        </w:rPr>
        <w:t>Céspedes</w:t>
      </w:r>
      <w:proofErr w:type="spellEnd"/>
      <w:r w:rsidR="00F94566" w:rsidRPr="00C1377F">
        <w:rPr>
          <w:lang w:val="es-ES"/>
        </w:rPr>
        <w:t xml:space="preserve"> Sáenz, A. que los criterios conductuales a estudiar son: el tipo usuario, frecuencia de uso, ocasión de compra, condiciones de compra, forma de compra, tasa de uso, beneficios esperados, lealtad de marca.</w:t>
      </w:r>
      <w:r w:rsidR="00F94566" w:rsidRPr="00C1377F">
        <w:rPr>
          <w:rStyle w:val="Refdenotaalpie"/>
          <w:lang w:val="es-ES"/>
        </w:rPr>
        <w:footnoteReference w:id="19"/>
      </w:r>
    </w:p>
    <w:p w14:paraId="19357685" w14:textId="4F3CAFFD" w:rsidR="00832B17" w:rsidRPr="008A1697" w:rsidRDefault="00450D64" w:rsidP="002A2BB5">
      <w:pPr>
        <w:pStyle w:val="Ttulo3"/>
        <w:numPr>
          <w:ilvl w:val="2"/>
          <w:numId w:val="9"/>
        </w:numPr>
        <w:rPr>
          <w:lang w:val="es-ES"/>
        </w:rPr>
      </w:pPr>
      <w:bookmarkStart w:id="16" w:name="_Toc137295942"/>
      <w:r w:rsidRPr="008A1697">
        <w:rPr>
          <w:lang w:val="es-ES"/>
        </w:rPr>
        <w:t>Diseño</w:t>
      </w:r>
      <w:r w:rsidR="00832B17" w:rsidRPr="008A1697">
        <w:rPr>
          <w:lang w:val="es-ES"/>
        </w:rPr>
        <w:t xml:space="preserve"> de muestra</w:t>
      </w:r>
      <w:bookmarkEnd w:id="16"/>
    </w:p>
    <w:p w14:paraId="19AB883A" w14:textId="5EE807B7" w:rsidR="00DC43FA" w:rsidRPr="00C1377F" w:rsidRDefault="00450D64" w:rsidP="00912F86">
      <w:pPr>
        <w:pStyle w:val="PARRAFo"/>
        <w:rPr>
          <w:lang w:val="es-ES"/>
        </w:rPr>
      </w:pPr>
      <w:r w:rsidRPr="00C1377F">
        <w:rPr>
          <w:lang w:val="es-ES"/>
        </w:rPr>
        <w:t>Tomando en cuenta el desarrollo de un diseño de un muestreo planteado por Malhotra, N. K. en su libro Investigación de mercados</w:t>
      </w:r>
      <w:r w:rsidR="00D35A73">
        <w:rPr>
          <w:lang w:val="es-ES"/>
        </w:rPr>
        <w:t xml:space="preserve">, </w:t>
      </w:r>
      <w:r w:rsidRPr="00C1377F">
        <w:rPr>
          <w:lang w:val="es-ES"/>
        </w:rPr>
        <w:t>obtenemos los siguientes pasos en el proceso.</w:t>
      </w:r>
    </w:p>
    <w:p w14:paraId="25875956" w14:textId="171C7D31" w:rsidR="00DC43FA" w:rsidRPr="008A1697" w:rsidRDefault="00DC43FA" w:rsidP="002A2BB5">
      <w:pPr>
        <w:pStyle w:val="Ttulo4"/>
        <w:numPr>
          <w:ilvl w:val="3"/>
          <w:numId w:val="9"/>
        </w:numPr>
        <w:rPr>
          <w:lang w:val="es-ES"/>
        </w:rPr>
      </w:pPr>
      <w:bookmarkStart w:id="17" w:name="_Toc137295943"/>
      <w:r w:rsidRPr="008A1697">
        <w:rPr>
          <w:lang w:val="es-ES"/>
        </w:rPr>
        <w:t>Proceso</w:t>
      </w:r>
      <w:bookmarkEnd w:id="17"/>
    </w:p>
    <w:p w14:paraId="4F41D4A0" w14:textId="55588B95" w:rsidR="000219EA" w:rsidRDefault="000219EA" w:rsidP="00912F86">
      <w:pPr>
        <w:pStyle w:val="SUB"/>
        <w:ind w:left="0" w:firstLine="708"/>
        <w:rPr>
          <w:lang w:val="es-ES"/>
        </w:rPr>
      </w:pPr>
      <w:r w:rsidRPr="00C1377F">
        <w:rPr>
          <w:lang w:val="es-ES"/>
        </w:rPr>
        <w:t xml:space="preserve">En las siguientes </w:t>
      </w:r>
      <w:r w:rsidR="00C1377F" w:rsidRPr="00C1377F">
        <w:rPr>
          <w:lang w:val="es-ES"/>
        </w:rPr>
        <w:t>viñetas</w:t>
      </w:r>
      <w:r w:rsidRPr="00C1377F">
        <w:rPr>
          <w:lang w:val="es-ES"/>
        </w:rPr>
        <w:t xml:space="preserve"> se </w:t>
      </w:r>
      <w:r w:rsidR="00C1377F" w:rsidRPr="00C1377F">
        <w:rPr>
          <w:lang w:val="es-ES"/>
        </w:rPr>
        <w:t>desglosará</w:t>
      </w:r>
      <w:r w:rsidRPr="00C1377F">
        <w:rPr>
          <w:lang w:val="es-ES"/>
        </w:rPr>
        <w:t xml:space="preserve"> el procedimiento del </w:t>
      </w:r>
      <w:r w:rsidR="00C1377F" w:rsidRPr="00C1377F">
        <w:rPr>
          <w:lang w:val="es-ES"/>
        </w:rPr>
        <w:t>diseño de la muestra según la metodología planteada del autor mencionado anteriormente.</w:t>
      </w:r>
    </w:p>
    <w:p w14:paraId="5308F3CA" w14:textId="3CCCFAB3" w:rsidR="00912F86" w:rsidRPr="008A1697" w:rsidRDefault="00912F86" w:rsidP="002A2BB5">
      <w:pPr>
        <w:pStyle w:val="Ttulo4"/>
        <w:numPr>
          <w:ilvl w:val="4"/>
          <w:numId w:val="9"/>
        </w:numPr>
        <w:rPr>
          <w:lang w:val="es-ES"/>
        </w:rPr>
      </w:pPr>
      <w:bookmarkStart w:id="18" w:name="_Toc137295944"/>
      <w:r>
        <w:rPr>
          <w:lang w:val="es-ES"/>
        </w:rPr>
        <w:t>Definir la Población meta</w:t>
      </w:r>
      <w:bookmarkEnd w:id="18"/>
    </w:p>
    <w:p w14:paraId="4945BBF9" w14:textId="6AF50C1E" w:rsidR="00FC3BF8" w:rsidRDefault="00A028F3" w:rsidP="00912F86">
      <w:pPr>
        <w:pStyle w:val="SUB"/>
        <w:ind w:left="0" w:firstLine="360"/>
        <w:rPr>
          <w:lang w:val="es-ES"/>
        </w:rPr>
      </w:pPr>
      <w:r w:rsidRPr="00C1377F">
        <w:rPr>
          <w:lang w:val="es-ES"/>
        </w:rPr>
        <w:t>En este paso inicial</w:t>
      </w:r>
      <w:r w:rsidR="00D35A73">
        <w:rPr>
          <w:lang w:val="es-ES"/>
        </w:rPr>
        <w:t>,</w:t>
      </w:r>
      <w:r w:rsidRPr="00C1377F">
        <w:rPr>
          <w:lang w:val="es-ES"/>
        </w:rPr>
        <w:t xml:space="preserve"> Malhotra, N. K. (2008</w:t>
      </w:r>
      <w:r w:rsidR="008A1697" w:rsidRPr="00C1377F">
        <w:rPr>
          <w:lang w:val="es-ES"/>
        </w:rPr>
        <w:t>)</w:t>
      </w:r>
      <w:r w:rsidR="00FC3BF8">
        <w:rPr>
          <w:rStyle w:val="Refdenotaalpie"/>
          <w:lang w:val="es-ES"/>
        </w:rPr>
        <w:footnoteReference w:id="20"/>
      </w:r>
      <w:r w:rsidR="008A1697" w:rsidRPr="00C1377F">
        <w:rPr>
          <w:lang w:val="es-ES"/>
        </w:rPr>
        <w:t xml:space="preserve"> explica</w:t>
      </w:r>
      <w:r w:rsidRPr="00C1377F">
        <w:rPr>
          <w:lang w:val="es-ES"/>
        </w:rPr>
        <w:t xml:space="preserve"> que para la </w:t>
      </w:r>
      <w:r w:rsidR="00D35A73">
        <w:rPr>
          <w:lang w:val="es-ES"/>
        </w:rPr>
        <w:t>ejecución de</w:t>
      </w:r>
      <w:r w:rsidRPr="00C1377F">
        <w:rPr>
          <w:lang w:val="es-ES"/>
        </w:rPr>
        <w:t xml:space="preserve"> este paso es necesario identificar la población meta</w:t>
      </w:r>
      <w:r w:rsidR="00D35A73">
        <w:rPr>
          <w:lang w:val="es-ES"/>
        </w:rPr>
        <w:t>,</w:t>
      </w:r>
      <w:r w:rsidRPr="00C1377F">
        <w:rPr>
          <w:lang w:val="es-ES"/>
        </w:rPr>
        <w:t xml:space="preserve"> siendo </w:t>
      </w:r>
      <w:r w:rsidR="00FC3BF8" w:rsidRPr="00C1377F">
        <w:rPr>
          <w:lang w:val="es-ES"/>
        </w:rPr>
        <w:t>esta “</w:t>
      </w:r>
      <w:r w:rsidRPr="00C1377F">
        <w:rPr>
          <w:lang w:val="es-ES"/>
        </w:rPr>
        <w:t xml:space="preserve">Conjunto de elementos u objetos que poseen la información buscada por el investigador, y acerca del cual se harán inferencias.”, a su vez Malhotra, N. K. especifica los elementos de la población meta a identificar donde </w:t>
      </w:r>
      <w:r w:rsidR="00D35A73" w:rsidRPr="00D35A73">
        <w:rPr>
          <w:lang w:val="es-ES"/>
        </w:rPr>
        <w:t>está</w:t>
      </w:r>
      <w:r w:rsidRPr="00C1377F">
        <w:rPr>
          <w:lang w:val="es-ES"/>
        </w:rPr>
        <w:t xml:space="preserve">: </w:t>
      </w:r>
    </w:p>
    <w:p w14:paraId="279F90E3" w14:textId="6F09EF70" w:rsidR="00FC3BF8" w:rsidRDefault="00A028F3" w:rsidP="002A2BB5">
      <w:pPr>
        <w:pStyle w:val="SUB"/>
        <w:numPr>
          <w:ilvl w:val="0"/>
          <w:numId w:val="3"/>
        </w:numPr>
        <w:rPr>
          <w:lang w:val="es-ES"/>
        </w:rPr>
      </w:pPr>
      <w:r w:rsidRPr="00FC3BF8">
        <w:rPr>
          <w:lang w:val="es-ES"/>
        </w:rPr>
        <w:lastRenderedPageBreak/>
        <w:t>El elemento:</w:t>
      </w:r>
      <w:r w:rsidR="00460592" w:rsidRPr="00FC3BF8">
        <w:rPr>
          <w:lang w:val="es-ES"/>
        </w:rPr>
        <w:t xml:space="preserve"> Según Suárez </w:t>
      </w:r>
      <w:proofErr w:type="spellStart"/>
      <w:r w:rsidR="00460592" w:rsidRPr="00FC3BF8">
        <w:rPr>
          <w:lang w:val="es-ES"/>
        </w:rPr>
        <w:t>Ibujés</w:t>
      </w:r>
      <w:proofErr w:type="spellEnd"/>
      <w:r w:rsidR="00460592" w:rsidRPr="00FC3BF8">
        <w:rPr>
          <w:lang w:val="es-ES"/>
        </w:rPr>
        <w:t>, M. O. (2011)</w:t>
      </w:r>
      <w:r w:rsidR="00460592" w:rsidRPr="00C1377F">
        <w:rPr>
          <w:rStyle w:val="Refdenotaalpie"/>
          <w:lang w:val="es-ES"/>
        </w:rPr>
        <w:footnoteReference w:id="21"/>
      </w:r>
      <w:r w:rsidR="00460592" w:rsidRPr="00FC3BF8">
        <w:rPr>
          <w:lang w:val="es-ES"/>
        </w:rPr>
        <w:t xml:space="preserve"> es la “Unidad mínima que compone una población. El elemento puede ser una entidad simple (una persona) o una entidad compleja (una familia)”. </w:t>
      </w:r>
      <w:r w:rsidR="00FC3BF8" w:rsidRPr="00FC3BF8">
        <w:rPr>
          <w:lang w:val="es-ES"/>
        </w:rPr>
        <w:t>Además,</w:t>
      </w:r>
      <w:r w:rsidR="00460592" w:rsidRPr="00FC3BF8">
        <w:rPr>
          <w:lang w:val="es-ES"/>
        </w:rPr>
        <w:t xml:space="preserve"> es aquella que posee la información de interés para el estudio. </w:t>
      </w:r>
    </w:p>
    <w:p w14:paraId="1326F8C5" w14:textId="77777777" w:rsidR="00FC3BF8" w:rsidRDefault="00A028F3" w:rsidP="002A2BB5">
      <w:pPr>
        <w:pStyle w:val="SUB"/>
        <w:numPr>
          <w:ilvl w:val="0"/>
          <w:numId w:val="3"/>
        </w:numPr>
        <w:rPr>
          <w:lang w:val="es-ES"/>
        </w:rPr>
      </w:pPr>
      <w:r w:rsidRPr="00FC3BF8">
        <w:rPr>
          <w:lang w:val="es-ES"/>
        </w:rPr>
        <w:t xml:space="preserve">La unidad de muestreo: </w:t>
      </w:r>
      <w:proofErr w:type="spellStart"/>
      <w:r w:rsidR="00460592" w:rsidRPr="00FC3BF8">
        <w:rPr>
          <w:lang w:val="es-ES"/>
        </w:rPr>
        <w:t>Otzen</w:t>
      </w:r>
      <w:proofErr w:type="spellEnd"/>
      <w:r w:rsidR="00460592" w:rsidRPr="00FC3BF8">
        <w:rPr>
          <w:lang w:val="es-ES"/>
        </w:rPr>
        <w:t xml:space="preserve">, T., &amp; Manterola, C. (2017) </w:t>
      </w:r>
      <w:r w:rsidR="00460592" w:rsidRPr="00C1377F">
        <w:rPr>
          <w:rStyle w:val="Refdenotaalpie"/>
          <w:lang w:val="es-ES"/>
        </w:rPr>
        <w:footnoteReference w:id="22"/>
      </w:r>
      <w:r w:rsidR="00460592" w:rsidRPr="00FC3BF8">
        <w:rPr>
          <w:lang w:val="es-ES"/>
        </w:rPr>
        <w:t xml:space="preserve"> definen este concepto como el “conglomerado a través del cual se logra acceder a los sujetos a estudio”</w:t>
      </w:r>
      <w:r w:rsidR="00012028" w:rsidRPr="00FC3BF8">
        <w:rPr>
          <w:lang w:val="es-ES"/>
        </w:rPr>
        <w:t>.</w:t>
      </w:r>
    </w:p>
    <w:p w14:paraId="09F53CA0" w14:textId="77777777" w:rsidR="00FC3BF8" w:rsidRDefault="00A028F3" w:rsidP="002A2BB5">
      <w:pPr>
        <w:pStyle w:val="SUB"/>
        <w:numPr>
          <w:ilvl w:val="0"/>
          <w:numId w:val="3"/>
        </w:numPr>
        <w:rPr>
          <w:lang w:val="es-ES"/>
        </w:rPr>
      </w:pPr>
      <w:r w:rsidRPr="00FC3BF8">
        <w:rPr>
          <w:lang w:val="es-ES"/>
        </w:rPr>
        <w:t xml:space="preserve">La extensión </w:t>
      </w:r>
      <w:r w:rsidR="00012028" w:rsidRPr="00FC3BF8">
        <w:rPr>
          <w:lang w:val="es-ES"/>
        </w:rPr>
        <w:t xml:space="preserve">geográfica </w:t>
      </w:r>
    </w:p>
    <w:p w14:paraId="4FA48CEA" w14:textId="3215466F" w:rsidR="00A028F3" w:rsidRPr="00912F86" w:rsidRDefault="00A028F3" w:rsidP="002A2BB5">
      <w:pPr>
        <w:pStyle w:val="SUB"/>
        <w:numPr>
          <w:ilvl w:val="0"/>
          <w:numId w:val="3"/>
        </w:numPr>
        <w:rPr>
          <w:lang w:val="es-ES"/>
        </w:rPr>
      </w:pPr>
      <w:r w:rsidRPr="00FC3BF8">
        <w:rPr>
          <w:lang w:val="es-ES"/>
        </w:rPr>
        <w:t>El tiempo</w:t>
      </w:r>
      <w:r w:rsidR="00012028" w:rsidRPr="00FC3BF8">
        <w:rPr>
          <w:lang w:val="es-ES"/>
        </w:rPr>
        <w:t xml:space="preserve"> de ejecución </w:t>
      </w:r>
    </w:p>
    <w:p w14:paraId="3EC9069E" w14:textId="3EC22BC3" w:rsidR="00FC3BF8" w:rsidRDefault="00DC43FA" w:rsidP="002A2BB5">
      <w:pPr>
        <w:pStyle w:val="Ttulo4"/>
        <w:numPr>
          <w:ilvl w:val="4"/>
          <w:numId w:val="9"/>
        </w:numPr>
        <w:rPr>
          <w:lang w:val="es-ES"/>
        </w:rPr>
      </w:pPr>
      <w:bookmarkStart w:id="19" w:name="_Toc137295945"/>
      <w:r w:rsidRPr="00FC3BF8">
        <w:rPr>
          <w:lang w:val="es-ES"/>
        </w:rPr>
        <w:t>Determinar el marco de muestreo</w:t>
      </w:r>
      <w:bookmarkEnd w:id="19"/>
    </w:p>
    <w:p w14:paraId="18D2E1E7" w14:textId="08D63412" w:rsidR="00F90AD4" w:rsidRPr="00FC3BF8" w:rsidRDefault="00C1377F" w:rsidP="00912F86">
      <w:pPr>
        <w:pStyle w:val="SUB"/>
        <w:ind w:left="0" w:firstLine="708"/>
        <w:rPr>
          <w:b/>
          <w:lang w:val="es-ES"/>
        </w:rPr>
      </w:pPr>
      <w:r w:rsidRPr="00C1377F">
        <w:rPr>
          <w:lang w:val="es-ES"/>
        </w:rPr>
        <w:t>Este paso resulta corto</w:t>
      </w:r>
      <w:r w:rsidR="00D35A73">
        <w:rPr>
          <w:lang w:val="es-ES"/>
        </w:rPr>
        <w:t>,</w:t>
      </w:r>
      <w:r w:rsidRPr="00C1377F">
        <w:rPr>
          <w:lang w:val="es-ES"/>
        </w:rPr>
        <w:t xml:space="preserve"> tal y como indica </w:t>
      </w:r>
      <w:r w:rsidR="00F90AD4" w:rsidRPr="00C1377F">
        <w:rPr>
          <w:lang w:val="es-ES"/>
        </w:rPr>
        <w:t>Malhotra, N. K. (2008)</w:t>
      </w:r>
      <w:r w:rsidR="00FC3BF8">
        <w:rPr>
          <w:rStyle w:val="Refdenotaalpie"/>
          <w:lang w:val="es-ES"/>
        </w:rPr>
        <w:footnoteReference w:id="23"/>
      </w:r>
      <w:r w:rsidRPr="00C1377F">
        <w:rPr>
          <w:lang w:val="es-ES"/>
        </w:rPr>
        <w:t xml:space="preserve">, debido a que es </w:t>
      </w:r>
      <w:r w:rsidR="00FC3BF8" w:rsidRPr="00C1377F">
        <w:rPr>
          <w:lang w:val="es-ES"/>
        </w:rPr>
        <w:t>la “</w:t>
      </w:r>
      <w:r w:rsidR="00F90AD4" w:rsidRPr="00C1377F">
        <w:rPr>
          <w:lang w:val="es-ES"/>
        </w:rPr>
        <w:t>Representación de los elementos de la población meta. Consiste en un listado o conjunto de instrucciones para identificar a</w:t>
      </w:r>
      <w:r w:rsidR="009B0AF4">
        <w:rPr>
          <w:lang w:val="es-ES"/>
        </w:rPr>
        <w:t xml:space="preserve"> la población meta</w:t>
      </w:r>
      <w:r w:rsidR="00F90AD4" w:rsidRPr="00C1377F">
        <w:rPr>
          <w:lang w:val="es-ES"/>
        </w:rPr>
        <w:t>”</w:t>
      </w:r>
      <w:r w:rsidR="009B0AF4">
        <w:rPr>
          <w:lang w:val="es-ES"/>
        </w:rPr>
        <w:t>.</w:t>
      </w:r>
    </w:p>
    <w:p w14:paraId="4E4648EF" w14:textId="52E408BB" w:rsidR="00FC3BF8" w:rsidRDefault="00DC43FA" w:rsidP="002A2BB5">
      <w:pPr>
        <w:pStyle w:val="Ttulo4"/>
        <w:numPr>
          <w:ilvl w:val="4"/>
          <w:numId w:val="9"/>
        </w:numPr>
        <w:rPr>
          <w:lang w:val="es-ES"/>
        </w:rPr>
      </w:pPr>
      <w:bookmarkStart w:id="21" w:name="_Toc137295946"/>
      <w:r w:rsidRPr="00FC3BF8">
        <w:rPr>
          <w:lang w:val="es-ES"/>
        </w:rPr>
        <w:t>Seleccionar la técnica(s) de muestreo</w:t>
      </w:r>
      <w:bookmarkEnd w:id="21"/>
    </w:p>
    <w:p w14:paraId="207894F4" w14:textId="798A7A3F" w:rsidR="00A028F3" w:rsidRPr="00FC3BF8" w:rsidRDefault="00A028F3" w:rsidP="00912F86">
      <w:pPr>
        <w:pStyle w:val="SUB"/>
        <w:ind w:left="0" w:firstLine="708"/>
        <w:rPr>
          <w:b/>
          <w:lang w:val="es-ES"/>
        </w:rPr>
      </w:pPr>
      <w:r w:rsidRPr="00C1377F">
        <w:rPr>
          <w:lang w:val="es-ES"/>
        </w:rPr>
        <w:t xml:space="preserve">De manera </w:t>
      </w:r>
      <w:r w:rsidR="00886816" w:rsidRPr="00C1377F">
        <w:rPr>
          <w:lang w:val="es-ES"/>
        </w:rPr>
        <w:t>sencilla detalla</w:t>
      </w:r>
      <w:r w:rsidRPr="00C1377F">
        <w:rPr>
          <w:lang w:val="es-ES"/>
        </w:rPr>
        <w:t xml:space="preserve"> lo que consiste siendo Malhotra, N. K. (2008)</w:t>
      </w:r>
      <w:r w:rsidR="00FC3BF8">
        <w:rPr>
          <w:rStyle w:val="Refdenotaalpie"/>
          <w:lang w:val="es-ES"/>
        </w:rPr>
        <w:footnoteReference w:id="24"/>
      </w:r>
      <w:r w:rsidRPr="00C1377F">
        <w:rPr>
          <w:lang w:val="es-ES"/>
        </w:rPr>
        <w:t xml:space="preserve">  “Elegir una técnica de muestreo implica muchas decisiones de una naturaleza amplia. El investigador debe decidir si usará una técnica de muestreo tradicional o </w:t>
      </w:r>
      <w:r w:rsidR="00D35A73">
        <w:rPr>
          <w:lang w:val="es-ES"/>
        </w:rPr>
        <w:t>e</w:t>
      </w:r>
      <w:r w:rsidRPr="00C1377F">
        <w:rPr>
          <w:lang w:val="es-ES"/>
        </w:rPr>
        <w:t xml:space="preserve">l bayesiano, si obtendrá la muestra con o sin reemplazo y si utilizará un muestreo probabilístico o no probabilístico.” </w:t>
      </w:r>
    </w:p>
    <w:p w14:paraId="086A4AA3" w14:textId="0D564984" w:rsidR="008A1697" w:rsidRDefault="00DC43FA" w:rsidP="002A2BB5">
      <w:pPr>
        <w:pStyle w:val="Ttulo4"/>
        <w:numPr>
          <w:ilvl w:val="4"/>
          <w:numId w:val="9"/>
        </w:numPr>
        <w:rPr>
          <w:lang w:val="es-ES"/>
        </w:rPr>
      </w:pPr>
      <w:bookmarkStart w:id="22" w:name="_Toc137295947"/>
      <w:r w:rsidRPr="008A1697">
        <w:rPr>
          <w:lang w:val="es-ES"/>
        </w:rPr>
        <w:lastRenderedPageBreak/>
        <w:t>Determinar el tamaño de la muestra</w:t>
      </w:r>
      <w:bookmarkEnd w:id="22"/>
    </w:p>
    <w:p w14:paraId="598DB0E5" w14:textId="3F75B8BB" w:rsidR="00F90AD4" w:rsidRPr="008A1697" w:rsidRDefault="00F90AD4" w:rsidP="00912F86">
      <w:pPr>
        <w:pStyle w:val="SUB"/>
        <w:ind w:left="0" w:firstLine="708"/>
        <w:rPr>
          <w:b/>
          <w:lang w:val="es-ES"/>
        </w:rPr>
      </w:pPr>
      <w:r w:rsidRPr="00C1377F">
        <w:rPr>
          <w:lang w:val="es-ES"/>
        </w:rPr>
        <w:t>Malhotra, N. K. (2008)</w:t>
      </w:r>
      <w:r w:rsidR="00FC3BF8">
        <w:rPr>
          <w:rStyle w:val="Refdenotaalpie"/>
          <w:lang w:val="es-ES"/>
        </w:rPr>
        <w:footnoteReference w:id="25"/>
      </w:r>
      <w:r w:rsidRPr="00C1377F">
        <w:rPr>
          <w:lang w:val="es-ES"/>
        </w:rPr>
        <w:t xml:space="preserve">   al respecto lo describe como “al número de elementos que deben incluirse en el estudio. Determinar el tamaño de la muestra es complicado e implica varias consideraciones tanto cualitativas como cuantitativas.”</w:t>
      </w:r>
    </w:p>
    <w:p w14:paraId="130D1A3D" w14:textId="4CF48818" w:rsidR="008A1697" w:rsidRDefault="00DC43FA" w:rsidP="002A2BB5">
      <w:pPr>
        <w:pStyle w:val="Ttulo4"/>
        <w:numPr>
          <w:ilvl w:val="4"/>
          <w:numId w:val="9"/>
        </w:numPr>
        <w:rPr>
          <w:lang w:val="es-ES"/>
        </w:rPr>
      </w:pPr>
      <w:bookmarkStart w:id="23" w:name="_Toc137295948"/>
      <w:r w:rsidRPr="008A1697">
        <w:rPr>
          <w:lang w:val="es-ES"/>
        </w:rPr>
        <w:t>Llevar a cabo el proceso del muestreo</w:t>
      </w:r>
      <w:bookmarkEnd w:id="23"/>
    </w:p>
    <w:p w14:paraId="54AF7CDF" w14:textId="5080C44A" w:rsidR="001017FF" w:rsidRPr="00FC3BF8" w:rsidRDefault="00F90AD4" w:rsidP="00912F86">
      <w:pPr>
        <w:pStyle w:val="SUB"/>
        <w:ind w:left="0" w:firstLine="708"/>
        <w:rPr>
          <w:b/>
          <w:lang w:val="es-ES"/>
        </w:rPr>
      </w:pPr>
      <w:r w:rsidRPr="00C1377F">
        <w:rPr>
          <w:lang w:val="es-ES"/>
        </w:rPr>
        <w:t>La acción de este último paso consiste</w:t>
      </w:r>
      <w:r w:rsidR="00D35A73">
        <w:rPr>
          <w:lang w:val="es-ES"/>
        </w:rPr>
        <w:t>,</w:t>
      </w:r>
      <w:r w:rsidRPr="00C1377F">
        <w:rPr>
          <w:lang w:val="es-ES"/>
        </w:rPr>
        <w:t xml:space="preserve"> según Malhotra, N. K. (2008</w:t>
      </w:r>
      <w:r w:rsidR="00886816" w:rsidRPr="00C1377F">
        <w:rPr>
          <w:lang w:val="es-ES"/>
        </w:rPr>
        <w:t>)</w:t>
      </w:r>
      <w:r w:rsidR="00FC3BF8">
        <w:rPr>
          <w:rStyle w:val="Refdenotaalpie"/>
          <w:lang w:val="es-ES"/>
        </w:rPr>
        <w:footnoteReference w:id="26"/>
      </w:r>
      <w:r w:rsidR="00886816" w:rsidRPr="00C1377F">
        <w:rPr>
          <w:lang w:val="es-ES"/>
        </w:rPr>
        <w:t xml:space="preserve"> en “</w:t>
      </w:r>
      <w:r w:rsidRPr="00C1377F">
        <w:rPr>
          <w:lang w:val="es-ES"/>
        </w:rPr>
        <w:t>especificación detallada de cómo se llevarán a cabo las decisiones del diseño de muestreo relacionadas con la población, el marco de muestreo, la unidad de muestreo, las técnicas de muestreo y el tamaño de la muestra.”</w:t>
      </w:r>
    </w:p>
    <w:p w14:paraId="21BB1AEC" w14:textId="5BC1A322" w:rsidR="0014217E" w:rsidRPr="00C1377F" w:rsidRDefault="000219EA" w:rsidP="002A2BB5">
      <w:pPr>
        <w:pStyle w:val="Ttulo2"/>
        <w:numPr>
          <w:ilvl w:val="1"/>
          <w:numId w:val="9"/>
        </w:numPr>
        <w:rPr>
          <w:lang w:val="es-ES"/>
        </w:rPr>
      </w:pPr>
      <w:bookmarkStart w:id="24" w:name="_Toc137295949"/>
      <w:r w:rsidRPr="00C1377F">
        <w:rPr>
          <w:lang w:val="es-ES"/>
        </w:rPr>
        <w:t>Metodología</w:t>
      </w:r>
      <w:bookmarkEnd w:id="24"/>
      <w:r w:rsidRPr="00C1377F">
        <w:rPr>
          <w:lang w:val="es-ES"/>
        </w:rPr>
        <w:t xml:space="preserve"> </w:t>
      </w:r>
    </w:p>
    <w:p w14:paraId="2BEA086D" w14:textId="5B158C4A" w:rsidR="00373160" w:rsidRPr="00C1377F" w:rsidRDefault="00960A24" w:rsidP="00912F86">
      <w:pPr>
        <w:pStyle w:val="PARRAFo"/>
        <w:ind w:firstLine="708"/>
        <w:rPr>
          <w:lang w:val="es-ES"/>
        </w:rPr>
      </w:pPr>
      <w:r w:rsidRPr="00DE7A5E">
        <w:rPr>
          <w:lang w:val="es-ES"/>
        </w:rPr>
        <w:t>En orden de seguir los lineamientos anteriormente mencionados en el marco metodológico</w:t>
      </w:r>
      <w:r w:rsidR="00D35A73" w:rsidRPr="00DE7A5E">
        <w:rPr>
          <w:lang w:val="es-ES"/>
        </w:rPr>
        <w:t>,</w:t>
      </w:r>
      <w:r w:rsidRPr="00DE7A5E">
        <w:rPr>
          <w:lang w:val="es-ES"/>
        </w:rPr>
        <w:t xml:space="preserve"> se dará uso en este apartado </w:t>
      </w:r>
      <w:r w:rsidR="001B1E35">
        <w:rPr>
          <w:lang w:val="es-ES"/>
        </w:rPr>
        <w:t>las encuestas</w:t>
      </w:r>
      <w:r w:rsidRPr="00DE7A5E">
        <w:rPr>
          <w:lang w:val="es-ES"/>
        </w:rPr>
        <w:t xml:space="preserve"> de preguntas abiertas y cerradas para identificar estos efectos desconocidos en la población de estudio.</w:t>
      </w:r>
    </w:p>
    <w:p w14:paraId="628757AF" w14:textId="070AA738" w:rsidR="003D26E6" w:rsidRPr="008A1697" w:rsidRDefault="000219EA" w:rsidP="002A2BB5">
      <w:pPr>
        <w:pStyle w:val="Ttulo2"/>
        <w:numPr>
          <w:ilvl w:val="1"/>
          <w:numId w:val="9"/>
        </w:numPr>
        <w:rPr>
          <w:lang w:val="es-ES"/>
        </w:rPr>
      </w:pPr>
      <w:bookmarkStart w:id="25" w:name="_Toc137295950"/>
      <w:r w:rsidRPr="008A1697">
        <w:rPr>
          <w:lang w:val="es-ES"/>
        </w:rPr>
        <w:t>Cuadro De Operacionalización Variables</w:t>
      </w:r>
      <w:bookmarkEnd w:id="25"/>
    </w:p>
    <w:p w14:paraId="7F3E1033" w14:textId="20A8989E" w:rsidR="00373160" w:rsidRPr="00C1377F" w:rsidRDefault="00373160" w:rsidP="00E5163E">
      <w:pPr>
        <w:pStyle w:val="Ttulo3"/>
        <w:rPr>
          <w:lang w:val="es-ES"/>
        </w:rPr>
      </w:pPr>
    </w:p>
    <w:tbl>
      <w:tblPr>
        <w:tblStyle w:val="Tablaconcuadrcula"/>
        <w:tblpPr w:leftFromText="180" w:rightFromText="180" w:vertAnchor="text" w:horzAnchor="margin" w:tblpXSpec="center" w:tblpY="-810"/>
        <w:tblW w:w="11198" w:type="dxa"/>
        <w:tblLook w:val="0000" w:firstRow="0" w:lastRow="0" w:firstColumn="0" w:lastColumn="0" w:noHBand="0" w:noVBand="0"/>
      </w:tblPr>
      <w:tblGrid>
        <w:gridCol w:w="2204"/>
        <w:gridCol w:w="1323"/>
        <w:gridCol w:w="1771"/>
        <w:gridCol w:w="1787"/>
        <w:gridCol w:w="1450"/>
        <w:gridCol w:w="1820"/>
        <w:gridCol w:w="843"/>
      </w:tblGrid>
      <w:tr w:rsidR="006B7D3E" w:rsidRPr="00C1377F" w14:paraId="7A37DE20" w14:textId="77777777" w:rsidTr="00886816">
        <w:trPr>
          <w:trHeight w:val="568"/>
        </w:trPr>
        <w:tc>
          <w:tcPr>
            <w:tcW w:w="11198" w:type="dxa"/>
            <w:gridSpan w:val="7"/>
          </w:tcPr>
          <w:p w14:paraId="5AFEC0D0" w14:textId="0885E1EE" w:rsidR="006B7D3E" w:rsidRPr="00C1377F" w:rsidRDefault="006B7D3E" w:rsidP="00886816">
            <w:pPr>
              <w:spacing w:line="360" w:lineRule="auto"/>
              <w:jc w:val="center"/>
              <w:rPr>
                <w:rFonts w:ascii="Arial" w:hAnsi="Arial" w:cs="Arial"/>
                <w:lang w:val="es-ES"/>
              </w:rPr>
            </w:pPr>
            <w:r w:rsidRPr="00C1377F">
              <w:rPr>
                <w:rFonts w:ascii="Arial" w:hAnsi="Arial" w:cs="Arial"/>
                <w:b/>
                <w:bCs/>
                <w:lang w:val="es-ES"/>
              </w:rPr>
              <w:lastRenderedPageBreak/>
              <w:t>Objetivo General</w:t>
            </w:r>
            <w:r w:rsidRPr="00C1377F">
              <w:rPr>
                <w:rFonts w:ascii="Arial" w:hAnsi="Arial" w:cs="Arial"/>
                <w:lang w:val="es-ES"/>
              </w:rPr>
              <w:t>:</w:t>
            </w:r>
            <w:r w:rsidRPr="00C1377F">
              <w:rPr>
                <w:lang w:val="es-ES"/>
              </w:rPr>
              <w:t xml:space="preserve">  Establecer una segmentación del mercado de la ciudad de San Cristóbal Edo. Táchira para servicios de Internet (Caso De Estudio: Parroquia San Juan Bautista)</w:t>
            </w:r>
          </w:p>
        </w:tc>
      </w:tr>
      <w:tr w:rsidR="006B7D3E" w:rsidRPr="00C1377F" w14:paraId="4C3CC31C" w14:textId="77777777" w:rsidTr="00886816">
        <w:tblPrEx>
          <w:tblLook w:val="04A0" w:firstRow="1" w:lastRow="0" w:firstColumn="1" w:lastColumn="0" w:noHBand="0" w:noVBand="1"/>
        </w:tblPrEx>
        <w:tc>
          <w:tcPr>
            <w:tcW w:w="2204" w:type="dxa"/>
          </w:tcPr>
          <w:p w14:paraId="4C516769" w14:textId="77777777" w:rsidR="006B7D3E" w:rsidRPr="00C1377F" w:rsidRDefault="006B7D3E" w:rsidP="00886816">
            <w:pPr>
              <w:spacing w:line="360" w:lineRule="auto"/>
              <w:jc w:val="center"/>
              <w:rPr>
                <w:rFonts w:ascii="Arial" w:hAnsi="Arial" w:cs="Arial"/>
                <w:b/>
                <w:bCs/>
                <w:lang w:val="es-ES"/>
              </w:rPr>
            </w:pPr>
            <w:r w:rsidRPr="00C1377F">
              <w:rPr>
                <w:rFonts w:ascii="Arial" w:hAnsi="Arial" w:cs="Arial"/>
                <w:b/>
                <w:bCs/>
                <w:lang w:val="es-ES"/>
              </w:rPr>
              <w:t xml:space="preserve">Objetivo específico </w:t>
            </w:r>
          </w:p>
        </w:tc>
        <w:tc>
          <w:tcPr>
            <w:tcW w:w="1323" w:type="dxa"/>
          </w:tcPr>
          <w:p w14:paraId="69F915A9" w14:textId="77777777" w:rsidR="006B7D3E" w:rsidRPr="00C1377F" w:rsidRDefault="006B7D3E" w:rsidP="00886816">
            <w:pPr>
              <w:spacing w:line="360" w:lineRule="auto"/>
              <w:jc w:val="center"/>
              <w:rPr>
                <w:rFonts w:ascii="Arial" w:hAnsi="Arial" w:cs="Arial"/>
                <w:b/>
                <w:bCs/>
                <w:lang w:val="es-ES"/>
              </w:rPr>
            </w:pPr>
            <w:r w:rsidRPr="00C1377F">
              <w:rPr>
                <w:rFonts w:ascii="Arial" w:hAnsi="Arial" w:cs="Arial"/>
                <w:b/>
                <w:bCs/>
                <w:lang w:val="es-ES"/>
              </w:rPr>
              <w:t>Variables</w:t>
            </w:r>
          </w:p>
        </w:tc>
        <w:tc>
          <w:tcPr>
            <w:tcW w:w="1771" w:type="dxa"/>
          </w:tcPr>
          <w:p w14:paraId="13C0F187" w14:textId="77777777" w:rsidR="006B7D3E" w:rsidRPr="00C1377F" w:rsidRDefault="006B7D3E" w:rsidP="00886816">
            <w:pPr>
              <w:spacing w:line="360" w:lineRule="auto"/>
              <w:jc w:val="center"/>
              <w:rPr>
                <w:rFonts w:ascii="Arial" w:hAnsi="Arial" w:cs="Arial"/>
                <w:b/>
                <w:bCs/>
                <w:lang w:val="es-ES"/>
              </w:rPr>
            </w:pPr>
            <w:r w:rsidRPr="00C1377F">
              <w:rPr>
                <w:rFonts w:ascii="Arial" w:hAnsi="Arial" w:cs="Arial"/>
                <w:b/>
                <w:bCs/>
                <w:lang w:val="es-ES"/>
              </w:rPr>
              <w:t>Definición Conceptual</w:t>
            </w:r>
          </w:p>
        </w:tc>
        <w:tc>
          <w:tcPr>
            <w:tcW w:w="1787" w:type="dxa"/>
          </w:tcPr>
          <w:p w14:paraId="6BFE888E" w14:textId="77777777" w:rsidR="006B7D3E" w:rsidRPr="00C1377F" w:rsidRDefault="006B7D3E" w:rsidP="00886816">
            <w:pPr>
              <w:spacing w:line="360" w:lineRule="auto"/>
              <w:jc w:val="center"/>
              <w:rPr>
                <w:rFonts w:ascii="Arial" w:hAnsi="Arial" w:cs="Arial"/>
                <w:b/>
                <w:bCs/>
                <w:lang w:val="es-ES"/>
              </w:rPr>
            </w:pPr>
            <w:r w:rsidRPr="00C1377F">
              <w:rPr>
                <w:rFonts w:ascii="Arial" w:hAnsi="Arial" w:cs="Arial"/>
                <w:b/>
                <w:bCs/>
                <w:lang w:val="es-ES"/>
              </w:rPr>
              <w:t>Definición</w:t>
            </w:r>
          </w:p>
          <w:p w14:paraId="1EC9987D" w14:textId="77777777" w:rsidR="006B7D3E" w:rsidRPr="00C1377F" w:rsidRDefault="006B7D3E" w:rsidP="00886816">
            <w:pPr>
              <w:spacing w:line="360" w:lineRule="auto"/>
              <w:jc w:val="center"/>
              <w:rPr>
                <w:rFonts w:ascii="Arial" w:hAnsi="Arial" w:cs="Arial"/>
                <w:b/>
                <w:bCs/>
                <w:lang w:val="es-ES"/>
              </w:rPr>
            </w:pPr>
            <w:r w:rsidRPr="00C1377F">
              <w:rPr>
                <w:rFonts w:ascii="Arial" w:hAnsi="Arial" w:cs="Arial"/>
                <w:b/>
                <w:bCs/>
                <w:lang w:val="es-ES"/>
              </w:rPr>
              <w:t>Operacional</w:t>
            </w:r>
          </w:p>
        </w:tc>
        <w:tc>
          <w:tcPr>
            <w:tcW w:w="1450" w:type="dxa"/>
          </w:tcPr>
          <w:p w14:paraId="36EBB247" w14:textId="77777777" w:rsidR="006B7D3E" w:rsidRPr="00C1377F" w:rsidRDefault="006B7D3E" w:rsidP="00886816">
            <w:pPr>
              <w:spacing w:line="360" w:lineRule="auto"/>
              <w:jc w:val="center"/>
              <w:rPr>
                <w:rFonts w:ascii="Arial" w:hAnsi="Arial" w:cs="Arial"/>
                <w:b/>
                <w:bCs/>
                <w:lang w:val="es-ES"/>
              </w:rPr>
            </w:pPr>
            <w:r w:rsidRPr="00C1377F">
              <w:rPr>
                <w:rFonts w:ascii="Arial" w:hAnsi="Arial" w:cs="Arial"/>
                <w:b/>
                <w:bCs/>
                <w:lang w:val="es-ES"/>
              </w:rPr>
              <w:t>Dimensión</w:t>
            </w:r>
          </w:p>
          <w:p w14:paraId="0B23107C" w14:textId="77777777" w:rsidR="006B7D3E" w:rsidRPr="00C1377F" w:rsidRDefault="006B7D3E" w:rsidP="00886816">
            <w:pPr>
              <w:spacing w:line="360" w:lineRule="auto"/>
              <w:rPr>
                <w:rFonts w:ascii="Arial" w:hAnsi="Arial" w:cs="Arial"/>
                <w:b/>
                <w:bCs/>
                <w:lang w:val="es-ES"/>
              </w:rPr>
            </w:pPr>
          </w:p>
        </w:tc>
        <w:tc>
          <w:tcPr>
            <w:tcW w:w="1820" w:type="dxa"/>
          </w:tcPr>
          <w:p w14:paraId="5B3C0B7C" w14:textId="77777777" w:rsidR="006B7D3E" w:rsidRPr="00C1377F" w:rsidRDefault="006B7D3E" w:rsidP="00886816">
            <w:pPr>
              <w:spacing w:line="360" w:lineRule="auto"/>
              <w:jc w:val="center"/>
              <w:rPr>
                <w:rFonts w:ascii="Arial" w:hAnsi="Arial" w:cs="Arial"/>
                <w:b/>
                <w:bCs/>
                <w:lang w:val="es-ES"/>
              </w:rPr>
            </w:pPr>
            <w:r w:rsidRPr="00C1377F">
              <w:rPr>
                <w:rFonts w:ascii="Arial" w:hAnsi="Arial" w:cs="Arial"/>
                <w:b/>
                <w:bCs/>
                <w:lang w:val="es-ES"/>
              </w:rPr>
              <w:t>Indicador</w:t>
            </w:r>
          </w:p>
        </w:tc>
        <w:tc>
          <w:tcPr>
            <w:tcW w:w="843" w:type="dxa"/>
          </w:tcPr>
          <w:p w14:paraId="299174DB" w14:textId="55C774C4" w:rsidR="006B7D3E" w:rsidRPr="00C1377F" w:rsidRDefault="00C1377F" w:rsidP="00886816">
            <w:pPr>
              <w:spacing w:line="360" w:lineRule="auto"/>
              <w:jc w:val="center"/>
              <w:rPr>
                <w:rFonts w:ascii="Arial" w:hAnsi="Arial" w:cs="Arial"/>
                <w:b/>
                <w:bCs/>
                <w:lang w:val="es-ES"/>
              </w:rPr>
            </w:pPr>
            <w:r w:rsidRPr="00C1377F">
              <w:rPr>
                <w:rFonts w:ascii="Arial" w:hAnsi="Arial" w:cs="Arial"/>
                <w:b/>
                <w:bCs/>
                <w:lang w:val="es-ES"/>
              </w:rPr>
              <w:t>Ítems</w:t>
            </w:r>
          </w:p>
        </w:tc>
      </w:tr>
      <w:tr w:rsidR="006B7D3E" w:rsidRPr="00C1377F" w14:paraId="10C2A738" w14:textId="77777777" w:rsidTr="00886816">
        <w:tblPrEx>
          <w:tblLook w:val="04A0" w:firstRow="1" w:lastRow="0" w:firstColumn="1" w:lastColumn="0" w:noHBand="0" w:noVBand="1"/>
        </w:tblPrEx>
        <w:trPr>
          <w:trHeight w:val="726"/>
        </w:trPr>
        <w:tc>
          <w:tcPr>
            <w:tcW w:w="2204" w:type="dxa"/>
            <w:vMerge w:val="restart"/>
            <w:vAlign w:val="center"/>
          </w:tcPr>
          <w:p w14:paraId="5215E2EF" w14:textId="40B6D529" w:rsidR="006B7D3E" w:rsidRPr="00C1377F" w:rsidRDefault="006B7D3E" w:rsidP="00886816">
            <w:pPr>
              <w:spacing w:beforeLines="240" w:before="576" w:afterLines="240" w:after="576" w:line="360" w:lineRule="auto"/>
              <w:rPr>
                <w:rFonts w:ascii="Arial" w:hAnsi="Arial" w:cs="Arial"/>
                <w:lang w:val="es-ES"/>
              </w:rPr>
            </w:pPr>
            <w:r w:rsidRPr="00C1377F">
              <w:rPr>
                <w:rFonts w:ascii="Arial" w:hAnsi="Arial" w:cs="Arial"/>
                <w:lang w:val="es-ES"/>
              </w:rPr>
              <w:t>Determinar el diseño de la muestra del estudio para la operacionalización de la segmentación</w:t>
            </w:r>
            <w:r w:rsidR="00092202" w:rsidRPr="00C1377F">
              <w:rPr>
                <w:rFonts w:ascii="Arial" w:hAnsi="Arial" w:cs="Arial"/>
                <w:lang w:val="es-ES"/>
              </w:rPr>
              <w:t xml:space="preserve"> de mercados</w:t>
            </w:r>
          </w:p>
          <w:p w14:paraId="2CAFDBE4" w14:textId="77777777" w:rsidR="006B7D3E" w:rsidRPr="00C1377F" w:rsidRDefault="006B7D3E" w:rsidP="00886816">
            <w:pPr>
              <w:spacing w:line="360" w:lineRule="auto"/>
              <w:jc w:val="center"/>
              <w:rPr>
                <w:rFonts w:ascii="Arial" w:hAnsi="Arial" w:cs="Arial"/>
                <w:lang w:val="es-ES"/>
              </w:rPr>
            </w:pPr>
          </w:p>
        </w:tc>
        <w:tc>
          <w:tcPr>
            <w:tcW w:w="1323" w:type="dxa"/>
            <w:vMerge w:val="restart"/>
            <w:vAlign w:val="center"/>
          </w:tcPr>
          <w:p w14:paraId="71939756" w14:textId="77777777" w:rsidR="006B7D3E" w:rsidRPr="00C1377F" w:rsidRDefault="006B7D3E" w:rsidP="00886816">
            <w:pPr>
              <w:spacing w:beforeLines="240" w:before="576" w:afterLines="240" w:after="576" w:line="360" w:lineRule="auto"/>
              <w:jc w:val="center"/>
              <w:rPr>
                <w:rFonts w:ascii="Arial" w:hAnsi="Arial" w:cs="Arial"/>
                <w:lang w:val="es-ES"/>
              </w:rPr>
            </w:pPr>
            <w:r w:rsidRPr="00C1377F">
              <w:rPr>
                <w:rFonts w:ascii="Arial" w:hAnsi="Arial" w:cs="Arial"/>
                <w:lang w:val="es-ES"/>
              </w:rPr>
              <w:t>Diseño de la muestra del estudio</w:t>
            </w:r>
          </w:p>
        </w:tc>
        <w:tc>
          <w:tcPr>
            <w:tcW w:w="1771" w:type="dxa"/>
            <w:vMerge w:val="restart"/>
            <w:vAlign w:val="center"/>
          </w:tcPr>
          <w:p w14:paraId="4621B275" w14:textId="77777777" w:rsidR="006B7D3E" w:rsidRPr="00C1377F" w:rsidRDefault="006B7D3E" w:rsidP="00886816">
            <w:pPr>
              <w:spacing w:line="360" w:lineRule="auto"/>
              <w:jc w:val="center"/>
              <w:rPr>
                <w:rFonts w:ascii="Arial" w:hAnsi="Arial" w:cs="Arial"/>
                <w:lang w:val="es-ES"/>
              </w:rPr>
            </w:pPr>
            <w:r w:rsidRPr="00C1377F">
              <w:rPr>
                <w:lang w:val="es-ES"/>
              </w:rPr>
              <w:t>“S</w:t>
            </w:r>
            <w:r w:rsidRPr="00C1377F">
              <w:rPr>
                <w:rFonts w:ascii="Arial" w:hAnsi="Arial" w:cs="Arial"/>
                <w:lang w:val="es-ES"/>
              </w:rPr>
              <w:t>e define el esquema de muestreo a</w:t>
            </w:r>
          </w:p>
          <w:p w14:paraId="15C801DB" w14:textId="77777777" w:rsidR="006B7D3E" w:rsidRPr="00C1377F" w:rsidRDefault="006B7D3E" w:rsidP="00886816">
            <w:pPr>
              <w:spacing w:line="360" w:lineRule="auto"/>
              <w:jc w:val="center"/>
              <w:rPr>
                <w:lang w:val="es-ES"/>
              </w:rPr>
            </w:pPr>
            <w:r w:rsidRPr="00C1377F">
              <w:rPr>
                <w:rFonts w:ascii="Arial" w:hAnsi="Arial" w:cs="Arial"/>
                <w:lang w:val="es-ES"/>
              </w:rPr>
              <w:t>utilizar, se determina el tamaño y procedimiento de selección y distribución de la muestra…</w:t>
            </w:r>
          </w:p>
          <w:p w14:paraId="34FBEFBF" w14:textId="5C0FE73A" w:rsidR="006B7D3E" w:rsidRPr="00C1377F" w:rsidRDefault="006B7D3E" w:rsidP="00886816">
            <w:pPr>
              <w:spacing w:line="360" w:lineRule="auto"/>
              <w:jc w:val="center"/>
              <w:rPr>
                <w:rFonts w:ascii="Arial" w:hAnsi="Arial" w:cs="Arial"/>
                <w:lang w:val="es-ES"/>
              </w:rPr>
            </w:pPr>
            <w:r w:rsidRPr="00C1377F">
              <w:rPr>
                <w:lang w:val="es-ES"/>
              </w:rPr>
              <w:t>”</w:t>
            </w:r>
            <w:r w:rsidRPr="00C1377F">
              <w:rPr>
                <w:rFonts w:ascii="Arial" w:hAnsi="Arial" w:cs="Arial"/>
                <w:lang w:val="es-ES"/>
              </w:rPr>
              <w:t xml:space="preserve"> </w:t>
            </w:r>
            <w:r w:rsidR="00AC1E57" w:rsidRPr="00C1377F">
              <w:rPr>
                <w:rFonts w:ascii="Arial" w:hAnsi="Arial" w:cs="Arial"/>
                <w:lang w:val="es-ES"/>
              </w:rPr>
              <w:t>(Instituto</w:t>
            </w:r>
            <w:r w:rsidRPr="00C1377F">
              <w:rPr>
                <w:rFonts w:ascii="Arial" w:hAnsi="Arial" w:cs="Arial"/>
                <w:lang w:val="es-ES"/>
              </w:rPr>
              <w:t xml:space="preserve"> Nacional de Estadística y Geografía, s.f.) )</w:t>
            </w:r>
            <w:r w:rsidRPr="00C1377F">
              <w:rPr>
                <w:rStyle w:val="Refdenotaalpie"/>
                <w:rFonts w:ascii="Arial" w:hAnsi="Arial" w:cs="Arial"/>
                <w:lang w:val="es-ES"/>
              </w:rPr>
              <w:footnoteReference w:id="27"/>
            </w:r>
          </w:p>
        </w:tc>
        <w:tc>
          <w:tcPr>
            <w:tcW w:w="1787" w:type="dxa"/>
            <w:vMerge w:val="restart"/>
            <w:vAlign w:val="center"/>
          </w:tcPr>
          <w:p w14:paraId="40294D46"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 xml:space="preserve">Determinación a priori del proceso sistemático idóneo para la toma de una muestra de la población </w:t>
            </w:r>
          </w:p>
        </w:tc>
        <w:tc>
          <w:tcPr>
            <w:tcW w:w="1450" w:type="dxa"/>
            <w:vAlign w:val="center"/>
          </w:tcPr>
          <w:p w14:paraId="0B865CEF"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Población Meta</w:t>
            </w:r>
          </w:p>
        </w:tc>
        <w:tc>
          <w:tcPr>
            <w:tcW w:w="1820" w:type="dxa"/>
            <w:vAlign w:val="center"/>
          </w:tcPr>
          <w:p w14:paraId="3CA802E2"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 xml:space="preserve">Población seleccionada </w:t>
            </w:r>
          </w:p>
        </w:tc>
        <w:tc>
          <w:tcPr>
            <w:tcW w:w="843" w:type="dxa"/>
            <w:vAlign w:val="center"/>
          </w:tcPr>
          <w:p w14:paraId="14836B93"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1</w:t>
            </w:r>
          </w:p>
        </w:tc>
      </w:tr>
      <w:tr w:rsidR="006B7D3E" w:rsidRPr="00C1377F" w14:paraId="59142AF1" w14:textId="77777777" w:rsidTr="00886816">
        <w:tblPrEx>
          <w:tblLook w:val="04A0" w:firstRow="1" w:lastRow="0" w:firstColumn="1" w:lastColumn="0" w:noHBand="0" w:noVBand="1"/>
        </w:tblPrEx>
        <w:trPr>
          <w:trHeight w:val="902"/>
        </w:trPr>
        <w:tc>
          <w:tcPr>
            <w:tcW w:w="2204" w:type="dxa"/>
            <w:vMerge/>
            <w:vAlign w:val="center"/>
          </w:tcPr>
          <w:p w14:paraId="1695C765" w14:textId="77777777" w:rsidR="006B7D3E" w:rsidRPr="00C1377F" w:rsidRDefault="006B7D3E" w:rsidP="00886816">
            <w:pPr>
              <w:spacing w:beforeLines="240" w:before="576" w:afterLines="240" w:after="576" w:line="360" w:lineRule="auto"/>
              <w:jc w:val="center"/>
              <w:rPr>
                <w:rFonts w:ascii="Arial" w:hAnsi="Arial" w:cs="Arial"/>
                <w:lang w:val="es-ES"/>
              </w:rPr>
            </w:pPr>
          </w:p>
        </w:tc>
        <w:tc>
          <w:tcPr>
            <w:tcW w:w="1323" w:type="dxa"/>
            <w:vMerge/>
            <w:vAlign w:val="center"/>
          </w:tcPr>
          <w:p w14:paraId="0B0F1C13" w14:textId="77777777" w:rsidR="006B7D3E" w:rsidRPr="00C1377F" w:rsidRDefault="006B7D3E" w:rsidP="00886816">
            <w:pPr>
              <w:spacing w:beforeLines="240" w:before="576" w:afterLines="240" w:after="576" w:line="360" w:lineRule="auto"/>
              <w:jc w:val="center"/>
              <w:rPr>
                <w:rFonts w:ascii="Arial" w:hAnsi="Arial" w:cs="Arial"/>
                <w:lang w:val="es-ES"/>
              </w:rPr>
            </w:pPr>
          </w:p>
        </w:tc>
        <w:tc>
          <w:tcPr>
            <w:tcW w:w="1771" w:type="dxa"/>
            <w:vMerge/>
            <w:vAlign w:val="center"/>
          </w:tcPr>
          <w:p w14:paraId="5DB4C916" w14:textId="77777777" w:rsidR="006B7D3E" w:rsidRPr="00C1377F" w:rsidRDefault="006B7D3E" w:rsidP="00886816">
            <w:pPr>
              <w:spacing w:line="360" w:lineRule="auto"/>
              <w:jc w:val="center"/>
              <w:rPr>
                <w:lang w:val="es-ES"/>
              </w:rPr>
            </w:pPr>
          </w:p>
        </w:tc>
        <w:tc>
          <w:tcPr>
            <w:tcW w:w="1787" w:type="dxa"/>
            <w:vMerge/>
            <w:vAlign w:val="center"/>
          </w:tcPr>
          <w:p w14:paraId="7B933611" w14:textId="77777777" w:rsidR="006B7D3E" w:rsidRPr="00C1377F" w:rsidRDefault="006B7D3E" w:rsidP="00886816">
            <w:pPr>
              <w:spacing w:line="360" w:lineRule="auto"/>
              <w:jc w:val="center"/>
              <w:rPr>
                <w:rFonts w:ascii="Arial" w:hAnsi="Arial" w:cs="Arial"/>
                <w:lang w:val="es-ES"/>
              </w:rPr>
            </w:pPr>
          </w:p>
        </w:tc>
        <w:tc>
          <w:tcPr>
            <w:tcW w:w="1450" w:type="dxa"/>
            <w:vAlign w:val="center"/>
          </w:tcPr>
          <w:p w14:paraId="598E2BA7"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Técnica de Muestreo</w:t>
            </w:r>
          </w:p>
        </w:tc>
        <w:tc>
          <w:tcPr>
            <w:tcW w:w="1820" w:type="dxa"/>
            <w:vAlign w:val="center"/>
          </w:tcPr>
          <w:p w14:paraId="3E2D7AB6"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Tipo de muestreo</w:t>
            </w:r>
          </w:p>
        </w:tc>
        <w:tc>
          <w:tcPr>
            <w:tcW w:w="843" w:type="dxa"/>
            <w:vAlign w:val="center"/>
          </w:tcPr>
          <w:p w14:paraId="71C9782C"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2</w:t>
            </w:r>
          </w:p>
        </w:tc>
      </w:tr>
      <w:tr w:rsidR="006B7D3E" w:rsidRPr="00C1377F" w14:paraId="355F410F" w14:textId="77777777" w:rsidTr="00886816">
        <w:tblPrEx>
          <w:tblLook w:val="04A0" w:firstRow="1" w:lastRow="0" w:firstColumn="1" w:lastColumn="0" w:noHBand="0" w:noVBand="1"/>
        </w:tblPrEx>
        <w:trPr>
          <w:trHeight w:val="1076"/>
        </w:trPr>
        <w:tc>
          <w:tcPr>
            <w:tcW w:w="2204" w:type="dxa"/>
            <w:vMerge/>
            <w:vAlign w:val="center"/>
          </w:tcPr>
          <w:p w14:paraId="75C03C3C" w14:textId="77777777" w:rsidR="006B7D3E" w:rsidRPr="00C1377F" w:rsidRDefault="006B7D3E" w:rsidP="00886816">
            <w:pPr>
              <w:spacing w:beforeLines="240" w:before="576" w:afterLines="240" w:after="576" w:line="360" w:lineRule="auto"/>
              <w:jc w:val="center"/>
              <w:rPr>
                <w:rFonts w:ascii="Arial" w:hAnsi="Arial" w:cs="Arial"/>
                <w:lang w:val="es-ES"/>
              </w:rPr>
            </w:pPr>
          </w:p>
        </w:tc>
        <w:tc>
          <w:tcPr>
            <w:tcW w:w="1323" w:type="dxa"/>
            <w:vMerge/>
            <w:vAlign w:val="center"/>
          </w:tcPr>
          <w:p w14:paraId="6AD3BE15" w14:textId="77777777" w:rsidR="006B7D3E" w:rsidRPr="00C1377F" w:rsidRDefault="006B7D3E" w:rsidP="00886816">
            <w:pPr>
              <w:spacing w:beforeLines="240" w:before="576" w:afterLines="240" w:after="576" w:line="360" w:lineRule="auto"/>
              <w:jc w:val="center"/>
              <w:rPr>
                <w:rFonts w:ascii="Arial" w:hAnsi="Arial" w:cs="Arial"/>
                <w:lang w:val="es-ES"/>
              </w:rPr>
            </w:pPr>
          </w:p>
        </w:tc>
        <w:tc>
          <w:tcPr>
            <w:tcW w:w="1771" w:type="dxa"/>
            <w:vMerge/>
            <w:vAlign w:val="center"/>
          </w:tcPr>
          <w:p w14:paraId="5830283C" w14:textId="77777777" w:rsidR="006B7D3E" w:rsidRPr="00C1377F" w:rsidRDefault="006B7D3E" w:rsidP="00886816">
            <w:pPr>
              <w:spacing w:line="360" w:lineRule="auto"/>
              <w:jc w:val="center"/>
              <w:rPr>
                <w:lang w:val="es-ES"/>
              </w:rPr>
            </w:pPr>
          </w:p>
        </w:tc>
        <w:tc>
          <w:tcPr>
            <w:tcW w:w="1787" w:type="dxa"/>
            <w:vMerge/>
            <w:vAlign w:val="center"/>
          </w:tcPr>
          <w:p w14:paraId="4A846255" w14:textId="77777777" w:rsidR="006B7D3E" w:rsidRPr="00C1377F" w:rsidRDefault="006B7D3E" w:rsidP="00886816">
            <w:pPr>
              <w:spacing w:line="360" w:lineRule="auto"/>
              <w:jc w:val="center"/>
              <w:rPr>
                <w:rFonts w:ascii="Arial" w:hAnsi="Arial" w:cs="Arial"/>
                <w:lang w:val="es-ES"/>
              </w:rPr>
            </w:pPr>
          </w:p>
        </w:tc>
        <w:tc>
          <w:tcPr>
            <w:tcW w:w="1450" w:type="dxa"/>
            <w:vMerge w:val="restart"/>
            <w:vAlign w:val="center"/>
          </w:tcPr>
          <w:p w14:paraId="53BD3D3B"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Tamaño de la muestra</w:t>
            </w:r>
          </w:p>
        </w:tc>
        <w:tc>
          <w:tcPr>
            <w:tcW w:w="1820" w:type="dxa"/>
            <w:vAlign w:val="center"/>
          </w:tcPr>
          <w:p w14:paraId="1DE2DEEC"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Margen de error</w:t>
            </w:r>
          </w:p>
        </w:tc>
        <w:tc>
          <w:tcPr>
            <w:tcW w:w="843" w:type="dxa"/>
            <w:vAlign w:val="center"/>
          </w:tcPr>
          <w:p w14:paraId="238EB916"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3</w:t>
            </w:r>
          </w:p>
        </w:tc>
      </w:tr>
      <w:tr w:rsidR="006B7D3E" w:rsidRPr="00C1377F" w14:paraId="15DED1EE" w14:textId="77777777" w:rsidTr="00886816">
        <w:tblPrEx>
          <w:tblLook w:val="04A0" w:firstRow="1" w:lastRow="0" w:firstColumn="1" w:lastColumn="0" w:noHBand="0" w:noVBand="1"/>
        </w:tblPrEx>
        <w:trPr>
          <w:trHeight w:val="1110"/>
        </w:trPr>
        <w:tc>
          <w:tcPr>
            <w:tcW w:w="2204" w:type="dxa"/>
            <w:vMerge/>
            <w:vAlign w:val="center"/>
          </w:tcPr>
          <w:p w14:paraId="224F9B8A" w14:textId="77777777" w:rsidR="006B7D3E" w:rsidRPr="00C1377F" w:rsidRDefault="006B7D3E" w:rsidP="00886816">
            <w:pPr>
              <w:spacing w:beforeLines="240" w:before="576" w:afterLines="240" w:after="576" w:line="360" w:lineRule="auto"/>
              <w:jc w:val="center"/>
              <w:rPr>
                <w:rFonts w:ascii="Arial" w:hAnsi="Arial" w:cs="Arial"/>
                <w:lang w:val="es-ES"/>
              </w:rPr>
            </w:pPr>
          </w:p>
        </w:tc>
        <w:tc>
          <w:tcPr>
            <w:tcW w:w="1323" w:type="dxa"/>
            <w:vMerge/>
            <w:vAlign w:val="center"/>
          </w:tcPr>
          <w:p w14:paraId="630ED4B9" w14:textId="77777777" w:rsidR="006B7D3E" w:rsidRPr="00C1377F" w:rsidRDefault="006B7D3E" w:rsidP="00886816">
            <w:pPr>
              <w:spacing w:beforeLines="240" w:before="576" w:afterLines="240" w:after="576" w:line="360" w:lineRule="auto"/>
              <w:jc w:val="center"/>
              <w:rPr>
                <w:rFonts w:ascii="Arial" w:hAnsi="Arial" w:cs="Arial"/>
                <w:lang w:val="es-ES"/>
              </w:rPr>
            </w:pPr>
          </w:p>
        </w:tc>
        <w:tc>
          <w:tcPr>
            <w:tcW w:w="1771" w:type="dxa"/>
            <w:vMerge/>
            <w:vAlign w:val="center"/>
          </w:tcPr>
          <w:p w14:paraId="4B03A402" w14:textId="77777777" w:rsidR="006B7D3E" w:rsidRPr="00C1377F" w:rsidRDefault="006B7D3E" w:rsidP="00886816">
            <w:pPr>
              <w:spacing w:line="360" w:lineRule="auto"/>
              <w:jc w:val="center"/>
              <w:rPr>
                <w:lang w:val="es-ES"/>
              </w:rPr>
            </w:pPr>
          </w:p>
        </w:tc>
        <w:tc>
          <w:tcPr>
            <w:tcW w:w="1787" w:type="dxa"/>
            <w:vMerge/>
            <w:vAlign w:val="center"/>
          </w:tcPr>
          <w:p w14:paraId="65B7C2A8" w14:textId="77777777" w:rsidR="006B7D3E" w:rsidRPr="00C1377F" w:rsidRDefault="006B7D3E" w:rsidP="00886816">
            <w:pPr>
              <w:spacing w:line="360" w:lineRule="auto"/>
              <w:jc w:val="center"/>
              <w:rPr>
                <w:rFonts w:ascii="Arial" w:hAnsi="Arial" w:cs="Arial"/>
                <w:lang w:val="es-ES"/>
              </w:rPr>
            </w:pPr>
          </w:p>
        </w:tc>
        <w:tc>
          <w:tcPr>
            <w:tcW w:w="1450" w:type="dxa"/>
            <w:vMerge/>
            <w:vAlign w:val="center"/>
          </w:tcPr>
          <w:p w14:paraId="55B39061" w14:textId="77777777" w:rsidR="006B7D3E" w:rsidRPr="00C1377F" w:rsidRDefault="006B7D3E" w:rsidP="00886816">
            <w:pPr>
              <w:spacing w:line="360" w:lineRule="auto"/>
              <w:jc w:val="center"/>
              <w:rPr>
                <w:rFonts w:ascii="Arial" w:hAnsi="Arial" w:cs="Arial"/>
                <w:lang w:val="es-ES"/>
              </w:rPr>
            </w:pPr>
          </w:p>
        </w:tc>
        <w:tc>
          <w:tcPr>
            <w:tcW w:w="1820" w:type="dxa"/>
            <w:vAlign w:val="center"/>
          </w:tcPr>
          <w:p w14:paraId="64B6C1E9"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Tamaño de la población</w:t>
            </w:r>
          </w:p>
        </w:tc>
        <w:tc>
          <w:tcPr>
            <w:tcW w:w="843" w:type="dxa"/>
            <w:vAlign w:val="center"/>
          </w:tcPr>
          <w:p w14:paraId="5239FE55"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4</w:t>
            </w:r>
          </w:p>
        </w:tc>
      </w:tr>
      <w:tr w:rsidR="006B7D3E" w:rsidRPr="00C1377F" w14:paraId="09259142" w14:textId="77777777" w:rsidTr="00886816">
        <w:tblPrEx>
          <w:tblLook w:val="04A0" w:firstRow="1" w:lastRow="0" w:firstColumn="1" w:lastColumn="0" w:noHBand="0" w:noVBand="1"/>
        </w:tblPrEx>
        <w:trPr>
          <w:trHeight w:val="1524"/>
        </w:trPr>
        <w:tc>
          <w:tcPr>
            <w:tcW w:w="2204" w:type="dxa"/>
            <w:vMerge/>
            <w:vAlign w:val="center"/>
          </w:tcPr>
          <w:p w14:paraId="20286324" w14:textId="77777777" w:rsidR="006B7D3E" w:rsidRPr="00C1377F" w:rsidRDefault="006B7D3E" w:rsidP="00886816">
            <w:pPr>
              <w:spacing w:beforeLines="240" w:before="576" w:afterLines="240" w:after="576" w:line="360" w:lineRule="auto"/>
              <w:jc w:val="center"/>
              <w:rPr>
                <w:rFonts w:ascii="Arial" w:hAnsi="Arial" w:cs="Arial"/>
                <w:lang w:val="es-ES"/>
              </w:rPr>
            </w:pPr>
          </w:p>
        </w:tc>
        <w:tc>
          <w:tcPr>
            <w:tcW w:w="1323" w:type="dxa"/>
            <w:vMerge/>
            <w:vAlign w:val="center"/>
          </w:tcPr>
          <w:p w14:paraId="48702116" w14:textId="77777777" w:rsidR="006B7D3E" w:rsidRPr="00C1377F" w:rsidRDefault="006B7D3E" w:rsidP="00886816">
            <w:pPr>
              <w:spacing w:beforeLines="240" w:before="576" w:afterLines="240" w:after="576" w:line="360" w:lineRule="auto"/>
              <w:jc w:val="center"/>
              <w:rPr>
                <w:rFonts w:ascii="Arial" w:hAnsi="Arial" w:cs="Arial"/>
                <w:lang w:val="es-ES"/>
              </w:rPr>
            </w:pPr>
          </w:p>
        </w:tc>
        <w:tc>
          <w:tcPr>
            <w:tcW w:w="1771" w:type="dxa"/>
            <w:vMerge/>
            <w:vAlign w:val="center"/>
          </w:tcPr>
          <w:p w14:paraId="10B22E00" w14:textId="77777777" w:rsidR="006B7D3E" w:rsidRPr="00C1377F" w:rsidRDefault="006B7D3E" w:rsidP="00886816">
            <w:pPr>
              <w:spacing w:line="360" w:lineRule="auto"/>
              <w:jc w:val="center"/>
              <w:rPr>
                <w:lang w:val="es-ES"/>
              </w:rPr>
            </w:pPr>
          </w:p>
        </w:tc>
        <w:tc>
          <w:tcPr>
            <w:tcW w:w="1787" w:type="dxa"/>
            <w:vMerge/>
            <w:vAlign w:val="center"/>
          </w:tcPr>
          <w:p w14:paraId="1E9B63C9" w14:textId="77777777" w:rsidR="006B7D3E" w:rsidRPr="00C1377F" w:rsidRDefault="006B7D3E" w:rsidP="00886816">
            <w:pPr>
              <w:spacing w:line="360" w:lineRule="auto"/>
              <w:jc w:val="center"/>
              <w:rPr>
                <w:rFonts w:ascii="Arial" w:hAnsi="Arial" w:cs="Arial"/>
                <w:lang w:val="es-ES"/>
              </w:rPr>
            </w:pPr>
          </w:p>
        </w:tc>
        <w:tc>
          <w:tcPr>
            <w:tcW w:w="1450" w:type="dxa"/>
            <w:vMerge/>
            <w:vAlign w:val="center"/>
          </w:tcPr>
          <w:p w14:paraId="4A4FC8D2" w14:textId="77777777" w:rsidR="006B7D3E" w:rsidRPr="00C1377F" w:rsidRDefault="006B7D3E" w:rsidP="00886816">
            <w:pPr>
              <w:spacing w:line="360" w:lineRule="auto"/>
              <w:jc w:val="center"/>
              <w:rPr>
                <w:rFonts w:ascii="Arial" w:hAnsi="Arial" w:cs="Arial"/>
                <w:lang w:val="es-ES"/>
              </w:rPr>
            </w:pPr>
          </w:p>
        </w:tc>
        <w:tc>
          <w:tcPr>
            <w:tcW w:w="1820" w:type="dxa"/>
            <w:vAlign w:val="center"/>
          </w:tcPr>
          <w:p w14:paraId="71D7FFF8"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Nivel de Confianza</w:t>
            </w:r>
          </w:p>
        </w:tc>
        <w:tc>
          <w:tcPr>
            <w:tcW w:w="843" w:type="dxa"/>
            <w:vAlign w:val="center"/>
          </w:tcPr>
          <w:p w14:paraId="0683CB94" w14:textId="77777777" w:rsidR="006B7D3E" w:rsidRPr="00C1377F" w:rsidRDefault="006B7D3E" w:rsidP="00886816">
            <w:pPr>
              <w:spacing w:line="360" w:lineRule="auto"/>
              <w:jc w:val="center"/>
              <w:rPr>
                <w:rFonts w:ascii="Arial" w:hAnsi="Arial" w:cs="Arial"/>
                <w:lang w:val="es-ES"/>
              </w:rPr>
            </w:pPr>
            <w:r w:rsidRPr="00C1377F">
              <w:rPr>
                <w:rFonts w:ascii="Arial" w:hAnsi="Arial" w:cs="Arial"/>
                <w:lang w:val="es-ES"/>
              </w:rPr>
              <w:t>5</w:t>
            </w:r>
          </w:p>
        </w:tc>
      </w:tr>
    </w:tbl>
    <w:p w14:paraId="7035FE0C" w14:textId="000C1D52" w:rsidR="00525438" w:rsidRPr="00C1377F" w:rsidRDefault="00525438" w:rsidP="003D26E6">
      <w:pPr>
        <w:spacing w:line="360" w:lineRule="auto"/>
        <w:rPr>
          <w:rFonts w:ascii="Arial" w:hAnsi="Arial" w:cs="Arial"/>
          <w:lang w:val="es-ES"/>
        </w:rPr>
      </w:pPr>
    </w:p>
    <w:p w14:paraId="603B6329" w14:textId="3BA6CC0F" w:rsidR="00AC1E57" w:rsidRPr="00C1377F" w:rsidRDefault="00AC1E57" w:rsidP="00AC1E57">
      <w:pPr>
        <w:spacing w:line="360" w:lineRule="auto"/>
        <w:rPr>
          <w:rFonts w:ascii="Arial" w:hAnsi="Arial" w:cs="Arial"/>
          <w:lang w:val="es-ES"/>
        </w:rPr>
      </w:pPr>
      <w:r>
        <w:rPr>
          <w:rFonts w:ascii="Arial" w:hAnsi="Arial" w:cs="Arial"/>
          <w:lang w:val="es-ES"/>
        </w:rPr>
        <w:t xml:space="preserve">Fuente: </w:t>
      </w:r>
      <w:r w:rsidRPr="00AC1E57">
        <w:rPr>
          <w:rFonts w:ascii="Arial" w:hAnsi="Arial" w:cs="Arial"/>
          <w:lang w:val="es-ES"/>
        </w:rPr>
        <w:t>Elaboración propia (2023)</w:t>
      </w:r>
    </w:p>
    <w:p w14:paraId="6BCD87C3" w14:textId="61580252" w:rsidR="003D26E6" w:rsidRPr="00C1377F" w:rsidRDefault="003D26E6" w:rsidP="003D26E6">
      <w:pPr>
        <w:spacing w:line="360" w:lineRule="auto"/>
        <w:rPr>
          <w:rFonts w:ascii="Arial" w:hAnsi="Arial" w:cs="Arial"/>
          <w:lang w:val="es-ES"/>
        </w:rPr>
      </w:pPr>
    </w:p>
    <w:p w14:paraId="48F5707C" w14:textId="6C37CADE" w:rsidR="00F76351" w:rsidRPr="008A1697" w:rsidRDefault="000219EA" w:rsidP="002A2BB5">
      <w:pPr>
        <w:pStyle w:val="Ttulo2"/>
        <w:numPr>
          <w:ilvl w:val="1"/>
          <w:numId w:val="9"/>
        </w:numPr>
        <w:rPr>
          <w:lang w:val="es-ES"/>
        </w:rPr>
      </w:pPr>
      <w:bookmarkStart w:id="27" w:name="_Toc137295951"/>
      <w:r w:rsidRPr="008A1697">
        <w:rPr>
          <w:lang w:val="es-ES"/>
        </w:rPr>
        <w:t>Interpretación De Los Resultados</w:t>
      </w:r>
      <w:bookmarkEnd w:id="27"/>
    </w:p>
    <w:p w14:paraId="590CAC96" w14:textId="2E203A7B" w:rsidR="00A476EE" w:rsidRPr="00C1377F" w:rsidRDefault="00A476EE" w:rsidP="00A476EE">
      <w:pPr>
        <w:pStyle w:val="PARRAFo"/>
        <w:rPr>
          <w:color w:val="05103E"/>
          <w:shd w:val="clear" w:color="auto" w:fill="FFFFFF"/>
          <w:lang w:val="es-ES"/>
        </w:rPr>
      </w:pPr>
      <w:r w:rsidRPr="00C1377F">
        <w:rPr>
          <w:lang w:val="es-ES"/>
        </w:rPr>
        <w:t xml:space="preserve">Tomando en </w:t>
      </w:r>
      <w:r w:rsidR="0058479E">
        <w:rPr>
          <w:lang w:val="es-ES"/>
        </w:rPr>
        <w:t>cuenta</w:t>
      </w:r>
      <w:r w:rsidRPr="00C1377F">
        <w:rPr>
          <w:lang w:val="es-ES"/>
        </w:rPr>
        <w:t xml:space="preserve"> las limitaciones de tiempo y recursos para realizar el presente estudio</w:t>
      </w:r>
      <w:r w:rsidR="00C61C93">
        <w:rPr>
          <w:lang w:val="es-ES"/>
        </w:rPr>
        <w:t>,</w:t>
      </w:r>
      <w:r w:rsidRPr="00C1377F">
        <w:rPr>
          <w:lang w:val="es-ES"/>
        </w:rPr>
        <w:t xml:space="preserve"> se </w:t>
      </w:r>
      <w:r w:rsidR="003D26E6" w:rsidRPr="00C1377F">
        <w:rPr>
          <w:lang w:val="es-ES"/>
        </w:rPr>
        <w:t>seleccionó</w:t>
      </w:r>
      <w:r w:rsidRPr="00C1377F">
        <w:rPr>
          <w:lang w:val="es-ES"/>
        </w:rPr>
        <w:t xml:space="preserve"> la técnica de muestreo por cuotas (</w:t>
      </w:r>
      <w:r w:rsidR="00886816" w:rsidRPr="00C1377F">
        <w:rPr>
          <w:lang w:val="es-ES"/>
        </w:rPr>
        <w:t>Ítem</w:t>
      </w:r>
      <w:r w:rsidRPr="00C1377F">
        <w:rPr>
          <w:lang w:val="es-ES"/>
        </w:rPr>
        <w:t xml:space="preserve"> 2</w:t>
      </w:r>
      <w:r w:rsidR="00886816" w:rsidRPr="00C1377F">
        <w:rPr>
          <w:lang w:val="es-ES"/>
        </w:rPr>
        <w:t xml:space="preserve">), </w:t>
      </w:r>
      <w:r w:rsidR="00886816" w:rsidRPr="00C1377F">
        <w:rPr>
          <w:lang w:val="es-ES"/>
        </w:rPr>
        <w:lastRenderedPageBreak/>
        <w:t>la</w:t>
      </w:r>
      <w:r w:rsidRPr="00C1377F">
        <w:rPr>
          <w:lang w:val="es-ES"/>
        </w:rPr>
        <w:t xml:space="preserve"> cual Malhotra, N. K. (2008) indica como una: “Técnica de muestreo no probabilístico, que es un muestreo por juicio restringido de dos etapas. La primera etapa consiste en desarrollar categorías de control o cuotas de elementos de la población. En la segunda etapa, se seleccionan los elementos de la muestra con base en la conveniencia o el juicio.</w:t>
      </w:r>
      <w:r w:rsidRPr="00C1377F">
        <w:rPr>
          <w:color w:val="05103E"/>
          <w:shd w:val="clear" w:color="auto" w:fill="FFFFFF"/>
          <w:lang w:val="es-ES"/>
        </w:rPr>
        <w:t>”</w:t>
      </w:r>
      <w:r w:rsidRPr="00C1377F">
        <w:rPr>
          <w:rStyle w:val="Refdenotaalpie"/>
          <w:color w:val="05103E"/>
          <w:shd w:val="clear" w:color="auto" w:fill="FFFFFF"/>
          <w:lang w:val="es-ES"/>
        </w:rPr>
        <w:footnoteReference w:id="28"/>
      </w:r>
    </w:p>
    <w:p w14:paraId="5645CD2F" w14:textId="6C56FFD8" w:rsidR="00A476EE" w:rsidRPr="00C1377F" w:rsidRDefault="0058479E" w:rsidP="00A476EE">
      <w:pPr>
        <w:pStyle w:val="PARRAFo"/>
        <w:rPr>
          <w:lang w:val="es-ES"/>
        </w:rPr>
      </w:pPr>
      <w:r>
        <w:rPr>
          <w:lang w:val="es-ES"/>
        </w:rPr>
        <w:t>Considerando</w:t>
      </w:r>
      <w:r w:rsidR="003D26E6" w:rsidRPr="00C1377F">
        <w:rPr>
          <w:lang w:val="es-ES"/>
        </w:rPr>
        <w:t xml:space="preserve"> el procedimiento de este muestreo, se prosiguió a realizar </w:t>
      </w:r>
      <w:r w:rsidR="00A476EE" w:rsidRPr="00C1377F">
        <w:rPr>
          <w:lang w:val="es-ES"/>
        </w:rPr>
        <w:t xml:space="preserve">las etapas </w:t>
      </w:r>
      <w:r w:rsidR="003D26E6" w:rsidRPr="00C1377F">
        <w:rPr>
          <w:lang w:val="es-ES"/>
        </w:rPr>
        <w:t>correspondientes</w:t>
      </w:r>
      <w:r w:rsidR="00A476EE" w:rsidRPr="00C1377F">
        <w:rPr>
          <w:lang w:val="es-ES"/>
        </w:rPr>
        <w:t xml:space="preserve">, </w:t>
      </w:r>
      <w:r w:rsidR="00886816" w:rsidRPr="00C1377F">
        <w:rPr>
          <w:lang w:val="es-ES"/>
        </w:rPr>
        <w:t>primeramente,</w:t>
      </w:r>
      <w:r w:rsidR="00A476EE" w:rsidRPr="00C1377F">
        <w:rPr>
          <w:lang w:val="es-ES"/>
        </w:rPr>
        <w:t xml:space="preserve"> se generó la categoría de control, la cual fue la edad, durante este proceso de división de las cuotas se encontró divergencias en los conceptos en cuanto a jóvenes, adultos y adultos mayores generando dificultades para encontrar una manera estándar de construir dichas divisiones. Para lograr desenvolver esta problemática, se tomó como base conceptual una de las organizaciones más importantes del mundo</w:t>
      </w:r>
      <w:r w:rsidR="00C61C93">
        <w:rPr>
          <w:lang w:val="es-ES"/>
        </w:rPr>
        <w:t>,</w:t>
      </w:r>
      <w:r w:rsidR="00A476EE" w:rsidRPr="00C1377F">
        <w:rPr>
          <w:lang w:val="es-ES"/>
        </w:rPr>
        <w:t xml:space="preserve"> como lo es la Organización de Naciones Unidas (ONU). En ella se encuentran los conceptos de juventud y adulto mayor, lo cual dio pie a generar 2 cuotas, siendo la primera la de 15-24 años</w:t>
      </w:r>
      <w:r w:rsidR="00A476EE" w:rsidRPr="00C1377F">
        <w:rPr>
          <w:rStyle w:val="Refdenotaalpie"/>
          <w:lang w:val="es-ES"/>
        </w:rPr>
        <w:footnoteReference w:id="29"/>
      </w:r>
      <w:r w:rsidR="00A476EE" w:rsidRPr="00C1377F">
        <w:rPr>
          <w:lang w:val="es-ES"/>
        </w:rPr>
        <w:t xml:space="preserve"> y la segunda de 60 años o más</w:t>
      </w:r>
      <w:r w:rsidR="00A476EE" w:rsidRPr="00C1377F">
        <w:rPr>
          <w:rStyle w:val="Refdenotaalpie"/>
          <w:lang w:val="es-ES"/>
        </w:rPr>
        <w:footnoteReference w:id="30"/>
      </w:r>
      <w:r w:rsidR="00A476EE" w:rsidRPr="00C1377F">
        <w:rPr>
          <w:lang w:val="es-ES"/>
        </w:rPr>
        <w:t xml:space="preserve">, las cuales serán denominadas jóvenes y adultos mayores respectivamente. </w:t>
      </w:r>
    </w:p>
    <w:p w14:paraId="4EDD63FB" w14:textId="10FA7A9D" w:rsidR="00A476EE" w:rsidRPr="00C1377F" w:rsidRDefault="00A476EE" w:rsidP="00A476EE">
      <w:pPr>
        <w:pStyle w:val="PARRAFo"/>
        <w:rPr>
          <w:lang w:val="es-ES"/>
        </w:rPr>
      </w:pPr>
      <w:r w:rsidRPr="00C1377F">
        <w:rPr>
          <w:lang w:val="es-ES"/>
        </w:rPr>
        <w:t xml:space="preserve">En cuanto al rango de edad entre 0-14 años debido a su bajo </w:t>
      </w:r>
      <w:r w:rsidR="00C61C93" w:rsidRPr="00C1377F">
        <w:rPr>
          <w:lang w:val="es-ES"/>
        </w:rPr>
        <w:t xml:space="preserve">desarrollo </w:t>
      </w:r>
      <w:r w:rsidR="00C61C93">
        <w:rPr>
          <w:lang w:val="es-ES"/>
        </w:rPr>
        <w:t>desenvolvimiento</w:t>
      </w:r>
      <w:r w:rsidR="00F86299">
        <w:rPr>
          <w:lang w:val="es-ES"/>
        </w:rPr>
        <w:t xml:space="preserve"> </w:t>
      </w:r>
      <w:r w:rsidRPr="00C1377F">
        <w:rPr>
          <w:lang w:val="es-ES"/>
        </w:rPr>
        <w:t xml:space="preserve">académico y psicológico en el desarrollo del instrumento que se dará en el estudio, se decidió descartar. Por </w:t>
      </w:r>
      <w:r w:rsidR="00886816" w:rsidRPr="00C1377F">
        <w:rPr>
          <w:lang w:val="es-ES"/>
        </w:rPr>
        <w:t>último,</w:t>
      </w:r>
      <w:r w:rsidRPr="00C1377F">
        <w:rPr>
          <w:lang w:val="es-ES"/>
        </w:rPr>
        <w:t xml:space="preserve"> la cuota comprendida entre los 25 a 59</w:t>
      </w:r>
      <w:r w:rsidR="00F86299">
        <w:rPr>
          <w:lang w:val="es-ES"/>
        </w:rPr>
        <w:t xml:space="preserve"> años</w:t>
      </w:r>
      <w:r w:rsidRPr="00C1377F">
        <w:rPr>
          <w:lang w:val="es-ES"/>
        </w:rPr>
        <w:t xml:space="preserve">, se tomó arbitrariamente bajo el fundamento de la falta de una clasificación estándar hecha por la ONU y por otros organismos de </w:t>
      </w:r>
      <w:r w:rsidRPr="00C1377F">
        <w:rPr>
          <w:lang w:val="es-ES"/>
        </w:rPr>
        <w:lastRenderedPageBreak/>
        <w:t>validez internacional, tal y como lo es la ISO</w:t>
      </w:r>
      <w:r w:rsidR="00F86299">
        <w:rPr>
          <w:lang w:val="es-ES"/>
        </w:rPr>
        <w:t>.</w:t>
      </w:r>
      <w:r w:rsidRPr="00C1377F">
        <w:rPr>
          <w:lang w:val="es-ES"/>
        </w:rPr>
        <w:t xml:space="preserve"> </w:t>
      </w:r>
      <w:r w:rsidR="00F86299">
        <w:rPr>
          <w:lang w:val="es-ES"/>
        </w:rPr>
        <w:t>C</w:t>
      </w:r>
      <w:r w:rsidRPr="00C1377F">
        <w:rPr>
          <w:lang w:val="es-ES"/>
        </w:rPr>
        <w:t>onsecuentemente</w:t>
      </w:r>
      <w:r w:rsidR="00C61C93">
        <w:rPr>
          <w:lang w:val="es-ES"/>
        </w:rPr>
        <w:t>,</w:t>
      </w:r>
      <w:r w:rsidRPr="00C1377F">
        <w:rPr>
          <w:lang w:val="es-ES"/>
        </w:rPr>
        <w:t xml:space="preserve"> se tomó la decisión de denominar este intervalo como adulto.</w:t>
      </w:r>
    </w:p>
    <w:p w14:paraId="42FB9DB5" w14:textId="24CA621B" w:rsidR="00C61C93" w:rsidRDefault="0058479E" w:rsidP="00A476EE">
      <w:pPr>
        <w:pStyle w:val="PARRAFo"/>
        <w:rPr>
          <w:lang w:val="es-ES"/>
        </w:rPr>
      </w:pPr>
      <w:r>
        <w:rPr>
          <w:lang w:val="es-ES"/>
        </w:rPr>
        <w:t xml:space="preserve">Para </w:t>
      </w:r>
      <w:r w:rsidR="00A476EE" w:rsidRPr="00C1377F">
        <w:rPr>
          <w:lang w:val="es-ES"/>
        </w:rPr>
        <w:t xml:space="preserve">la segunda etapa de este muestreo, es necesario conocer con antelación el número de elementos que se tomaran para la muestra, </w:t>
      </w:r>
      <w:r w:rsidR="00886816" w:rsidRPr="00C1377F">
        <w:rPr>
          <w:lang w:val="es-ES"/>
        </w:rPr>
        <w:t>para ello</w:t>
      </w:r>
      <w:r w:rsidR="00A476EE" w:rsidRPr="00C1377F">
        <w:rPr>
          <w:lang w:val="es-ES"/>
        </w:rPr>
        <w:t xml:space="preserve"> se utilizó la información del censo del año 2011 que dispone el Instituto Nacional de Estadística (INE). La razón de utilizar este censo es debido a que este es el más reciente en nuestra nación</w:t>
      </w:r>
      <w:r w:rsidR="00C61C93">
        <w:rPr>
          <w:lang w:val="es-ES"/>
        </w:rPr>
        <w:t>,</w:t>
      </w:r>
      <w:r w:rsidR="00A476EE" w:rsidRPr="00C1377F">
        <w:rPr>
          <w:lang w:val="es-ES"/>
        </w:rPr>
        <w:t xml:space="preserve"> a pesar de su antigüedad de 11 años; dentro de la información que esta institución provee se encuentra las proyecciones de crecimiento poblacional por parroquias</w:t>
      </w:r>
      <w:r w:rsidR="00C61C93">
        <w:rPr>
          <w:lang w:val="es-ES"/>
        </w:rPr>
        <w:t>.</w:t>
      </w:r>
    </w:p>
    <w:p w14:paraId="1E518135" w14:textId="64475C33" w:rsidR="00A476EE" w:rsidRPr="00C1377F" w:rsidRDefault="00C61C93" w:rsidP="00A476EE">
      <w:pPr>
        <w:pStyle w:val="PARRAFo"/>
        <w:rPr>
          <w:lang w:val="es-ES"/>
        </w:rPr>
      </w:pPr>
      <w:r>
        <w:rPr>
          <w:lang w:val="es-ES"/>
        </w:rPr>
        <w:t>S</w:t>
      </w:r>
      <w:r w:rsidR="00A476EE" w:rsidRPr="00C1377F">
        <w:rPr>
          <w:lang w:val="es-ES"/>
        </w:rPr>
        <w:t xml:space="preserve">in </w:t>
      </w:r>
      <w:r w:rsidR="00886816" w:rsidRPr="00C1377F">
        <w:rPr>
          <w:lang w:val="es-ES"/>
        </w:rPr>
        <w:t>embargo,</w:t>
      </w:r>
      <w:r w:rsidR="00A476EE" w:rsidRPr="00C1377F">
        <w:rPr>
          <w:lang w:val="es-ES"/>
        </w:rPr>
        <w:t xml:space="preserve"> están presentados por quinquenio por lo que no resulta útil ni exacto. De manera que se tomó la proyección del municipio San Cristóbal, Estado Táchira para el año 2022, ya que, en este territorio está contenida la parroquia San Juan Bautista, siendo este dato poblacional de 292.556 personas</w:t>
      </w:r>
      <w:r w:rsidR="00A476EE" w:rsidRPr="00C1377F">
        <w:rPr>
          <w:rStyle w:val="Refdenotaalpie"/>
          <w:lang w:val="es-ES"/>
        </w:rPr>
        <w:footnoteReference w:id="31"/>
      </w:r>
      <w:r w:rsidR="00A476EE" w:rsidRPr="00C1377F">
        <w:rPr>
          <w:lang w:val="es-ES"/>
        </w:rPr>
        <w:t xml:space="preserve"> y a su vez pertenece a la población meta (</w:t>
      </w:r>
      <w:r w:rsidR="00886816" w:rsidRPr="00C1377F">
        <w:rPr>
          <w:lang w:val="es-ES"/>
        </w:rPr>
        <w:t>Ítem</w:t>
      </w:r>
      <w:r w:rsidR="00A476EE" w:rsidRPr="00C1377F">
        <w:rPr>
          <w:lang w:val="es-ES"/>
        </w:rPr>
        <w:t xml:space="preserve"> 4).</w:t>
      </w:r>
    </w:p>
    <w:p w14:paraId="37D68CBF" w14:textId="6ED468CA" w:rsidR="00A476EE" w:rsidRPr="00C1377F" w:rsidRDefault="00A476EE" w:rsidP="00A476EE">
      <w:pPr>
        <w:pStyle w:val="PARRAFo"/>
        <w:rPr>
          <w:lang w:val="es-ES"/>
        </w:rPr>
      </w:pPr>
      <w:r w:rsidRPr="00C1377F">
        <w:rPr>
          <w:lang w:val="es-ES"/>
        </w:rPr>
        <w:t>Posteriormente</w:t>
      </w:r>
      <w:r w:rsidR="00C61C93">
        <w:rPr>
          <w:lang w:val="es-ES"/>
        </w:rPr>
        <w:t>,</w:t>
      </w:r>
      <w:r w:rsidRPr="00C1377F">
        <w:rPr>
          <w:lang w:val="es-ES"/>
        </w:rPr>
        <w:t xml:space="preserve"> para obtener una aproximación de la población de la parroquia San Juan Bautista en el año 2022, se realizó un promedio de la proporción que posee la Parroquia con respecto a la población total del municipio. En este caso se utilizó información de la proyección de la población según entidad federal, municipios y parroquias desde 2000 hasta 2050</w:t>
      </w:r>
      <w:r w:rsidRPr="00C1377F">
        <w:rPr>
          <w:rStyle w:val="Refdenotaalpie"/>
          <w:lang w:val="es-ES"/>
        </w:rPr>
        <w:footnoteReference w:id="32"/>
      </w:r>
      <w:r w:rsidRPr="00C1377F">
        <w:rPr>
          <w:lang w:val="es-ES"/>
        </w:rPr>
        <w:t xml:space="preserve">, </w:t>
      </w:r>
      <w:r w:rsidRPr="00C1377F">
        <w:rPr>
          <w:lang w:val="es-ES"/>
        </w:rPr>
        <w:lastRenderedPageBreak/>
        <w:t>recurriendo a solo tres años 2000, 2005 y 2010 para este cálculo, obteniendo así un 34%; tomando en cuenta que se conocía la totalidad de elementos en el municipio San Cristóbal. A través de una multiplicación se calculó aproximadamente la población de la parroquia San Juan Bautista para 2022</w:t>
      </w:r>
      <w:r w:rsidR="00C61C93">
        <w:rPr>
          <w:lang w:val="es-ES"/>
        </w:rPr>
        <w:t>,</w:t>
      </w:r>
      <w:r w:rsidRPr="00C1377F">
        <w:rPr>
          <w:lang w:val="es-ES"/>
        </w:rPr>
        <w:t xml:space="preserve"> obteniendo así 99.484 individuos, del mismo modo se tenía que realizar cálculos para la proporción que tiene cada rango de edad para obtener una visión más detallada para el cálculo de la muestra.</w:t>
      </w:r>
    </w:p>
    <w:p w14:paraId="3CE24198" w14:textId="1FB47535" w:rsidR="00A476EE" w:rsidRPr="00C1377F" w:rsidRDefault="00A476EE" w:rsidP="00A476EE">
      <w:pPr>
        <w:pStyle w:val="PARRAFo"/>
        <w:rPr>
          <w:lang w:val="es-ES"/>
        </w:rPr>
      </w:pPr>
      <w:r w:rsidRPr="00C1377F">
        <w:rPr>
          <w:lang w:val="es-ES"/>
        </w:rPr>
        <w:t xml:space="preserve"> En tales circunstancias, el INE en su censo dividió en intervalos de 5 años a los habitantes de la Parroquia</w:t>
      </w:r>
      <w:r w:rsidRPr="00C1377F">
        <w:rPr>
          <w:rStyle w:val="Refdenotaalpie"/>
          <w:lang w:val="es-ES"/>
        </w:rPr>
        <w:footnoteReference w:id="33"/>
      </w:r>
      <w:r w:rsidRPr="00C1377F">
        <w:rPr>
          <w:lang w:val="es-ES"/>
        </w:rPr>
        <w:t>, por lo que esta división se adoptó a las categorías de control generadas con antelación. Consiguiendo una división dentro del conjunto de individuos del grupo de interés</w:t>
      </w:r>
      <w:r w:rsidR="00C61C93">
        <w:rPr>
          <w:lang w:val="es-ES"/>
        </w:rPr>
        <w:t>,</w:t>
      </w:r>
      <w:r w:rsidRPr="00C1377F">
        <w:rPr>
          <w:lang w:val="es-ES"/>
        </w:rPr>
        <w:t xml:space="preserve"> siendo: un 18,07% de 15 a 24 años, un 49,85% 25 a 59 años y un 12,32% para 60 y más. </w:t>
      </w:r>
    </w:p>
    <w:p w14:paraId="4EFB45A0" w14:textId="79432377" w:rsidR="00A476EE" w:rsidRPr="00C1377F" w:rsidRDefault="00A476EE" w:rsidP="00A476EE">
      <w:pPr>
        <w:pStyle w:val="PARRAFo"/>
        <w:rPr>
          <w:lang w:val="es-ES"/>
        </w:rPr>
      </w:pPr>
      <w:r w:rsidRPr="00C1377F">
        <w:rPr>
          <w:lang w:val="es-ES"/>
        </w:rPr>
        <w:t>Obteniendo finalmente nuestra población adaptada a la categoría de control, mediante una multiplicación entre el 80,24% que está formado por los porcentajes ya presentados, y los 99.484 individuos</w:t>
      </w:r>
      <w:r w:rsidR="00C61C93">
        <w:rPr>
          <w:lang w:val="es-ES"/>
        </w:rPr>
        <w:t>,</w:t>
      </w:r>
      <w:r w:rsidRPr="00C1377F">
        <w:rPr>
          <w:lang w:val="es-ES"/>
        </w:rPr>
        <w:t xml:space="preserve"> dando un resultado de 79.825 personas (</w:t>
      </w:r>
      <w:r w:rsidR="00886816" w:rsidRPr="00C1377F">
        <w:rPr>
          <w:lang w:val="es-ES"/>
        </w:rPr>
        <w:t>Ítem</w:t>
      </w:r>
      <w:r w:rsidRPr="00C1377F">
        <w:rPr>
          <w:lang w:val="es-ES"/>
        </w:rPr>
        <w:t xml:space="preserve"> 3), de tal forma que recae en el concepto de una población finita tal y como indica en su libro López-Roldán, P., &amp; </w:t>
      </w:r>
      <w:proofErr w:type="spellStart"/>
      <w:r w:rsidRPr="00C1377F">
        <w:rPr>
          <w:lang w:val="es-ES"/>
        </w:rPr>
        <w:t>Fachelli</w:t>
      </w:r>
      <w:proofErr w:type="spellEnd"/>
      <w:r w:rsidRPr="00C1377F">
        <w:rPr>
          <w:lang w:val="es-ES"/>
        </w:rPr>
        <w:t>, S. (2015) “</w:t>
      </w:r>
      <w:r w:rsidRPr="00C1377F">
        <w:rPr>
          <w:rFonts w:ascii="Roboto" w:hAnsi="Roboto"/>
          <w:color w:val="202124"/>
          <w:shd w:val="clear" w:color="auto" w:fill="FFFFFF"/>
          <w:lang w:val="es-ES"/>
        </w:rPr>
        <w:t xml:space="preserve">Igualmente </w:t>
      </w:r>
      <w:r w:rsidRPr="00C1377F">
        <w:rPr>
          <w:lang w:val="es-ES"/>
        </w:rPr>
        <w:t>se considera que una población finita a toda población formada por menos de 100.000 unidades, e infinita a aquella que tiene 100.000 o más”</w:t>
      </w:r>
      <w:r w:rsidRPr="00C1377F">
        <w:rPr>
          <w:rStyle w:val="Refdenotaalpie"/>
          <w:lang w:val="es-ES"/>
        </w:rPr>
        <w:footnoteReference w:id="34"/>
      </w:r>
      <w:r w:rsidRPr="00C1377F">
        <w:rPr>
          <w:lang w:val="es-ES"/>
        </w:rPr>
        <w:t xml:space="preserve">. </w:t>
      </w:r>
    </w:p>
    <w:p w14:paraId="18AAEA10" w14:textId="55174872" w:rsidR="00A476EE" w:rsidRPr="00C1377F" w:rsidRDefault="00A476EE" w:rsidP="00A476EE">
      <w:pPr>
        <w:pStyle w:val="PARRAFo"/>
        <w:rPr>
          <w:lang w:val="es-ES"/>
        </w:rPr>
      </w:pPr>
      <w:r w:rsidRPr="00C1377F">
        <w:rPr>
          <w:lang w:val="es-ES"/>
        </w:rPr>
        <w:lastRenderedPageBreak/>
        <w:t xml:space="preserve">Precediendo de la condición finita de la población y el desconocimiento de estadísticos como la media o desviaciones estándar, se tomó la fórmula más adecuada para el cálculo del tamaño de la muestra como lo es la de proporción poblacional para poblaciones finitas en la que López-Roldán, P., y </w:t>
      </w:r>
      <w:proofErr w:type="spellStart"/>
      <w:r w:rsidRPr="00C1377F">
        <w:rPr>
          <w:lang w:val="es-ES"/>
        </w:rPr>
        <w:t>Fachelli</w:t>
      </w:r>
      <w:proofErr w:type="spellEnd"/>
      <w:r w:rsidRPr="00C1377F">
        <w:rPr>
          <w:lang w:val="es-ES"/>
        </w:rPr>
        <w:t xml:space="preserve">, S. indican ciertas convenciones en los valores de los elementos de la </w:t>
      </w:r>
      <w:r w:rsidR="00C61C93" w:rsidRPr="00C61C93">
        <w:rPr>
          <w:lang w:val="es-ES"/>
        </w:rPr>
        <w:t>fórmula</w:t>
      </w:r>
      <w:r w:rsidR="00C61C93">
        <w:rPr>
          <w:lang w:val="es-ES"/>
        </w:rPr>
        <w:t xml:space="preserve"> </w:t>
      </w:r>
      <w:r w:rsidRPr="00C1377F">
        <w:rPr>
          <w:lang w:val="es-ES"/>
        </w:rPr>
        <w:t>como: el valor del nivel de confianza</w:t>
      </w:r>
      <w:r w:rsidR="003D26E6" w:rsidRPr="00C1377F">
        <w:rPr>
          <w:lang w:val="es-ES"/>
        </w:rPr>
        <w:t xml:space="preserve"> del 95% (</w:t>
      </w:r>
      <w:r w:rsidR="00886816" w:rsidRPr="00C1377F">
        <w:rPr>
          <w:lang w:val="es-ES"/>
        </w:rPr>
        <w:t>Ítem</w:t>
      </w:r>
      <w:r w:rsidR="003D26E6" w:rsidRPr="00C1377F">
        <w:rPr>
          <w:lang w:val="es-ES"/>
        </w:rPr>
        <w:t xml:space="preserve"> 5) </w:t>
      </w:r>
      <w:r w:rsidRPr="00C1377F">
        <w:rPr>
          <w:lang w:val="es-ES"/>
        </w:rPr>
        <w:t>y las proporciones</w:t>
      </w:r>
      <w:r w:rsidR="003D26E6" w:rsidRPr="00C1377F">
        <w:rPr>
          <w:lang w:val="es-ES"/>
        </w:rPr>
        <w:t xml:space="preserve"> con un valor del 50% </w:t>
      </w:r>
      <w:r w:rsidRPr="00C1377F">
        <w:rPr>
          <w:rStyle w:val="Refdenotaalpie"/>
          <w:lang w:val="es-ES"/>
        </w:rPr>
        <w:footnoteReference w:id="35"/>
      </w:r>
      <w:r w:rsidRPr="00C1377F">
        <w:rPr>
          <w:lang w:val="es-ES"/>
        </w:rPr>
        <w:t>, de modo que se darán uso de estas tanto por el uso estandarizado como por</w:t>
      </w:r>
      <w:r w:rsidR="00C61C93">
        <w:rPr>
          <w:lang w:val="es-ES"/>
        </w:rPr>
        <w:t xml:space="preserve"> </w:t>
      </w:r>
      <w:r w:rsidRPr="00C1377F">
        <w:rPr>
          <w:lang w:val="es-ES"/>
        </w:rPr>
        <w:t>la maximización de la obtención de datos.</w:t>
      </w:r>
    </w:p>
    <w:p w14:paraId="6FE2209B" w14:textId="03D6B9B3" w:rsidR="00A476EE" w:rsidRPr="00C1377F" w:rsidRDefault="00A476EE" w:rsidP="00A476EE">
      <w:pPr>
        <w:pStyle w:val="PARRAFo"/>
        <w:rPr>
          <w:lang w:val="es-ES"/>
        </w:rPr>
      </w:pPr>
      <w:r w:rsidRPr="00C1377F">
        <w:rPr>
          <w:lang w:val="es-ES"/>
        </w:rPr>
        <w:t xml:space="preserve">Ya descubriendo que la población aproximada para la Parroquia está comprendida en el rango de edad entre 15 a 60 años o más, se procedió a determinar </w:t>
      </w:r>
      <w:r w:rsidR="00886816" w:rsidRPr="00C1377F">
        <w:rPr>
          <w:lang w:val="es-ES"/>
        </w:rPr>
        <w:t>el cálculo</w:t>
      </w:r>
      <w:r w:rsidRPr="00C1377F">
        <w:rPr>
          <w:lang w:val="es-ES"/>
        </w:rPr>
        <w:t xml:space="preserve"> del tamaño de la muestra para población finita con proporción poblacional. La fórmula que se aplicó a este proceso de </w:t>
      </w:r>
      <w:r w:rsidR="00AC1E57" w:rsidRPr="00C1377F">
        <w:rPr>
          <w:lang w:val="es-ES"/>
        </w:rPr>
        <w:t>cálculo</w:t>
      </w:r>
      <w:r w:rsidRPr="00C1377F">
        <w:rPr>
          <w:lang w:val="es-ES"/>
        </w:rPr>
        <w:t xml:space="preserve"> se usa para investigaciones donde la variable principal es de tipo cuantitativa López-Roldán, P., &amp; </w:t>
      </w:r>
      <w:proofErr w:type="spellStart"/>
      <w:r w:rsidRPr="00C1377F">
        <w:rPr>
          <w:lang w:val="es-ES"/>
        </w:rPr>
        <w:t>Fachelli</w:t>
      </w:r>
      <w:proofErr w:type="spellEnd"/>
      <w:r w:rsidRPr="00C1377F">
        <w:rPr>
          <w:lang w:val="es-ES"/>
        </w:rPr>
        <w:t>, S. (2015)</w:t>
      </w:r>
      <w:r w:rsidR="009E7645">
        <w:rPr>
          <w:rStyle w:val="Refdenotaalpie"/>
          <w:lang w:val="es-ES"/>
        </w:rPr>
        <w:footnoteReference w:id="36"/>
      </w:r>
      <w:r w:rsidRPr="00C1377F">
        <w:rPr>
          <w:lang w:val="es-ES"/>
        </w:rPr>
        <w:tab/>
        <w:t xml:space="preserve">: </w:t>
      </w:r>
    </w:p>
    <w:p w14:paraId="5109CE5F" w14:textId="77777777" w:rsidR="00A476EE" w:rsidRPr="00C1377F" w:rsidRDefault="00A476EE" w:rsidP="00A476EE">
      <w:pPr>
        <w:pStyle w:val="PARRAFo"/>
        <w:rPr>
          <w:rFonts w:eastAsiaTheme="minorEastAsia"/>
          <w:lang w:val="es-ES"/>
        </w:rPr>
      </w:pPr>
      <m:oMathPara>
        <m:oMath>
          <m:r>
            <w:rPr>
              <w:rFonts w:ascii="Cambria Math" w:hAnsi="Cambria Math"/>
              <w:lang w:val="es-ES"/>
            </w:rPr>
            <m:t>n=</m:t>
          </m:r>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z</m:t>
                  </m:r>
                </m:e>
                <m:sup>
                  <m:r>
                    <w:rPr>
                      <w:rFonts w:ascii="Cambria Math" w:hAnsi="Cambria Math"/>
                      <w:lang w:val="es-ES"/>
                    </w:rPr>
                    <m:t>2</m:t>
                  </m:r>
                </m:sup>
              </m:sSup>
              <m:r>
                <w:rPr>
                  <w:rFonts w:ascii="Cambria Math" w:hAnsi="Cambria Math"/>
                  <w:lang w:val="es-ES"/>
                </w:rPr>
                <m:t>×P×Q×N</m:t>
              </m:r>
            </m:num>
            <m:den>
              <m:d>
                <m:dPr>
                  <m:ctrlPr>
                    <w:rPr>
                      <w:rFonts w:ascii="Cambria Math" w:hAnsi="Cambria Math"/>
                      <w:lang w:val="es-ES"/>
                    </w:rPr>
                  </m:ctrlPr>
                </m:dPr>
                <m:e>
                  <m:r>
                    <m:rPr>
                      <m:sty m:val="p"/>
                    </m:rPr>
                    <w:rPr>
                      <w:rFonts w:ascii="Cambria Math" w:hAnsi="Cambria Math"/>
                      <w:lang w:val="es-ES"/>
                    </w:rPr>
                    <m:t>N- 1</m:t>
                  </m:r>
                </m:e>
              </m:d>
              <m:r>
                <m:rPr>
                  <m:sty m:val="p"/>
                </m:rPr>
                <w:rPr>
                  <w:rFonts w:ascii="Cambria Math" w:hAnsi="Cambria Math"/>
                  <w:lang w:val="es-ES"/>
                </w:rPr>
                <m:t>×</m:t>
              </m:r>
              <m:sSup>
                <m:sSupPr>
                  <m:ctrlPr>
                    <w:rPr>
                      <w:rFonts w:ascii="Cambria Math" w:hAnsi="Cambria Math"/>
                      <w:lang w:val="es-ES"/>
                    </w:rPr>
                  </m:ctrlPr>
                </m:sSupPr>
                <m:e>
                  <m:r>
                    <w:rPr>
                      <w:rFonts w:ascii="Cambria Math" w:hAnsi="Cambria Math"/>
                      <w:lang w:val="es-ES"/>
                    </w:rPr>
                    <m:t>e</m:t>
                  </m:r>
                </m:e>
                <m:sup>
                  <m:r>
                    <w:rPr>
                      <w:rFonts w:ascii="Cambria Math" w:hAnsi="Cambria Math"/>
                      <w:lang w:val="es-ES"/>
                    </w:rPr>
                    <m:t>2</m:t>
                  </m:r>
                </m:sup>
              </m:sSup>
              <m:r>
                <m:rPr>
                  <m:sty m:val="p"/>
                </m:rPr>
                <w:rPr>
                  <w:rFonts w:ascii="Cambria Math" w:hAnsi="Cambria Math"/>
                  <w:lang w:val="es-ES"/>
                </w:rPr>
                <m:t>+</m:t>
              </m:r>
              <m:sSup>
                <m:sSupPr>
                  <m:ctrlPr>
                    <w:rPr>
                      <w:rFonts w:ascii="Cambria Math" w:hAnsi="Cambria Math"/>
                      <w:i/>
                      <w:lang w:val="es-ES"/>
                    </w:rPr>
                  </m:ctrlPr>
                </m:sSupPr>
                <m:e>
                  <m:r>
                    <w:rPr>
                      <w:rFonts w:ascii="Cambria Math" w:hAnsi="Cambria Math"/>
                      <w:lang w:val="es-ES"/>
                    </w:rPr>
                    <m:t>z</m:t>
                  </m:r>
                </m:e>
                <m:sup>
                  <m:r>
                    <w:rPr>
                      <w:rFonts w:ascii="Cambria Math" w:hAnsi="Cambria Math"/>
                      <w:lang w:val="es-ES"/>
                    </w:rPr>
                    <m:t>2</m:t>
                  </m:r>
                </m:sup>
              </m:sSup>
              <m:r>
                <m:rPr>
                  <m:sty m:val="p"/>
                </m:rPr>
                <w:rPr>
                  <w:rFonts w:ascii="Cambria Math" w:hAnsi="Cambria Math"/>
                  <w:lang w:val="es-ES"/>
                </w:rPr>
                <m:t xml:space="preserve">×P×Q </m:t>
              </m:r>
            </m:den>
          </m:f>
        </m:oMath>
      </m:oMathPara>
    </w:p>
    <w:p w14:paraId="003EFA4B"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t>N=El tamaño de la Población</w:t>
      </w:r>
    </w:p>
    <w:p w14:paraId="0B14B251"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t>z=</w:t>
      </w:r>
      <w:r w:rsidRPr="00C1377F">
        <w:rPr>
          <w:lang w:val="es-ES"/>
        </w:rPr>
        <w:t xml:space="preserve"> El número de unidades de desviación que indica el nivel de confianza adoptado</w:t>
      </w:r>
    </w:p>
    <w:p w14:paraId="34098134"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lastRenderedPageBreak/>
        <w:t>n=Tamaño de la muestra</w:t>
      </w:r>
    </w:p>
    <w:p w14:paraId="6BAE7D72"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t>P= La proporción (o porcentaje) de individuos que tienen una característica.</w:t>
      </w:r>
    </w:p>
    <w:p w14:paraId="200F8001"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t>Q= La proporción (o porcentaje) de individuos que no tienen una característica.</w:t>
      </w:r>
    </w:p>
    <w:p w14:paraId="0DAE72B8" w14:textId="77777777" w:rsidR="00A476EE" w:rsidRPr="00C1377F" w:rsidRDefault="00A476EE" w:rsidP="002A2BB5">
      <w:pPr>
        <w:pStyle w:val="PARRAFo"/>
        <w:numPr>
          <w:ilvl w:val="0"/>
          <w:numId w:val="2"/>
        </w:numPr>
        <w:spacing w:line="276" w:lineRule="auto"/>
        <w:rPr>
          <w:rFonts w:eastAsiaTheme="minorEastAsia"/>
          <w:lang w:val="es-ES"/>
        </w:rPr>
      </w:pPr>
      <w:proofErr w:type="spellStart"/>
      <w:r w:rsidRPr="00C1377F">
        <w:rPr>
          <w:rFonts w:eastAsiaTheme="minorEastAsia"/>
          <w:lang w:val="es-ES"/>
        </w:rPr>
        <w:t>e</w:t>
      </w:r>
      <w:proofErr w:type="spellEnd"/>
      <w:r w:rsidRPr="00C1377F">
        <w:rPr>
          <w:rFonts w:eastAsiaTheme="minorEastAsia"/>
          <w:lang w:val="es-ES"/>
        </w:rPr>
        <w:t xml:space="preserve">= </w:t>
      </w:r>
      <w:r w:rsidRPr="00C1377F">
        <w:rPr>
          <w:lang w:val="es-ES"/>
        </w:rPr>
        <w:t>el error muestral considerado</w:t>
      </w:r>
      <w:r w:rsidRPr="00C1377F">
        <w:rPr>
          <w:rStyle w:val="Refdenotaalpie"/>
          <w:lang w:val="es-ES"/>
        </w:rPr>
        <w:footnoteReference w:id="37"/>
      </w:r>
    </w:p>
    <w:p w14:paraId="7873B3D7" w14:textId="77777777" w:rsidR="00A476EE" w:rsidRPr="00C1377F" w:rsidRDefault="00A476EE" w:rsidP="00A476EE">
      <w:pPr>
        <w:pStyle w:val="PARRAFo"/>
        <w:rPr>
          <w:rFonts w:eastAsiaTheme="minorEastAsia"/>
          <w:lang w:val="es-ES"/>
        </w:rPr>
      </w:pPr>
      <m:oMathPara>
        <m:oMath>
          <m:r>
            <w:rPr>
              <w:rFonts w:ascii="Cambria Math" w:hAnsi="Cambria Math"/>
              <w:lang w:val="es-ES"/>
            </w:rPr>
            <m:t>n=</m:t>
          </m:r>
          <m:f>
            <m:fPr>
              <m:ctrlPr>
                <w:rPr>
                  <w:rFonts w:ascii="Cambria Math" w:hAnsi="Cambria Math"/>
                  <w:i/>
                  <w:lang w:val="es-ES"/>
                </w:rPr>
              </m:ctrlPr>
            </m:fPr>
            <m:num>
              <m:r>
                <w:rPr>
                  <w:rFonts w:ascii="Cambria Math" w:hAnsi="Cambria Math"/>
                  <w:lang w:val="es-ES"/>
                </w:rPr>
                <m:t>79825×</m:t>
              </m:r>
              <m:sSup>
                <m:sSupPr>
                  <m:ctrlPr>
                    <w:rPr>
                      <w:rFonts w:ascii="Cambria Math" w:hAnsi="Cambria Math"/>
                      <w:i/>
                      <w:lang w:val="es-ES"/>
                    </w:rPr>
                  </m:ctrlPr>
                </m:sSupPr>
                <m:e>
                  <m:r>
                    <w:rPr>
                      <w:rFonts w:ascii="Cambria Math" w:hAnsi="Cambria Math"/>
                      <w:lang w:val="es-ES"/>
                    </w:rPr>
                    <m:t>1,96</m:t>
                  </m:r>
                </m:e>
                <m:sup>
                  <m:r>
                    <w:rPr>
                      <w:rFonts w:ascii="Cambria Math" w:hAnsi="Cambria Math"/>
                      <w:lang w:val="es-ES"/>
                    </w:rPr>
                    <m:t>2</m:t>
                  </m:r>
                </m:sup>
              </m:sSup>
              <m:r>
                <w:rPr>
                  <w:rFonts w:ascii="Cambria Math" w:hAnsi="Cambria Math"/>
                  <w:lang w:val="es-ES"/>
                </w:rPr>
                <m:t>×0,5×0,5</m:t>
              </m:r>
            </m:num>
            <m:den>
              <m:d>
                <m:dPr>
                  <m:ctrlPr>
                    <w:rPr>
                      <w:rFonts w:ascii="Cambria Math" w:hAnsi="Cambria Math"/>
                      <w:i/>
                      <w:lang w:val="es-ES"/>
                    </w:rPr>
                  </m:ctrlPr>
                </m:dPr>
                <m:e>
                  <m:r>
                    <w:rPr>
                      <w:rFonts w:ascii="Cambria Math" w:hAnsi="Cambria Math"/>
                      <w:lang w:val="es-ES"/>
                    </w:rPr>
                    <m:t>79825-1</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0,05</m:t>
                  </m:r>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1,96</m:t>
                  </m:r>
                </m:e>
                <m:sup>
                  <m:r>
                    <w:rPr>
                      <w:rFonts w:ascii="Cambria Math" w:hAnsi="Cambria Math"/>
                      <w:lang w:val="es-ES"/>
                    </w:rPr>
                    <m:t>2</m:t>
                  </m:r>
                </m:sup>
              </m:sSup>
              <m:r>
                <w:rPr>
                  <w:rFonts w:ascii="Cambria Math" w:hAnsi="Cambria Math"/>
                  <w:lang w:val="es-ES"/>
                </w:rPr>
                <m:t>×0,5×0,5</m:t>
              </m:r>
            </m:den>
          </m:f>
          <m:r>
            <w:rPr>
              <w:rFonts w:ascii="Cambria Math" w:hAnsi="Cambria Math"/>
              <w:lang w:val="es-ES"/>
            </w:rPr>
            <m:t>=382,32484≅383</m:t>
          </m:r>
        </m:oMath>
      </m:oMathPara>
    </w:p>
    <w:p w14:paraId="09C72563" w14:textId="27B46EE5" w:rsidR="00A476EE" w:rsidRPr="00C1377F" w:rsidRDefault="00A476EE" w:rsidP="00A476EE">
      <w:pPr>
        <w:pStyle w:val="PARRAFo"/>
        <w:ind w:firstLine="708"/>
        <w:rPr>
          <w:lang w:val="es-ES"/>
        </w:rPr>
      </w:pPr>
      <w:r w:rsidRPr="00C1377F">
        <w:rPr>
          <w:lang w:val="es-ES"/>
        </w:rPr>
        <w:t>Al considerar la disponibilidad de recursos y tiempo, la aplicación de</w:t>
      </w:r>
      <w:r w:rsidR="001B1E35">
        <w:rPr>
          <w:lang w:val="es-ES"/>
        </w:rPr>
        <w:t xml:space="preserve"> la encuesta</w:t>
      </w:r>
      <w:r w:rsidRPr="00C1377F">
        <w:rPr>
          <w:lang w:val="es-ES"/>
        </w:rPr>
        <w:t xml:space="preserve"> a 383 elementos de estudio resulta de gran complejidad, además de la necesidad de obtener información y datos en un periodo reducido. Como solución se tomó el principio de Pareto, descubierto por el economista y sociólogo italiano Vilfredo Pareto quien observo que el 80% de las tierras o propiedades en Italia pertenecían al 20% de la población</w:t>
      </w:r>
      <w:r w:rsidRPr="00C1377F">
        <w:rPr>
          <w:rStyle w:val="Refdenotaalpie"/>
          <w:lang w:val="es-ES"/>
        </w:rPr>
        <w:footnoteReference w:id="38"/>
      </w:r>
      <w:r w:rsidRPr="00C1377F">
        <w:rPr>
          <w:lang w:val="es-ES"/>
        </w:rPr>
        <w:t xml:space="preserve">. </w:t>
      </w:r>
    </w:p>
    <w:p w14:paraId="099CA257" w14:textId="669893A6" w:rsidR="00A476EE" w:rsidRPr="00C1377F" w:rsidRDefault="00A476EE" w:rsidP="00A476EE">
      <w:pPr>
        <w:pStyle w:val="PARRAFo"/>
        <w:ind w:firstLine="708"/>
        <w:rPr>
          <w:lang w:val="es-ES"/>
        </w:rPr>
      </w:pPr>
      <w:r w:rsidRPr="00C1377F">
        <w:rPr>
          <w:lang w:val="es-ES"/>
        </w:rPr>
        <w:t>Esta idea principal dio las bases para la generación de otras aplicaciones a distintas disciplinas</w:t>
      </w:r>
      <w:r w:rsidR="00C61C93">
        <w:rPr>
          <w:lang w:val="es-ES"/>
        </w:rPr>
        <w:t>,</w:t>
      </w:r>
      <w:r w:rsidRPr="00C1377F">
        <w:rPr>
          <w:lang w:val="es-ES"/>
        </w:rPr>
        <w:t xml:space="preserve"> como lo realizo Borjas, C. M. B. (2005)</w:t>
      </w:r>
      <w:r w:rsidRPr="00C1377F">
        <w:rPr>
          <w:rStyle w:val="Refdenotaalpie"/>
          <w:lang w:val="es-ES"/>
        </w:rPr>
        <w:footnoteReference w:id="39"/>
      </w:r>
      <w:r w:rsidRPr="00C1377F">
        <w:rPr>
          <w:lang w:val="es-ES"/>
        </w:rPr>
        <w:t xml:space="preserve"> en su investigación</w:t>
      </w:r>
      <w:r w:rsidR="00193764">
        <w:rPr>
          <w:lang w:val="es-ES"/>
        </w:rPr>
        <w:t>,</w:t>
      </w:r>
      <w:r w:rsidRPr="00C1377F">
        <w:rPr>
          <w:lang w:val="es-ES"/>
        </w:rPr>
        <w:t xml:space="preserve"> donde conceptualiza este principio como “El 20% de la población es la que provoca el 80 % de los problemas”</w:t>
      </w:r>
      <w:r w:rsidRPr="00C1377F">
        <w:rPr>
          <w:rStyle w:val="Refdenotaalpie"/>
          <w:lang w:val="es-ES"/>
        </w:rPr>
        <w:footnoteReference w:id="40"/>
      </w:r>
      <w:r w:rsidRPr="00C1377F">
        <w:rPr>
          <w:lang w:val="es-ES"/>
        </w:rPr>
        <w:t>. Si se adapta este concepto a este contexto</w:t>
      </w:r>
      <w:r w:rsidR="00193764">
        <w:rPr>
          <w:lang w:val="es-ES"/>
        </w:rPr>
        <w:t>,</w:t>
      </w:r>
      <w:r w:rsidRPr="00C1377F">
        <w:rPr>
          <w:lang w:val="es-ES"/>
        </w:rPr>
        <w:t xml:space="preserve"> se puede decir que el 20% del tamaño de la muestra </w:t>
      </w:r>
      <w:r w:rsidRPr="00C1377F">
        <w:rPr>
          <w:lang w:val="es-ES"/>
        </w:rPr>
        <w:lastRenderedPageBreak/>
        <w:t>otorga el 80% de la información, resultando así un total de 76,6 es decir 77 encuestados que teóricamente proporcionaran el 80% de información.</w:t>
      </w:r>
    </w:p>
    <w:p w14:paraId="2ADFECD2" w14:textId="005A24DD" w:rsidR="00F76351" w:rsidRPr="008A1697" w:rsidRDefault="000219EA" w:rsidP="002A2BB5">
      <w:pPr>
        <w:pStyle w:val="Ttulo2"/>
        <w:numPr>
          <w:ilvl w:val="1"/>
          <w:numId w:val="9"/>
        </w:numPr>
        <w:rPr>
          <w:lang w:val="es-ES"/>
        </w:rPr>
      </w:pPr>
      <w:bookmarkStart w:id="28" w:name="_Toc137295952"/>
      <w:r w:rsidRPr="008A1697">
        <w:rPr>
          <w:lang w:val="es-ES"/>
        </w:rPr>
        <w:t>Conclusiones</w:t>
      </w:r>
      <w:bookmarkEnd w:id="28"/>
    </w:p>
    <w:p w14:paraId="39566804" w14:textId="391152C3" w:rsidR="003D26E6" w:rsidRPr="00C1377F" w:rsidRDefault="001F6BF6" w:rsidP="001F6BF6">
      <w:pPr>
        <w:pStyle w:val="PARRAFo"/>
        <w:rPr>
          <w:lang w:val="es-ES"/>
        </w:rPr>
      </w:pPr>
      <w:r w:rsidRPr="009E7645">
        <w:rPr>
          <w:lang w:val="es-ES"/>
        </w:rPr>
        <w:t>Con el fin del desarrollo de esta investigación se tomar</w:t>
      </w:r>
      <w:r w:rsidR="00C1377F" w:rsidRPr="009E7645">
        <w:rPr>
          <w:lang w:val="es-ES"/>
        </w:rPr>
        <w:t>á</w:t>
      </w:r>
      <w:r w:rsidRPr="009E7645">
        <w:rPr>
          <w:lang w:val="es-ES"/>
        </w:rPr>
        <w:t xml:space="preserve"> una muestra</w:t>
      </w:r>
      <w:r w:rsidR="009E7645" w:rsidRPr="009E7645">
        <w:rPr>
          <w:lang w:val="es-ES"/>
        </w:rPr>
        <w:t xml:space="preserve"> conformada por</w:t>
      </w:r>
      <w:r w:rsidRPr="009E7645">
        <w:rPr>
          <w:lang w:val="es-ES"/>
        </w:rPr>
        <w:t xml:space="preserve"> 77 </w:t>
      </w:r>
      <w:r w:rsidR="009E7645" w:rsidRPr="009E7645">
        <w:rPr>
          <w:lang w:val="es-ES"/>
        </w:rPr>
        <w:t>individuos mediante</w:t>
      </w:r>
      <w:r w:rsidRPr="009E7645">
        <w:rPr>
          <w:lang w:val="es-ES"/>
        </w:rPr>
        <w:t xml:space="preserve"> de un muestreo por cuotas, caracterizado por la selección de </w:t>
      </w:r>
      <w:r w:rsidR="00C1377F" w:rsidRPr="009E7645">
        <w:rPr>
          <w:lang w:val="es-ES"/>
        </w:rPr>
        <w:t>la muestra</w:t>
      </w:r>
      <w:r w:rsidRPr="009E7645">
        <w:rPr>
          <w:lang w:val="es-ES"/>
        </w:rPr>
        <w:t xml:space="preserve"> por medio de la conveniencia o </w:t>
      </w:r>
      <w:r w:rsidR="00C1377F" w:rsidRPr="009E7645">
        <w:rPr>
          <w:lang w:val="es-ES"/>
        </w:rPr>
        <w:t>juicio</w:t>
      </w:r>
      <w:r w:rsidR="009E7645" w:rsidRPr="009E7645">
        <w:rPr>
          <w:lang w:val="es-ES"/>
        </w:rPr>
        <w:t xml:space="preserve"> y</w:t>
      </w:r>
      <w:r w:rsidR="00C1377F" w:rsidRPr="009E7645">
        <w:rPr>
          <w:lang w:val="es-ES"/>
        </w:rPr>
        <w:t xml:space="preserve"> el empleo de recursos y tiempo limitados,</w:t>
      </w:r>
      <w:r w:rsidRPr="009E7645">
        <w:rPr>
          <w:lang w:val="es-ES"/>
        </w:rPr>
        <w:t xml:space="preserve"> asimismo se tendrá en cuenta las cuotas realizadas y </w:t>
      </w:r>
      <w:r w:rsidR="00C1377F" w:rsidRPr="009E7645">
        <w:rPr>
          <w:lang w:val="es-ES"/>
        </w:rPr>
        <w:t>la</w:t>
      </w:r>
      <w:r w:rsidRPr="009E7645">
        <w:rPr>
          <w:lang w:val="es-ES"/>
        </w:rPr>
        <w:t xml:space="preserve"> proporción</w:t>
      </w:r>
      <w:r w:rsidR="00C1377F" w:rsidRPr="009E7645">
        <w:rPr>
          <w:lang w:val="es-ES"/>
        </w:rPr>
        <w:t xml:space="preserve"> de los individuos</w:t>
      </w:r>
      <w:r w:rsidRPr="009E7645">
        <w:rPr>
          <w:lang w:val="es-ES"/>
        </w:rPr>
        <w:t xml:space="preserve"> dentro de la cuota</w:t>
      </w:r>
      <w:r w:rsidR="009E7645" w:rsidRPr="009E7645">
        <w:rPr>
          <w:lang w:val="es-ES"/>
        </w:rPr>
        <w:t xml:space="preserve"> para futuros análisis de la interpretación de los resultados del uso del instrumento.</w:t>
      </w:r>
    </w:p>
    <w:p w14:paraId="4708F02C" w14:textId="73797E80" w:rsidR="00E5163E" w:rsidRPr="008A1697" w:rsidRDefault="000219EA" w:rsidP="002A2BB5">
      <w:pPr>
        <w:pStyle w:val="Ttulo2"/>
        <w:numPr>
          <w:ilvl w:val="1"/>
          <w:numId w:val="9"/>
        </w:numPr>
        <w:rPr>
          <w:lang w:val="es-ES"/>
        </w:rPr>
      </w:pPr>
      <w:bookmarkStart w:id="29" w:name="_Toc137295953"/>
      <w:r w:rsidRPr="008A1697">
        <w:rPr>
          <w:lang w:val="es-ES"/>
        </w:rPr>
        <w:t>Recomendaciones</w:t>
      </w:r>
      <w:bookmarkEnd w:id="29"/>
    </w:p>
    <w:p w14:paraId="52F3623F" w14:textId="1CFBC117" w:rsidR="009B0AF4" w:rsidRPr="00C1377F" w:rsidRDefault="001F6BF6" w:rsidP="00EF1776">
      <w:pPr>
        <w:pStyle w:val="PARRAFo"/>
        <w:rPr>
          <w:lang w:val="es-ES"/>
        </w:rPr>
      </w:pPr>
      <w:r w:rsidRPr="00C1377F">
        <w:rPr>
          <w:lang w:val="es-ES"/>
        </w:rPr>
        <w:t xml:space="preserve">Durante el proceso de diseño es necesario considerar todas las variables con respecto al estudio debido </w:t>
      </w:r>
      <w:r w:rsidR="00C1377F">
        <w:rPr>
          <w:lang w:val="es-ES"/>
        </w:rPr>
        <w:t xml:space="preserve">a </w:t>
      </w:r>
      <w:r w:rsidRPr="00C1377F">
        <w:rPr>
          <w:lang w:val="es-ES"/>
        </w:rPr>
        <w:t xml:space="preserve">que estas están fuertemente enlazadas con el tipo de muestreo por seleccionar, en este caso el uso del muestreo por cuotas constituyo un procedimiento </w:t>
      </w:r>
      <w:r w:rsidR="00C1377F" w:rsidRPr="00C1377F">
        <w:rPr>
          <w:lang w:val="es-ES"/>
        </w:rPr>
        <w:t>específico</w:t>
      </w:r>
      <w:r w:rsidR="00C1377F">
        <w:rPr>
          <w:lang w:val="es-ES"/>
        </w:rPr>
        <w:t xml:space="preserve"> </w:t>
      </w:r>
      <w:r w:rsidRPr="00C1377F">
        <w:rPr>
          <w:lang w:val="es-ES"/>
        </w:rPr>
        <w:t>de realización donde destaca la generación de las cuotas, en ella es necesario justificar y describir dichas cuotas; el uso de posteriormente al efectuar la fórmula para el cálculo del tamaño de la muestra es necesario utilizar valores estadísticamente confiables para que esto se transfiera eventualmente en la veracidad de los resultados de la investigación.</w:t>
      </w:r>
    </w:p>
    <w:p w14:paraId="67C9F015" w14:textId="77777777" w:rsidR="001F6BF6" w:rsidRPr="00C1377F" w:rsidRDefault="001F6BF6" w:rsidP="001F6BF6">
      <w:pPr>
        <w:rPr>
          <w:lang w:val="es-ES"/>
        </w:rPr>
      </w:pPr>
    </w:p>
    <w:p w14:paraId="14941039" w14:textId="6BC67F31" w:rsidR="00843E2A" w:rsidRPr="00C1377F" w:rsidRDefault="00843E2A" w:rsidP="00843E2A">
      <w:pPr>
        <w:pStyle w:val="Ttulo1"/>
        <w:rPr>
          <w:lang w:val="es-ES"/>
        </w:rPr>
      </w:pPr>
      <w:bookmarkStart w:id="30" w:name="_Toc137295954"/>
      <w:r w:rsidRPr="00C1377F">
        <w:rPr>
          <w:lang w:val="es-ES"/>
        </w:rPr>
        <w:lastRenderedPageBreak/>
        <w:t xml:space="preserve">CAPÍTULO </w:t>
      </w:r>
      <w:r w:rsidR="0081498E">
        <w:rPr>
          <w:lang w:val="es-ES"/>
        </w:rPr>
        <w:t>II</w:t>
      </w:r>
      <w:bookmarkEnd w:id="30"/>
    </w:p>
    <w:p w14:paraId="0F3F1EBF" w14:textId="5887036F" w:rsidR="00843E2A" w:rsidRPr="00C1377F" w:rsidRDefault="00EF1776" w:rsidP="00912F86">
      <w:pPr>
        <w:pStyle w:val="Ttulo2"/>
        <w:jc w:val="center"/>
        <w:rPr>
          <w:lang w:val="es-ES"/>
        </w:rPr>
      </w:pPr>
      <w:r>
        <w:rPr>
          <w:lang w:val="es-ES"/>
        </w:rPr>
        <w:t xml:space="preserve"> </w:t>
      </w:r>
      <w:bookmarkStart w:id="31" w:name="_Toc137295955"/>
      <w:r w:rsidR="0058479E" w:rsidRPr="00C1377F">
        <w:rPr>
          <w:lang w:val="es-ES"/>
        </w:rPr>
        <w:t>Identifica</w:t>
      </w:r>
      <w:r w:rsidR="0058479E">
        <w:rPr>
          <w:lang w:val="es-ES"/>
        </w:rPr>
        <w:t>ción</w:t>
      </w:r>
      <w:r w:rsidR="0058479E">
        <w:rPr>
          <w:lang w:val="es-ES_tradnl"/>
        </w:rPr>
        <w:t xml:space="preserve"> de</w:t>
      </w:r>
      <w:r w:rsidR="00843E2A" w:rsidRPr="00C1377F">
        <w:rPr>
          <w:lang w:val="es-ES"/>
        </w:rPr>
        <w:t xml:space="preserve"> los segmentos </w:t>
      </w:r>
      <w:r w:rsidR="00092202" w:rsidRPr="00C1377F">
        <w:rPr>
          <w:lang w:val="es-ES"/>
        </w:rPr>
        <w:t xml:space="preserve">de mercado </w:t>
      </w:r>
      <w:r w:rsidR="00843E2A" w:rsidRPr="00C1377F">
        <w:rPr>
          <w:lang w:val="es-ES"/>
        </w:rPr>
        <w:t>en base a los datos obtenidos en la muestra de la parroquia San Juan Bautista del municipio San Cristóbal</w:t>
      </w:r>
      <w:bookmarkEnd w:id="31"/>
    </w:p>
    <w:p w14:paraId="5C89FD2C" w14:textId="77777777" w:rsidR="00843E2A" w:rsidRPr="008A1697" w:rsidRDefault="00843E2A" w:rsidP="002A2BB5">
      <w:pPr>
        <w:pStyle w:val="Ttulo2"/>
        <w:numPr>
          <w:ilvl w:val="1"/>
          <w:numId w:val="10"/>
        </w:numPr>
        <w:rPr>
          <w:lang w:val="es-ES"/>
        </w:rPr>
      </w:pPr>
      <w:bookmarkStart w:id="32" w:name="_Toc137295956"/>
      <w:r w:rsidRPr="008A1697">
        <w:rPr>
          <w:lang w:val="es-ES"/>
        </w:rPr>
        <w:t>Antecedentes de la Investigación</w:t>
      </w:r>
      <w:bookmarkEnd w:id="32"/>
      <w:r w:rsidRPr="008A1697">
        <w:rPr>
          <w:lang w:val="es-ES"/>
        </w:rPr>
        <w:t xml:space="preserve"> </w:t>
      </w:r>
    </w:p>
    <w:p w14:paraId="34C2731A" w14:textId="4A8EE141" w:rsidR="00843E2A" w:rsidRPr="00C1377F" w:rsidRDefault="00843E2A" w:rsidP="00843E2A">
      <w:pPr>
        <w:pStyle w:val="PARRAFo"/>
        <w:rPr>
          <w:lang w:val="es-ES"/>
        </w:rPr>
      </w:pPr>
      <w:r w:rsidRPr="00C1377F">
        <w:rPr>
          <w:lang w:val="es-ES"/>
        </w:rPr>
        <w:t>Al igual que en el capítulo anterior la investigación llevada a cabo por Robin, C. F., &amp; Torres, C. A. (2001).</w:t>
      </w:r>
      <w:r w:rsidRPr="00C1377F">
        <w:rPr>
          <w:rStyle w:val="Refdenotaalpie"/>
          <w:lang w:val="es-ES"/>
        </w:rPr>
        <w:t xml:space="preserve"> </w:t>
      </w:r>
      <w:r w:rsidRPr="00C1377F">
        <w:rPr>
          <w:rStyle w:val="Refdenotaalpie"/>
          <w:lang w:val="es-ES"/>
        </w:rPr>
        <w:footnoteReference w:id="41"/>
      </w:r>
      <w:r w:rsidRPr="00C1377F">
        <w:rPr>
          <w:lang w:val="es-ES"/>
        </w:rPr>
        <w:t xml:space="preserve">, </w:t>
      </w:r>
      <w:r w:rsidR="00D77672" w:rsidRPr="00C1377F">
        <w:rPr>
          <w:lang w:val="es-ES"/>
        </w:rPr>
        <w:t>dieron</w:t>
      </w:r>
      <w:r w:rsidRPr="00C1377F">
        <w:rPr>
          <w:lang w:val="es-ES"/>
        </w:rPr>
        <w:t xml:space="preserve"> uso de 2 técnicas para el análisis de resultados para realizar agrupamientos homogéneos siendo los conglomerados Jerárquico y el de K-medias, que otorgaron el </w:t>
      </w:r>
      <w:r w:rsidR="00AC1E57" w:rsidRPr="00C1377F">
        <w:rPr>
          <w:lang w:val="es-ES"/>
        </w:rPr>
        <w:t>número</w:t>
      </w:r>
      <w:r w:rsidRPr="00C1377F">
        <w:rPr>
          <w:lang w:val="es-ES"/>
        </w:rPr>
        <w:t xml:space="preserve"> ideal de segmentos a formar en su estudio</w:t>
      </w:r>
      <w:r w:rsidR="00D77672" w:rsidRPr="00C1377F">
        <w:rPr>
          <w:lang w:val="es-ES"/>
        </w:rPr>
        <w:t>. P</w:t>
      </w:r>
      <w:r w:rsidRPr="00C1377F">
        <w:rPr>
          <w:lang w:val="es-ES"/>
        </w:rPr>
        <w:t xml:space="preserve">or lo </w:t>
      </w:r>
      <w:r w:rsidR="00C1377F" w:rsidRPr="00C1377F">
        <w:rPr>
          <w:lang w:val="es-ES"/>
        </w:rPr>
        <w:t>tanto,</w:t>
      </w:r>
      <w:r w:rsidRPr="00C1377F">
        <w:rPr>
          <w:lang w:val="es-ES"/>
        </w:rPr>
        <w:t xml:space="preserve"> </w:t>
      </w:r>
      <w:r w:rsidR="00C1377F" w:rsidRPr="00C1377F">
        <w:rPr>
          <w:lang w:val="es-ES"/>
        </w:rPr>
        <w:t>la importancia de estas técnicas es</w:t>
      </w:r>
      <w:r w:rsidRPr="00C1377F">
        <w:rPr>
          <w:lang w:val="es-ES"/>
        </w:rPr>
        <w:t xml:space="preserve"> vitales para la presente investigación en </w:t>
      </w:r>
      <w:r w:rsidR="00D77672" w:rsidRPr="00C1377F">
        <w:rPr>
          <w:lang w:val="es-ES"/>
        </w:rPr>
        <w:t>la muestra</w:t>
      </w:r>
      <w:r w:rsidRPr="00C1377F">
        <w:rPr>
          <w:lang w:val="es-ES"/>
        </w:rPr>
        <w:t xml:space="preserve"> a estudiar, </w:t>
      </w:r>
      <w:r w:rsidR="00D77672" w:rsidRPr="00C1377F">
        <w:rPr>
          <w:lang w:val="es-ES"/>
        </w:rPr>
        <w:t>aplicando las dichas por su</w:t>
      </w:r>
      <w:r w:rsidRPr="00C1377F">
        <w:rPr>
          <w:lang w:val="es-ES"/>
        </w:rPr>
        <w:t xml:space="preserve"> efectividad en </w:t>
      </w:r>
      <w:r w:rsidR="00D77672" w:rsidRPr="00C1377F">
        <w:rPr>
          <w:lang w:val="es-ES"/>
        </w:rPr>
        <w:t>el</w:t>
      </w:r>
      <w:r w:rsidRPr="00C1377F">
        <w:rPr>
          <w:lang w:val="es-ES"/>
        </w:rPr>
        <w:t xml:space="preserve"> trabajo llamado “</w:t>
      </w:r>
      <w:bookmarkStart w:id="34" w:name="_Hlk138155702"/>
      <w:r w:rsidRPr="00C1377F">
        <w:rPr>
          <w:lang w:val="es-ES"/>
        </w:rPr>
        <w:t>Segmentación de mercados: buscando la correlación entre variables sicológicas y demográficas</w:t>
      </w:r>
      <w:bookmarkEnd w:id="34"/>
      <w:r w:rsidRPr="00C1377F">
        <w:rPr>
          <w:lang w:val="es-ES"/>
        </w:rPr>
        <w:t>”.</w:t>
      </w:r>
    </w:p>
    <w:p w14:paraId="7F8E3714" w14:textId="77777777" w:rsidR="00522B24" w:rsidRDefault="00B9679C" w:rsidP="00B9679C">
      <w:pPr>
        <w:pStyle w:val="PARRAFo"/>
        <w:rPr>
          <w:lang w:val="es-ES"/>
        </w:rPr>
      </w:pPr>
      <w:r w:rsidRPr="00C1377F">
        <w:rPr>
          <w:lang w:val="es-ES"/>
        </w:rPr>
        <w:t>De igual modo en su investigación</w:t>
      </w:r>
      <w:r w:rsidR="00843E2A" w:rsidRPr="00C1377F">
        <w:rPr>
          <w:lang w:val="es-ES"/>
        </w:rPr>
        <w:t xml:space="preserve"> </w:t>
      </w:r>
      <w:proofErr w:type="spellStart"/>
      <w:r w:rsidRPr="00C1377F">
        <w:rPr>
          <w:lang w:val="es-ES"/>
        </w:rPr>
        <w:t>Raiter</w:t>
      </w:r>
      <w:proofErr w:type="spellEnd"/>
      <w:r w:rsidRPr="00C1377F">
        <w:rPr>
          <w:lang w:val="es-ES"/>
        </w:rPr>
        <w:t>, O. (2021)</w:t>
      </w:r>
      <w:r w:rsidRPr="00C1377F">
        <w:rPr>
          <w:rStyle w:val="Refdenotaalpie"/>
          <w:lang w:val="es-ES"/>
        </w:rPr>
        <w:footnoteReference w:id="42"/>
      </w:r>
      <w:r w:rsidRPr="00C1377F">
        <w:rPr>
          <w:lang w:val="es-ES"/>
        </w:rPr>
        <w:t xml:space="preserve"> en</w:t>
      </w:r>
      <w:r w:rsidR="00843E2A" w:rsidRPr="00C1377F">
        <w:rPr>
          <w:lang w:val="es-ES"/>
        </w:rPr>
        <w:t xml:space="preserve"> su artículo </w:t>
      </w:r>
      <w:r w:rsidRPr="00C1377F">
        <w:rPr>
          <w:lang w:val="es-ES"/>
        </w:rPr>
        <w:t>“</w:t>
      </w:r>
      <w:proofErr w:type="spellStart"/>
      <w:r w:rsidRPr="00C1377F">
        <w:rPr>
          <w:i/>
          <w:iCs/>
          <w:lang w:val="es-ES"/>
        </w:rPr>
        <w:t>Segmentation</w:t>
      </w:r>
      <w:proofErr w:type="spellEnd"/>
      <w:r w:rsidRPr="00C1377F">
        <w:rPr>
          <w:i/>
          <w:iCs/>
          <w:lang w:val="es-ES"/>
        </w:rPr>
        <w:t xml:space="preserve"> </w:t>
      </w:r>
      <w:proofErr w:type="spellStart"/>
      <w:r w:rsidRPr="00C1377F">
        <w:rPr>
          <w:i/>
          <w:iCs/>
          <w:lang w:val="es-ES"/>
        </w:rPr>
        <w:t>of</w:t>
      </w:r>
      <w:proofErr w:type="spellEnd"/>
      <w:r w:rsidRPr="00C1377F">
        <w:rPr>
          <w:i/>
          <w:iCs/>
          <w:lang w:val="es-ES"/>
        </w:rPr>
        <w:t xml:space="preserve"> Bank </w:t>
      </w:r>
      <w:proofErr w:type="spellStart"/>
      <w:r w:rsidRPr="00C1377F">
        <w:rPr>
          <w:i/>
          <w:iCs/>
          <w:lang w:val="es-ES"/>
        </w:rPr>
        <w:t>Consumers</w:t>
      </w:r>
      <w:proofErr w:type="spellEnd"/>
      <w:r w:rsidRPr="00C1377F">
        <w:rPr>
          <w:i/>
          <w:iCs/>
          <w:lang w:val="es-ES"/>
        </w:rPr>
        <w:t xml:space="preserve"> </w:t>
      </w:r>
      <w:proofErr w:type="spellStart"/>
      <w:r w:rsidRPr="00C1377F">
        <w:rPr>
          <w:i/>
          <w:iCs/>
          <w:lang w:val="es-ES"/>
        </w:rPr>
        <w:t>for</w:t>
      </w:r>
      <w:proofErr w:type="spellEnd"/>
      <w:r w:rsidRPr="00C1377F">
        <w:rPr>
          <w:i/>
          <w:iCs/>
          <w:lang w:val="es-ES"/>
        </w:rPr>
        <w:t xml:space="preserve"> Artificial </w:t>
      </w:r>
      <w:proofErr w:type="spellStart"/>
      <w:r w:rsidRPr="00C1377F">
        <w:rPr>
          <w:i/>
          <w:iCs/>
          <w:lang w:val="es-ES"/>
        </w:rPr>
        <w:t>Intelligence</w:t>
      </w:r>
      <w:proofErr w:type="spellEnd"/>
      <w:r w:rsidRPr="00C1377F">
        <w:rPr>
          <w:i/>
          <w:iCs/>
          <w:lang w:val="es-ES"/>
        </w:rPr>
        <w:t xml:space="preserve"> Marketing” </w:t>
      </w:r>
      <w:r w:rsidRPr="00C1377F">
        <w:rPr>
          <w:lang w:val="es-ES"/>
        </w:rPr>
        <w:t xml:space="preserve">o </w:t>
      </w:r>
      <w:r w:rsidR="00BB38C3" w:rsidRPr="00C1377F">
        <w:rPr>
          <w:lang w:val="es-ES"/>
        </w:rPr>
        <w:t>su equivalente en español “</w:t>
      </w:r>
      <w:r w:rsidRPr="00C1377F">
        <w:rPr>
          <w:lang w:val="es-ES"/>
        </w:rPr>
        <w:t>Segmentación de consumidores bancarios para el marketing con inteligencia artificial</w:t>
      </w:r>
      <w:r w:rsidR="00BB38C3" w:rsidRPr="00C1377F">
        <w:rPr>
          <w:lang w:val="es-ES"/>
        </w:rPr>
        <w:t xml:space="preserve">”, en la metodología usada destaca el uso de análisis de </w:t>
      </w:r>
      <w:proofErr w:type="spellStart"/>
      <w:r w:rsidR="00BB38C3" w:rsidRPr="00C1377F">
        <w:rPr>
          <w:i/>
          <w:iCs/>
          <w:lang w:val="es-ES"/>
        </w:rPr>
        <w:t>clusters</w:t>
      </w:r>
      <w:proofErr w:type="spellEnd"/>
      <w:r w:rsidR="00BB38C3" w:rsidRPr="00C1377F">
        <w:rPr>
          <w:lang w:val="es-ES"/>
        </w:rPr>
        <w:t xml:space="preserve"> con el algoritmo K-</w:t>
      </w:r>
      <w:proofErr w:type="spellStart"/>
      <w:r w:rsidR="00BB38C3" w:rsidRPr="00C1377F">
        <w:rPr>
          <w:lang w:val="es-ES"/>
        </w:rPr>
        <w:t>means</w:t>
      </w:r>
      <w:proofErr w:type="spellEnd"/>
      <w:r w:rsidR="00BB38C3" w:rsidRPr="00C1377F">
        <w:rPr>
          <w:lang w:val="es-ES"/>
        </w:rPr>
        <w:t xml:space="preserve"> para obtener el </w:t>
      </w:r>
      <w:r w:rsidR="00AC1E57" w:rsidRPr="00C1377F">
        <w:rPr>
          <w:lang w:val="es-ES"/>
        </w:rPr>
        <w:t>número</w:t>
      </w:r>
      <w:r w:rsidR="00BB38C3" w:rsidRPr="00C1377F">
        <w:rPr>
          <w:lang w:val="es-ES"/>
        </w:rPr>
        <w:t xml:space="preserve"> ideal </w:t>
      </w:r>
      <w:r w:rsidR="00BB38C3" w:rsidRPr="00C1377F">
        <w:rPr>
          <w:lang w:val="es-ES"/>
        </w:rPr>
        <w:lastRenderedPageBreak/>
        <w:t xml:space="preserve">de segmentos en su segmentación verificando la </w:t>
      </w:r>
      <w:r w:rsidR="00AE2674" w:rsidRPr="00C1377F">
        <w:rPr>
          <w:lang w:val="es-ES"/>
        </w:rPr>
        <w:t>idoneidad</w:t>
      </w:r>
      <w:r w:rsidR="00BB38C3" w:rsidRPr="00C1377F">
        <w:rPr>
          <w:lang w:val="es-ES"/>
        </w:rPr>
        <w:t xml:space="preserve"> del tamaño</w:t>
      </w:r>
      <w:r w:rsidR="00AE2674" w:rsidRPr="00C1377F">
        <w:rPr>
          <w:lang w:val="es-ES"/>
        </w:rPr>
        <w:t>,</w:t>
      </w:r>
      <w:r w:rsidR="00BB38C3" w:rsidRPr="00C1377F">
        <w:rPr>
          <w:lang w:val="es-ES"/>
        </w:rPr>
        <w:t xml:space="preserve"> a </w:t>
      </w:r>
      <w:r w:rsidR="00AE2674" w:rsidRPr="00C1377F">
        <w:rPr>
          <w:lang w:val="es-ES"/>
        </w:rPr>
        <w:t>través</w:t>
      </w:r>
      <w:r w:rsidR="00BB38C3" w:rsidRPr="00C1377F">
        <w:rPr>
          <w:lang w:val="es-ES"/>
        </w:rPr>
        <w:t xml:space="preserve"> de </w:t>
      </w:r>
      <w:r w:rsidR="00AE2674" w:rsidRPr="00C1377F">
        <w:rPr>
          <w:lang w:val="es-ES"/>
        </w:rPr>
        <w:t xml:space="preserve">cálculos como </w:t>
      </w:r>
      <w:proofErr w:type="spellStart"/>
      <w:r w:rsidR="00AE2674" w:rsidRPr="00C1377F">
        <w:rPr>
          <w:i/>
          <w:iCs/>
          <w:lang w:val="es-ES"/>
        </w:rPr>
        <w:t>Average</w:t>
      </w:r>
      <w:proofErr w:type="spellEnd"/>
      <w:r w:rsidR="00AE2674" w:rsidRPr="00C1377F">
        <w:rPr>
          <w:i/>
          <w:iCs/>
          <w:lang w:val="es-ES"/>
        </w:rPr>
        <w:t xml:space="preserve"> </w:t>
      </w:r>
      <w:proofErr w:type="spellStart"/>
      <w:r w:rsidR="00AE2674" w:rsidRPr="00C1377F">
        <w:rPr>
          <w:i/>
          <w:iCs/>
          <w:lang w:val="es-ES"/>
        </w:rPr>
        <w:t>silhouette</w:t>
      </w:r>
      <w:proofErr w:type="spellEnd"/>
      <w:r w:rsidR="00AE2674" w:rsidRPr="00C1377F">
        <w:rPr>
          <w:i/>
          <w:iCs/>
          <w:lang w:val="es-ES"/>
        </w:rPr>
        <w:t xml:space="preserve"> score</w:t>
      </w:r>
      <w:r w:rsidR="00AE2674" w:rsidRPr="00C1377F">
        <w:rPr>
          <w:lang w:val="es-ES"/>
        </w:rPr>
        <w:t xml:space="preserve"> y el método del codo.</w:t>
      </w:r>
      <w:r w:rsidR="00BB38C3" w:rsidRPr="00C1377F">
        <w:rPr>
          <w:lang w:val="es-ES"/>
        </w:rPr>
        <w:t xml:space="preserve"> </w:t>
      </w:r>
    </w:p>
    <w:p w14:paraId="3306A81E" w14:textId="4D0CCFD7" w:rsidR="00843E2A" w:rsidRPr="00C1377F" w:rsidRDefault="00AE2674" w:rsidP="00B9679C">
      <w:pPr>
        <w:pStyle w:val="PARRAFo"/>
        <w:rPr>
          <w:lang w:val="es-ES"/>
        </w:rPr>
      </w:pPr>
      <w:r w:rsidRPr="00C1377F">
        <w:rPr>
          <w:lang w:val="es-ES"/>
        </w:rPr>
        <w:t>Adicionalmente</w:t>
      </w:r>
      <w:r w:rsidR="00BB38C3" w:rsidRPr="00C1377F">
        <w:rPr>
          <w:lang w:val="es-ES"/>
        </w:rPr>
        <w:t xml:space="preserve"> realizo revisiones en la estructura de las distribuciones en las variables de estudio para observar el comportamiento y el contexto que otorgan</w:t>
      </w:r>
      <w:r w:rsidRPr="00C1377F">
        <w:rPr>
          <w:lang w:val="es-ES"/>
        </w:rPr>
        <w:t>. E</w:t>
      </w:r>
      <w:r w:rsidR="00BB38C3" w:rsidRPr="00C1377F">
        <w:rPr>
          <w:lang w:val="es-ES"/>
        </w:rPr>
        <w:t xml:space="preserve">n </w:t>
      </w:r>
      <w:r w:rsidRPr="00C1377F">
        <w:rPr>
          <w:lang w:val="es-ES"/>
        </w:rPr>
        <w:t>última</w:t>
      </w:r>
      <w:r w:rsidR="00BB38C3" w:rsidRPr="00C1377F">
        <w:rPr>
          <w:lang w:val="es-ES"/>
        </w:rPr>
        <w:t xml:space="preserve"> instancia dio uso de </w:t>
      </w:r>
      <w:r w:rsidRPr="00C1377F">
        <w:rPr>
          <w:lang w:val="es-ES"/>
        </w:rPr>
        <w:t>gráficos</w:t>
      </w:r>
      <w:r w:rsidR="00BB38C3" w:rsidRPr="00C1377F">
        <w:rPr>
          <w:lang w:val="es-ES"/>
        </w:rPr>
        <w:t xml:space="preserve"> de correlación para observar que el nivel de relación entre las variables con el fin de conocer posibles características que posean una interacción suficientemente </w:t>
      </w:r>
      <w:r w:rsidRPr="00C1377F">
        <w:rPr>
          <w:lang w:val="es-ES"/>
        </w:rPr>
        <w:t>significante</w:t>
      </w:r>
      <w:r w:rsidR="00BB38C3" w:rsidRPr="00C1377F">
        <w:rPr>
          <w:lang w:val="es-ES"/>
        </w:rPr>
        <w:t xml:space="preserve"> para tomar en cuenta a la hora de generar los segmentos. </w:t>
      </w:r>
    </w:p>
    <w:p w14:paraId="54FBED83" w14:textId="1E34CDD7" w:rsidR="00843E2A" w:rsidRPr="00C1377F" w:rsidRDefault="00103E21" w:rsidP="00843E2A">
      <w:pPr>
        <w:pStyle w:val="PARRAFo"/>
        <w:rPr>
          <w:lang w:val="es-ES"/>
        </w:rPr>
      </w:pPr>
      <w:r w:rsidRPr="00C1377F">
        <w:rPr>
          <w:lang w:val="es-ES"/>
        </w:rPr>
        <w:t xml:space="preserve">En </w:t>
      </w:r>
      <w:r w:rsidR="00C1377F" w:rsidRPr="00C1377F">
        <w:rPr>
          <w:lang w:val="es-ES"/>
        </w:rPr>
        <w:t>último</w:t>
      </w:r>
      <w:r w:rsidRPr="00C1377F">
        <w:rPr>
          <w:lang w:val="es-ES"/>
        </w:rPr>
        <w:t xml:space="preserve"> lugar se encuentra la </w:t>
      </w:r>
      <w:r w:rsidR="00843E2A" w:rsidRPr="00C1377F">
        <w:rPr>
          <w:lang w:val="es-ES"/>
        </w:rPr>
        <w:t>investigación</w:t>
      </w:r>
      <w:r w:rsidRPr="00C1377F">
        <w:rPr>
          <w:lang w:val="es-ES"/>
        </w:rPr>
        <w:t xml:space="preserve"> </w:t>
      </w:r>
      <w:r w:rsidR="00C1377F" w:rsidRPr="00C1377F">
        <w:rPr>
          <w:lang w:val="es-ES"/>
        </w:rPr>
        <w:t>científica</w:t>
      </w:r>
      <w:r w:rsidRPr="00C1377F">
        <w:rPr>
          <w:lang w:val="es-ES"/>
        </w:rPr>
        <w:t xml:space="preserve"> llamada “La Segmentación De La Demanda Turística Española” por parte de</w:t>
      </w:r>
      <w:r w:rsidR="00843E2A" w:rsidRPr="00C1377F">
        <w:rPr>
          <w:lang w:val="es-ES"/>
        </w:rPr>
        <w:t xml:space="preserve"> </w:t>
      </w:r>
      <w:proofErr w:type="spellStart"/>
      <w:r w:rsidRPr="00C1377F">
        <w:rPr>
          <w:lang w:val="es-ES"/>
        </w:rPr>
        <w:t>Meiriño</w:t>
      </w:r>
      <w:proofErr w:type="spellEnd"/>
      <w:r w:rsidRPr="00C1377F">
        <w:rPr>
          <w:lang w:val="es-ES"/>
        </w:rPr>
        <w:t xml:space="preserve">, R. C., Brea, J. A. F., Vila, N. A., &amp; López, E. R. (2016) </w:t>
      </w:r>
      <w:r w:rsidR="00843E2A" w:rsidRPr="00C1377F">
        <w:rPr>
          <w:rStyle w:val="Refdenotaalpie"/>
          <w:lang w:val="es-ES"/>
        </w:rPr>
        <w:footnoteReference w:id="43"/>
      </w:r>
      <w:r w:rsidR="00843E2A" w:rsidRPr="00C1377F">
        <w:rPr>
          <w:lang w:val="es-ES"/>
        </w:rPr>
        <w:t xml:space="preserve"> </w:t>
      </w:r>
      <w:r w:rsidRPr="00C1377F">
        <w:rPr>
          <w:lang w:val="es-ES"/>
        </w:rPr>
        <w:t xml:space="preserve">, dentro de sus objetivos contaban con un repaso de </w:t>
      </w:r>
      <w:r w:rsidR="00C1377F" w:rsidRPr="00C1377F">
        <w:rPr>
          <w:lang w:val="es-ES"/>
        </w:rPr>
        <w:t>bibliografía</w:t>
      </w:r>
      <w:r w:rsidRPr="00C1377F">
        <w:rPr>
          <w:lang w:val="es-ES"/>
        </w:rPr>
        <w:t xml:space="preserve"> con </w:t>
      </w:r>
      <w:r w:rsidR="00C1377F" w:rsidRPr="00C1377F">
        <w:rPr>
          <w:lang w:val="es-ES"/>
        </w:rPr>
        <w:t>relación</w:t>
      </w:r>
      <w:r w:rsidRPr="00C1377F">
        <w:rPr>
          <w:lang w:val="es-ES"/>
        </w:rPr>
        <w:t xml:space="preserve"> al objeto de estudio detallando la </w:t>
      </w:r>
      <w:r w:rsidR="00C1377F" w:rsidRPr="00C1377F">
        <w:rPr>
          <w:lang w:val="es-ES"/>
        </w:rPr>
        <w:t>metodología</w:t>
      </w:r>
      <w:r w:rsidRPr="00C1377F">
        <w:rPr>
          <w:lang w:val="es-ES"/>
        </w:rPr>
        <w:t xml:space="preserve"> usada en las fuentes realizadas en la </w:t>
      </w:r>
      <w:r w:rsidR="00C1377F" w:rsidRPr="00C1377F">
        <w:rPr>
          <w:lang w:val="es-ES"/>
        </w:rPr>
        <w:t>nación</w:t>
      </w:r>
      <w:r w:rsidRPr="00C1377F">
        <w:rPr>
          <w:lang w:val="es-ES"/>
        </w:rPr>
        <w:t xml:space="preserve"> </w:t>
      </w:r>
      <w:r w:rsidR="00C1377F" w:rsidRPr="00C1377F">
        <w:rPr>
          <w:lang w:val="es-ES"/>
        </w:rPr>
        <w:t>española</w:t>
      </w:r>
      <w:r w:rsidRPr="00C1377F">
        <w:rPr>
          <w:lang w:val="es-ES"/>
        </w:rPr>
        <w:t xml:space="preserve">, contrastando así las falencias y carencias de estas, por ello en el desarrollo de este trabajo exponen el procedimiento y </w:t>
      </w:r>
      <w:r w:rsidR="00C1377F" w:rsidRPr="00C1377F">
        <w:rPr>
          <w:lang w:val="es-ES"/>
        </w:rPr>
        <w:t>análisis</w:t>
      </w:r>
      <w:r w:rsidRPr="00C1377F">
        <w:rPr>
          <w:lang w:val="es-ES"/>
        </w:rPr>
        <w:t xml:space="preserve"> para la correcta identificación de los distintos segmentos.</w:t>
      </w:r>
    </w:p>
    <w:p w14:paraId="5FD3AC08" w14:textId="76A8B951" w:rsidR="00843E2A" w:rsidRPr="00C1377F" w:rsidRDefault="00843E2A" w:rsidP="00843E2A">
      <w:pPr>
        <w:pStyle w:val="PARRAFo"/>
        <w:rPr>
          <w:lang w:val="es-ES"/>
        </w:rPr>
      </w:pPr>
      <w:r w:rsidRPr="00C1377F">
        <w:rPr>
          <w:lang w:val="es-ES"/>
        </w:rPr>
        <w:t>Est</w:t>
      </w:r>
      <w:r w:rsidR="00D00938" w:rsidRPr="00C1377F">
        <w:rPr>
          <w:lang w:val="es-ES"/>
        </w:rPr>
        <w:t xml:space="preserve">e trabajo explica de manera ordenada mientras expone el procedimiento y resultados de </w:t>
      </w:r>
      <w:r w:rsidR="00C1377F" w:rsidRPr="00C1377F">
        <w:rPr>
          <w:lang w:val="es-ES"/>
        </w:rPr>
        <w:t>un análisis</w:t>
      </w:r>
      <w:r w:rsidR="00D00938" w:rsidRPr="00C1377F">
        <w:rPr>
          <w:lang w:val="es-ES"/>
        </w:rPr>
        <w:t xml:space="preserve"> d</w:t>
      </w:r>
      <w:r w:rsidR="00EC14E0" w:rsidRPr="00C1377F">
        <w:rPr>
          <w:lang w:val="es-ES"/>
        </w:rPr>
        <w:t xml:space="preserve">e un caso real, en el recalca la importancia de analizar los datos a priori, para detectar multicolinealidades entre las </w:t>
      </w:r>
      <w:r w:rsidR="00C1377F" w:rsidRPr="00C1377F">
        <w:rPr>
          <w:lang w:val="es-ES"/>
        </w:rPr>
        <w:t>variables</w:t>
      </w:r>
      <w:r w:rsidR="00EC14E0" w:rsidRPr="00C1377F">
        <w:rPr>
          <w:lang w:val="es-ES"/>
        </w:rPr>
        <w:t xml:space="preserve"> mediante la V de </w:t>
      </w:r>
      <w:r w:rsidR="00C1377F" w:rsidRPr="00C1377F">
        <w:rPr>
          <w:lang w:val="es-ES"/>
        </w:rPr>
        <w:t>Cramer (</w:t>
      </w:r>
      <w:r w:rsidR="00EC14E0" w:rsidRPr="00C1377F">
        <w:rPr>
          <w:lang w:val="es-ES"/>
        </w:rPr>
        <w:t xml:space="preserve">para variables categóricas), la </w:t>
      </w:r>
      <w:r w:rsidR="00C1377F" w:rsidRPr="00C1377F">
        <w:rPr>
          <w:lang w:val="es-ES"/>
        </w:rPr>
        <w:t>correlación</w:t>
      </w:r>
      <w:r w:rsidR="00EC14E0" w:rsidRPr="00C1377F">
        <w:rPr>
          <w:lang w:val="es-ES"/>
        </w:rPr>
        <w:t xml:space="preserve"> de Spearman (para variables ordinales) y contrastes Eta (para ambos tipos de variables). Posteriormente, y de forma complementaria </w:t>
      </w:r>
      <w:r w:rsidR="00EC14E0" w:rsidRPr="00C1377F">
        <w:rPr>
          <w:lang w:val="es-ES"/>
        </w:rPr>
        <w:lastRenderedPageBreak/>
        <w:t xml:space="preserve">realizan mediante el paquete </w:t>
      </w:r>
      <w:r w:rsidR="00C1377F" w:rsidRPr="00C1377F">
        <w:rPr>
          <w:lang w:val="es-ES"/>
        </w:rPr>
        <w:t>estadístico</w:t>
      </w:r>
      <w:r w:rsidR="00EC14E0" w:rsidRPr="00C1377F">
        <w:rPr>
          <w:lang w:val="es-ES"/>
        </w:rPr>
        <w:t xml:space="preserve"> SPSS la </w:t>
      </w:r>
      <w:r w:rsidR="00C1377F" w:rsidRPr="00C1377F">
        <w:rPr>
          <w:lang w:val="es-ES"/>
        </w:rPr>
        <w:t>obtención</w:t>
      </w:r>
      <w:r w:rsidR="00EC14E0" w:rsidRPr="00C1377F">
        <w:rPr>
          <w:lang w:val="es-ES"/>
        </w:rPr>
        <w:t xml:space="preserve"> del </w:t>
      </w:r>
      <w:r w:rsidR="00C1377F" w:rsidRPr="00C1377F">
        <w:rPr>
          <w:lang w:val="es-ES"/>
        </w:rPr>
        <w:t>número</w:t>
      </w:r>
      <w:r w:rsidR="00EC14E0" w:rsidRPr="00C1377F">
        <w:rPr>
          <w:lang w:val="es-ES"/>
        </w:rPr>
        <w:t xml:space="preserve"> de conglomerados o segmentos validando este </w:t>
      </w:r>
      <w:r w:rsidR="00C1377F" w:rsidRPr="00C1377F">
        <w:rPr>
          <w:lang w:val="es-ES"/>
        </w:rPr>
        <w:t>cálculo</w:t>
      </w:r>
      <w:r w:rsidR="00EC14E0" w:rsidRPr="00C1377F">
        <w:rPr>
          <w:lang w:val="es-ES"/>
        </w:rPr>
        <w:t xml:space="preserve"> con submuestras. </w:t>
      </w:r>
    </w:p>
    <w:p w14:paraId="3ED78E26" w14:textId="3EAE2C91" w:rsidR="00092202" w:rsidRPr="00912F86" w:rsidRDefault="00912F86" w:rsidP="002A2BB5">
      <w:pPr>
        <w:pStyle w:val="Ttulo2"/>
        <w:numPr>
          <w:ilvl w:val="1"/>
          <w:numId w:val="10"/>
        </w:numPr>
      </w:pPr>
      <w:bookmarkStart w:id="38" w:name="_Toc137295957"/>
      <w:r>
        <w:t>Bases o</w:t>
      </w:r>
      <w:r w:rsidRPr="00912F86">
        <w:t xml:space="preserve"> Elementos Teóricos</w:t>
      </w:r>
      <w:bookmarkEnd w:id="38"/>
    </w:p>
    <w:p w14:paraId="3761DEFD" w14:textId="55FDD0DA" w:rsidR="00092202" w:rsidRPr="00C1377F" w:rsidRDefault="00092202" w:rsidP="00912F86">
      <w:pPr>
        <w:pStyle w:val="Ttulo3"/>
        <w:rPr>
          <w:lang w:val="es-ES"/>
        </w:rPr>
      </w:pPr>
      <w:bookmarkStart w:id="39" w:name="_Toc137295958"/>
      <w:r w:rsidRPr="00C1377F">
        <w:rPr>
          <w:lang w:val="es-ES"/>
        </w:rPr>
        <w:t>2.2.</w:t>
      </w:r>
      <w:r w:rsidR="00DC43FA" w:rsidRPr="00C1377F">
        <w:rPr>
          <w:lang w:val="es-ES"/>
        </w:rPr>
        <w:t>1</w:t>
      </w:r>
      <w:r w:rsidRPr="00C1377F">
        <w:rPr>
          <w:lang w:val="es-ES"/>
        </w:rPr>
        <w:t xml:space="preserve"> Mercado</w:t>
      </w:r>
      <w:bookmarkEnd w:id="39"/>
    </w:p>
    <w:p w14:paraId="6207F66A" w14:textId="307D3655" w:rsidR="00092202" w:rsidRPr="00C1377F" w:rsidRDefault="00092202" w:rsidP="00912F86">
      <w:pPr>
        <w:pStyle w:val="Ttulo4"/>
        <w:rPr>
          <w:lang w:val="es-ES"/>
        </w:rPr>
      </w:pPr>
      <w:bookmarkStart w:id="40" w:name="_Toc137295959"/>
      <w:r w:rsidRPr="00C1377F">
        <w:rPr>
          <w:lang w:val="es-ES"/>
        </w:rPr>
        <w:t>2.2.</w:t>
      </w:r>
      <w:r w:rsidR="00DC43FA" w:rsidRPr="00C1377F">
        <w:rPr>
          <w:lang w:val="es-ES"/>
        </w:rPr>
        <w:t>1</w:t>
      </w:r>
      <w:r w:rsidRPr="00C1377F">
        <w:rPr>
          <w:lang w:val="es-ES"/>
        </w:rPr>
        <w:t>.1 Definición</w:t>
      </w:r>
      <w:bookmarkEnd w:id="40"/>
    </w:p>
    <w:p w14:paraId="1EA65399" w14:textId="33B0B314" w:rsidR="00092202" w:rsidRPr="00C1377F" w:rsidRDefault="00092202" w:rsidP="00513E41">
      <w:pPr>
        <w:pStyle w:val="PARRAFo"/>
        <w:rPr>
          <w:lang w:val="es-ES"/>
        </w:rPr>
      </w:pPr>
      <w:r w:rsidRPr="00C1377F">
        <w:rPr>
          <w:lang w:val="es-ES"/>
        </w:rPr>
        <w:t>En el sentido más básico bajo el marco económico según Eggers, F. G. (2018)</w:t>
      </w:r>
      <w:r w:rsidRPr="00C1377F">
        <w:rPr>
          <w:rStyle w:val="Refdenotaalpie"/>
          <w:lang w:val="es-ES"/>
        </w:rPr>
        <w:footnoteReference w:id="44"/>
      </w:r>
      <w:r w:rsidRPr="00C1377F">
        <w:rPr>
          <w:lang w:val="es-ES"/>
        </w:rPr>
        <w:t xml:space="preserve"> se considera mercado cuando “Hablamos de un mercado para referirnos a la interacción entre la oferta y la demanda. Esta interacción puede darse en un lugar físico (como un mercado concentrador de frutas y verduras), pero no necesariamente debe ser así.”</w:t>
      </w:r>
    </w:p>
    <w:p w14:paraId="6DE1CB47" w14:textId="77777777" w:rsidR="00092202" w:rsidRPr="00C1377F" w:rsidRDefault="00092202" w:rsidP="00513E41">
      <w:pPr>
        <w:pStyle w:val="PARRAFo"/>
        <w:rPr>
          <w:lang w:val="es-ES"/>
        </w:rPr>
      </w:pPr>
      <w:r w:rsidRPr="00C1377F">
        <w:rPr>
          <w:lang w:val="es-ES"/>
        </w:rPr>
        <w:t>En cuanto a la perspectiva mercadotécnica, García, J. A. V. (2015)</w:t>
      </w:r>
      <w:r w:rsidRPr="00C1377F">
        <w:rPr>
          <w:rStyle w:val="Refdenotaalpie"/>
          <w:lang w:val="es-ES"/>
        </w:rPr>
        <w:footnoteReference w:id="45"/>
      </w:r>
      <w:r w:rsidRPr="00C1377F">
        <w:rPr>
          <w:lang w:val="es-ES"/>
        </w:rPr>
        <w:t xml:space="preserve"> lo conceptualiza como el “conjunto de compradores actuales y potenciales con el deseo y la capacidad económica de adquirir un producto. Las empresas diseñan sus estrategias comerciales para mercados determinados, formados por consumidores que no tienen por qué constituir la totalidad de un mercado.” </w:t>
      </w:r>
    </w:p>
    <w:p w14:paraId="60DEA99C" w14:textId="434559E9" w:rsidR="00DC43FA" w:rsidRPr="00C1377F" w:rsidRDefault="009B0AF4" w:rsidP="00912F86">
      <w:pPr>
        <w:pStyle w:val="Ttulo3"/>
        <w:rPr>
          <w:lang w:val="es-ES"/>
        </w:rPr>
      </w:pPr>
      <w:bookmarkStart w:id="41" w:name="_Toc137295960"/>
      <w:r>
        <w:rPr>
          <w:lang w:val="es-ES"/>
        </w:rPr>
        <w:t>2.2.2</w:t>
      </w:r>
      <w:r w:rsidR="00DC43FA" w:rsidRPr="00C1377F">
        <w:rPr>
          <w:lang w:val="es-ES"/>
        </w:rPr>
        <w:t xml:space="preserve"> Segmento</w:t>
      </w:r>
      <w:bookmarkEnd w:id="41"/>
    </w:p>
    <w:p w14:paraId="591DAF3F" w14:textId="723B5D45" w:rsidR="00DC43FA" w:rsidRPr="00C1377F" w:rsidRDefault="009B0AF4" w:rsidP="00912F86">
      <w:pPr>
        <w:pStyle w:val="Ttulo4"/>
        <w:rPr>
          <w:lang w:val="es-ES"/>
        </w:rPr>
      </w:pPr>
      <w:bookmarkStart w:id="42" w:name="_Toc137295961"/>
      <w:r>
        <w:rPr>
          <w:lang w:val="es-ES"/>
        </w:rPr>
        <w:lastRenderedPageBreak/>
        <w:t>2.2.2</w:t>
      </w:r>
      <w:r w:rsidR="00DC43FA" w:rsidRPr="00C1377F">
        <w:rPr>
          <w:lang w:val="es-ES"/>
        </w:rPr>
        <w:t>.1 Definición</w:t>
      </w:r>
      <w:bookmarkEnd w:id="42"/>
    </w:p>
    <w:p w14:paraId="4FA16A19" w14:textId="201FDF45" w:rsidR="00F76351" w:rsidRPr="00C1377F" w:rsidRDefault="00012028" w:rsidP="00912F86">
      <w:pPr>
        <w:pStyle w:val="PARRAFo"/>
        <w:ind w:firstLine="708"/>
        <w:rPr>
          <w:lang w:val="es-ES"/>
        </w:rPr>
      </w:pPr>
      <w:r w:rsidRPr="00C1377F">
        <w:rPr>
          <w:lang w:val="es-ES"/>
        </w:rPr>
        <w:t xml:space="preserve">Bajo el ámbito económico la Real Academia Española ( 2014, definición 1.Econ) </w:t>
      </w:r>
      <w:r w:rsidRPr="00C1377F">
        <w:rPr>
          <w:rStyle w:val="Refdenotaalpie"/>
          <w:lang w:val="es-ES"/>
        </w:rPr>
        <w:footnoteReference w:id="46"/>
      </w:r>
      <w:r w:rsidRPr="00C1377F">
        <w:rPr>
          <w:lang w:val="es-ES"/>
        </w:rPr>
        <w:t xml:space="preserve"> lo establece como “Cada uno de los grupos homogéneos diferenciados a los que se dirige la política comercial de una empresa.”, por otro lado </w:t>
      </w:r>
      <w:r w:rsidR="00EB6C23" w:rsidRPr="00C1377F">
        <w:rPr>
          <w:lang w:val="es-ES"/>
        </w:rPr>
        <w:t>Alegra S.A.S. (2022)</w:t>
      </w:r>
      <w:r w:rsidR="00EB6C23" w:rsidRPr="00C1377F">
        <w:rPr>
          <w:rStyle w:val="Refdenotaalpie"/>
          <w:lang w:val="es-ES"/>
        </w:rPr>
        <w:footnoteReference w:id="47"/>
      </w:r>
      <w:r w:rsidR="00EB6C23" w:rsidRPr="00C1377F">
        <w:rPr>
          <w:lang w:val="es-ES"/>
        </w:rPr>
        <w:t xml:space="preserve"> con un enfoque mercadotécnico lo detallo como “un grupo de consumidores, en su mayoría homogéneo, ya sea por determinadas características o por sus necesidades, los cuales son identificados como un mercado que presenta deseos o hábitos de compra parecidas”</w:t>
      </w:r>
    </w:p>
    <w:p w14:paraId="2C7DF027" w14:textId="6EBFEE2C" w:rsidR="00F76351" w:rsidRPr="00C1377F" w:rsidRDefault="00912F86" w:rsidP="002A2BB5">
      <w:pPr>
        <w:pStyle w:val="Ttulo2"/>
        <w:numPr>
          <w:ilvl w:val="1"/>
          <w:numId w:val="10"/>
        </w:numPr>
        <w:rPr>
          <w:lang w:val="es-ES"/>
        </w:rPr>
      </w:pPr>
      <w:bookmarkStart w:id="44" w:name="_Toc137295962"/>
      <w:r w:rsidRPr="00C1377F">
        <w:rPr>
          <w:lang w:val="es-ES"/>
        </w:rPr>
        <w:t xml:space="preserve">Cuadro De Operacionalización </w:t>
      </w:r>
      <w:r>
        <w:rPr>
          <w:lang w:val="es-ES"/>
        </w:rPr>
        <w:t xml:space="preserve">De </w:t>
      </w:r>
      <w:r w:rsidRPr="00C1377F">
        <w:rPr>
          <w:lang w:val="es-ES"/>
        </w:rPr>
        <w:t>Variables</w:t>
      </w:r>
      <w:bookmarkEnd w:id="44"/>
    </w:p>
    <w:tbl>
      <w:tblPr>
        <w:tblStyle w:val="Tablaconcuadrcula"/>
        <w:tblpPr w:leftFromText="180" w:rightFromText="180" w:vertAnchor="text" w:horzAnchor="margin" w:tblpXSpec="center" w:tblpY="-1697"/>
        <w:tblW w:w="12223" w:type="dxa"/>
        <w:tblLook w:val="04A0" w:firstRow="1" w:lastRow="0" w:firstColumn="1" w:lastColumn="0" w:noHBand="0" w:noVBand="1"/>
      </w:tblPr>
      <w:tblGrid>
        <w:gridCol w:w="1764"/>
        <w:gridCol w:w="1751"/>
        <w:gridCol w:w="1644"/>
        <w:gridCol w:w="2031"/>
        <w:gridCol w:w="1577"/>
        <w:gridCol w:w="1991"/>
        <w:gridCol w:w="1465"/>
      </w:tblGrid>
      <w:tr w:rsidR="006B7D3E" w:rsidRPr="00C1377F" w14:paraId="1A31ADA5" w14:textId="77777777" w:rsidTr="00886816">
        <w:trPr>
          <w:trHeight w:val="538"/>
        </w:trPr>
        <w:tc>
          <w:tcPr>
            <w:tcW w:w="12223" w:type="dxa"/>
            <w:gridSpan w:val="7"/>
          </w:tcPr>
          <w:p w14:paraId="3B6B3088" w14:textId="28C8EAAC" w:rsidR="006B7D3E" w:rsidRPr="00C1377F" w:rsidRDefault="006B7D3E" w:rsidP="006B7D3E">
            <w:pPr>
              <w:spacing w:line="360" w:lineRule="auto"/>
              <w:jc w:val="center"/>
              <w:rPr>
                <w:rFonts w:ascii="Arial" w:hAnsi="Arial" w:cs="Arial"/>
                <w:b/>
                <w:bCs/>
                <w:lang w:val="es-ES"/>
              </w:rPr>
            </w:pPr>
            <w:r w:rsidRPr="00C1377F">
              <w:rPr>
                <w:rFonts w:ascii="Arial" w:hAnsi="Arial" w:cs="Arial"/>
                <w:b/>
                <w:bCs/>
                <w:lang w:val="es-ES"/>
              </w:rPr>
              <w:lastRenderedPageBreak/>
              <w:t>Objetivo General</w:t>
            </w:r>
            <w:r w:rsidRPr="00C1377F">
              <w:rPr>
                <w:rFonts w:ascii="Arial" w:hAnsi="Arial" w:cs="Arial"/>
                <w:lang w:val="es-ES"/>
              </w:rPr>
              <w:t>:</w:t>
            </w:r>
            <w:r w:rsidRPr="00C1377F">
              <w:rPr>
                <w:lang w:val="es-ES"/>
              </w:rPr>
              <w:t xml:space="preserve">  </w:t>
            </w:r>
            <w:r w:rsidRPr="00C1377F">
              <w:rPr>
                <w:rFonts w:ascii="Arial" w:hAnsi="Arial" w:cs="Arial"/>
                <w:lang w:val="es-ES"/>
              </w:rPr>
              <w:t>Establecer una segmentación del mercado de la ciudad de San Cristóbal Edo. Táchira para servicios de Internet (Caso De Estudio: Parroquia San Juan Bautista)</w:t>
            </w:r>
          </w:p>
        </w:tc>
      </w:tr>
      <w:tr w:rsidR="006B7D3E" w:rsidRPr="00C1377F" w14:paraId="4D51F67E" w14:textId="77777777" w:rsidTr="00092202">
        <w:trPr>
          <w:trHeight w:val="538"/>
        </w:trPr>
        <w:tc>
          <w:tcPr>
            <w:tcW w:w="1764" w:type="dxa"/>
            <w:vAlign w:val="center"/>
          </w:tcPr>
          <w:p w14:paraId="2FA742BB" w14:textId="6D798CCD" w:rsidR="006B7D3E" w:rsidRPr="00C1377F" w:rsidRDefault="006B7D3E" w:rsidP="00092202">
            <w:pPr>
              <w:spacing w:beforeLines="240" w:before="576" w:afterLines="240" w:after="576" w:line="360" w:lineRule="auto"/>
              <w:jc w:val="center"/>
              <w:rPr>
                <w:rFonts w:ascii="Arial" w:hAnsi="Arial" w:cs="Arial"/>
                <w:lang w:val="es-ES"/>
              </w:rPr>
            </w:pPr>
            <w:r w:rsidRPr="00C1377F">
              <w:rPr>
                <w:rFonts w:ascii="Arial" w:hAnsi="Arial" w:cs="Arial"/>
                <w:b/>
                <w:bCs/>
                <w:lang w:val="es-ES"/>
              </w:rPr>
              <w:t>Objetivo específico</w:t>
            </w:r>
          </w:p>
        </w:tc>
        <w:tc>
          <w:tcPr>
            <w:tcW w:w="1751" w:type="dxa"/>
            <w:vAlign w:val="center"/>
          </w:tcPr>
          <w:p w14:paraId="3EB7BFA0" w14:textId="16E9AB92" w:rsidR="006B7D3E" w:rsidRPr="00C1377F" w:rsidRDefault="006B7D3E" w:rsidP="00092202">
            <w:pPr>
              <w:spacing w:line="360" w:lineRule="auto"/>
              <w:jc w:val="center"/>
              <w:rPr>
                <w:rFonts w:ascii="Arial" w:hAnsi="Arial" w:cs="Arial"/>
                <w:lang w:val="es-ES"/>
              </w:rPr>
            </w:pPr>
            <w:r w:rsidRPr="00C1377F">
              <w:rPr>
                <w:rFonts w:ascii="Arial" w:hAnsi="Arial" w:cs="Arial"/>
                <w:b/>
                <w:bCs/>
                <w:lang w:val="es-ES"/>
              </w:rPr>
              <w:t>Variables</w:t>
            </w:r>
          </w:p>
        </w:tc>
        <w:tc>
          <w:tcPr>
            <w:tcW w:w="1644" w:type="dxa"/>
            <w:vAlign w:val="center"/>
          </w:tcPr>
          <w:p w14:paraId="2A3F1FBD" w14:textId="2E21781E" w:rsidR="006B7D3E" w:rsidRPr="00C1377F" w:rsidRDefault="006B7D3E" w:rsidP="00092202">
            <w:pPr>
              <w:spacing w:line="360" w:lineRule="auto"/>
              <w:jc w:val="center"/>
              <w:rPr>
                <w:rFonts w:ascii="Arial" w:hAnsi="Arial" w:cs="Arial"/>
                <w:lang w:val="es-ES"/>
              </w:rPr>
            </w:pPr>
            <w:r w:rsidRPr="00C1377F">
              <w:rPr>
                <w:rFonts w:ascii="Arial" w:hAnsi="Arial" w:cs="Arial"/>
                <w:b/>
                <w:bCs/>
                <w:lang w:val="es-ES"/>
              </w:rPr>
              <w:t>Definición Conceptual</w:t>
            </w:r>
          </w:p>
        </w:tc>
        <w:tc>
          <w:tcPr>
            <w:tcW w:w="2031" w:type="dxa"/>
            <w:vAlign w:val="center"/>
          </w:tcPr>
          <w:p w14:paraId="23BB7131" w14:textId="77777777" w:rsidR="006B7D3E" w:rsidRPr="00C1377F" w:rsidRDefault="006B7D3E" w:rsidP="00092202">
            <w:pPr>
              <w:spacing w:line="360" w:lineRule="auto"/>
              <w:jc w:val="center"/>
              <w:rPr>
                <w:rFonts w:ascii="Arial" w:hAnsi="Arial" w:cs="Arial"/>
                <w:b/>
                <w:bCs/>
                <w:lang w:val="es-ES"/>
              </w:rPr>
            </w:pPr>
            <w:r w:rsidRPr="00C1377F">
              <w:rPr>
                <w:rFonts w:ascii="Arial" w:hAnsi="Arial" w:cs="Arial"/>
                <w:b/>
                <w:bCs/>
                <w:lang w:val="es-ES"/>
              </w:rPr>
              <w:t>Definición</w:t>
            </w:r>
          </w:p>
          <w:p w14:paraId="52B15B7E" w14:textId="68F230C7" w:rsidR="006B7D3E" w:rsidRPr="00C1377F" w:rsidRDefault="006B7D3E" w:rsidP="00092202">
            <w:pPr>
              <w:spacing w:line="360" w:lineRule="auto"/>
              <w:jc w:val="center"/>
              <w:rPr>
                <w:rFonts w:ascii="Arial" w:hAnsi="Arial" w:cs="Arial"/>
                <w:lang w:val="es-ES"/>
              </w:rPr>
            </w:pPr>
            <w:r w:rsidRPr="00C1377F">
              <w:rPr>
                <w:rFonts w:ascii="Arial" w:hAnsi="Arial" w:cs="Arial"/>
                <w:b/>
                <w:bCs/>
                <w:lang w:val="es-ES"/>
              </w:rPr>
              <w:t>Operacional</w:t>
            </w:r>
          </w:p>
        </w:tc>
        <w:tc>
          <w:tcPr>
            <w:tcW w:w="1577" w:type="dxa"/>
            <w:vAlign w:val="center"/>
          </w:tcPr>
          <w:p w14:paraId="0DE33F2F" w14:textId="77777777" w:rsidR="006B7D3E" w:rsidRPr="00C1377F" w:rsidRDefault="006B7D3E" w:rsidP="00092202">
            <w:pPr>
              <w:spacing w:line="360" w:lineRule="auto"/>
              <w:jc w:val="center"/>
              <w:rPr>
                <w:rFonts w:ascii="Arial" w:hAnsi="Arial" w:cs="Arial"/>
                <w:b/>
                <w:bCs/>
                <w:lang w:val="es-ES"/>
              </w:rPr>
            </w:pPr>
            <w:r w:rsidRPr="00C1377F">
              <w:rPr>
                <w:rFonts w:ascii="Arial" w:hAnsi="Arial" w:cs="Arial"/>
                <w:b/>
                <w:bCs/>
                <w:lang w:val="es-ES"/>
              </w:rPr>
              <w:t>Dimensión</w:t>
            </w:r>
          </w:p>
          <w:p w14:paraId="790FD5B3" w14:textId="46D0A928" w:rsidR="006B7D3E" w:rsidRPr="00C1377F" w:rsidRDefault="006B7D3E" w:rsidP="00092202">
            <w:pPr>
              <w:jc w:val="center"/>
              <w:rPr>
                <w:rFonts w:ascii="Arial" w:hAnsi="Arial" w:cs="Arial"/>
                <w:lang w:val="es-ES"/>
              </w:rPr>
            </w:pPr>
          </w:p>
        </w:tc>
        <w:tc>
          <w:tcPr>
            <w:tcW w:w="1991" w:type="dxa"/>
            <w:vAlign w:val="center"/>
          </w:tcPr>
          <w:p w14:paraId="6F862790" w14:textId="61FBA778" w:rsidR="006B7D3E" w:rsidRPr="00C1377F" w:rsidRDefault="006B7D3E" w:rsidP="00092202">
            <w:pPr>
              <w:spacing w:line="360" w:lineRule="auto"/>
              <w:jc w:val="center"/>
              <w:rPr>
                <w:rFonts w:ascii="Arial" w:hAnsi="Arial" w:cs="Arial"/>
                <w:lang w:val="es-ES"/>
              </w:rPr>
            </w:pPr>
            <w:r w:rsidRPr="00C1377F">
              <w:rPr>
                <w:rFonts w:ascii="Arial" w:hAnsi="Arial" w:cs="Arial"/>
                <w:b/>
                <w:bCs/>
                <w:lang w:val="es-ES"/>
              </w:rPr>
              <w:t>Indicador</w:t>
            </w:r>
          </w:p>
        </w:tc>
        <w:tc>
          <w:tcPr>
            <w:tcW w:w="1465" w:type="dxa"/>
            <w:vAlign w:val="center"/>
          </w:tcPr>
          <w:p w14:paraId="08A8C31D" w14:textId="71AC1D0B" w:rsidR="006B7D3E" w:rsidRPr="00C1377F" w:rsidRDefault="00C1377F" w:rsidP="00092202">
            <w:pPr>
              <w:spacing w:line="360" w:lineRule="auto"/>
              <w:jc w:val="center"/>
              <w:rPr>
                <w:rFonts w:ascii="Arial" w:hAnsi="Arial" w:cs="Arial"/>
                <w:lang w:val="es-ES"/>
              </w:rPr>
            </w:pPr>
            <w:r w:rsidRPr="00C1377F">
              <w:rPr>
                <w:rFonts w:ascii="Arial" w:hAnsi="Arial" w:cs="Arial"/>
                <w:b/>
                <w:bCs/>
                <w:lang w:val="es-ES"/>
              </w:rPr>
              <w:t>Ítems</w:t>
            </w:r>
          </w:p>
        </w:tc>
      </w:tr>
      <w:tr w:rsidR="006B7D3E" w:rsidRPr="00C1377F" w14:paraId="70AB5E1E" w14:textId="77777777" w:rsidTr="00886816">
        <w:trPr>
          <w:trHeight w:val="538"/>
        </w:trPr>
        <w:tc>
          <w:tcPr>
            <w:tcW w:w="1764" w:type="dxa"/>
            <w:vMerge w:val="restart"/>
            <w:vAlign w:val="center"/>
          </w:tcPr>
          <w:p w14:paraId="45CDC7B0" w14:textId="089B6D9C" w:rsidR="006B7D3E" w:rsidRPr="00C1377F" w:rsidRDefault="006B7D3E" w:rsidP="006B7D3E">
            <w:pPr>
              <w:spacing w:beforeLines="240" w:before="576" w:afterLines="240" w:after="576" w:line="360" w:lineRule="auto"/>
              <w:rPr>
                <w:rFonts w:ascii="Arial" w:hAnsi="Arial" w:cs="Arial"/>
                <w:lang w:val="es-ES"/>
              </w:rPr>
            </w:pPr>
            <w:r w:rsidRPr="00C1377F">
              <w:rPr>
                <w:rFonts w:ascii="Arial" w:hAnsi="Arial" w:cs="Arial"/>
                <w:lang w:val="es-ES"/>
              </w:rPr>
              <w:t>Identifica</w:t>
            </w:r>
            <w:r w:rsidR="004101E0">
              <w:rPr>
                <w:rFonts w:ascii="Arial" w:hAnsi="Arial" w:cs="Arial"/>
                <w:lang w:val="es-ES"/>
              </w:rPr>
              <w:t>r</w:t>
            </w:r>
            <w:r w:rsidRPr="00C1377F">
              <w:rPr>
                <w:rFonts w:ascii="Arial" w:hAnsi="Arial" w:cs="Arial"/>
                <w:lang w:val="es-ES"/>
              </w:rPr>
              <w:t xml:space="preserve"> los segmentos </w:t>
            </w:r>
            <w:r w:rsidR="00092202" w:rsidRPr="00C1377F">
              <w:rPr>
                <w:rFonts w:ascii="Arial" w:hAnsi="Arial" w:cs="Arial"/>
                <w:lang w:val="es-ES"/>
              </w:rPr>
              <w:t xml:space="preserve">de mercado </w:t>
            </w:r>
            <w:r w:rsidRPr="00C1377F">
              <w:rPr>
                <w:rFonts w:ascii="Arial" w:hAnsi="Arial" w:cs="Arial"/>
                <w:lang w:val="es-ES"/>
              </w:rPr>
              <w:t xml:space="preserve">en base a los datos obtenidos en la muestra de </w:t>
            </w:r>
            <w:r w:rsidR="00C1377F" w:rsidRPr="00C1377F">
              <w:rPr>
                <w:rFonts w:ascii="Arial" w:hAnsi="Arial" w:cs="Arial"/>
                <w:lang w:val="es-ES"/>
              </w:rPr>
              <w:t>la parroquia</w:t>
            </w:r>
            <w:r w:rsidRPr="00C1377F">
              <w:rPr>
                <w:rFonts w:ascii="Arial" w:hAnsi="Arial" w:cs="Arial"/>
                <w:lang w:val="es-ES"/>
              </w:rPr>
              <w:t xml:space="preserve"> San Juan </w:t>
            </w:r>
            <w:r w:rsidR="00C1377F" w:rsidRPr="00C1377F">
              <w:rPr>
                <w:rFonts w:ascii="Arial" w:hAnsi="Arial" w:cs="Arial"/>
                <w:lang w:val="es-ES"/>
              </w:rPr>
              <w:t>Bautista del</w:t>
            </w:r>
            <w:r w:rsidRPr="00C1377F">
              <w:rPr>
                <w:rFonts w:ascii="Arial" w:hAnsi="Arial" w:cs="Arial"/>
                <w:lang w:val="es-ES"/>
              </w:rPr>
              <w:t xml:space="preserve"> municipio San Cristóbal </w:t>
            </w:r>
          </w:p>
          <w:p w14:paraId="02728827"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restart"/>
            <w:vAlign w:val="center"/>
          </w:tcPr>
          <w:p w14:paraId="7EDDF224"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 xml:space="preserve">Segmentación </w:t>
            </w:r>
          </w:p>
        </w:tc>
        <w:tc>
          <w:tcPr>
            <w:tcW w:w="1644" w:type="dxa"/>
            <w:vMerge w:val="restart"/>
            <w:vAlign w:val="center"/>
          </w:tcPr>
          <w:p w14:paraId="239F5534" w14:textId="4B9071E9" w:rsidR="006B7D3E" w:rsidRPr="00C1377F" w:rsidRDefault="00C1377F" w:rsidP="006B7D3E">
            <w:pPr>
              <w:spacing w:line="360" w:lineRule="auto"/>
              <w:jc w:val="center"/>
              <w:rPr>
                <w:rFonts w:ascii="Arial" w:hAnsi="Arial" w:cs="Arial"/>
                <w:lang w:val="es-ES"/>
              </w:rPr>
            </w:pPr>
            <w:r w:rsidRPr="00C1377F">
              <w:rPr>
                <w:rFonts w:ascii="Arial" w:hAnsi="Arial" w:cs="Arial"/>
                <w:lang w:val="es-ES"/>
              </w:rPr>
              <w:t>“</w:t>
            </w:r>
            <w:proofErr w:type="spellStart"/>
            <w:r w:rsidRPr="00C1377F">
              <w:rPr>
                <w:lang w:val="es-ES"/>
              </w:rPr>
              <w:t>Sub</w:t>
            </w:r>
            <w:r w:rsidR="006B7D3E" w:rsidRPr="00C1377F">
              <w:rPr>
                <w:rFonts w:ascii="Arial" w:hAnsi="Arial" w:cs="Arial"/>
                <w:lang w:val="es-ES"/>
              </w:rPr>
              <w:t>-dividir</w:t>
            </w:r>
            <w:proofErr w:type="spellEnd"/>
            <w:r w:rsidR="006B7D3E" w:rsidRPr="00C1377F">
              <w:rPr>
                <w:rFonts w:ascii="Arial" w:hAnsi="Arial" w:cs="Arial"/>
                <w:lang w:val="es-ES"/>
              </w:rPr>
              <w:t xml:space="preserve"> ese</w:t>
            </w:r>
          </w:p>
          <w:p w14:paraId="32947BB1"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gran mercado heterogéneo en partes más pequeñas y más</w:t>
            </w:r>
          </w:p>
          <w:p w14:paraId="0559F9F0"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específicas, con el fin de lograr una porción homogénea del</w:t>
            </w:r>
          </w:p>
          <w:p w14:paraId="67D62E59"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mercado, donde se pueda trabajar su producto de manera</w:t>
            </w:r>
          </w:p>
          <w:p w14:paraId="1EBCF516"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estratégica y eficaz.” (</w:t>
            </w:r>
            <w:proofErr w:type="spellStart"/>
            <w:r w:rsidRPr="00C1377F">
              <w:rPr>
                <w:rFonts w:ascii="Arial" w:hAnsi="Arial" w:cs="Arial"/>
                <w:lang w:val="es-ES"/>
              </w:rPr>
              <w:t>Ciribelli</w:t>
            </w:r>
            <w:proofErr w:type="spellEnd"/>
            <w:r w:rsidRPr="00C1377F">
              <w:rPr>
                <w:rFonts w:ascii="Arial" w:hAnsi="Arial" w:cs="Arial"/>
                <w:lang w:val="es-ES"/>
              </w:rPr>
              <w:t xml:space="preserve"> y </w:t>
            </w:r>
            <w:r w:rsidRPr="00C1377F">
              <w:rPr>
                <w:rFonts w:ascii="Arial" w:hAnsi="Arial" w:cs="Arial"/>
                <w:lang w:val="es-ES"/>
              </w:rPr>
              <w:lastRenderedPageBreak/>
              <w:t>Samuel, 2015)</w:t>
            </w:r>
            <w:r w:rsidRPr="00C1377F">
              <w:rPr>
                <w:rStyle w:val="Refdenotaalpie"/>
                <w:rFonts w:ascii="Arial" w:hAnsi="Arial" w:cs="Arial"/>
                <w:lang w:val="es-ES"/>
              </w:rPr>
              <w:footnoteReference w:id="48"/>
            </w:r>
          </w:p>
        </w:tc>
        <w:tc>
          <w:tcPr>
            <w:tcW w:w="2031" w:type="dxa"/>
            <w:vMerge w:val="restart"/>
            <w:vAlign w:val="center"/>
          </w:tcPr>
          <w:p w14:paraId="5212FDEB" w14:textId="77777777" w:rsidR="006B7D3E" w:rsidRPr="00C1377F" w:rsidRDefault="006B7D3E" w:rsidP="006B7D3E">
            <w:pPr>
              <w:spacing w:line="360" w:lineRule="auto"/>
              <w:rPr>
                <w:rFonts w:ascii="Arial" w:hAnsi="Arial" w:cs="Arial"/>
                <w:lang w:val="es-ES"/>
              </w:rPr>
            </w:pPr>
            <w:r w:rsidRPr="00C1377F">
              <w:rPr>
                <w:rFonts w:ascii="Arial" w:hAnsi="Arial" w:cs="Arial"/>
                <w:lang w:val="es-ES"/>
              </w:rPr>
              <w:lastRenderedPageBreak/>
              <w:t xml:space="preserve">División de elementos con características homogéneas en un grupo para su mejor manipulación  </w:t>
            </w:r>
          </w:p>
        </w:tc>
        <w:tc>
          <w:tcPr>
            <w:tcW w:w="1577" w:type="dxa"/>
            <w:vMerge w:val="restart"/>
            <w:vAlign w:val="center"/>
          </w:tcPr>
          <w:p w14:paraId="3DA411AA"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 xml:space="preserve">Demográfica </w:t>
            </w:r>
          </w:p>
        </w:tc>
        <w:tc>
          <w:tcPr>
            <w:tcW w:w="1991" w:type="dxa"/>
            <w:vAlign w:val="center"/>
          </w:tcPr>
          <w:p w14:paraId="5A4672CF"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Edad</w:t>
            </w:r>
          </w:p>
        </w:tc>
        <w:tc>
          <w:tcPr>
            <w:tcW w:w="1465" w:type="dxa"/>
            <w:vAlign w:val="center"/>
          </w:tcPr>
          <w:p w14:paraId="5BAF570C"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6</w:t>
            </w:r>
          </w:p>
        </w:tc>
      </w:tr>
      <w:tr w:rsidR="006B7D3E" w:rsidRPr="00C1377F" w14:paraId="2B8E2ED9" w14:textId="77777777" w:rsidTr="00886816">
        <w:trPr>
          <w:trHeight w:val="509"/>
        </w:trPr>
        <w:tc>
          <w:tcPr>
            <w:tcW w:w="1764" w:type="dxa"/>
            <w:vMerge/>
            <w:vAlign w:val="center"/>
          </w:tcPr>
          <w:p w14:paraId="7946A147"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25A60EB7"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6E8F47F0"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09C7AAA4" w14:textId="77777777" w:rsidR="006B7D3E" w:rsidRPr="00C1377F" w:rsidRDefault="006B7D3E" w:rsidP="006B7D3E">
            <w:pPr>
              <w:spacing w:line="360" w:lineRule="auto"/>
              <w:rPr>
                <w:rFonts w:ascii="Arial" w:hAnsi="Arial" w:cs="Arial"/>
                <w:lang w:val="es-ES"/>
              </w:rPr>
            </w:pPr>
          </w:p>
        </w:tc>
        <w:tc>
          <w:tcPr>
            <w:tcW w:w="1577" w:type="dxa"/>
            <w:vMerge/>
            <w:vAlign w:val="center"/>
          </w:tcPr>
          <w:p w14:paraId="4BEA1125" w14:textId="77777777" w:rsidR="006B7D3E" w:rsidRPr="00C1377F" w:rsidRDefault="006B7D3E" w:rsidP="006B7D3E">
            <w:pPr>
              <w:spacing w:line="360" w:lineRule="auto"/>
              <w:jc w:val="center"/>
              <w:rPr>
                <w:rFonts w:ascii="Arial" w:hAnsi="Arial" w:cs="Arial"/>
                <w:lang w:val="es-ES"/>
              </w:rPr>
            </w:pPr>
          </w:p>
        </w:tc>
        <w:tc>
          <w:tcPr>
            <w:tcW w:w="1991" w:type="dxa"/>
            <w:vAlign w:val="center"/>
          </w:tcPr>
          <w:p w14:paraId="6DA0A1CA"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Sexo</w:t>
            </w:r>
          </w:p>
        </w:tc>
        <w:tc>
          <w:tcPr>
            <w:tcW w:w="1465" w:type="dxa"/>
            <w:vAlign w:val="center"/>
          </w:tcPr>
          <w:p w14:paraId="466BAB0F"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7</w:t>
            </w:r>
          </w:p>
        </w:tc>
      </w:tr>
      <w:tr w:rsidR="006B7D3E" w:rsidRPr="00C1377F" w14:paraId="5BFB8070" w14:textId="77777777" w:rsidTr="00886816">
        <w:trPr>
          <w:trHeight w:val="465"/>
        </w:trPr>
        <w:tc>
          <w:tcPr>
            <w:tcW w:w="1764" w:type="dxa"/>
            <w:vMerge/>
            <w:vAlign w:val="center"/>
          </w:tcPr>
          <w:p w14:paraId="08A810DA"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329B42C1"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095CAB80"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432C089E" w14:textId="77777777" w:rsidR="006B7D3E" w:rsidRPr="00C1377F" w:rsidRDefault="006B7D3E" w:rsidP="006B7D3E">
            <w:pPr>
              <w:spacing w:line="360" w:lineRule="auto"/>
              <w:rPr>
                <w:rFonts w:ascii="Arial" w:hAnsi="Arial" w:cs="Arial"/>
                <w:lang w:val="es-ES"/>
              </w:rPr>
            </w:pPr>
          </w:p>
        </w:tc>
        <w:tc>
          <w:tcPr>
            <w:tcW w:w="1577" w:type="dxa"/>
            <w:vMerge/>
            <w:vAlign w:val="center"/>
          </w:tcPr>
          <w:p w14:paraId="0B537B4E" w14:textId="77777777" w:rsidR="006B7D3E" w:rsidRPr="00C1377F" w:rsidRDefault="006B7D3E" w:rsidP="006B7D3E">
            <w:pPr>
              <w:spacing w:line="360" w:lineRule="auto"/>
              <w:jc w:val="center"/>
              <w:rPr>
                <w:rFonts w:ascii="Arial" w:hAnsi="Arial" w:cs="Arial"/>
                <w:lang w:val="es-ES"/>
              </w:rPr>
            </w:pPr>
          </w:p>
        </w:tc>
        <w:tc>
          <w:tcPr>
            <w:tcW w:w="1991" w:type="dxa"/>
            <w:vAlign w:val="center"/>
          </w:tcPr>
          <w:p w14:paraId="1CAE1403"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Ocupación Laboral</w:t>
            </w:r>
          </w:p>
        </w:tc>
        <w:tc>
          <w:tcPr>
            <w:tcW w:w="1465" w:type="dxa"/>
            <w:vAlign w:val="center"/>
          </w:tcPr>
          <w:p w14:paraId="5D42852A"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8</w:t>
            </w:r>
          </w:p>
        </w:tc>
      </w:tr>
      <w:tr w:rsidR="006B7D3E" w:rsidRPr="00C1377F" w14:paraId="2A9A0240" w14:textId="77777777" w:rsidTr="00886816">
        <w:trPr>
          <w:trHeight w:val="2121"/>
        </w:trPr>
        <w:tc>
          <w:tcPr>
            <w:tcW w:w="1764" w:type="dxa"/>
            <w:vMerge/>
            <w:vAlign w:val="center"/>
          </w:tcPr>
          <w:p w14:paraId="5A7B1CE8"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4010D06A"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60184E12"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1F77E108" w14:textId="77777777" w:rsidR="006B7D3E" w:rsidRPr="00C1377F" w:rsidRDefault="006B7D3E" w:rsidP="006B7D3E">
            <w:pPr>
              <w:spacing w:line="360" w:lineRule="auto"/>
              <w:rPr>
                <w:rFonts w:ascii="Arial" w:hAnsi="Arial" w:cs="Arial"/>
                <w:lang w:val="es-ES"/>
              </w:rPr>
            </w:pPr>
          </w:p>
        </w:tc>
        <w:tc>
          <w:tcPr>
            <w:tcW w:w="1577" w:type="dxa"/>
            <w:vMerge/>
            <w:vAlign w:val="center"/>
          </w:tcPr>
          <w:p w14:paraId="5500B73D" w14:textId="77777777" w:rsidR="006B7D3E" w:rsidRPr="00C1377F" w:rsidRDefault="006B7D3E" w:rsidP="006B7D3E">
            <w:pPr>
              <w:spacing w:line="360" w:lineRule="auto"/>
              <w:jc w:val="center"/>
              <w:rPr>
                <w:rFonts w:ascii="Arial" w:hAnsi="Arial" w:cs="Arial"/>
                <w:lang w:val="es-ES"/>
              </w:rPr>
            </w:pPr>
          </w:p>
        </w:tc>
        <w:tc>
          <w:tcPr>
            <w:tcW w:w="1991" w:type="dxa"/>
            <w:vAlign w:val="center"/>
          </w:tcPr>
          <w:p w14:paraId="17827601" w14:textId="77981DD0"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Número de miembros en el hogar</w:t>
            </w:r>
            <w:r w:rsidR="008E6321">
              <w:rPr>
                <w:rFonts w:ascii="Arial" w:hAnsi="Arial" w:cs="Arial"/>
                <w:lang w:val="es-ES"/>
              </w:rPr>
              <w:t xml:space="preserve">  y su </w:t>
            </w:r>
            <w:proofErr w:type="spellStart"/>
            <w:r w:rsidR="008E6321">
              <w:rPr>
                <w:rFonts w:ascii="Arial" w:hAnsi="Arial" w:cs="Arial"/>
                <w:lang w:val="es-ES"/>
              </w:rPr>
              <w:t>consideraci</w:t>
            </w:r>
            <w:r w:rsidR="008E6321">
              <w:rPr>
                <w:rFonts w:ascii="Arial" w:hAnsi="Arial" w:cs="Arial"/>
                <w:lang w:val="es-ES_tradnl"/>
              </w:rPr>
              <w:t>ón</w:t>
            </w:r>
            <w:proofErr w:type="spellEnd"/>
          </w:p>
        </w:tc>
        <w:tc>
          <w:tcPr>
            <w:tcW w:w="1465" w:type="dxa"/>
            <w:vAlign w:val="center"/>
          </w:tcPr>
          <w:p w14:paraId="02F5CBD9"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9 y 10</w:t>
            </w:r>
          </w:p>
        </w:tc>
      </w:tr>
      <w:tr w:rsidR="006B7D3E" w:rsidRPr="00C1377F" w14:paraId="3CAAF8D3" w14:textId="77777777" w:rsidTr="00886816">
        <w:trPr>
          <w:trHeight w:val="2967"/>
        </w:trPr>
        <w:tc>
          <w:tcPr>
            <w:tcW w:w="1764" w:type="dxa"/>
            <w:vMerge/>
            <w:vAlign w:val="center"/>
          </w:tcPr>
          <w:p w14:paraId="7155107D"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676687F0"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6379FE31"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5A198F3E" w14:textId="77777777" w:rsidR="006B7D3E" w:rsidRPr="00C1377F" w:rsidRDefault="006B7D3E" w:rsidP="006B7D3E">
            <w:pPr>
              <w:spacing w:line="360" w:lineRule="auto"/>
              <w:rPr>
                <w:rFonts w:ascii="Arial" w:hAnsi="Arial" w:cs="Arial"/>
                <w:lang w:val="es-ES"/>
              </w:rPr>
            </w:pPr>
          </w:p>
        </w:tc>
        <w:tc>
          <w:tcPr>
            <w:tcW w:w="1577" w:type="dxa"/>
            <w:vMerge w:val="restart"/>
            <w:vAlign w:val="center"/>
          </w:tcPr>
          <w:p w14:paraId="21991784"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Conductual</w:t>
            </w:r>
          </w:p>
        </w:tc>
        <w:tc>
          <w:tcPr>
            <w:tcW w:w="1991" w:type="dxa"/>
            <w:vAlign w:val="center"/>
          </w:tcPr>
          <w:p w14:paraId="0927DC34" w14:textId="28907114" w:rsidR="006B7D3E" w:rsidRPr="004101E0" w:rsidRDefault="006B7D3E" w:rsidP="006B7D3E">
            <w:pPr>
              <w:spacing w:line="360" w:lineRule="auto"/>
              <w:jc w:val="center"/>
              <w:rPr>
                <w:rFonts w:ascii="Arial" w:hAnsi="Arial" w:cs="Arial"/>
                <w:lang w:val="es-ES"/>
              </w:rPr>
            </w:pPr>
            <w:r w:rsidRPr="00C1377F">
              <w:rPr>
                <w:rFonts w:ascii="Arial" w:hAnsi="Arial" w:cs="Arial"/>
                <w:lang w:val="es-ES"/>
              </w:rPr>
              <w:t>Motivación de preferencia para un servicio de internet</w:t>
            </w:r>
            <w:r w:rsidR="00312D1B">
              <w:rPr>
                <w:rFonts w:ascii="Arial" w:hAnsi="Arial" w:cs="Arial"/>
                <w:lang w:val="es-ES"/>
              </w:rPr>
              <w:t xml:space="preserve"> </w:t>
            </w:r>
          </w:p>
        </w:tc>
        <w:tc>
          <w:tcPr>
            <w:tcW w:w="1465" w:type="dxa"/>
            <w:vAlign w:val="center"/>
          </w:tcPr>
          <w:p w14:paraId="593761AC"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11</w:t>
            </w:r>
          </w:p>
        </w:tc>
      </w:tr>
      <w:tr w:rsidR="006B7D3E" w:rsidRPr="00C1377F" w14:paraId="3659BD2B" w14:textId="77777777" w:rsidTr="00886816">
        <w:trPr>
          <w:trHeight w:val="962"/>
        </w:trPr>
        <w:tc>
          <w:tcPr>
            <w:tcW w:w="1764" w:type="dxa"/>
            <w:vMerge/>
            <w:vAlign w:val="center"/>
          </w:tcPr>
          <w:p w14:paraId="06187B5E"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744167EA"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0C3C60A4"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035424F6" w14:textId="77777777" w:rsidR="006B7D3E" w:rsidRPr="00C1377F" w:rsidRDefault="006B7D3E" w:rsidP="006B7D3E">
            <w:pPr>
              <w:spacing w:line="360" w:lineRule="auto"/>
              <w:rPr>
                <w:rFonts w:ascii="Arial" w:hAnsi="Arial" w:cs="Arial"/>
                <w:lang w:val="es-ES"/>
              </w:rPr>
            </w:pPr>
          </w:p>
        </w:tc>
        <w:tc>
          <w:tcPr>
            <w:tcW w:w="1577" w:type="dxa"/>
            <w:vMerge/>
            <w:vAlign w:val="center"/>
          </w:tcPr>
          <w:p w14:paraId="4E1A9961" w14:textId="77777777" w:rsidR="006B7D3E" w:rsidRPr="00C1377F" w:rsidRDefault="006B7D3E" w:rsidP="006B7D3E">
            <w:pPr>
              <w:spacing w:line="360" w:lineRule="auto"/>
              <w:jc w:val="center"/>
              <w:rPr>
                <w:rFonts w:ascii="Arial" w:hAnsi="Arial" w:cs="Arial"/>
                <w:lang w:val="es-ES"/>
              </w:rPr>
            </w:pPr>
          </w:p>
        </w:tc>
        <w:tc>
          <w:tcPr>
            <w:tcW w:w="1991" w:type="dxa"/>
            <w:vAlign w:val="center"/>
          </w:tcPr>
          <w:p w14:paraId="6D7AF7ED"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Comportamiento de uso del servicio</w:t>
            </w:r>
          </w:p>
        </w:tc>
        <w:tc>
          <w:tcPr>
            <w:tcW w:w="1465" w:type="dxa"/>
            <w:vAlign w:val="center"/>
          </w:tcPr>
          <w:p w14:paraId="21864034"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12 y 13</w:t>
            </w:r>
          </w:p>
        </w:tc>
      </w:tr>
      <w:tr w:rsidR="006B7D3E" w:rsidRPr="00C1377F" w14:paraId="3C87448F" w14:textId="77777777" w:rsidTr="00886816">
        <w:trPr>
          <w:trHeight w:val="218"/>
        </w:trPr>
        <w:tc>
          <w:tcPr>
            <w:tcW w:w="1764" w:type="dxa"/>
            <w:vMerge/>
            <w:vAlign w:val="center"/>
          </w:tcPr>
          <w:p w14:paraId="2BBAEFE4"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3D91CC6E"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1D5C6032"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7BE31588" w14:textId="77777777" w:rsidR="006B7D3E" w:rsidRPr="00C1377F" w:rsidRDefault="006B7D3E" w:rsidP="006B7D3E">
            <w:pPr>
              <w:spacing w:line="360" w:lineRule="auto"/>
              <w:rPr>
                <w:rFonts w:ascii="Arial" w:hAnsi="Arial" w:cs="Arial"/>
                <w:lang w:val="es-ES"/>
              </w:rPr>
            </w:pPr>
          </w:p>
        </w:tc>
        <w:tc>
          <w:tcPr>
            <w:tcW w:w="1577" w:type="dxa"/>
            <w:vMerge/>
            <w:vAlign w:val="center"/>
          </w:tcPr>
          <w:p w14:paraId="51BE0B86" w14:textId="77777777" w:rsidR="006B7D3E" w:rsidRPr="00C1377F" w:rsidRDefault="006B7D3E" w:rsidP="006B7D3E">
            <w:pPr>
              <w:spacing w:line="360" w:lineRule="auto"/>
              <w:jc w:val="center"/>
              <w:rPr>
                <w:rFonts w:ascii="Arial" w:hAnsi="Arial" w:cs="Arial"/>
                <w:lang w:val="es-ES"/>
              </w:rPr>
            </w:pPr>
          </w:p>
        </w:tc>
        <w:tc>
          <w:tcPr>
            <w:tcW w:w="1991" w:type="dxa"/>
            <w:vAlign w:val="center"/>
          </w:tcPr>
          <w:p w14:paraId="02CCFD1C"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Conocimiento de empresas del rubro</w:t>
            </w:r>
          </w:p>
        </w:tc>
        <w:tc>
          <w:tcPr>
            <w:tcW w:w="1465" w:type="dxa"/>
            <w:vAlign w:val="center"/>
          </w:tcPr>
          <w:p w14:paraId="0D16BE18" w14:textId="77777777" w:rsidR="006B7D3E" w:rsidRPr="00C1377F" w:rsidRDefault="006B7D3E" w:rsidP="006B7D3E">
            <w:pPr>
              <w:spacing w:line="360" w:lineRule="auto"/>
              <w:jc w:val="center"/>
              <w:rPr>
                <w:rFonts w:ascii="Arial" w:hAnsi="Arial" w:cs="Arial"/>
                <w:sz w:val="21"/>
                <w:szCs w:val="21"/>
                <w:lang w:val="es-ES"/>
              </w:rPr>
            </w:pPr>
            <w:r w:rsidRPr="00C1377F">
              <w:rPr>
                <w:rFonts w:ascii="Arial" w:hAnsi="Arial" w:cs="Arial"/>
                <w:sz w:val="21"/>
                <w:szCs w:val="21"/>
                <w:lang w:val="es-ES"/>
              </w:rPr>
              <w:t>14 y 15</w:t>
            </w:r>
          </w:p>
        </w:tc>
      </w:tr>
      <w:tr w:rsidR="006B7D3E" w:rsidRPr="00C1377F" w14:paraId="181EA821" w14:textId="77777777" w:rsidTr="00886816">
        <w:trPr>
          <w:trHeight w:val="828"/>
        </w:trPr>
        <w:tc>
          <w:tcPr>
            <w:tcW w:w="1764" w:type="dxa"/>
            <w:vMerge/>
            <w:vAlign w:val="center"/>
          </w:tcPr>
          <w:p w14:paraId="2C5E085E"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2E73D451"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2CA4FCEC"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5087A6E0" w14:textId="77777777" w:rsidR="006B7D3E" w:rsidRPr="00C1377F" w:rsidRDefault="006B7D3E" w:rsidP="006B7D3E">
            <w:pPr>
              <w:spacing w:line="360" w:lineRule="auto"/>
              <w:rPr>
                <w:rFonts w:ascii="Arial" w:hAnsi="Arial" w:cs="Arial"/>
                <w:lang w:val="es-ES"/>
              </w:rPr>
            </w:pPr>
          </w:p>
        </w:tc>
        <w:tc>
          <w:tcPr>
            <w:tcW w:w="1577" w:type="dxa"/>
            <w:vMerge/>
            <w:vAlign w:val="center"/>
          </w:tcPr>
          <w:p w14:paraId="7F19C19A" w14:textId="77777777" w:rsidR="006B7D3E" w:rsidRPr="00C1377F" w:rsidRDefault="006B7D3E" w:rsidP="006B7D3E">
            <w:pPr>
              <w:spacing w:line="360" w:lineRule="auto"/>
              <w:jc w:val="center"/>
              <w:rPr>
                <w:rFonts w:ascii="Arial" w:hAnsi="Arial" w:cs="Arial"/>
                <w:lang w:val="es-ES"/>
              </w:rPr>
            </w:pPr>
          </w:p>
        </w:tc>
        <w:tc>
          <w:tcPr>
            <w:tcW w:w="1991" w:type="dxa"/>
            <w:vAlign w:val="center"/>
          </w:tcPr>
          <w:p w14:paraId="1A25362C"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 xml:space="preserve">Disposición económica </w:t>
            </w:r>
          </w:p>
        </w:tc>
        <w:tc>
          <w:tcPr>
            <w:tcW w:w="1465" w:type="dxa"/>
            <w:vAlign w:val="center"/>
          </w:tcPr>
          <w:p w14:paraId="209BE7F7" w14:textId="77777777" w:rsidR="006B7D3E" w:rsidRPr="00C1377F" w:rsidRDefault="006B7D3E" w:rsidP="006B7D3E">
            <w:pPr>
              <w:spacing w:line="360" w:lineRule="auto"/>
              <w:jc w:val="center"/>
              <w:rPr>
                <w:rFonts w:ascii="Arial" w:hAnsi="Arial" w:cs="Arial"/>
                <w:sz w:val="21"/>
                <w:szCs w:val="21"/>
                <w:lang w:val="es-ES"/>
              </w:rPr>
            </w:pPr>
            <w:r w:rsidRPr="00C1377F">
              <w:rPr>
                <w:lang w:val="es-ES"/>
              </w:rPr>
              <w:t>16 y 17</w:t>
            </w:r>
          </w:p>
        </w:tc>
      </w:tr>
      <w:tr w:rsidR="006B7D3E" w:rsidRPr="00C1377F" w14:paraId="5030915B" w14:textId="77777777" w:rsidTr="00886816">
        <w:trPr>
          <w:trHeight w:val="1391"/>
        </w:trPr>
        <w:tc>
          <w:tcPr>
            <w:tcW w:w="1764" w:type="dxa"/>
            <w:vMerge/>
            <w:vAlign w:val="center"/>
          </w:tcPr>
          <w:p w14:paraId="6B24B2B5"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79E8B6D9"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6FBB8EA7"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095C8532" w14:textId="77777777" w:rsidR="006B7D3E" w:rsidRPr="00C1377F" w:rsidRDefault="006B7D3E" w:rsidP="006B7D3E">
            <w:pPr>
              <w:spacing w:line="360" w:lineRule="auto"/>
              <w:rPr>
                <w:rFonts w:ascii="Arial" w:hAnsi="Arial" w:cs="Arial"/>
                <w:lang w:val="es-ES"/>
              </w:rPr>
            </w:pPr>
          </w:p>
        </w:tc>
        <w:tc>
          <w:tcPr>
            <w:tcW w:w="1577" w:type="dxa"/>
            <w:vMerge/>
            <w:vAlign w:val="center"/>
          </w:tcPr>
          <w:p w14:paraId="3D6E91A0" w14:textId="77777777" w:rsidR="006B7D3E" w:rsidRPr="00C1377F" w:rsidRDefault="006B7D3E" w:rsidP="006B7D3E">
            <w:pPr>
              <w:spacing w:line="360" w:lineRule="auto"/>
              <w:jc w:val="center"/>
              <w:rPr>
                <w:rFonts w:ascii="Arial" w:hAnsi="Arial" w:cs="Arial"/>
                <w:lang w:val="es-ES"/>
              </w:rPr>
            </w:pPr>
          </w:p>
        </w:tc>
        <w:tc>
          <w:tcPr>
            <w:tcW w:w="1991" w:type="dxa"/>
            <w:vAlign w:val="center"/>
          </w:tcPr>
          <w:p w14:paraId="55D58562" w14:textId="05835F96"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 xml:space="preserve">Nivel de </w:t>
            </w:r>
            <w:r w:rsidR="00C1377F" w:rsidRPr="00C1377F">
              <w:rPr>
                <w:rFonts w:ascii="Arial" w:hAnsi="Arial" w:cs="Arial"/>
                <w:lang w:val="es-ES"/>
              </w:rPr>
              <w:t>las experiencias</w:t>
            </w:r>
          </w:p>
        </w:tc>
        <w:tc>
          <w:tcPr>
            <w:tcW w:w="1465" w:type="dxa"/>
            <w:vAlign w:val="center"/>
          </w:tcPr>
          <w:p w14:paraId="7B6AEDC5" w14:textId="033C1708" w:rsidR="006B7D3E" w:rsidRPr="00C1377F" w:rsidRDefault="006B7D3E" w:rsidP="006B7D3E">
            <w:pPr>
              <w:spacing w:line="360" w:lineRule="auto"/>
              <w:jc w:val="center"/>
              <w:rPr>
                <w:rFonts w:ascii="Arial" w:hAnsi="Arial" w:cs="Arial"/>
                <w:sz w:val="21"/>
                <w:szCs w:val="21"/>
                <w:lang w:val="es-ES"/>
              </w:rPr>
            </w:pPr>
            <w:r w:rsidRPr="00C1377F">
              <w:rPr>
                <w:rFonts w:ascii="Arial" w:hAnsi="Arial" w:cs="Arial"/>
                <w:sz w:val="21"/>
                <w:szCs w:val="21"/>
                <w:lang w:val="es-ES"/>
              </w:rPr>
              <w:t xml:space="preserve">18 </w:t>
            </w:r>
          </w:p>
        </w:tc>
      </w:tr>
      <w:tr w:rsidR="006B7D3E" w:rsidRPr="00C1377F" w14:paraId="77E9AE64" w14:textId="77777777" w:rsidTr="00886816">
        <w:trPr>
          <w:trHeight w:val="410"/>
        </w:trPr>
        <w:tc>
          <w:tcPr>
            <w:tcW w:w="1764" w:type="dxa"/>
            <w:vMerge/>
            <w:vAlign w:val="center"/>
          </w:tcPr>
          <w:p w14:paraId="72453463"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63F79C1E"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2D2D294E"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38965939" w14:textId="77777777" w:rsidR="006B7D3E" w:rsidRPr="00C1377F" w:rsidRDefault="006B7D3E" w:rsidP="006B7D3E">
            <w:pPr>
              <w:spacing w:line="360" w:lineRule="auto"/>
              <w:rPr>
                <w:rFonts w:ascii="Arial" w:hAnsi="Arial" w:cs="Arial"/>
                <w:lang w:val="es-ES"/>
              </w:rPr>
            </w:pPr>
          </w:p>
        </w:tc>
        <w:tc>
          <w:tcPr>
            <w:tcW w:w="1577" w:type="dxa"/>
            <w:vMerge/>
            <w:vAlign w:val="center"/>
          </w:tcPr>
          <w:p w14:paraId="7AE9A8E9" w14:textId="77777777" w:rsidR="006B7D3E" w:rsidRPr="00C1377F" w:rsidRDefault="006B7D3E" w:rsidP="006B7D3E">
            <w:pPr>
              <w:spacing w:line="360" w:lineRule="auto"/>
              <w:jc w:val="center"/>
              <w:rPr>
                <w:rFonts w:ascii="Arial" w:hAnsi="Arial" w:cs="Arial"/>
                <w:lang w:val="es-ES"/>
              </w:rPr>
            </w:pPr>
          </w:p>
        </w:tc>
        <w:tc>
          <w:tcPr>
            <w:tcW w:w="1991" w:type="dxa"/>
            <w:vAlign w:val="center"/>
          </w:tcPr>
          <w:p w14:paraId="7101DE3D"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Lealtad a la marca con sensibilidad al precio</w:t>
            </w:r>
          </w:p>
        </w:tc>
        <w:tc>
          <w:tcPr>
            <w:tcW w:w="1465" w:type="dxa"/>
            <w:vAlign w:val="center"/>
          </w:tcPr>
          <w:p w14:paraId="6FB7C411" w14:textId="0565ECD3" w:rsidR="006B7D3E" w:rsidRPr="00C1377F" w:rsidRDefault="006765AB" w:rsidP="006B7D3E">
            <w:pPr>
              <w:spacing w:line="360" w:lineRule="auto"/>
              <w:jc w:val="center"/>
              <w:rPr>
                <w:rFonts w:ascii="Arial" w:hAnsi="Arial" w:cs="Arial"/>
                <w:sz w:val="21"/>
                <w:szCs w:val="21"/>
                <w:lang w:val="es-ES"/>
              </w:rPr>
            </w:pPr>
            <w:r>
              <w:rPr>
                <w:rFonts w:ascii="Arial" w:hAnsi="Arial" w:cs="Arial"/>
                <w:sz w:val="21"/>
                <w:szCs w:val="21"/>
                <w:lang w:val="es-ES"/>
              </w:rPr>
              <w:t>19</w:t>
            </w:r>
          </w:p>
        </w:tc>
      </w:tr>
      <w:tr w:rsidR="006B7D3E" w:rsidRPr="00C1377F" w14:paraId="2224972E" w14:textId="77777777" w:rsidTr="00886816">
        <w:trPr>
          <w:trHeight w:val="1524"/>
        </w:trPr>
        <w:tc>
          <w:tcPr>
            <w:tcW w:w="1764" w:type="dxa"/>
            <w:vMerge/>
            <w:vAlign w:val="center"/>
          </w:tcPr>
          <w:p w14:paraId="5AD43A06" w14:textId="77777777" w:rsidR="006B7D3E" w:rsidRPr="00C1377F" w:rsidRDefault="006B7D3E" w:rsidP="006B7D3E">
            <w:pPr>
              <w:spacing w:beforeLines="240" w:before="576" w:afterLines="240" w:after="576" w:line="360" w:lineRule="auto"/>
              <w:rPr>
                <w:rFonts w:ascii="Arial" w:hAnsi="Arial" w:cs="Arial"/>
                <w:lang w:val="es-ES"/>
              </w:rPr>
            </w:pPr>
          </w:p>
        </w:tc>
        <w:tc>
          <w:tcPr>
            <w:tcW w:w="1751" w:type="dxa"/>
            <w:vMerge/>
            <w:vAlign w:val="center"/>
          </w:tcPr>
          <w:p w14:paraId="1AC2D039" w14:textId="77777777" w:rsidR="006B7D3E" w:rsidRPr="00C1377F" w:rsidRDefault="006B7D3E" w:rsidP="006B7D3E">
            <w:pPr>
              <w:spacing w:line="360" w:lineRule="auto"/>
              <w:jc w:val="center"/>
              <w:rPr>
                <w:rFonts w:ascii="Arial" w:hAnsi="Arial" w:cs="Arial"/>
                <w:lang w:val="es-ES"/>
              </w:rPr>
            </w:pPr>
          </w:p>
        </w:tc>
        <w:tc>
          <w:tcPr>
            <w:tcW w:w="1644" w:type="dxa"/>
            <w:vMerge/>
            <w:vAlign w:val="center"/>
          </w:tcPr>
          <w:p w14:paraId="3EBADE98" w14:textId="77777777" w:rsidR="006B7D3E" w:rsidRPr="00C1377F" w:rsidRDefault="006B7D3E" w:rsidP="006B7D3E">
            <w:pPr>
              <w:spacing w:line="360" w:lineRule="auto"/>
              <w:jc w:val="center"/>
              <w:rPr>
                <w:rFonts w:ascii="Arial" w:hAnsi="Arial" w:cs="Arial"/>
                <w:lang w:val="es-ES"/>
              </w:rPr>
            </w:pPr>
          </w:p>
        </w:tc>
        <w:tc>
          <w:tcPr>
            <w:tcW w:w="2031" w:type="dxa"/>
            <w:vMerge/>
            <w:vAlign w:val="center"/>
          </w:tcPr>
          <w:p w14:paraId="21FA366D" w14:textId="77777777" w:rsidR="006B7D3E" w:rsidRPr="00C1377F" w:rsidRDefault="006B7D3E" w:rsidP="006B7D3E">
            <w:pPr>
              <w:spacing w:line="360" w:lineRule="auto"/>
              <w:rPr>
                <w:rFonts w:ascii="Arial" w:hAnsi="Arial" w:cs="Arial"/>
                <w:lang w:val="es-ES"/>
              </w:rPr>
            </w:pPr>
          </w:p>
        </w:tc>
        <w:tc>
          <w:tcPr>
            <w:tcW w:w="1577" w:type="dxa"/>
            <w:vAlign w:val="center"/>
          </w:tcPr>
          <w:p w14:paraId="1706B8D6" w14:textId="77777777" w:rsidR="006B7D3E" w:rsidRPr="00C1377F" w:rsidRDefault="006B7D3E" w:rsidP="006B7D3E">
            <w:pPr>
              <w:spacing w:line="360" w:lineRule="auto"/>
              <w:jc w:val="center"/>
              <w:rPr>
                <w:rFonts w:ascii="Arial" w:hAnsi="Arial" w:cs="Arial"/>
                <w:lang w:val="es-ES"/>
              </w:rPr>
            </w:pPr>
            <w:r w:rsidRPr="00C1377F">
              <w:rPr>
                <w:rFonts w:ascii="Arial" w:hAnsi="Arial" w:cs="Arial"/>
                <w:lang w:val="es-ES"/>
              </w:rPr>
              <w:t>Publicidad</w:t>
            </w:r>
          </w:p>
        </w:tc>
        <w:tc>
          <w:tcPr>
            <w:tcW w:w="1991" w:type="dxa"/>
            <w:vAlign w:val="center"/>
          </w:tcPr>
          <w:p w14:paraId="77ED96EC" w14:textId="77777777" w:rsidR="006B7D3E" w:rsidRPr="00C1377F" w:rsidRDefault="006B7D3E" w:rsidP="006B7D3E">
            <w:pPr>
              <w:spacing w:line="360" w:lineRule="auto"/>
              <w:rPr>
                <w:rFonts w:ascii="Arial" w:hAnsi="Arial" w:cs="Arial"/>
                <w:lang w:val="es-ES"/>
              </w:rPr>
            </w:pPr>
            <w:r w:rsidRPr="00C1377F">
              <w:rPr>
                <w:rFonts w:ascii="Arial" w:hAnsi="Arial" w:cs="Arial"/>
                <w:lang w:val="es-ES"/>
              </w:rPr>
              <w:t>Medio de comunicación masiva</w:t>
            </w:r>
          </w:p>
        </w:tc>
        <w:tc>
          <w:tcPr>
            <w:tcW w:w="1465" w:type="dxa"/>
            <w:vAlign w:val="center"/>
          </w:tcPr>
          <w:p w14:paraId="70C3C9E0" w14:textId="1E889A70" w:rsidR="006B7D3E" w:rsidRPr="00C1377F" w:rsidRDefault="006B7D3E" w:rsidP="006B7D3E">
            <w:pPr>
              <w:spacing w:line="360" w:lineRule="auto"/>
              <w:jc w:val="center"/>
              <w:rPr>
                <w:rFonts w:ascii="Arial" w:hAnsi="Arial" w:cs="Arial"/>
                <w:sz w:val="21"/>
                <w:szCs w:val="21"/>
                <w:lang w:val="es-ES"/>
              </w:rPr>
            </w:pPr>
            <w:r w:rsidRPr="00C1377F">
              <w:rPr>
                <w:rFonts w:ascii="Arial" w:hAnsi="Arial" w:cs="Arial"/>
                <w:sz w:val="21"/>
                <w:szCs w:val="21"/>
                <w:lang w:val="es-ES"/>
              </w:rPr>
              <w:t>2</w:t>
            </w:r>
            <w:r w:rsidR="006765AB">
              <w:rPr>
                <w:rFonts w:ascii="Arial" w:hAnsi="Arial" w:cs="Arial"/>
                <w:sz w:val="21"/>
                <w:szCs w:val="21"/>
                <w:lang w:val="es-ES"/>
              </w:rPr>
              <w:t>0</w:t>
            </w:r>
          </w:p>
        </w:tc>
      </w:tr>
    </w:tbl>
    <w:p w14:paraId="2BEE6B19" w14:textId="727C2602" w:rsidR="00F76351" w:rsidRPr="00C1377F" w:rsidRDefault="00F76351" w:rsidP="00083142">
      <w:pPr>
        <w:spacing w:line="360" w:lineRule="auto"/>
        <w:jc w:val="center"/>
        <w:rPr>
          <w:rFonts w:ascii="Arial" w:hAnsi="Arial" w:cs="Arial"/>
          <w:lang w:val="es-ES"/>
        </w:rPr>
      </w:pPr>
    </w:p>
    <w:p w14:paraId="1FCB0C05" w14:textId="7637A294" w:rsidR="00AA1C32" w:rsidRPr="00C1377F" w:rsidRDefault="00AC1E57" w:rsidP="00AC1E57">
      <w:pPr>
        <w:spacing w:line="360" w:lineRule="auto"/>
        <w:rPr>
          <w:rFonts w:ascii="Arial" w:hAnsi="Arial" w:cs="Arial"/>
          <w:lang w:val="es-ES"/>
        </w:rPr>
      </w:pPr>
      <w:r>
        <w:rPr>
          <w:rFonts w:ascii="Arial" w:hAnsi="Arial" w:cs="Arial"/>
          <w:lang w:val="es-ES"/>
        </w:rPr>
        <w:t xml:space="preserve">Fuente: </w:t>
      </w:r>
      <w:r w:rsidRPr="00AC1E57">
        <w:rPr>
          <w:rFonts w:ascii="Arial" w:hAnsi="Arial" w:cs="Arial"/>
          <w:lang w:val="es-ES"/>
        </w:rPr>
        <w:t>Elaboración propia (2023)</w:t>
      </w:r>
    </w:p>
    <w:p w14:paraId="498533D2" w14:textId="1C14D95E" w:rsidR="006B7D3E" w:rsidRDefault="00652916" w:rsidP="002A2BB5">
      <w:pPr>
        <w:pStyle w:val="Ttulo2"/>
        <w:numPr>
          <w:ilvl w:val="1"/>
          <w:numId w:val="10"/>
        </w:numPr>
        <w:rPr>
          <w:lang w:val="es-ES"/>
        </w:rPr>
      </w:pPr>
      <w:bookmarkStart w:id="46" w:name="_Toc137295963"/>
      <w:r w:rsidRPr="00C1377F">
        <w:rPr>
          <w:lang w:val="es-ES"/>
        </w:rPr>
        <w:t>Interpretación De Los Resultados</w:t>
      </w:r>
      <w:bookmarkEnd w:id="46"/>
    </w:p>
    <w:p w14:paraId="4DD3E2E7" w14:textId="5A65B164" w:rsidR="00412464" w:rsidRPr="00412464" w:rsidRDefault="00AB3047" w:rsidP="00DE7A5E">
      <w:pPr>
        <w:pStyle w:val="PARRAFo"/>
        <w:rPr>
          <w:lang w:val="es-ES"/>
        </w:rPr>
      </w:pPr>
      <w:r>
        <w:rPr>
          <w:lang w:val="es-ES"/>
        </w:rPr>
        <w:t>Con el fin de</w:t>
      </w:r>
      <w:r w:rsidR="0058479E">
        <w:rPr>
          <w:lang w:val="es-ES"/>
        </w:rPr>
        <w:t xml:space="preserve"> </w:t>
      </w:r>
      <w:r>
        <w:rPr>
          <w:lang w:val="es-ES"/>
        </w:rPr>
        <w:t xml:space="preserve">recolectar los </w:t>
      </w:r>
      <w:r w:rsidR="0058479E">
        <w:rPr>
          <w:lang w:val="es-ES"/>
        </w:rPr>
        <w:t>datos</w:t>
      </w:r>
      <w:r>
        <w:rPr>
          <w:lang w:val="es-ES"/>
        </w:rPr>
        <w:t xml:space="preserve"> de la muestra, se realiza una encuesta</w:t>
      </w:r>
      <w:r w:rsidR="0058479E">
        <w:rPr>
          <w:lang w:val="es-ES"/>
        </w:rPr>
        <w:t xml:space="preserve"> </w:t>
      </w:r>
      <w:r>
        <w:rPr>
          <w:lang w:val="es-ES"/>
        </w:rPr>
        <w:t xml:space="preserve">con </w:t>
      </w:r>
      <w:r w:rsidR="0058479E">
        <w:rPr>
          <w:lang w:val="es-ES"/>
        </w:rPr>
        <w:t>preguntas</w:t>
      </w:r>
      <w:r>
        <w:rPr>
          <w:lang w:val="es-ES"/>
        </w:rPr>
        <w:t xml:space="preserve"> de distinta naturaleza</w:t>
      </w:r>
      <w:r w:rsidR="008E6321">
        <w:rPr>
          <w:lang w:val="es-ES"/>
        </w:rPr>
        <w:t xml:space="preserve"> (véase Anexo N.1)</w:t>
      </w:r>
      <w:r w:rsidR="00456871">
        <w:rPr>
          <w:lang w:val="es-ES"/>
        </w:rPr>
        <w:t>,</w:t>
      </w:r>
      <w:r>
        <w:rPr>
          <w:lang w:val="es-ES"/>
        </w:rPr>
        <w:t xml:space="preserve"> cumpliendo con</w:t>
      </w:r>
      <w:r w:rsidR="0058479E">
        <w:rPr>
          <w:lang w:val="es-ES"/>
        </w:rPr>
        <w:t xml:space="preserve"> todas</w:t>
      </w:r>
      <w:r>
        <w:rPr>
          <w:lang w:val="es-ES"/>
        </w:rPr>
        <w:t xml:space="preserve"> las</w:t>
      </w:r>
      <w:r w:rsidR="0058479E">
        <w:rPr>
          <w:lang w:val="es-ES"/>
        </w:rPr>
        <w:t xml:space="preserve"> dimensiones e indicadores, </w:t>
      </w:r>
      <w:r>
        <w:rPr>
          <w:lang w:val="es-ES"/>
        </w:rPr>
        <w:t>para esta tarea se dio uso de</w:t>
      </w:r>
      <w:r w:rsidR="0058479E">
        <w:rPr>
          <w:lang w:val="es-ES"/>
        </w:rPr>
        <w:t xml:space="preserve"> </w:t>
      </w:r>
      <w:proofErr w:type="spellStart"/>
      <w:r w:rsidR="00412464" w:rsidRPr="00412464">
        <w:rPr>
          <w:lang w:val="es-ES"/>
        </w:rPr>
        <w:t>Typeform</w:t>
      </w:r>
      <w:proofErr w:type="spellEnd"/>
      <w:r w:rsidR="00412464" w:rsidRPr="00412464">
        <w:rPr>
          <w:lang w:val="es-ES"/>
        </w:rPr>
        <w:t xml:space="preserve"> para realizar </w:t>
      </w:r>
      <w:r>
        <w:rPr>
          <w:lang w:val="es-ES"/>
        </w:rPr>
        <w:t>esta,</w:t>
      </w:r>
      <w:r w:rsidR="00412464" w:rsidRPr="00412464">
        <w:rPr>
          <w:lang w:val="es-ES"/>
        </w:rPr>
        <w:t xml:space="preserve"> </w:t>
      </w:r>
      <w:r>
        <w:rPr>
          <w:lang w:val="es-ES"/>
        </w:rPr>
        <w:t>debido a su</w:t>
      </w:r>
      <w:r w:rsidR="00412464" w:rsidRPr="00412464">
        <w:rPr>
          <w:lang w:val="es-ES"/>
        </w:rPr>
        <w:t xml:space="preserve"> plataforma fácil de usar y personalizable que permite crear encuestas interactivas con preguntas de diferentes tipos, como preguntas abiertas, de opción múltiple, de selección única, entre otras. Además, </w:t>
      </w:r>
      <w:r>
        <w:rPr>
          <w:lang w:val="es-ES"/>
        </w:rPr>
        <w:t>de</w:t>
      </w:r>
      <w:r w:rsidR="00412464" w:rsidRPr="00412464">
        <w:rPr>
          <w:lang w:val="es-ES"/>
        </w:rPr>
        <w:t xml:space="preserve"> ofrece</w:t>
      </w:r>
      <w:r>
        <w:rPr>
          <w:lang w:val="es-ES"/>
        </w:rPr>
        <w:t>r</w:t>
      </w:r>
      <w:r w:rsidR="00412464" w:rsidRPr="00412464">
        <w:rPr>
          <w:lang w:val="es-ES"/>
        </w:rPr>
        <w:t xml:space="preserve"> un diseño atractivo y agradable a la vista, lo que puede ayudar a mejorar la experiencia del usuario y, por lo tanto, aumentar la tasa de respuesta.</w:t>
      </w:r>
    </w:p>
    <w:p w14:paraId="4D76E394" w14:textId="6D874B74" w:rsidR="00412464" w:rsidRPr="00412464" w:rsidRDefault="00412464" w:rsidP="00412464">
      <w:pPr>
        <w:pStyle w:val="PARRAFo"/>
      </w:pPr>
      <w:r w:rsidRPr="00412464">
        <w:rPr>
          <w:lang w:val="es-ES"/>
        </w:rPr>
        <w:lastRenderedPageBreak/>
        <w:t xml:space="preserve">Otra ventaja de </w:t>
      </w:r>
      <w:proofErr w:type="spellStart"/>
      <w:r w:rsidRPr="00412464">
        <w:rPr>
          <w:lang w:val="es-ES"/>
        </w:rPr>
        <w:t>Typeform</w:t>
      </w:r>
      <w:proofErr w:type="spellEnd"/>
      <w:r w:rsidRPr="00412464">
        <w:rPr>
          <w:lang w:val="es-ES"/>
        </w:rPr>
        <w:t xml:space="preserve"> es que ofrece la posibilidad de integrar encuestas con otras herramientas de análisis de datos, como Google </w:t>
      </w:r>
      <w:proofErr w:type="spellStart"/>
      <w:r w:rsidRPr="00412464">
        <w:rPr>
          <w:lang w:val="es-ES"/>
        </w:rPr>
        <w:t>Analytics</w:t>
      </w:r>
      <w:proofErr w:type="spellEnd"/>
      <w:r w:rsidRPr="00412464">
        <w:rPr>
          <w:lang w:val="es-ES"/>
        </w:rPr>
        <w:t xml:space="preserve"> o Excel, lo que permite </w:t>
      </w:r>
      <w:r w:rsidR="00AB3047">
        <w:rPr>
          <w:lang w:val="es-ES"/>
        </w:rPr>
        <w:t xml:space="preserve">mayor facilidad para el </w:t>
      </w:r>
      <w:r w:rsidR="00456871">
        <w:rPr>
          <w:lang w:val="es-ES"/>
        </w:rPr>
        <w:t>análisis</w:t>
      </w:r>
      <w:r w:rsidRPr="00412464">
        <w:rPr>
          <w:lang w:val="es-ES"/>
        </w:rPr>
        <w:t>.</w:t>
      </w:r>
    </w:p>
    <w:p w14:paraId="5FC81ABE" w14:textId="77777777" w:rsidR="00574106" w:rsidRDefault="00574106" w:rsidP="004E4046">
      <w:pPr>
        <w:pStyle w:val="PARRAFo"/>
        <w:rPr>
          <w:lang w:val="es-ES"/>
        </w:rPr>
      </w:pPr>
      <w:r w:rsidRPr="00574106">
        <w:rPr>
          <w:lang w:val="es-ES"/>
        </w:rPr>
        <w:t>Una vez que se diseñó la encuesta, se procedió a distribuir el enlace a través de diversos canales, incluyendo correo electrónico y redes sociales como WhatsApp e Instagram, a aquellos individuos que cumplían con los criterios de inclusión en la muestra. Con el fin de asegurar la calidad de los datos recopilados, se brindó asistencia en el proceso de completar la encuesta en la mayoría de los casos, con el propósito de prevenir malinterpretaciones, errores u omisiones por parte de los encuestados.</w:t>
      </w:r>
    </w:p>
    <w:p w14:paraId="56D63213" w14:textId="28E3DADE" w:rsidR="004E4046" w:rsidRDefault="00AB3047" w:rsidP="004E4046">
      <w:pPr>
        <w:pStyle w:val="PARRAFo"/>
        <w:rPr>
          <w:lang w:val="es-ES"/>
        </w:rPr>
      </w:pPr>
      <w:r>
        <w:rPr>
          <w:lang w:val="es-ES"/>
        </w:rPr>
        <w:t xml:space="preserve">Completado el número de </w:t>
      </w:r>
      <w:r w:rsidRPr="00AB3047">
        <w:rPr>
          <w:lang w:val="es-ES"/>
        </w:rPr>
        <w:t>respuestas, se descargaron los datos</w:t>
      </w:r>
      <w:r>
        <w:rPr>
          <w:lang w:val="es-ES"/>
        </w:rPr>
        <w:t xml:space="preserve"> en un </w:t>
      </w:r>
      <w:r w:rsidR="004E4046">
        <w:rPr>
          <w:lang w:val="es-ES"/>
        </w:rPr>
        <w:t>archivo</w:t>
      </w:r>
      <w:r>
        <w:rPr>
          <w:lang w:val="es-ES"/>
        </w:rPr>
        <w:t xml:space="preserve"> de Excel que permite la plataforma</w:t>
      </w:r>
      <w:r w:rsidR="004E4046">
        <w:rPr>
          <w:lang w:val="es-ES"/>
        </w:rPr>
        <w:t>, el cual facilito la</w:t>
      </w:r>
      <w:r w:rsidR="004E4046" w:rsidRPr="00412464">
        <w:rPr>
          <w:lang w:val="es-ES"/>
        </w:rPr>
        <w:t xml:space="preserve"> limpieza de los datos, lo que incluyó la eliminación de </w:t>
      </w:r>
      <w:r w:rsidR="004E4046">
        <w:rPr>
          <w:lang w:val="es-ES"/>
        </w:rPr>
        <w:t>columnas irrelevantes</w:t>
      </w:r>
      <w:r w:rsidR="004E4046" w:rsidRPr="00412464">
        <w:rPr>
          <w:lang w:val="es-ES"/>
        </w:rPr>
        <w:t xml:space="preserve">, el cambio de formato de </w:t>
      </w:r>
      <w:r w:rsidR="004E4046">
        <w:rPr>
          <w:lang w:val="es-ES"/>
        </w:rPr>
        <w:t>algunas</w:t>
      </w:r>
      <w:r w:rsidR="004E4046" w:rsidRPr="00412464">
        <w:rPr>
          <w:lang w:val="es-ES"/>
        </w:rPr>
        <w:t xml:space="preserve"> respuestas a un formato uniforme</w:t>
      </w:r>
      <w:r w:rsidR="004E4046">
        <w:rPr>
          <w:lang w:val="es-ES"/>
        </w:rPr>
        <w:t xml:space="preserve"> (</w:t>
      </w:r>
      <w:r w:rsidR="004E4046" w:rsidRPr="00412464">
        <w:rPr>
          <w:lang w:val="es-ES"/>
        </w:rPr>
        <w:t>eliminación de cualquier símbolo o carácter especial que pudiera interferir con la interpretación de los datos y la unificación de las respuestas a preguntas similares en una sola columna</w:t>
      </w:r>
      <w:r w:rsidR="004E4046">
        <w:rPr>
          <w:lang w:val="es-ES"/>
        </w:rPr>
        <w:t>)</w:t>
      </w:r>
      <w:r w:rsidR="004E4046" w:rsidRPr="00412464">
        <w:rPr>
          <w:lang w:val="es-ES"/>
        </w:rPr>
        <w:t xml:space="preserve"> y </w:t>
      </w:r>
      <w:r w:rsidR="004E4046">
        <w:rPr>
          <w:lang w:val="es-ES"/>
        </w:rPr>
        <w:t xml:space="preserve">verificación de la consistencia de los datos, donde se </w:t>
      </w:r>
      <w:r w:rsidR="00BA6B24">
        <w:rPr>
          <w:lang w:val="es-ES"/>
        </w:rPr>
        <w:t>eliminaron</w:t>
      </w:r>
      <w:r w:rsidR="004E4046" w:rsidRPr="004E4046">
        <w:rPr>
          <w:lang w:val="es-ES"/>
        </w:rPr>
        <w:t xml:space="preserve"> los registros que no cumplían con los criterios de inclusión en la muestra</w:t>
      </w:r>
      <w:r w:rsidR="004E4046">
        <w:rPr>
          <w:lang w:val="es-ES"/>
        </w:rPr>
        <w:t xml:space="preserve"> como casos con datos faltantes</w:t>
      </w:r>
      <w:r w:rsidR="00B45453">
        <w:rPr>
          <w:lang w:val="es-ES"/>
        </w:rPr>
        <w:t>.</w:t>
      </w:r>
    </w:p>
    <w:p w14:paraId="7C05BF07" w14:textId="7E27E834" w:rsidR="00574106" w:rsidRDefault="004E4046" w:rsidP="00574106">
      <w:pPr>
        <w:pStyle w:val="PARRAFo"/>
        <w:rPr>
          <w:lang w:val="es-ES"/>
        </w:rPr>
      </w:pPr>
      <w:r>
        <w:rPr>
          <w:lang w:val="es-ES"/>
        </w:rPr>
        <w:t xml:space="preserve">Finalizado la </w:t>
      </w:r>
      <w:proofErr w:type="spellStart"/>
      <w:r w:rsidR="00AC1E57">
        <w:rPr>
          <w:lang w:val="es-ES"/>
        </w:rPr>
        <w:t>pre-limpieza</w:t>
      </w:r>
      <w:proofErr w:type="spellEnd"/>
      <w:r>
        <w:rPr>
          <w:lang w:val="es-ES"/>
        </w:rPr>
        <w:t xml:space="preserve"> se </w:t>
      </w:r>
      <w:r w:rsidR="00B45453">
        <w:rPr>
          <w:lang w:val="es-ES"/>
        </w:rPr>
        <w:t xml:space="preserve">prosiguió en el lenguaje de programación Python la codificación de las respuestas y realizar una limpieza </w:t>
      </w:r>
      <w:r w:rsidR="00BA6B24">
        <w:rPr>
          <w:lang w:val="es-ES"/>
        </w:rPr>
        <w:t>más</w:t>
      </w:r>
      <w:r w:rsidR="00B45453">
        <w:rPr>
          <w:lang w:val="es-ES"/>
        </w:rPr>
        <w:t xml:space="preserve"> detallada de las respuestas reduciendo cualquier sesgo proveniente del formato.</w:t>
      </w:r>
      <w:r w:rsidR="00BD6E79">
        <w:rPr>
          <w:lang w:val="es-ES"/>
        </w:rPr>
        <w:t xml:space="preserve"> Siguiendo las </w:t>
      </w:r>
      <w:r w:rsidR="00BA6B24">
        <w:rPr>
          <w:lang w:val="es-ES"/>
        </w:rPr>
        <w:t>recomendaciones</w:t>
      </w:r>
      <w:r w:rsidR="00456871">
        <w:rPr>
          <w:lang w:val="es-ES"/>
        </w:rPr>
        <w:t xml:space="preserve"> de los antecedentes se verificó</w:t>
      </w:r>
      <w:r w:rsidR="00BD6E79">
        <w:rPr>
          <w:lang w:val="es-ES"/>
        </w:rPr>
        <w:t xml:space="preserve"> </w:t>
      </w:r>
      <w:r w:rsidRPr="004E4046">
        <w:rPr>
          <w:lang w:val="es-ES"/>
        </w:rPr>
        <w:t xml:space="preserve">el cumplimiento de las proporciones de cada cuota de la muestra según los rangos de edad. Para lograr esto, se tomaron en cuenta los cálculos </w:t>
      </w:r>
      <w:r w:rsidR="00BD6E79">
        <w:rPr>
          <w:lang w:val="es-ES"/>
        </w:rPr>
        <w:t xml:space="preserve">realizados de la información </w:t>
      </w:r>
      <w:r w:rsidR="00456871">
        <w:rPr>
          <w:lang w:val="es-ES"/>
        </w:rPr>
        <w:t>extraída</w:t>
      </w:r>
      <w:r w:rsidR="00BD6E79">
        <w:rPr>
          <w:lang w:val="es-ES"/>
        </w:rPr>
        <w:t xml:space="preserve"> </w:t>
      </w:r>
      <w:r w:rsidRPr="004E4046">
        <w:rPr>
          <w:lang w:val="es-ES"/>
        </w:rPr>
        <w:t xml:space="preserve">del Instituto Nacional de Estadística (INE) sobre la </w:t>
      </w:r>
      <w:r w:rsidRPr="004E4046">
        <w:rPr>
          <w:lang w:val="es-ES"/>
        </w:rPr>
        <w:lastRenderedPageBreak/>
        <w:t xml:space="preserve">distribución de la </w:t>
      </w:r>
      <w:r w:rsidR="00574106">
        <w:rPr>
          <w:lang w:val="es-ES"/>
        </w:rPr>
        <w:t>población en la zona de estudio, donde se obtuvo una</w:t>
      </w:r>
      <w:r w:rsidRPr="004E4046">
        <w:rPr>
          <w:lang w:val="es-ES"/>
        </w:rPr>
        <w:t xml:space="preserve"> proporción de la población de 15 a 24 años era del 18,07%, la de 25 a 59 años era del 49,85%, y la </w:t>
      </w:r>
      <w:r w:rsidR="00574106">
        <w:rPr>
          <w:lang w:val="es-ES"/>
        </w:rPr>
        <w:t>de 60 años y más era del 12,32%, asimi</w:t>
      </w:r>
      <w:r w:rsidR="00456871">
        <w:rPr>
          <w:lang w:val="es-ES"/>
        </w:rPr>
        <w:t>smo existía una proporción de gé</w:t>
      </w:r>
      <w:r w:rsidR="00574106">
        <w:rPr>
          <w:lang w:val="es-ES"/>
        </w:rPr>
        <w:t>nero prácticamente igual al 50% para cada sexo.</w:t>
      </w:r>
    </w:p>
    <w:p w14:paraId="28E648D2" w14:textId="74F53543" w:rsidR="004E4046" w:rsidRDefault="004E4046" w:rsidP="00574106">
      <w:pPr>
        <w:pStyle w:val="PARRAFo"/>
        <w:rPr>
          <w:lang w:val="es-ES"/>
        </w:rPr>
      </w:pPr>
      <w:r w:rsidRPr="004E4046">
        <w:rPr>
          <w:lang w:val="es-ES"/>
        </w:rPr>
        <w:t>De esta manera, se logró tener una muestra representativa de la población de la zona de estudio y se evitó que hubiera un sesgo</w:t>
      </w:r>
      <w:r w:rsidR="00574106">
        <w:rPr>
          <w:lang w:val="es-ES"/>
        </w:rPr>
        <w:t xml:space="preserve"> en los resultados del análisis, ya que por sí mismo contiene un gran sesgo </w:t>
      </w:r>
      <w:r w:rsidR="00947B2C">
        <w:rPr>
          <w:lang w:val="es-ES"/>
        </w:rPr>
        <w:t>por el mismo</w:t>
      </w:r>
      <w:r w:rsidR="00574106">
        <w:rPr>
          <w:lang w:val="es-ES"/>
        </w:rPr>
        <w:t xml:space="preserve"> hecho del uso de una técnica de muestreo donde los encuestados fueron seleccionados a criterio o conveniencia, no obstante, se realiza de manera rigurosa para así </w:t>
      </w:r>
      <w:r w:rsidRPr="004E4046">
        <w:rPr>
          <w:lang w:val="es-ES"/>
        </w:rPr>
        <w:t xml:space="preserve">obtener resultados </w:t>
      </w:r>
      <w:r w:rsidR="00574106">
        <w:rPr>
          <w:lang w:val="es-ES"/>
        </w:rPr>
        <w:t>lo más cercano a la realidad para así saciar y cumplir la naturaleza exploratoria del presente trabajo.</w:t>
      </w:r>
    </w:p>
    <w:p w14:paraId="31D7F298" w14:textId="42DB0551" w:rsidR="00A22E76" w:rsidRDefault="00A22E76" w:rsidP="00A22E76">
      <w:pPr>
        <w:pStyle w:val="PARRAFo"/>
      </w:pPr>
      <w:r>
        <w:t>Para comenzar con la selección de los segmentos se inició la aplicación de Análisis de Componentes Principales (PCA, por sus siglas en inglés) a los datos recopilados. Este es un método estadístico que se utiliza para reducir la complejidad de un conjunto de datos. En el caso de la segmentación de mercado, el objetivo de aplicar PCA es reducir el número de variables que se analizan en el siguiente paso y, por lo tanto, simplificar el análisis que realizar</w:t>
      </w:r>
      <w:r w:rsidR="00947B2C">
        <w:t>á</w:t>
      </w:r>
      <w:r>
        <w:t xml:space="preserve"> el algoritmo K-</w:t>
      </w:r>
      <w:proofErr w:type="spellStart"/>
      <w:r>
        <w:t>means</w:t>
      </w:r>
      <w:proofErr w:type="spellEnd"/>
      <w:r>
        <w:t>.</w:t>
      </w:r>
    </w:p>
    <w:p w14:paraId="4D315979" w14:textId="6705FF9F" w:rsidR="00BA6B24" w:rsidRDefault="00A22E76" w:rsidP="00BA6B24">
      <w:pPr>
        <w:pStyle w:val="PARRAFo"/>
      </w:pPr>
      <w:r>
        <w:t>Para comenzar, se importaron las bibliotecas necesarias para realizar la transformación PCA en Python, Luego,</w:t>
      </w:r>
      <w:r w:rsidR="008F0459">
        <w:t xml:space="preserve"> se</w:t>
      </w:r>
      <w:r>
        <w:t xml:space="preserve"> </w:t>
      </w:r>
      <w:r w:rsidR="00947B2C">
        <w:t xml:space="preserve">codificaron los valores categóricos a variables numéricas a través de un etiquetado secuencial para que poder ser procesados por el algoritmo de PCA. </w:t>
      </w:r>
      <w:r w:rsidR="001375A2">
        <w:t>En otros casos</w:t>
      </w:r>
      <w:r w:rsidR="00BA6B24">
        <w:t xml:space="preserve"> se</w:t>
      </w:r>
      <w:r w:rsidRPr="00BA6B24">
        <w:t xml:space="preserve"> crearon nuevas columnas que simplificaban la </w:t>
      </w:r>
      <w:r w:rsidR="008F0459" w:rsidRPr="00BA6B24">
        <w:t>información</w:t>
      </w:r>
      <w:r w:rsidR="001375A2">
        <w:t xml:space="preserve"> otorgando más valor en el análisis, estas fueron</w:t>
      </w:r>
      <w:r w:rsidR="00BA6B24">
        <w:t>:</w:t>
      </w:r>
    </w:p>
    <w:p w14:paraId="6C9D50AF" w14:textId="50DCA426" w:rsidR="00BA6B24" w:rsidRDefault="006F4CF2" w:rsidP="002A2BB5">
      <w:pPr>
        <w:pStyle w:val="PARRAFo"/>
        <w:numPr>
          <w:ilvl w:val="0"/>
          <w:numId w:val="6"/>
        </w:numPr>
      </w:pPr>
      <w:r>
        <w:lastRenderedPageBreak/>
        <w:t>Coinciden Precios:</w:t>
      </w:r>
      <w:r w:rsidR="00BA6B24">
        <w:t xml:space="preserve"> fue la unión de la pregunta </w:t>
      </w:r>
      <w:r w:rsidR="00BA6B24" w:rsidRPr="00BA6B24">
        <w:t>'De los siguientes rangos ¿Cuál coincide con el presupuesto que destina para el servicio?'</w:t>
      </w:r>
      <w:r w:rsidR="00BA6B24">
        <w:t xml:space="preserve"> y la pregunta </w:t>
      </w:r>
      <w:r w:rsidR="00BA6B24" w:rsidRPr="00BA6B24">
        <w:t>'Según usted, ¿Cuál es el rango de p</w:t>
      </w:r>
      <w:r w:rsidR="00BA6B24">
        <w:t>recios ideal para el servicio?'</w:t>
      </w:r>
      <w:r w:rsidR="00BA6B24" w:rsidRPr="00BA6B24">
        <w:t>,</w:t>
      </w:r>
      <w:r w:rsidR="00BA6B24">
        <w:t xml:space="preserve"> en caso </w:t>
      </w:r>
      <w:r w:rsidR="00456871">
        <w:t xml:space="preserve">de </w:t>
      </w:r>
      <w:r w:rsidR="00BA6B24">
        <w:t xml:space="preserve">que las respuestas de estas coincidieran se otorgaba un valor de ‘Coinciden', caso contrario se </w:t>
      </w:r>
      <w:r w:rsidR="001375A2">
        <w:t>introducía</w:t>
      </w:r>
      <w:r w:rsidR="00BA6B24">
        <w:t xml:space="preserve"> un valor 'No Coinciden'.</w:t>
      </w:r>
    </w:p>
    <w:p w14:paraId="7A52660F" w14:textId="7AE6F61C" w:rsidR="00BA6B24" w:rsidRDefault="006F4CF2" w:rsidP="002A2BB5">
      <w:pPr>
        <w:pStyle w:val="PARRAFo"/>
        <w:numPr>
          <w:ilvl w:val="0"/>
          <w:numId w:val="6"/>
        </w:numPr>
      </w:pPr>
      <w:r>
        <w:t>Más: esta columna</w:t>
      </w:r>
      <w:r w:rsidR="00BA6B24">
        <w:t xml:space="preserve"> </w:t>
      </w:r>
      <w:r w:rsidR="00456871">
        <w:t>partió</w:t>
      </w:r>
      <w:r w:rsidR="00BA6B24">
        <w:t xml:space="preserve"> de la pregunta </w:t>
      </w:r>
      <w:r w:rsidR="00BA6B24" w:rsidRPr="00BA6B24">
        <w:t>'Califique las siguientes características del servicio de Internet al momento adquirirlo en función de su importancia para usted'</w:t>
      </w:r>
      <w:r w:rsidR="00BA6B24">
        <w:t>, donde la característica en el primer lugar era extraída</w:t>
      </w:r>
      <w:r w:rsidR="00456871">
        <w:t>, siendo la má</w:t>
      </w:r>
      <w:r w:rsidR="00BA6B24">
        <w:t>s importante.</w:t>
      </w:r>
    </w:p>
    <w:p w14:paraId="4400D5C4" w14:textId="19D03828" w:rsidR="00BA6B24" w:rsidRDefault="006F4CF2" w:rsidP="002A2BB5">
      <w:pPr>
        <w:pStyle w:val="PARRAFo"/>
        <w:numPr>
          <w:ilvl w:val="0"/>
          <w:numId w:val="6"/>
        </w:numPr>
      </w:pPr>
      <w:r>
        <w:t>Más2:</w:t>
      </w:r>
      <w:r w:rsidR="00BA6B24">
        <w:t xml:space="preserve"> partiendo de la misma base de la columna anterior se extrajo la segunda más importante.</w:t>
      </w:r>
    </w:p>
    <w:p w14:paraId="12814F4A" w14:textId="03F2DFF3" w:rsidR="00BA6B24" w:rsidRDefault="006F4CF2" w:rsidP="002A2BB5">
      <w:pPr>
        <w:pStyle w:val="PARRAFo"/>
        <w:numPr>
          <w:ilvl w:val="0"/>
          <w:numId w:val="6"/>
        </w:numPr>
      </w:pPr>
      <w:r>
        <w:t>Menos:</w:t>
      </w:r>
      <w:r w:rsidR="00BA6B24">
        <w:t xml:space="preserve"> del mismo modo</w:t>
      </w:r>
      <w:r w:rsidR="00456871">
        <w:t>,</w:t>
      </w:r>
      <w:r w:rsidR="00BA6B24">
        <w:t xml:space="preserve"> usando la pregunta </w:t>
      </w:r>
      <w:r w:rsidR="00BA6B24" w:rsidRPr="00BA6B24">
        <w:t>'Califique las siguientes características del servicio de Internet al momento adquirirlo en función de su importancia para usted'</w:t>
      </w:r>
      <w:r w:rsidR="00BA6B24">
        <w:t>, se extrajo la menos importante para el sujeto.</w:t>
      </w:r>
    </w:p>
    <w:p w14:paraId="5E54592C" w14:textId="4B0F496F" w:rsidR="00A22E76" w:rsidRDefault="00947B2C" w:rsidP="005445C2">
      <w:pPr>
        <w:pStyle w:val="PARRAFo"/>
        <w:ind w:firstLine="360"/>
      </w:pPr>
      <w:r>
        <w:t>Cabe recalcar que el sistema de codificación usado no es el óptimo para el estudio, porque implícitamente se da mayor importancia a valores altos y viceversa e incluso el PCA puede otorgar valores indeseados debido a la variación de las escalas.</w:t>
      </w:r>
    </w:p>
    <w:p w14:paraId="5D5D5AA6" w14:textId="202CF632" w:rsidR="00A22E76" w:rsidRDefault="00A22E76" w:rsidP="00A22E76">
      <w:pPr>
        <w:pStyle w:val="PARRAFo"/>
      </w:pPr>
      <w:r>
        <w:t>Después de realizar estos pasos preliminares, se</w:t>
      </w:r>
      <w:r w:rsidR="001375A2">
        <w:t xml:space="preserve"> aplicó la transformación PCA de </w:t>
      </w:r>
      <w:r w:rsidR="001375A2" w:rsidRPr="00DF77AA">
        <w:t>las 4</w:t>
      </w:r>
      <w:r w:rsidR="00DF77AA" w:rsidRPr="00DF77AA">
        <w:t>0</w:t>
      </w:r>
      <w:r w:rsidR="001375A2" w:rsidRPr="00DF77AA">
        <w:t xml:space="preserve"> columnas</w:t>
      </w:r>
      <w:r>
        <w:t>. El resultado de esta transformación fue una serie de componentes principales (</w:t>
      </w:r>
      <w:proofErr w:type="spellStart"/>
      <w:r>
        <w:t>PCs</w:t>
      </w:r>
      <w:proofErr w:type="spellEnd"/>
      <w:r>
        <w:t xml:space="preserve">), que son una combinación </w:t>
      </w:r>
      <w:r>
        <w:lastRenderedPageBreak/>
        <w:t>lineal de las variables originales que se utilizan para representar los datos en un espacio de menor dimensión</w:t>
      </w:r>
      <w:r w:rsidR="00456871">
        <w:t>,</w:t>
      </w:r>
      <w:r>
        <w:t xml:space="preserve"> es decir en menos variables. En este caso, para obtener el </w:t>
      </w:r>
      <w:r w:rsidR="00AC1E57">
        <w:t>número</w:t>
      </w:r>
      <w:r>
        <w:t xml:space="preserve"> idóneo de componentes principales se seleccionó como herramienta la suma acumulada del </w:t>
      </w:r>
      <w:r w:rsidR="008F0459">
        <w:t>porcentaje</w:t>
      </w:r>
      <w:r>
        <w:t xml:space="preserve"> de varianza explicada por </w:t>
      </w:r>
      <w:r w:rsidR="008F0459">
        <w:t>los</w:t>
      </w:r>
      <w:r>
        <w:t xml:space="preserve"> </w:t>
      </w:r>
      <w:proofErr w:type="spellStart"/>
      <w:r>
        <w:t>PC</w:t>
      </w:r>
      <w:r w:rsidR="008F0459">
        <w:t>s</w:t>
      </w:r>
      <w:proofErr w:type="spellEnd"/>
      <w:r>
        <w:t xml:space="preserve"> y la gráfica de este.</w:t>
      </w:r>
    </w:p>
    <w:p w14:paraId="754DE900" w14:textId="43FC08D9" w:rsidR="00A22E76" w:rsidRDefault="00A22E76" w:rsidP="008F0459">
      <w:pPr>
        <w:pStyle w:val="PARRAFo"/>
      </w:pPr>
      <w:r>
        <w:t>En la gráfica, el eje horizontal representa el número de componentes principales, mientras q</w:t>
      </w:r>
      <w:r w:rsidR="008F0459">
        <w:t>ue el eje vertical representa la suma acumulada</w:t>
      </w:r>
      <w:r>
        <w:t xml:space="preserve"> porcentaje de varianza explicada </w:t>
      </w:r>
      <w:r w:rsidR="008F0459">
        <w:t xml:space="preserve">de los </w:t>
      </w:r>
      <w:proofErr w:type="spellStart"/>
      <w:r w:rsidR="008F0459">
        <w:t>PCs</w:t>
      </w:r>
      <w:proofErr w:type="spellEnd"/>
      <w:r>
        <w:t>.</w:t>
      </w:r>
      <w:r w:rsidR="008F0459">
        <w:t xml:space="preserve"> La gráfica muestra una curva </w:t>
      </w:r>
      <w:r>
        <w:t>creciente, lo que indica que cada PC explica una cantidad cada vez m</w:t>
      </w:r>
      <w:r w:rsidR="008F0459">
        <w:t>ayor</w:t>
      </w:r>
      <w:r>
        <w:t xml:space="preserve"> de la varianza total. Se selecciona el número de componentes principales en el punto en que la curva comienza a aplanarse y el porcentaje de varianza explicada por </w:t>
      </w:r>
      <w:r w:rsidR="008F0459">
        <w:t xml:space="preserve">los </w:t>
      </w:r>
      <w:proofErr w:type="spellStart"/>
      <w:r>
        <w:t>PC</w:t>
      </w:r>
      <w:r w:rsidR="008F0459">
        <w:t>s</w:t>
      </w:r>
      <w:proofErr w:type="spellEnd"/>
      <w:r w:rsidR="008F0459">
        <w:t xml:space="preserve"> en conjunto cumpla un umbral determinado.</w:t>
      </w:r>
    </w:p>
    <w:p w14:paraId="25214A69" w14:textId="15169081" w:rsidR="00A5395A" w:rsidRPr="00DF77AA" w:rsidRDefault="00A22E76" w:rsidP="00A22E76">
      <w:pPr>
        <w:pStyle w:val="PARRAFo"/>
        <w:rPr>
          <w:lang w:val="es-VE"/>
        </w:rPr>
      </w:pPr>
      <w:r>
        <w:t xml:space="preserve">En mi análisis, la gráfica de varianza explicada mostró que los primeros </w:t>
      </w:r>
      <w:r w:rsidR="00DF77AA" w:rsidRPr="00DF77AA">
        <w:t>6</w:t>
      </w:r>
      <w:r w:rsidRPr="00DF77AA">
        <w:t xml:space="preserve"> </w:t>
      </w:r>
      <w:proofErr w:type="spellStart"/>
      <w:r w:rsidRPr="00DF77AA">
        <w:t>PCs</w:t>
      </w:r>
      <w:proofErr w:type="spellEnd"/>
      <w:r w:rsidRPr="00DF77AA">
        <w:t xml:space="preserve"> explicaban</w:t>
      </w:r>
      <w:r>
        <w:t xml:space="preserve"> la mayor parte de la varianza total en los datos</w:t>
      </w:r>
      <w:r w:rsidR="00032917">
        <w:t xml:space="preserve"> </w:t>
      </w:r>
      <w:r w:rsidR="00032917" w:rsidRPr="0094315E">
        <w:rPr>
          <w:lang w:val="es-ES"/>
        </w:rPr>
        <w:t xml:space="preserve">(véase </w:t>
      </w:r>
      <w:r w:rsidR="00032917" w:rsidRPr="0094315E">
        <w:rPr>
          <w:color w:val="222222"/>
          <w:shd w:val="clear" w:color="auto" w:fill="FFFFFF"/>
        </w:rPr>
        <w:t>Fig. N.</w:t>
      </w:r>
      <w:r w:rsidR="00032917">
        <w:rPr>
          <w:color w:val="222222"/>
          <w:shd w:val="clear" w:color="auto" w:fill="FFFFFF"/>
        </w:rPr>
        <w:t>2</w:t>
      </w:r>
      <w:r w:rsidR="00032917" w:rsidRPr="0094315E">
        <w:rPr>
          <w:lang w:val="es-ES"/>
        </w:rPr>
        <w:t>)</w:t>
      </w:r>
      <w:r>
        <w:t xml:space="preserve">, con un porcentaje acumulado </w:t>
      </w:r>
      <w:r w:rsidRPr="00DF77AA">
        <w:t xml:space="preserve">del </w:t>
      </w:r>
      <w:r w:rsidR="00DF77AA" w:rsidRPr="00DF77AA">
        <w:t>95</w:t>
      </w:r>
      <w:r w:rsidRPr="00DF77AA">
        <w:t>,</w:t>
      </w:r>
      <w:r w:rsidR="00DF77AA" w:rsidRPr="00DF77AA">
        <w:t>32</w:t>
      </w:r>
      <w:r w:rsidRPr="00DF77AA">
        <w:t>%</w:t>
      </w:r>
      <w:r w:rsidR="00DF77AA">
        <w:t xml:space="preserve">, esta </w:t>
      </w:r>
      <w:proofErr w:type="spellStart"/>
      <w:r w:rsidR="00DF77AA">
        <w:t>decisi</w:t>
      </w:r>
      <w:r w:rsidR="00DF77AA">
        <w:rPr>
          <w:lang w:val="es-VE"/>
        </w:rPr>
        <w:t>ón</w:t>
      </w:r>
      <w:proofErr w:type="spellEnd"/>
      <w:r w:rsidR="00DF77AA">
        <w:rPr>
          <w:lang w:val="es-VE"/>
        </w:rPr>
        <w:t xml:space="preserve"> fue debido que el seleccionar un 99% de varianza explicada era necesario seleccionar 19 </w:t>
      </w:r>
      <w:proofErr w:type="spellStart"/>
      <w:r w:rsidR="00DF77AA">
        <w:rPr>
          <w:lang w:val="es-VE"/>
        </w:rPr>
        <w:t>PCs</w:t>
      </w:r>
      <w:proofErr w:type="spellEnd"/>
      <w:r w:rsidR="00DF77AA">
        <w:rPr>
          <w:lang w:val="es-VE"/>
        </w:rPr>
        <w:t xml:space="preserve">. </w:t>
      </w:r>
    </w:p>
    <w:p w14:paraId="4F59BF8F" w14:textId="77777777" w:rsidR="00AC1E57" w:rsidRDefault="008F0459" w:rsidP="00B376E0">
      <w:pPr>
        <w:pStyle w:val="PARRAFo"/>
        <w:rPr>
          <w:lang w:val="es-ES"/>
        </w:rPr>
      </w:pPr>
      <w:r w:rsidRPr="008F0459">
        <w:rPr>
          <w:lang w:val="es-ES"/>
        </w:rPr>
        <w:t>Después de haber realizado el proceso de PCA, se procedió a realizar la segmentación de mercado utilizando el algoritmo K-</w:t>
      </w:r>
      <w:proofErr w:type="spellStart"/>
      <w:r w:rsidRPr="008F0459">
        <w:rPr>
          <w:lang w:val="es-ES"/>
        </w:rPr>
        <w:t>means</w:t>
      </w:r>
      <w:proofErr w:type="spellEnd"/>
      <w:r w:rsidR="00960267">
        <w:rPr>
          <w:lang w:val="es-ES"/>
        </w:rPr>
        <w:t>, el cual es</w:t>
      </w:r>
      <w:r w:rsidRPr="008F0459">
        <w:rPr>
          <w:lang w:val="es-ES"/>
        </w:rPr>
        <w:t xml:space="preserve"> un </w:t>
      </w:r>
      <w:r w:rsidR="00960267" w:rsidRPr="008F0459">
        <w:rPr>
          <w:lang w:val="es-ES"/>
        </w:rPr>
        <w:t>algoritmo que</w:t>
      </w:r>
      <w:r w:rsidRPr="008F0459">
        <w:rPr>
          <w:lang w:val="es-ES"/>
        </w:rPr>
        <w:t xml:space="preserve"> busca agrupar los datos en</w:t>
      </w:r>
      <w:r w:rsidR="00960267">
        <w:rPr>
          <w:lang w:val="es-ES"/>
        </w:rPr>
        <w:t xml:space="preserve"> número </w:t>
      </w:r>
      <w:r w:rsidR="00960267" w:rsidRPr="008F0459">
        <w:rPr>
          <w:lang w:val="es-ES"/>
        </w:rPr>
        <w:t>k</w:t>
      </w:r>
      <w:r w:rsidRPr="008F0459">
        <w:rPr>
          <w:lang w:val="es-ES"/>
        </w:rPr>
        <w:t xml:space="preserve"> </w:t>
      </w:r>
      <w:r w:rsidR="00960267">
        <w:rPr>
          <w:lang w:val="es-ES"/>
        </w:rPr>
        <w:t xml:space="preserve">de </w:t>
      </w:r>
      <w:r w:rsidRPr="008F0459">
        <w:rPr>
          <w:lang w:val="es-ES"/>
        </w:rPr>
        <w:t>grupos homogéneos, en los cuales la distancia entre los datos de un mismo grupo es mínima y la distancia entre los datos de diferentes g</w:t>
      </w:r>
      <w:r w:rsidR="00B376E0">
        <w:rPr>
          <w:lang w:val="es-ES"/>
        </w:rPr>
        <w:t>rupos es máxima.</w:t>
      </w:r>
    </w:p>
    <w:p w14:paraId="35551696" w14:textId="48248CA5" w:rsidR="00AC1E57" w:rsidRDefault="000D0499" w:rsidP="000D0499">
      <w:pPr>
        <w:pStyle w:val="PARRAFo"/>
        <w:rPr>
          <w:lang w:val="es-ES"/>
        </w:rPr>
      </w:pPr>
      <w:r w:rsidRPr="000D0499">
        <w:rPr>
          <w:lang w:val="es-ES"/>
        </w:rPr>
        <w:t xml:space="preserve">Se </w:t>
      </w:r>
      <w:r>
        <w:rPr>
          <w:lang w:val="es-ES"/>
        </w:rPr>
        <w:t>dio pie a</w:t>
      </w:r>
      <w:r w:rsidRPr="000D0499">
        <w:rPr>
          <w:lang w:val="es-ES"/>
        </w:rPr>
        <w:t>l proceso de segmentación mediante la ejecución iterativa del algoritmo K-</w:t>
      </w:r>
      <w:proofErr w:type="spellStart"/>
      <w:r w:rsidRPr="000D0499">
        <w:rPr>
          <w:lang w:val="es-ES"/>
        </w:rPr>
        <w:t>means</w:t>
      </w:r>
      <w:proofErr w:type="spellEnd"/>
      <w:r w:rsidRPr="000D0499">
        <w:rPr>
          <w:lang w:val="es-ES"/>
        </w:rPr>
        <w:t xml:space="preserve"> con diferentes valores de K, y se utilizó el índice de </w:t>
      </w:r>
      <w:r w:rsidRPr="000D0499">
        <w:rPr>
          <w:lang w:val="es-ES"/>
        </w:rPr>
        <w:lastRenderedPageBreak/>
        <w:t>silueta para evaluar la calidad de los clústeres generados</w:t>
      </w:r>
      <w:r w:rsidR="00032917">
        <w:rPr>
          <w:lang w:val="es-ES"/>
        </w:rPr>
        <w:t xml:space="preserve"> </w:t>
      </w:r>
      <w:r w:rsidR="00032917" w:rsidRPr="0094315E">
        <w:rPr>
          <w:lang w:val="es-ES"/>
        </w:rPr>
        <w:t xml:space="preserve">(véase </w:t>
      </w:r>
      <w:r w:rsidR="00032917" w:rsidRPr="0094315E">
        <w:rPr>
          <w:color w:val="222222"/>
          <w:shd w:val="clear" w:color="auto" w:fill="FFFFFF"/>
        </w:rPr>
        <w:t>Fig. N.</w:t>
      </w:r>
      <w:r w:rsidR="00032917">
        <w:rPr>
          <w:color w:val="222222"/>
          <w:shd w:val="clear" w:color="auto" w:fill="FFFFFF"/>
        </w:rPr>
        <w:t>3</w:t>
      </w:r>
      <w:r w:rsidR="00032917" w:rsidRPr="0094315E">
        <w:rPr>
          <w:lang w:val="es-ES"/>
        </w:rPr>
        <w:t>)</w:t>
      </w:r>
      <w:r w:rsidRPr="000D0499">
        <w:rPr>
          <w:lang w:val="es-ES"/>
        </w:rPr>
        <w:t>. Los valores del índice de silueta se graficaron en función del número de clústeres, lo que permitió identificar el valor máximo del índice de silueta</w:t>
      </w:r>
      <w:r>
        <w:rPr>
          <w:lang w:val="es-ES"/>
        </w:rPr>
        <w:t xml:space="preserve"> con el menor número </w:t>
      </w:r>
      <w:r w:rsidRPr="000D0499">
        <w:rPr>
          <w:lang w:val="es-ES"/>
        </w:rPr>
        <w:t xml:space="preserve">de clústeres. </w:t>
      </w:r>
      <w:r w:rsidRPr="007745F8">
        <w:rPr>
          <w:lang w:val="es-ES"/>
        </w:rPr>
        <w:t xml:space="preserve">En este caso, se encontró que el número óptimo de clústeres era </w:t>
      </w:r>
      <w:r w:rsidR="00DF77AA" w:rsidRPr="007745F8">
        <w:rPr>
          <w:lang w:val="es-ES"/>
        </w:rPr>
        <w:t>3</w:t>
      </w:r>
      <w:r w:rsidRPr="007745F8">
        <w:rPr>
          <w:lang w:val="es-ES"/>
        </w:rPr>
        <w:t xml:space="preserve"> con un valor de silueta del </w:t>
      </w:r>
      <w:r w:rsidR="00947B2C" w:rsidRPr="007745F8">
        <w:rPr>
          <w:lang w:val="es-ES"/>
        </w:rPr>
        <w:t>0.3745026715440567.</w:t>
      </w:r>
    </w:p>
    <w:p w14:paraId="25846287" w14:textId="25C30714" w:rsidR="004E4046" w:rsidRPr="00DE7A5E" w:rsidRDefault="000D0499" w:rsidP="00DE7A5E">
      <w:pPr>
        <w:pStyle w:val="PARRAFo"/>
        <w:rPr>
          <w:lang w:val="es-ES"/>
        </w:rPr>
      </w:pPr>
      <w:r w:rsidRPr="000D0499">
        <w:rPr>
          <w:lang w:val="es-ES"/>
        </w:rPr>
        <w:t xml:space="preserve">Además, para verificar el número óptimo de clústeres </w:t>
      </w:r>
      <w:r w:rsidR="00456871">
        <w:rPr>
          <w:lang w:val="es-ES"/>
        </w:rPr>
        <w:t>con</w:t>
      </w:r>
      <w:r w:rsidRPr="000D0499">
        <w:rPr>
          <w:lang w:val="es-ES"/>
        </w:rPr>
        <w:t xml:space="preserve"> base</w:t>
      </w:r>
      <w:r w:rsidR="00456871">
        <w:rPr>
          <w:lang w:val="es-ES"/>
        </w:rPr>
        <w:t xml:space="preserve"> en </w:t>
      </w:r>
      <w:r w:rsidRPr="000D0499">
        <w:rPr>
          <w:lang w:val="es-ES"/>
        </w:rPr>
        <w:t xml:space="preserve">la metodología de investigación de </w:t>
      </w:r>
      <w:proofErr w:type="spellStart"/>
      <w:r w:rsidRPr="000D0499">
        <w:rPr>
          <w:lang w:val="es-ES"/>
        </w:rPr>
        <w:t>Raiter</w:t>
      </w:r>
      <w:proofErr w:type="spellEnd"/>
      <w:r w:rsidRPr="000D0499">
        <w:rPr>
          <w:lang w:val="es-ES"/>
        </w:rPr>
        <w:t>, O., se realizó una revisión adicional a través del método codo. Este método también implica la evaluación de diferentes valores de K y la observación del punto de inflexión en la gráfica</w:t>
      </w:r>
      <w:r w:rsidR="00032917">
        <w:rPr>
          <w:lang w:val="es-ES"/>
        </w:rPr>
        <w:t xml:space="preserve"> </w:t>
      </w:r>
      <w:r w:rsidR="00032917" w:rsidRPr="0094315E">
        <w:rPr>
          <w:lang w:val="es-ES"/>
        </w:rPr>
        <w:t xml:space="preserve">(véase </w:t>
      </w:r>
      <w:r w:rsidR="00032917" w:rsidRPr="0094315E">
        <w:rPr>
          <w:color w:val="222222"/>
          <w:shd w:val="clear" w:color="auto" w:fill="FFFFFF"/>
        </w:rPr>
        <w:t>Fig. N.</w:t>
      </w:r>
      <w:r w:rsidR="00032917">
        <w:rPr>
          <w:color w:val="222222"/>
          <w:shd w:val="clear" w:color="auto" w:fill="FFFFFF"/>
        </w:rPr>
        <w:t>4</w:t>
      </w:r>
      <w:r w:rsidR="00032917" w:rsidRPr="0094315E">
        <w:rPr>
          <w:lang w:val="es-ES"/>
        </w:rPr>
        <w:t>)</w:t>
      </w:r>
      <w:r w:rsidRPr="000D0499">
        <w:rPr>
          <w:lang w:val="es-ES"/>
        </w:rPr>
        <w:t xml:space="preserve">. El punto de inflexión representa el número óptimo de clústeres. En este caso, se observó que el número óptimo de clústeres era de </w:t>
      </w:r>
      <w:r w:rsidR="00947B2C">
        <w:rPr>
          <w:lang w:val="es-ES"/>
        </w:rPr>
        <w:t>5</w:t>
      </w:r>
      <w:r w:rsidRPr="000D0499">
        <w:rPr>
          <w:lang w:val="es-ES"/>
        </w:rPr>
        <w:t>,</w:t>
      </w:r>
      <w:r w:rsidR="00947B2C">
        <w:rPr>
          <w:lang w:val="es-ES"/>
        </w:rPr>
        <w:t xml:space="preserve"> pero este no fue elegido debido a la perdida de coeficiente de silueta y la evasión de un sobreajuste de los segmentos con un número alto de clústeres debido al bajo número de encuestados, se decidió tomar en </w:t>
      </w:r>
      <w:r w:rsidR="00AC1E57">
        <w:rPr>
          <w:lang w:val="es-ES"/>
        </w:rPr>
        <w:t>este caso</w:t>
      </w:r>
      <w:r w:rsidR="00947B2C">
        <w:rPr>
          <w:lang w:val="es-ES"/>
        </w:rPr>
        <w:t xml:space="preserve"> el 3 </w:t>
      </w:r>
      <w:r w:rsidRPr="000D0499">
        <w:rPr>
          <w:lang w:val="es-ES"/>
        </w:rPr>
        <w:t>lo que coincidió con el resultado obtenido</w:t>
      </w:r>
      <w:r>
        <w:rPr>
          <w:lang w:val="es-ES"/>
        </w:rPr>
        <w:t xml:space="preserve"> mediante el índice de silueta, concluyendo con este valor los segmentos de mercado para esta investigación.</w:t>
      </w:r>
    </w:p>
    <w:p w14:paraId="1621D4B6" w14:textId="52B4CBA0" w:rsidR="006B7D3E" w:rsidRPr="00652916" w:rsidRDefault="00912F86" w:rsidP="002A2BB5">
      <w:pPr>
        <w:pStyle w:val="Ttulo2"/>
        <w:numPr>
          <w:ilvl w:val="1"/>
          <w:numId w:val="10"/>
        </w:numPr>
      </w:pPr>
      <w:bookmarkStart w:id="47" w:name="_Toc137295964"/>
      <w:r w:rsidRPr="00652916">
        <w:t>Conclusiones</w:t>
      </w:r>
      <w:bookmarkEnd w:id="47"/>
    </w:p>
    <w:p w14:paraId="4A6F34C1" w14:textId="0DAD648E" w:rsidR="000D0499" w:rsidRDefault="000D0499" w:rsidP="00032917">
      <w:pPr>
        <w:pStyle w:val="PARRAFo"/>
        <w:ind w:firstLine="708"/>
      </w:pPr>
      <w:r>
        <w:t xml:space="preserve">En conclusión, la recolección de datos es una tarea fundamental en cualquier investigación y, en particular, en la segmentación de mercado por ello se utilizó </w:t>
      </w:r>
      <w:proofErr w:type="spellStart"/>
      <w:r>
        <w:t>Typeform</w:t>
      </w:r>
      <w:proofErr w:type="spellEnd"/>
      <w:r>
        <w:t xml:space="preserve"> para crear una encuesta interactiva que permitió obtener información relevante de los encuestados, esta plataforma permitió integrar las encuestas con otras herramientas de análisis de datos como Excel para facilitar el proceso de análisis. Posteriormente, se llevó a cabo una limpieza de los datos y se verificó el cumplimiento de las proporciones de cada </w:t>
      </w:r>
      <w:r>
        <w:lastRenderedPageBreak/>
        <w:t>cuota de la muestra según las cuotas calculadas, lo que permitió tener una muestra representativa de la población de la zona de estudio.</w:t>
      </w:r>
    </w:p>
    <w:p w14:paraId="28C4F0E0" w14:textId="43892213" w:rsidR="006F4CF2" w:rsidRDefault="000D0499" w:rsidP="006F4CF2">
      <w:pPr>
        <w:pStyle w:val="PARRAFo"/>
      </w:pPr>
      <w:r>
        <w:t>En la siguiente etapa, se aplicó el Análisis de Componentes Principales (PCA) a los datos recopilados para reducir la complejidad del conjunto de datos y simplificar el análisis que realizará el algoritmo K-</w:t>
      </w:r>
      <w:proofErr w:type="spellStart"/>
      <w:r>
        <w:t>means</w:t>
      </w:r>
      <w:proofErr w:type="spellEnd"/>
      <w:r>
        <w:t xml:space="preserve">. Esto permitió reducir el número de variables a analizar y, por lo tanto, simplificar el análisis. Asimismo, se </w:t>
      </w:r>
      <w:r w:rsidR="00B05533">
        <w:t>codificaron los valores de las</w:t>
      </w:r>
      <w:r>
        <w:t xml:space="preserve"> preguntas/columnas</w:t>
      </w:r>
      <w:r w:rsidR="00B05533">
        <w:t xml:space="preserve"> </w:t>
      </w:r>
      <w:r>
        <w:t>y se crearon nuevas columnas que simplificaron la información otorgando más valor en el análisis.</w:t>
      </w:r>
    </w:p>
    <w:p w14:paraId="598B35FD" w14:textId="0AA030B9" w:rsidR="000D0499" w:rsidRPr="006F4CF2" w:rsidRDefault="006F4CF2" w:rsidP="006F4CF2">
      <w:pPr>
        <w:pStyle w:val="PARRAFo"/>
        <w:rPr>
          <w:lang w:val="es-VE"/>
        </w:rPr>
      </w:pPr>
      <w:r>
        <w:t>En la etapa final del proyecto, se utilizó el algoritmo K-</w:t>
      </w:r>
      <w:proofErr w:type="spellStart"/>
      <w:r>
        <w:t>means</w:t>
      </w:r>
      <w:proofErr w:type="spellEnd"/>
      <w:r>
        <w:t xml:space="preserve"> para llevar a cabo la segmentación de mercado. Este método permitió agrupar a los encuestados en diferentes segmentos en función de su comportamiento y características comunes. Los resultados obtenidos fueron coherentes con las metodologías utilizadas, como el índice de silueta y el método del codo. Aunque no se profundizó en los conceptos matemáticos detrás de la segmentación, como el PCA, K-</w:t>
      </w:r>
      <w:proofErr w:type="spellStart"/>
      <w:r>
        <w:t>means</w:t>
      </w:r>
      <w:proofErr w:type="spellEnd"/>
      <w:r>
        <w:t xml:space="preserve"> y las herramientas de verificación de los clústeres óptimos, se consideró que estos temas estaban fuera del alcance de este proyecto. Además, se reconoce que existen otros autores con mayor experiencia en la explicación de estos temas y que pueden recomendar el uso de otros métodos o algoritmos que no fueron utilizados en esta ocasión</w:t>
      </w:r>
      <w:r>
        <w:rPr>
          <w:lang w:val="es-VE"/>
        </w:rPr>
        <w:t>.</w:t>
      </w:r>
    </w:p>
    <w:p w14:paraId="2AEA004B" w14:textId="29D64104" w:rsidR="006B7D3E" w:rsidRDefault="00912F86" w:rsidP="002A2BB5">
      <w:pPr>
        <w:pStyle w:val="Ttulo2"/>
        <w:numPr>
          <w:ilvl w:val="1"/>
          <w:numId w:val="10"/>
        </w:numPr>
        <w:rPr>
          <w:lang w:val="es-ES"/>
        </w:rPr>
      </w:pPr>
      <w:bookmarkStart w:id="48" w:name="_Toc137295965"/>
      <w:r w:rsidRPr="00C1377F">
        <w:rPr>
          <w:lang w:val="es-ES"/>
        </w:rPr>
        <w:t>Recomendaciones</w:t>
      </w:r>
      <w:bookmarkEnd w:id="48"/>
    </w:p>
    <w:p w14:paraId="04F54B1A" w14:textId="0D134225" w:rsidR="00C96558" w:rsidRDefault="00C96558" w:rsidP="00C96558">
      <w:pPr>
        <w:pStyle w:val="PARRAFo"/>
      </w:pPr>
      <w:r>
        <w:t xml:space="preserve">Durante el proceso de investigación de mercado, la elaboración de preguntas precisas y bien diseñadas es un paso crítico para el éxito de la encuesta. Es fundamental que el encuestador se coloque en la posición del </w:t>
      </w:r>
      <w:r>
        <w:lastRenderedPageBreak/>
        <w:t>encuestado y considere cómo se pueden interpretar las preguntas y las posibles respuestas que podrían generar. En algunos casos, la creación de un prototipo y la realización de pruebas con los encuestados puede ser útil para garantizar que las preguntas sean claras y efectivas.</w:t>
      </w:r>
    </w:p>
    <w:p w14:paraId="5714DD8C" w14:textId="7EED1CFF" w:rsidR="00C96558" w:rsidRDefault="00C96558" w:rsidP="00B05533">
      <w:pPr>
        <w:pStyle w:val="PARRAFo"/>
      </w:pPr>
      <w:r>
        <w:t>Además, es importante que el diseño de la encuesta sea atractivo y fácil de leer. La presentación de la encuesta puede influir en la motivación del encuestado para completarla y puede afectar la calidad de las respuestas obtenidas. También es necesario brindar apoyo y asistencia a los encuestados durante el proceso de completar la encuesta para minimizar malinterpretaciones, errores u omisiones.</w:t>
      </w:r>
    </w:p>
    <w:p w14:paraId="24CD7534" w14:textId="298A31BA" w:rsidR="00C96558" w:rsidRDefault="00C96558" w:rsidP="00C96558">
      <w:pPr>
        <w:pStyle w:val="PARRAFo"/>
      </w:pPr>
      <w:r>
        <w:t>Por otro lado, es fundamental que se seleccione una muestra representativa de la población para asegurar la validez de los resultados. Se recomienda utilizar datos del instituto nacional correspondiente para garantizar que la muestra sea lo más fiel posible a la realidad de la población.</w:t>
      </w:r>
    </w:p>
    <w:p w14:paraId="25160E3F" w14:textId="6792EA30" w:rsidR="001B791E" w:rsidRPr="00C96558" w:rsidRDefault="00C96558" w:rsidP="00687443">
      <w:pPr>
        <w:pStyle w:val="PARRAFo"/>
      </w:pPr>
      <w:r>
        <w:t>En cuanto al proceso de segmentación, es importante considerar el uso de diferentes métodos en función de los datos disponibles y los objetivos de la investigación. En algunos casos, el uso de métodos como PCA y K-</w:t>
      </w:r>
      <w:proofErr w:type="spellStart"/>
      <w:r>
        <w:t>means</w:t>
      </w:r>
      <w:proofErr w:type="spellEnd"/>
      <w:r>
        <w:t xml:space="preserve"> pueden ser útiles y proporcionar resultados satisfactorios. Sin embargo, también es importante considerar otras metodologías que puedan ser más fiables y precisas para obtener los resultados deseados</w:t>
      </w:r>
      <w:r w:rsidR="00B05533">
        <w:t>, considerando además las técnicas de escalamiento y codificación en cada método.</w:t>
      </w:r>
    </w:p>
    <w:p w14:paraId="6E19FD3B" w14:textId="2940AE63" w:rsidR="006B7D3E" w:rsidRPr="00C1377F" w:rsidRDefault="006B7D3E" w:rsidP="006B7D3E">
      <w:pPr>
        <w:pStyle w:val="Ttulo1"/>
        <w:rPr>
          <w:lang w:val="es-ES"/>
        </w:rPr>
      </w:pPr>
      <w:bookmarkStart w:id="49" w:name="_Toc137295966"/>
      <w:r w:rsidRPr="00C1377F">
        <w:rPr>
          <w:lang w:val="es-ES"/>
        </w:rPr>
        <w:lastRenderedPageBreak/>
        <w:t xml:space="preserve">CAPÍTULO </w:t>
      </w:r>
      <w:r w:rsidR="0081498E">
        <w:rPr>
          <w:lang w:val="es-ES"/>
        </w:rPr>
        <w:t>III</w:t>
      </w:r>
      <w:bookmarkEnd w:id="49"/>
    </w:p>
    <w:p w14:paraId="2E62CC32" w14:textId="765E88F1" w:rsidR="00EF1776" w:rsidRDefault="00213696" w:rsidP="001B791E">
      <w:pPr>
        <w:pStyle w:val="Ttulo2"/>
        <w:jc w:val="center"/>
      </w:pPr>
      <w:bookmarkStart w:id="50" w:name="_Toc137295967"/>
      <w:r w:rsidRPr="00652916">
        <w:t>Especificación de</w:t>
      </w:r>
      <w:r w:rsidR="00E47CC5" w:rsidRPr="00652916">
        <w:t xml:space="preserve"> los segmentos obtenidos con sus características para los servicios internet de la parroquia San Juan Bautista en la ciudad de San Cristóbal Edo. Táchira</w:t>
      </w:r>
      <w:bookmarkEnd w:id="50"/>
    </w:p>
    <w:p w14:paraId="4BA7F7D1" w14:textId="4C5F733E" w:rsidR="001B791E" w:rsidRDefault="001B791E" w:rsidP="002A2BB5">
      <w:pPr>
        <w:pStyle w:val="Ttulo2"/>
        <w:numPr>
          <w:ilvl w:val="0"/>
          <w:numId w:val="10"/>
        </w:numPr>
        <w:rPr>
          <w:lang w:val="es-ES"/>
        </w:rPr>
      </w:pPr>
      <w:bookmarkStart w:id="51" w:name="_Toc137295968"/>
      <w:r>
        <w:rPr>
          <w:lang w:val="es-ES"/>
        </w:rPr>
        <w:t>Propuesta</w:t>
      </w:r>
      <w:bookmarkEnd w:id="51"/>
    </w:p>
    <w:p w14:paraId="04D4DE2E" w14:textId="058BC09C" w:rsidR="00687443" w:rsidRPr="00687443" w:rsidRDefault="00687443" w:rsidP="00687443">
      <w:pPr>
        <w:pStyle w:val="Ttulo2"/>
        <w:ind w:left="720"/>
        <w:jc w:val="center"/>
      </w:pPr>
      <w:bookmarkStart w:id="52" w:name="_Toc137295969"/>
      <w:r w:rsidRPr="00652916">
        <w:t>Proposición de estrategias de marketing específicas para cada segmento de mercado</w:t>
      </w:r>
      <w:bookmarkEnd w:id="52"/>
    </w:p>
    <w:p w14:paraId="0C2BE4A4" w14:textId="4D26CFEA" w:rsidR="00687443" w:rsidRDefault="00687443" w:rsidP="002A2BB5">
      <w:pPr>
        <w:pStyle w:val="Ttulo2"/>
        <w:numPr>
          <w:ilvl w:val="1"/>
          <w:numId w:val="10"/>
        </w:numPr>
        <w:rPr>
          <w:lang w:val="es-ES"/>
        </w:rPr>
      </w:pPr>
      <w:bookmarkStart w:id="53" w:name="_Toc137295970"/>
      <w:r w:rsidRPr="00687443">
        <w:rPr>
          <w:lang w:val="es-ES"/>
        </w:rPr>
        <w:t>Introducción</w:t>
      </w:r>
      <w:bookmarkEnd w:id="53"/>
    </w:p>
    <w:p w14:paraId="65421CDF" w14:textId="4DF2276B" w:rsidR="00793850" w:rsidRPr="00793850" w:rsidRDefault="00757D36" w:rsidP="00687443">
      <w:pPr>
        <w:pStyle w:val="PARRAFo"/>
        <w:ind w:firstLine="708"/>
        <w:rPr>
          <w:lang w:val="es-ES"/>
        </w:rPr>
      </w:pPr>
      <w:r>
        <w:rPr>
          <w:lang w:val="es-ES"/>
        </w:rPr>
        <w:t>Un</w:t>
      </w:r>
      <w:r w:rsidR="00793850">
        <w:rPr>
          <w:lang w:val="es-ES"/>
        </w:rPr>
        <w:t xml:space="preserve"> desglose detallado de la</w:t>
      </w:r>
      <w:r w:rsidR="00793850" w:rsidRPr="00793850">
        <w:rPr>
          <w:lang w:val="es-ES"/>
        </w:rPr>
        <w:t xml:space="preserve"> segmentación de mercado es un proceso </w:t>
      </w:r>
      <w:r>
        <w:rPr>
          <w:lang w:val="es-ES"/>
        </w:rPr>
        <w:t>esencial</w:t>
      </w:r>
      <w:r w:rsidR="00793850" w:rsidRPr="00793850">
        <w:rPr>
          <w:lang w:val="es-ES"/>
        </w:rPr>
        <w:t xml:space="preserve"> en la investigación de mercados, </w:t>
      </w:r>
      <w:r w:rsidR="00793850">
        <w:rPr>
          <w:lang w:val="es-ES"/>
        </w:rPr>
        <w:t xml:space="preserve">ya </w:t>
      </w:r>
      <w:r w:rsidR="00793850" w:rsidRPr="00793850">
        <w:rPr>
          <w:lang w:val="es-ES"/>
        </w:rPr>
        <w:t>que permite dividir el mercado en grupos homogéneos en términos de necesidades y preferencias de los consumidores. Este proceso ayuda a las empresas a identificar y comprender mejor a su público objetivo y a desarrollar estrategias de marketing específicas para cada segmento.</w:t>
      </w:r>
    </w:p>
    <w:p w14:paraId="6666D90E" w14:textId="01030511" w:rsidR="00793850" w:rsidRPr="00793850" w:rsidRDefault="00793850" w:rsidP="00793850">
      <w:pPr>
        <w:pStyle w:val="PARRAFo"/>
        <w:rPr>
          <w:lang w:val="es-ES"/>
        </w:rPr>
      </w:pPr>
      <w:r w:rsidRPr="00793850">
        <w:rPr>
          <w:lang w:val="es-ES"/>
        </w:rPr>
        <w:t xml:space="preserve">En el caso de los servicios de Internet en la parroquia San Juan Bautista en la ciudad de San Cristóbal Edo. Táchira, </w:t>
      </w:r>
      <w:r>
        <w:rPr>
          <w:lang w:val="es-ES"/>
        </w:rPr>
        <w:t>ser</w:t>
      </w:r>
      <w:proofErr w:type="spellStart"/>
      <w:r>
        <w:rPr>
          <w:lang w:val="es-ES_tradnl"/>
        </w:rPr>
        <w:t>ía</w:t>
      </w:r>
      <w:proofErr w:type="spellEnd"/>
      <w:r>
        <w:rPr>
          <w:lang w:val="es-ES_tradnl"/>
        </w:rPr>
        <w:t xml:space="preserve"> un precedente debido a la ausencia de estudios de mercado de este ámbito, por ello</w:t>
      </w:r>
      <w:r w:rsidRPr="00793850">
        <w:rPr>
          <w:lang w:val="es-ES"/>
        </w:rPr>
        <w:t xml:space="preserve"> realizar una segmentación del mercado</w:t>
      </w:r>
      <w:r>
        <w:rPr>
          <w:lang w:val="es-ES"/>
        </w:rPr>
        <w:t xml:space="preserve"> para este mercado de internet</w:t>
      </w:r>
      <w:r w:rsidRPr="00793850">
        <w:rPr>
          <w:lang w:val="es-ES"/>
        </w:rPr>
        <w:t xml:space="preserve"> </w:t>
      </w:r>
      <w:r>
        <w:rPr>
          <w:lang w:val="es-ES"/>
        </w:rPr>
        <w:t>podría</w:t>
      </w:r>
      <w:r w:rsidRPr="00793850">
        <w:rPr>
          <w:lang w:val="es-ES"/>
        </w:rPr>
        <w:t xml:space="preserve"> ofrecer</w:t>
      </w:r>
      <w:r>
        <w:rPr>
          <w:lang w:val="es-ES"/>
        </w:rPr>
        <w:t xml:space="preserve"> información minuciosa de cada segmento a las compañías para así proveer</w:t>
      </w:r>
      <w:r w:rsidRPr="00793850">
        <w:rPr>
          <w:lang w:val="es-ES"/>
        </w:rPr>
        <w:t xml:space="preserve"> servicios personalizados que satisfagan las necesidades específicas de cada segmento</w:t>
      </w:r>
      <w:r>
        <w:rPr>
          <w:lang w:val="es-ES"/>
        </w:rPr>
        <w:t xml:space="preserve"> identificado en esta investigación.</w:t>
      </w:r>
    </w:p>
    <w:p w14:paraId="2A3751CC" w14:textId="1FE399FB" w:rsidR="009A68A6" w:rsidRDefault="00AF02AA" w:rsidP="009A68A6">
      <w:pPr>
        <w:pStyle w:val="PARRAFo"/>
      </w:pPr>
      <w:r>
        <w:rPr>
          <w:lang w:val="es-ES"/>
        </w:rPr>
        <w:t>Tomando en cuenta lo anterior, l</w:t>
      </w:r>
      <w:r w:rsidR="00793850" w:rsidRPr="00793850">
        <w:rPr>
          <w:lang w:val="es-ES"/>
        </w:rPr>
        <w:t xml:space="preserve">a propuesta </w:t>
      </w:r>
      <w:r>
        <w:rPr>
          <w:lang w:val="es-ES"/>
        </w:rPr>
        <w:t>constaría en</w:t>
      </w:r>
      <w:r w:rsidR="00793850" w:rsidRPr="00793850">
        <w:rPr>
          <w:lang w:val="es-ES"/>
        </w:rPr>
        <w:t xml:space="preserve"> detallar los segmentos obtenidos con sus características para los servicios de Internet de </w:t>
      </w:r>
      <w:r w:rsidR="00793850" w:rsidRPr="00793850">
        <w:rPr>
          <w:lang w:val="es-ES"/>
        </w:rPr>
        <w:lastRenderedPageBreak/>
        <w:t xml:space="preserve">la parroquia San Juan Bautista en la ciudad de San Cristóbal Edo. Táchira </w:t>
      </w:r>
      <w:r>
        <w:rPr>
          <w:lang w:val="es-ES"/>
        </w:rPr>
        <w:t>para</w:t>
      </w:r>
      <w:r w:rsidR="00793850" w:rsidRPr="00793850">
        <w:rPr>
          <w:lang w:val="es-ES"/>
        </w:rPr>
        <w:t xml:space="preserve"> proporcionar información detallada sobre cada segmento identificado, lo que permitirá a las empresas adaptar sus estrategias de marketing y mejorar la satisfacción del cliente.</w:t>
      </w:r>
      <w:r w:rsidRPr="00AF02AA">
        <w:t xml:space="preserve"> </w:t>
      </w:r>
    </w:p>
    <w:p w14:paraId="6A6A2FA7" w14:textId="2D720E10" w:rsidR="009A68A6" w:rsidRPr="0035637C" w:rsidRDefault="009A68A6" w:rsidP="009A68A6">
      <w:pPr>
        <w:pStyle w:val="Ttulo2"/>
        <w:numPr>
          <w:ilvl w:val="1"/>
          <w:numId w:val="10"/>
        </w:numPr>
        <w:rPr>
          <w:lang w:val="es-ES"/>
        </w:rPr>
      </w:pPr>
      <w:bookmarkStart w:id="54" w:name="_Toc137295971"/>
      <w:r w:rsidRPr="00687443">
        <w:rPr>
          <w:lang w:val="es-ES_tradnl"/>
        </w:rPr>
        <w:t>Importancia y Justificación</w:t>
      </w:r>
      <w:bookmarkEnd w:id="54"/>
    </w:p>
    <w:p w14:paraId="06B3021F" w14:textId="77777777" w:rsidR="009A68A6" w:rsidRDefault="009A68A6" w:rsidP="009A68A6">
      <w:pPr>
        <w:pStyle w:val="PARRAFo"/>
        <w:rPr>
          <w:lang w:val="es-ES_tradnl"/>
        </w:rPr>
      </w:pPr>
      <w:r>
        <w:rPr>
          <w:lang w:val="es-ES_tradnl"/>
        </w:rPr>
        <w:t>Su importancia r</w:t>
      </w:r>
      <w:r w:rsidRPr="00396752">
        <w:rPr>
          <w:lang w:val="es-ES_tradnl"/>
        </w:rPr>
        <w:t xml:space="preserve">adica </w:t>
      </w:r>
      <w:r>
        <w:rPr>
          <w:lang w:val="es-ES_tradnl"/>
        </w:rPr>
        <w:t>en la</w:t>
      </w:r>
      <w:r w:rsidRPr="00396752">
        <w:rPr>
          <w:lang w:val="es-ES_tradnl"/>
        </w:rPr>
        <w:t xml:space="preserve"> falta de información actualizada y precisa sobre las necesidades y comportamientos de los consumidores locales</w:t>
      </w:r>
      <w:r>
        <w:rPr>
          <w:lang w:val="es-ES_tradnl"/>
        </w:rPr>
        <w:t>, e</w:t>
      </w:r>
      <w:r w:rsidRPr="00396752">
        <w:rPr>
          <w:lang w:val="es-ES_tradnl"/>
        </w:rPr>
        <w:t>sta situación hace aún más relevante la realización de esta investigación, ya que permitirá llenar este vacío de información y ofrecer una visión actualizada y detallada del mercado de servicios de Internet en la Parroquia San Juan Bautista.</w:t>
      </w:r>
    </w:p>
    <w:p w14:paraId="1C651AAF" w14:textId="77777777" w:rsidR="009A68A6" w:rsidRDefault="009A68A6" w:rsidP="009A68A6">
      <w:pPr>
        <w:pStyle w:val="PARRAFo"/>
        <w:rPr>
          <w:lang w:val="es-ES_tradnl"/>
        </w:rPr>
      </w:pPr>
      <w:r>
        <w:rPr>
          <w:lang w:val="es-ES_tradnl"/>
        </w:rPr>
        <w:t>Además de suplir</w:t>
      </w:r>
      <w:r w:rsidRPr="00396752">
        <w:rPr>
          <w:lang w:val="es-ES_tradnl"/>
        </w:rPr>
        <w:t xml:space="preserve"> la necesidad de los proveedores de servicios de Internet en la Parroquia San Juan Bautista de entender mejor las necesidades y preferencias de sus clientes potenciales, a fin de ofrecer servicios de calidad y personalizados que satisfagan las demandas del mercado local. </w:t>
      </w:r>
    </w:p>
    <w:p w14:paraId="6DBD609F" w14:textId="77777777" w:rsidR="009A68A6" w:rsidRPr="00396752" w:rsidRDefault="009A68A6" w:rsidP="009A68A6">
      <w:pPr>
        <w:pStyle w:val="PARRAFo"/>
        <w:rPr>
          <w:lang w:val="es-ES_tradnl"/>
        </w:rPr>
      </w:pPr>
      <w:r w:rsidRPr="00396752">
        <w:rPr>
          <w:lang w:val="es-ES_tradnl"/>
        </w:rPr>
        <w:t>La segmentación de mercado es una herramienta valiosa para lograr este objetivo, ya que permite a las empresas identificar grupos homogéneos de consumidores con necesidades, deseos y comportamientos similares, para luego diseñar estrategias de marketing más efectivas y adecuadas a cada grupo.</w:t>
      </w:r>
    </w:p>
    <w:p w14:paraId="2F035E67" w14:textId="721072EB" w:rsidR="009A68A6" w:rsidRPr="009A68A6" w:rsidRDefault="009A68A6" w:rsidP="009A68A6">
      <w:pPr>
        <w:pStyle w:val="PARRAFo"/>
        <w:ind w:firstLine="708"/>
        <w:rPr>
          <w:lang w:val="es-ES_tradnl"/>
        </w:rPr>
      </w:pPr>
      <w:r>
        <w:rPr>
          <w:lang w:val="es-ES_tradnl"/>
        </w:rPr>
        <w:t>Por otro lado</w:t>
      </w:r>
      <w:r w:rsidRPr="00396752">
        <w:rPr>
          <w:lang w:val="es-ES_tradnl"/>
        </w:rPr>
        <w:t xml:space="preserve">, la información obtenida en esta investigación puede ser útil para otros negocios que operan en la zona, ya que les permitirá conocer mejor a su audiencia y adaptar sus productos y servicios a las necesidades del </w:t>
      </w:r>
      <w:r w:rsidRPr="00396752">
        <w:rPr>
          <w:lang w:val="es-ES_tradnl"/>
        </w:rPr>
        <w:lastRenderedPageBreak/>
        <w:t>mercado local. Esto puede generar un efecto positivo en la economía local, al fomentar el desarrollo de empresas más competitivas y orientadas a las necesidades de sus clientes.</w:t>
      </w:r>
    </w:p>
    <w:p w14:paraId="57753FF2" w14:textId="77777777" w:rsidR="00687443" w:rsidRDefault="00687443" w:rsidP="002A2BB5">
      <w:pPr>
        <w:pStyle w:val="Ttulo2"/>
        <w:numPr>
          <w:ilvl w:val="1"/>
          <w:numId w:val="10"/>
        </w:numPr>
        <w:rPr>
          <w:lang w:val="es-ES"/>
        </w:rPr>
      </w:pPr>
      <w:bookmarkStart w:id="55" w:name="_Toc137295972"/>
      <w:r>
        <w:rPr>
          <w:lang w:val="es-ES"/>
        </w:rPr>
        <w:t>Objetivos</w:t>
      </w:r>
      <w:bookmarkEnd w:id="55"/>
    </w:p>
    <w:p w14:paraId="4A8C33B2" w14:textId="10BE3915" w:rsidR="00687443" w:rsidRDefault="00687443" w:rsidP="002A2BB5">
      <w:pPr>
        <w:pStyle w:val="Ttulo2"/>
        <w:numPr>
          <w:ilvl w:val="2"/>
          <w:numId w:val="10"/>
        </w:numPr>
        <w:rPr>
          <w:lang w:val="es-ES"/>
        </w:rPr>
      </w:pPr>
      <w:bookmarkStart w:id="56" w:name="_Toc137295973"/>
      <w:r>
        <w:rPr>
          <w:lang w:val="es-ES"/>
        </w:rPr>
        <w:t>Objetivo General</w:t>
      </w:r>
      <w:bookmarkEnd w:id="56"/>
    </w:p>
    <w:p w14:paraId="3D579B12" w14:textId="0DD5D44C" w:rsidR="00687443" w:rsidRDefault="00687443" w:rsidP="00687443">
      <w:pPr>
        <w:pStyle w:val="PARRAFo"/>
        <w:rPr>
          <w:lang w:val="es-ES"/>
        </w:rPr>
      </w:pPr>
      <w:r w:rsidRPr="00687443">
        <w:rPr>
          <w:lang w:val="es-ES"/>
        </w:rPr>
        <w:t>Detallar los segmentos de mercado para los servicios de Internet en la parroquia San Juan Bautista en la ciudad de San Cristóbal Edo. Táchira, con el fin de proponer estrategias de marketing específicas para cada segmento</w:t>
      </w:r>
      <w:r>
        <w:rPr>
          <w:lang w:val="es-ES"/>
        </w:rPr>
        <w:t>.</w:t>
      </w:r>
    </w:p>
    <w:p w14:paraId="06A04B6B" w14:textId="2AA3C0D2" w:rsidR="00AF02AA" w:rsidRPr="009A68A6" w:rsidRDefault="00687443" w:rsidP="00AF02AA">
      <w:pPr>
        <w:pStyle w:val="Ttulo2"/>
        <w:numPr>
          <w:ilvl w:val="2"/>
          <w:numId w:val="10"/>
        </w:numPr>
        <w:rPr>
          <w:lang w:val="es-ES"/>
        </w:rPr>
      </w:pPr>
      <w:bookmarkStart w:id="57" w:name="_Toc137295974"/>
      <w:r>
        <w:rPr>
          <w:lang w:val="es-ES"/>
        </w:rPr>
        <w:t>Objetivos</w:t>
      </w:r>
      <w:r w:rsidR="00A30756" w:rsidRPr="0081498E">
        <w:t xml:space="preserve"> </w:t>
      </w:r>
      <w:r w:rsidR="00AF02AA" w:rsidRPr="0081498E">
        <w:t>Específicos</w:t>
      </w:r>
      <w:bookmarkEnd w:id="57"/>
    </w:p>
    <w:p w14:paraId="6A9544EF" w14:textId="5B03714C" w:rsidR="00AF02AA" w:rsidRPr="00AF02AA" w:rsidRDefault="00AF02AA" w:rsidP="002A2BB5">
      <w:pPr>
        <w:pStyle w:val="PARRAFo"/>
        <w:numPr>
          <w:ilvl w:val="0"/>
          <w:numId w:val="4"/>
        </w:numPr>
        <w:rPr>
          <w:lang w:val="es-ES_tradnl"/>
        </w:rPr>
      </w:pPr>
      <w:r w:rsidRPr="00AF02AA">
        <w:rPr>
          <w:lang w:val="es-ES_tradnl"/>
        </w:rPr>
        <w:t>Identificar los segmentos de mercado para los servicios de Internet en la parroquia San Juan Bautista en la ciudad de San Cristóbal Edo. Táchira, utilizando el algoritmo de k-</w:t>
      </w:r>
      <w:proofErr w:type="spellStart"/>
      <w:r w:rsidRPr="00AF02AA">
        <w:rPr>
          <w:lang w:val="es-ES_tradnl"/>
        </w:rPr>
        <w:t>means</w:t>
      </w:r>
      <w:proofErr w:type="spellEnd"/>
      <w:r w:rsidRPr="00AF02AA">
        <w:rPr>
          <w:lang w:val="es-ES_tradnl"/>
        </w:rPr>
        <w:t>.</w:t>
      </w:r>
    </w:p>
    <w:p w14:paraId="7B8264A7" w14:textId="77777777" w:rsidR="00AF02AA" w:rsidRPr="00AF02AA" w:rsidRDefault="00AF02AA" w:rsidP="002A2BB5">
      <w:pPr>
        <w:pStyle w:val="PARRAFo"/>
        <w:numPr>
          <w:ilvl w:val="0"/>
          <w:numId w:val="4"/>
        </w:numPr>
        <w:rPr>
          <w:lang w:val="es-ES_tradnl"/>
        </w:rPr>
      </w:pPr>
      <w:r w:rsidRPr="00AF02AA">
        <w:rPr>
          <w:lang w:val="es-ES_tradnl"/>
        </w:rPr>
        <w:t>Analizar las características y preferencias de cada segmento de mercado identificado.</w:t>
      </w:r>
    </w:p>
    <w:p w14:paraId="164F116B" w14:textId="4ACD75E4" w:rsidR="00A10042" w:rsidRPr="009A68A6" w:rsidRDefault="00AF02AA" w:rsidP="009A68A6">
      <w:pPr>
        <w:pStyle w:val="PARRAFo"/>
        <w:numPr>
          <w:ilvl w:val="0"/>
          <w:numId w:val="4"/>
        </w:numPr>
        <w:rPr>
          <w:lang w:val="es-ES_tradnl"/>
        </w:rPr>
      </w:pPr>
      <w:r w:rsidRPr="00AF02AA">
        <w:rPr>
          <w:lang w:val="es-ES_tradnl"/>
        </w:rPr>
        <w:t>Proporcionar recomendaciones para las empresas de servicios de Internet en la parroquia San Juan Bautista en la ciudad de San Cristóbal Edo. Táchira, con el fin de mejorar la satisfacción del cliente y la competitividad en el mercado.</w:t>
      </w:r>
    </w:p>
    <w:p w14:paraId="78A9D035" w14:textId="54A9B526" w:rsidR="0035637C" w:rsidRPr="002827D9" w:rsidRDefault="0035637C" w:rsidP="002A2BB5">
      <w:pPr>
        <w:pStyle w:val="Ttulo2"/>
        <w:numPr>
          <w:ilvl w:val="1"/>
          <w:numId w:val="10"/>
        </w:numPr>
        <w:rPr>
          <w:lang w:val="es-ES"/>
        </w:rPr>
      </w:pPr>
      <w:bookmarkStart w:id="58" w:name="_Toc137295975"/>
      <w:r>
        <w:rPr>
          <w:lang w:val="es-ES_tradnl"/>
        </w:rPr>
        <w:t>Fases de la Propuesta</w:t>
      </w:r>
      <w:bookmarkEnd w:id="58"/>
    </w:p>
    <w:p w14:paraId="368AE597" w14:textId="7F816048" w:rsidR="002827D9" w:rsidRPr="002827D9" w:rsidRDefault="002827D9" w:rsidP="002827D9">
      <w:pPr>
        <w:pStyle w:val="PARRAFo"/>
        <w:ind w:firstLine="360"/>
        <w:rPr>
          <w:lang w:val="es-ES_tradnl"/>
        </w:rPr>
      </w:pPr>
      <w:r>
        <w:rPr>
          <w:lang w:val="es-ES_tradnl"/>
        </w:rPr>
        <w:lastRenderedPageBreak/>
        <w:t>En base a lo obtenido en el algoritmo de K-</w:t>
      </w:r>
      <w:proofErr w:type="spellStart"/>
      <w:r>
        <w:rPr>
          <w:lang w:val="es-ES_tradnl"/>
        </w:rPr>
        <w:t>means</w:t>
      </w:r>
      <w:proofErr w:type="spellEnd"/>
      <w:r>
        <w:rPr>
          <w:lang w:val="es-ES_tradnl"/>
        </w:rPr>
        <w:t xml:space="preserve">, es decir los 3 segmentos (ítem 23) se realizará cada una de las fases de esta propuesta de manera minuciosa desglosando un análisis por cada uno de los gráficos generados con su respectiva pregunta o variables (ítem 22), además cabe destacar que esta segmentación se </w:t>
      </w:r>
      <w:proofErr w:type="spellStart"/>
      <w:r>
        <w:rPr>
          <w:lang w:val="es-ES_tradnl"/>
        </w:rPr>
        <w:t>realizo</w:t>
      </w:r>
      <w:proofErr w:type="spellEnd"/>
      <w:r>
        <w:rPr>
          <w:lang w:val="es-ES_tradnl"/>
        </w:rPr>
        <w:t xml:space="preserve"> con el 20% de la muestra idónea y con un 95% de la varianza por parte de la reducción de dimensionalidad (ítem 24).</w:t>
      </w:r>
    </w:p>
    <w:p w14:paraId="0A925855" w14:textId="50EB2BEB" w:rsidR="0035637C" w:rsidRDefault="00AF02AA" w:rsidP="002A2BB5">
      <w:pPr>
        <w:pStyle w:val="PARRAFo"/>
        <w:numPr>
          <w:ilvl w:val="0"/>
          <w:numId w:val="7"/>
        </w:numPr>
        <w:rPr>
          <w:lang w:val="es-ES_tradnl"/>
        </w:rPr>
      </w:pPr>
      <w:r w:rsidRPr="00AF02AA">
        <w:rPr>
          <w:lang w:val="es-ES_tradnl"/>
        </w:rPr>
        <w:t>Descripción de las características demográficas, socioeconómicas y de comportamiento de cada segmento de mercado.</w:t>
      </w:r>
    </w:p>
    <w:p w14:paraId="55C7BEFB" w14:textId="2954AFCE" w:rsidR="0035637C" w:rsidRPr="00DB6E60" w:rsidRDefault="0035637C" w:rsidP="002A2BB5">
      <w:pPr>
        <w:pStyle w:val="PARRAFo"/>
        <w:numPr>
          <w:ilvl w:val="1"/>
          <w:numId w:val="7"/>
        </w:numPr>
        <w:rPr>
          <w:lang w:val="es-ES_tradnl"/>
        </w:rPr>
      </w:pPr>
      <w:r>
        <w:rPr>
          <w:lang w:val="es-ES"/>
        </w:rPr>
        <w:t xml:space="preserve"> </w:t>
      </w:r>
      <w:r w:rsidR="00984CF5" w:rsidRPr="0035637C">
        <w:rPr>
          <w:lang w:val="es-ES"/>
        </w:rPr>
        <w:t>Análisis</w:t>
      </w:r>
      <w:r w:rsidR="007B4DAB" w:rsidRPr="0035637C">
        <w:rPr>
          <w:lang w:val="es-ES"/>
        </w:rPr>
        <w:t xml:space="preserve"> de datos demográficos: Se </w:t>
      </w:r>
      <w:r w:rsidR="00984CF5" w:rsidRPr="0035637C">
        <w:rPr>
          <w:lang w:val="es-ES"/>
        </w:rPr>
        <w:t xml:space="preserve">indagará en </w:t>
      </w:r>
      <w:r w:rsidR="007B4DAB" w:rsidRPr="0035637C">
        <w:rPr>
          <w:lang w:val="es-ES"/>
        </w:rPr>
        <w:t>datos demográficos de cada segmento, como edad, género</w:t>
      </w:r>
      <w:r w:rsidR="00984CF5" w:rsidRPr="0035637C">
        <w:rPr>
          <w:lang w:val="es-ES"/>
        </w:rPr>
        <w:t xml:space="preserve">, </w:t>
      </w:r>
      <w:r w:rsidR="0081498E" w:rsidRPr="0035637C">
        <w:rPr>
          <w:lang w:val="es-ES"/>
        </w:rPr>
        <w:t>ocupación, entre otros.</w:t>
      </w:r>
    </w:p>
    <w:p w14:paraId="270B0CC4" w14:textId="57BBE8E4" w:rsidR="00DB6E60" w:rsidRPr="00F82822" w:rsidRDefault="00DB6E60" w:rsidP="00D76C21">
      <w:pPr>
        <w:pStyle w:val="PARRAFo"/>
        <w:ind w:left="708" w:firstLine="708"/>
        <w:rPr>
          <w:lang w:val="es-ES"/>
        </w:rPr>
      </w:pPr>
      <w:r>
        <w:rPr>
          <w:lang w:val="es-ES"/>
        </w:rPr>
        <w:t xml:space="preserve">En los datos demográficos de edad existe una </w:t>
      </w:r>
      <w:r w:rsidRPr="00F82822">
        <w:rPr>
          <w:lang w:val="es-ES"/>
        </w:rPr>
        <w:t>tendencia común en los tres segmentos</w:t>
      </w:r>
      <w:r>
        <w:rPr>
          <w:lang w:val="es-ES"/>
        </w:rPr>
        <w:t xml:space="preserve"> </w:t>
      </w:r>
      <w:r w:rsidRPr="0094315E">
        <w:rPr>
          <w:lang w:val="es-ES"/>
        </w:rPr>
        <w:t xml:space="preserve">(véase </w:t>
      </w:r>
      <w:r w:rsidRPr="0094315E">
        <w:rPr>
          <w:color w:val="222222"/>
          <w:shd w:val="clear" w:color="auto" w:fill="FFFFFF"/>
        </w:rPr>
        <w:t>Fig. N.</w:t>
      </w:r>
      <w:r>
        <w:rPr>
          <w:color w:val="222222"/>
          <w:shd w:val="clear" w:color="auto" w:fill="FFFFFF"/>
        </w:rPr>
        <w:t>5</w:t>
      </w:r>
      <w:r w:rsidRPr="0094315E">
        <w:rPr>
          <w:lang w:val="es-ES"/>
        </w:rPr>
        <w:t>)</w:t>
      </w:r>
      <w:r w:rsidRPr="00F82822">
        <w:rPr>
          <w:lang w:val="es-ES"/>
        </w:rPr>
        <w:t xml:space="preserve">, donde el grupo de edad de </w:t>
      </w:r>
      <w:r>
        <w:rPr>
          <w:lang w:val="es-ES"/>
        </w:rPr>
        <w:t>1</w:t>
      </w:r>
      <w:r w:rsidRPr="00F82822">
        <w:rPr>
          <w:lang w:val="es-ES"/>
        </w:rPr>
        <w:t>5-59 años concentra la mayor parte de los sujetos. Sin embargo, esta proporción es aún mayor en el segundo segmento, alcanzando el 72,73%.</w:t>
      </w:r>
    </w:p>
    <w:p w14:paraId="6DF579B1" w14:textId="77777777" w:rsidR="00DB6E60" w:rsidRPr="00F82822" w:rsidRDefault="00DB6E60" w:rsidP="00D76C21">
      <w:pPr>
        <w:pStyle w:val="PARRAFo"/>
        <w:ind w:left="708" w:firstLine="708"/>
        <w:rPr>
          <w:lang w:val="es-ES"/>
        </w:rPr>
      </w:pPr>
      <w:r w:rsidRPr="00F82822">
        <w:rPr>
          <w:lang w:val="es-ES"/>
        </w:rPr>
        <w:t>En cuanto a los aspectos generales, el primer segmento muestra una distribución más variada en términos de rangos de edad, aunque sigue habiendo una mayoría en el grupo de 25-59 años. En el segundo segmento, se observa que el 95,45% de los sujetos tienen 25 años o más. Por último, en el tercer segmento, se produce un efecto contrario al segundo, ya que la mayoría de los elementos, el 92,50%, se concentran en el rango de edades de 15-59 años.</w:t>
      </w:r>
    </w:p>
    <w:p w14:paraId="7D4A67DE" w14:textId="77777777" w:rsidR="00DB6E60" w:rsidRPr="00F82822" w:rsidRDefault="00DB6E60" w:rsidP="00DB6E60">
      <w:pPr>
        <w:pStyle w:val="PARRAFo"/>
        <w:ind w:left="708"/>
        <w:rPr>
          <w:lang w:val="es-ES"/>
        </w:rPr>
      </w:pPr>
    </w:p>
    <w:p w14:paraId="2A7FB77F" w14:textId="77777777" w:rsidR="00DB6E60" w:rsidRDefault="00DB6E60" w:rsidP="00DB6E60">
      <w:pPr>
        <w:pStyle w:val="PARRAFo"/>
        <w:ind w:left="708"/>
        <w:rPr>
          <w:lang w:val="es-ES"/>
        </w:rPr>
      </w:pPr>
      <w:r>
        <w:rPr>
          <w:lang w:val="es-ES"/>
        </w:rPr>
        <w:lastRenderedPageBreak/>
        <w:t>L</w:t>
      </w:r>
      <w:r w:rsidRPr="00F82822">
        <w:rPr>
          <w:lang w:val="es-ES"/>
        </w:rPr>
        <w:t>os datos confirman la presencia de una tendencia en los tres segmentos donde</w:t>
      </w:r>
      <w:r>
        <w:rPr>
          <w:lang w:val="es-ES"/>
        </w:rPr>
        <w:t>,</w:t>
      </w:r>
      <w:r w:rsidRPr="00F82822">
        <w:rPr>
          <w:lang w:val="es-ES"/>
        </w:rPr>
        <w:t xml:space="preserve"> el grupo de edad de 25-59 años es predominante</w:t>
      </w:r>
      <w:r>
        <w:rPr>
          <w:lang w:val="es-ES"/>
        </w:rPr>
        <w:t xml:space="preserve"> posiblemente dado a tendencias demográficas dado que grosso modo estos constituyen gran parte de la población real</w:t>
      </w:r>
      <w:r w:rsidRPr="00F82822">
        <w:rPr>
          <w:lang w:val="es-ES"/>
        </w:rPr>
        <w:t xml:space="preserve">. </w:t>
      </w:r>
    </w:p>
    <w:p w14:paraId="7D6E444C" w14:textId="658AD885" w:rsidR="00DB6E60" w:rsidRDefault="00DB6E60" w:rsidP="00DB6E60">
      <w:pPr>
        <w:pStyle w:val="PARRAFo"/>
        <w:ind w:left="708"/>
        <w:rPr>
          <w:lang w:val="es-ES"/>
        </w:rPr>
      </w:pPr>
      <w:r>
        <w:rPr>
          <w:lang w:val="es-ES"/>
        </w:rPr>
        <w:t>Para la variable sexo existen discrepancias entre los segmentos</w:t>
      </w:r>
      <w:r w:rsidRPr="00E9058E">
        <w:rPr>
          <w:lang w:val="es-ES"/>
        </w:rPr>
        <w:t xml:space="preserve"> </w:t>
      </w:r>
      <w:r w:rsidRPr="0094315E">
        <w:rPr>
          <w:lang w:val="es-ES"/>
        </w:rPr>
        <w:t xml:space="preserve">(véase </w:t>
      </w:r>
      <w:r w:rsidRPr="0094315E">
        <w:rPr>
          <w:color w:val="222222"/>
          <w:shd w:val="clear" w:color="auto" w:fill="FFFFFF"/>
        </w:rPr>
        <w:t>Fig. N.</w:t>
      </w:r>
      <w:r>
        <w:rPr>
          <w:color w:val="222222"/>
          <w:shd w:val="clear" w:color="auto" w:fill="FFFFFF"/>
        </w:rPr>
        <w:t>6</w:t>
      </w:r>
      <w:r w:rsidRPr="0094315E">
        <w:rPr>
          <w:lang w:val="es-ES"/>
        </w:rPr>
        <w:t>)</w:t>
      </w:r>
      <w:r>
        <w:rPr>
          <w:lang w:val="es-ES"/>
        </w:rPr>
        <w:t>,</w:t>
      </w:r>
      <w:r w:rsidRPr="00E9058E">
        <w:rPr>
          <w:lang w:val="es-ES"/>
        </w:rPr>
        <w:t xml:space="preserve"> </w:t>
      </w:r>
      <w:r>
        <w:rPr>
          <w:lang w:val="es-ES"/>
        </w:rPr>
        <w:t>en los cuales el primer y segundo</w:t>
      </w:r>
      <w:r w:rsidRPr="00E9058E">
        <w:rPr>
          <w:lang w:val="es-ES"/>
        </w:rPr>
        <w:t xml:space="preserve"> </w:t>
      </w:r>
      <w:r>
        <w:rPr>
          <w:lang w:val="es-ES"/>
        </w:rPr>
        <w:t>s</w:t>
      </w:r>
      <w:r w:rsidRPr="00E9058E">
        <w:rPr>
          <w:lang w:val="es-ES"/>
        </w:rPr>
        <w:t>egmento</w:t>
      </w:r>
      <w:r>
        <w:rPr>
          <w:lang w:val="es-ES"/>
        </w:rPr>
        <w:t xml:space="preserve"> </w:t>
      </w:r>
      <w:r w:rsidRPr="00E9058E">
        <w:rPr>
          <w:lang w:val="es-ES"/>
        </w:rPr>
        <w:t>se caracteriza</w:t>
      </w:r>
      <w:r>
        <w:rPr>
          <w:lang w:val="es-ES"/>
        </w:rPr>
        <w:t>n</w:t>
      </w:r>
      <w:r w:rsidRPr="00E9058E">
        <w:rPr>
          <w:lang w:val="es-ES"/>
        </w:rPr>
        <w:t xml:space="preserve"> por tener una proporción mayor de individuos masculinos</w:t>
      </w:r>
      <w:r>
        <w:rPr>
          <w:lang w:val="es-ES"/>
        </w:rPr>
        <w:t xml:space="preserve"> siendo superior o igual al 60%</w:t>
      </w:r>
      <w:r w:rsidRPr="00E9058E">
        <w:rPr>
          <w:lang w:val="es-ES"/>
        </w:rPr>
        <w:t xml:space="preserve">, mientras que </w:t>
      </w:r>
      <w:r>
        <w:rPr>
          <w:lang w:val="es-ES"/>
        </w:rPr>
        <w:t>en e</w:t>
      </w:r>
      <w:r w:rsidRPr="00E9058E">
        <w:rPr>
          <w:lang w:val="es-ES"/>
        </w:rPr>
        <w:t xml:space="preserve">l </w:t>
      </w:r>
      <w:r w:rsidR="00A10042">
        <w:rPr>
          <w:lang w:val="es-ES"/>
        </w:rPr>
        <w:t>s</w:t>
      </w:r>
      <w:r w:rsidRPr="00E9058E">
        <w:rPr>
          <w:lang w:val="es-ES"/>
        </w:rPr>
        <w:t>egmento 3, la</w:t>
      </w:r>
      <w:r>
        <w:rPr>
          <w:lang w:val="es-ES"/>
        </w:rPr>
        <w:t>s diferencias son mínimas entre ambos sexos.</w:t>
      </w:r>
    </w:p>
    <w:p w14:paraId="0A3F11E5" w14:textId="386E153E" w:rsidR="00DB6E60" w:rsidRDefault="00DB6E60" w:rsidP="00DB6E60">
      <w:pPr>
        <w:pStyle w:val="PARRAFo"/>
        <w:ind w:left="708"/>
      </w:pPr>
      <w:r>
        <w:t xml:space="preserve">Con respecto a las ocupaciones se observa variedad de respuesta entre los encuestados </w:t>
      </w:r>
      <w:r w:rsidRPr="0094315E">
        <w:rPr>
          <w:lang w:val="es-ES"/>
        </w:rPr>
        <w:t xml:space="preserve">(véase </w:t>
      </w:r>
      <w:r w:rsidRPr="0094315E">
        <w:rPr>
          <w:color w:val="222222"/>
          <w:shd w:val="clear" w:color="auto" w:fill="FFFFFF"/>
        </w:rPr>
        <w:t>Fig. N.</w:t>
      </w:r>
      <w:r>
        <w:rPr>
          <w:color w:val="222222"/>
          <w:shd w:val="clear" w:color="auto" w:fill="FFFFFF"/>
        </w:rPr>
        <w:t>7</w:t>
      </w:r>
      <w:r w:rsidRPr="0094315E">
        <w:rPr>
          <w:lang w:val="es-ES"/>
        </w:rPr>
        <w:t>)</w:t>
      </w:r>
      <w:r>
        <w:t xml:space="preserve">. Es importante destacar que se mencionarán únicamente las tres ocupaciones que presentaron la mayor proporción dentro de cada segmento. </w:t>
      </w:r>
    </w:p>
    <w:p w14:paraId="309E4274" w14:textId="77777777" w:rsidR="00DB6E60" w:rsidRDefault="00DB6E60" w:rsidP="00DB6E60">
      <w:pPr>
        <w:pStyle w:val="PARRAFo"/>
        <w:ind w:left="708"/>
      </w:pPr>
      <w:r>
        <w:t xml:space="preserve">En el primer segmento, se identificó que el 26,67% de los participantes trabajan en el área de ventas, otro 26,67% desempeñan el rol de profesor, y el 20% son jubilados.  Por otro lado, en el segundo segmento, se encontró que el 27,27% de los encuestados se dedican al comercio, el 22,73% son estudiantes, y el 18,18% se identificaron como amas de casa. En el tercer segmento, las tendencias varían nuevamente, con un 37,5% de los participantes siendo estudiantes, un 25% son comerciantes, y un 10% desempeñando funciones administrativas. </w:t>
      </w:r>
    </w:p>
    <w:p w14:paraId="2D20B16E" w14:textId="469C40C9" w:rsidR="00A10042" w:rsidRDefault="00A10042" w:rsidP="00A10042">
      <w:pPr>
        <w:pStyle w:val="PARRAFo"/>
        <w:ind w:left="708"/>
        <w:rPr>
          <w:lang w:val="es-ES"/>
        </w:rPr>
      </w:pPr>
      <w:r>
        <w:rPr>
          <w:lang w:val="es-ES"/>
        </w:rPr>
        <w:t xml:space="preserve">En los datos del número de miembros se obtuvo una distribución con algunas tendencias </w:t>
      </w:r>
      <w:r w:rsidRPr="0094315E">
        <w:rPr>
          <w:lang w:val="es-ES"/>
        </w:rPr>
        <w:t xml:space="preserve">(véase </w:t>
      </w:r>
      <w:r w:rsidRPr="0094315E">
        <w:rPr>
          <w:color w:val="222222"/>
          <w:shd w:val="clear" w:color="auto" w:fill="FFFFFF"/>
        </w:rPr>
        <w:t>Fig. N.</w:t>
      </w:r>
      <w:r>
        <w:rPr>
          <w:color w:val="222222"/>
          <w:shd w:val="clear" w:color="auto" w:fill="FFFFFF"/>
        </w:rPr>
        <w:t>8</w:t>
      </w:r>
      <w:r>
        <w:t>)</w:t>
      </w:r>
      <w:r>
        <w:rPr>
          <w:lang w:val="es-ES"/>
        </w:rPr>
        <w:t xml:space="preserve">, en el caso del primer </w:t>
      </w:r>
      <w:r>
        <w:rPr>
          <w:lang w:val="es-ES"/>
        </w:rPr>
        <w:lastRenderedPageBreak/>
        <w:t xml:space="preserve">segmento el 40% se concentra en dos miembros en el hogar incluido el encuestado, </w:t>
      </w:r>
      <w:bookmarkStart w:id="59" w:name="_Hlk137113302"/>
      <w:r>
        <w:rPr>
          <w:lang w:val="es-ES"/>
        </w:rPr>
        <w:t>mientras que el 60% restante es de tres en adelante</w:t>
      </w:r>
      <w:bookmarkEnd w:id="59"/>
      <w:r>
        <w:rPr>
          <w:lang w:val="es-ES"/>
        </w:rPr>
        <w:t>. Para el segundo y tercer segmento la mayoría se acumula en 3 o más miembros donde el segundo representa el 77,28% y en el tercero es el 85%.</w:t>
      </w:r>
    </w:p>
    <w:p w14:paraId="695447C7" w14:textId="2A47BD03" w:rsidR="00DB6E60" w:rsidRPr="00DB6E60" w:rsidRDefault="00A10042" w:rsidP="00A10042">
      <w:pPr>
        <w:pStyle w:val="PARRAFo"/>
        <w:ind w:left="708"/>
        <w:rPr>
          <w:lang w:val="es-ES"/>
        </w:rPr>
      </w:pPr>
      <w:r>
        <w:rPr>
          <w:lang w:val="es-ES"/>
        </w:rPr>
        <w:t xml:space="preserve">Por </w:t>
      </w:r>
      <w:r w:rsidR="00A66A30">
        <w:rPr>
          <w:lang w:val="es-ES"/>
        </w:rPr>
        <w:t>último,</w:t>
      </w:r>
      <w:r>
        <w:rPr>
          <w:lang w:val="es-ES"/>
        </w:rPr>
        <w:t xml:space="preserve"> los tres segmentos se observa la misma tendencia en la pregunta de la consideración de las necesidades de los otros miembros del hogar </w:t>
      </w:r>
      <w:r w:rsidRPr="0094315E">
        <w:rPr>
          <w:lang w:val="es-ES"/>
        </w:rPr>
        <w:t xml:space="preserve">(véase </w:t>
      </w:r>
      <w:r w:rsidRPr="0094315E">
        <w:rPr>
          <w:color w:val="222222"/>
          <w:shd w:val="clear" w:color="auto" w:fill="FFFFFF"/>
        </w:rPr>
        <w:t>Fig. N.</w:t>
      </w:r>
      <w:r>
        <w:rPr>
          <w:color w:val="222222"/>
          <w:shd w:val="clear" w:color="auto" w:fill="FFFFFF"/>
        </w:rPr>
        <w:t>9</w:t>
      </w:r>
      <w:r>
        <w:t>)</w:t>
      </w:r>
      <w:r>
        <w:rPr>
          <w:lang w:val="es-ES"/>
        </w:rPr>
        <w:t>, donde se encuentra en valores entre el 86% y 93% según el segmento, siendo estos tres segmentos conscientes de las necesidades que conforman los miembros del hogar.</w:t>
      </w:r>
    </w:p>
    <w:p w14:paraId="7A77E53B" w14:textId="1C493C34" w:rsidR="0081498E" w:rsidRPr="004E1B27" w:rsidRDefault="0035637C" w:rsidP="002A2BB5">
      <w:pPr>
        <w:pStyle w:val="PARRAFo"/>
        <w:numPr>
          <w:ilvl w:val="1"/>
          <w:numId w:val="7"/>
        </w:numPr>
        <w:rPr>
          <w:lang w:val="es-ES_tradnl"/>
        </w:rPr>
      </w:pPr>
      <w:r>
        <w:rPr>
          <w:lang w:val="es-ES_tradnl"/>
        </w:rPr>
        <w:t xml:space="preserve"> </w:t>
      </w:r>
      <w:r w:rsidR="007B4DAB" w:rsidRPr="0035637C">
        <w:rPr>
          <w:lang w:val="es-ES"/>
        </w:rPr>
        <w:t xml:space="preserve">Análisis socioeconómico: Se analizarán factores socioeconómicos como </w:t>
      </w:r>
      <w:r w:rsidR="00984CF5" w:rsidRPr="0035637C">
        <w:rPr>
          <w:lang w:val="es-ES"/>
        </w:rPr>
        <w:t>monto que destina al servicio actualmente y sus</w:t>
      </w:r>
      <w:r w:rsidR="007B4DAB" w:rsidRPr="0035637C">
        <w:rPr>
          <w:lang w:val="es-ES"/>
        </w:rPr>
        <w:t xml:space="preserve"> patrones de consumo, entre otros, para entender las necesidades y preferencias de cada segmento.</w:t>
      </w:r>
    </w:p>
    <w:p w14:paraId="7D944A61" w14:textId="18AA4B9A" w:rsidR="004E1B27" w:rsidRDefault="004E1B27" w:rsidP="00D76C21">
      <w:pPr>
        <w:pStyle w:val="PARRAFo"/>
        <w:ind w:left="720" w:firstLine="696"/>
      </w:pPr>
      <w:r>
        <w:t>Factores socioeconómicos como el monto que destinan actualmente todos los segmentos (véase Fig. N.23), se observó que el rango más común de gasto se sitúa entre 10 y 30 dólares. Esta tendencia se observó en el 60% de los encuestados en el primer segmento, en el 63,64% en el segundo segmento y en el 62,5% en el tercer segmento.</w:t>
      </w:r>
    </w:p>
    <w:p w14:paraId="3CF658B6" w14:textId="77777777" w:rsidR="004E1B27" w:rsidRDefault="004E1B27" w:rsidP="00D76C21">
      <w:pPr>
        <w:pStyle w:val="PARRAFo"/>
        <w:ind w:left="708"/>
      </w:pPr>
      <w:r>
        <w:t xml:space="preserve">Además, en todos los segmentos se encontró una proporción considerable de participantes que destinan menos de 10 dólares a los servicios de internet. Este grupo representó el 26,67% en el primer segmento, el 31,82% en el segundo segmento y el 27,5% en el tercer </w:t>
      </w:r>
      <w:r>
        <w:lastRenderedPageBreak/>
        <w:t>segmento. Si bien también se encontraron diferencias en la asignación de recursos más altos (más de 30 dólares), las similitudes en los rangos de gasto de menos de 10 dólares y el rango de entre 10 y 30 dólares, los cuales destacan como una tendencia común en los tres segmentos analizados.</w:t>
      </w:r>
    </w:p>
    <w:p w14:paraId="51B60021" w14:textId="2077EA52" w:rsidR="004E1B27" w:rsidRDefault="004E1B27" w:rsidP="00D76C21">
      <w:pPr>
        <w:pStyle w:val="PARRAFo"/>
        <w:ind w:left="708"/>
      </w:pPr>
      <w:r>
        <w:t>Siguiendo la misma temática, pero ahora enfocado en el precio ideal (véase Fig. N.24), en todos los segmentos, se identificó que una parte significativa de los encuestados considera que el rango de 10 a 30 dólares es el precio ideal. En el primer segmento, el 73,33% de los participantes considera que el precio ideal se encuentra en este rango. En el segundo segmento, el 54,55% de los encuestados también coincide en que el rango de 10 a 30 dólares es el precio ideal. Por último, en el tercer segmento, el 65% de los encuestados piensa de manera similar.</w:t>
      </w:r>
    </w:p>
    <w:p w14:paraId="6BA0C867" w14:textId="77777777" w:rsidR="00D76C21" w:rsidRDefault="004E1B27" w:rsidP="00D76C21">
      <w:pPr>
        <w:pStyle w:val="PARRAFo"/>
        <w:ind w:left="708"/>
      </w:pPr>
      <w:r>
        <w:t>Con respecto al precio menor a 10 dólares se observaron diferencias en los valores relativos, pero no en tendencia, donde en el primer segmento, el 26,67% de los encuestados lo considera como el precio ideal. En el segundo segmento, este porcentaje aumenta al 45,45% de los participantes. Por último, en el tercer segmento, el 30% de los encuestados considera idóneo el rango de menos de 10 dólares, además este segmento contiene la particularidad de que es el único en el que 5% de sus encuestados considera que el precio ideal es más de 30 dólares.</w:t>
      </w:r>
    </w:p>
    <w:p w14:paraId="4609594C" w14:textId="77777777" w:rsidR="00D76C21" w:rsidRDefault="004E1B27" w:rsidP="00D76C21">
      <w:pPr>
        <w:pStyle w:val="PARRAFo"/>
        <w:ind w:left="708"/>
      </w:pPr>
      <w:r>
        <w:t xml:space="preserve">Ahora tomando en cuenta las variables anteriores se analizó si estos presupuestos coinciden o no (véase Fig. N.25), en cual basado en los datos recolectados existe una correspondencia significativa entre </w:t>
      </w:r>
      <w:r>
        <w:lastRenderedPageBreak/>
        <w:t>los presupuestos asignados por los usuarios y el valor percibido de los servicios de internet en los tres segmentos estudiados. En el primer segmento, el 73,33% de los encuestados coincide en el presupuesto pagado y el que considera que es apropiado. Esta cifra se incrementa notablemente en el tercer segmento, donde alcanza un 87,50%, y finalmente en el segundo segmento, el 63,64% de los participantes aún muestra concordancia.</w:t>
      </w:r>
    </w:p>
    <w:p w14:paraId="5425B9F1" w14:textId="18065576" w:rsidR="004E1B27" w:rsidRPr="004E1B27" w:rsidRDefault="004E1B27" w:rsidP="00D76C21">
      <w:pPr>
        <w:pStyle w:val="PARRAFo"/>
        <w:ind w:left="708"/>
      </w:pPr>
      <w:r>
        <w:t>Acerca de la sensibilidad al precio de los encuestados (véase Fig. N.26), en el primer segmento, el 60% de los encuestados indicó que sí seguirían con la marca a pesar de un aumento de precio, al igual que el segundo segmento, con un 68.18% de los encuestados. Caso contrario con el tercer segmento, donde un 60% de los encuestados afirmó que no seguiría con la marca si experimentara un aumento de precio.</w:t>
      </w:r>
    </w:p>
    <w:p w14:paraId="09CB34E3" w14:textId="77777777" w:rsidR="0081498E" w:rsidRPr="00D76C21" w:rsidRDefault="0081498E" w:rsidP="002A2BB5">
      <w:pPr>
        <w:pStyle w:val="PARRAFo"/>
        <w:numPr>
          <w:ilvl w:val="1"/>
          <w:numId w:val="7"/>
        </w:numPr>
        <w:rPr>
          <w:lang w:val="es-ES_tradnl"/>
        </w:rPr>
      </w:pPr>
      <w:r>
        <w:rPr>
          <w:lang w:val="es-ES_tradnl"/>
        </w:rPr>
        <w:t xml:space="preserve"> </w:t>
      </w:r>
      <w:r w:rsidR="007B4DAB" w:rsidRPr="0081498E">
        <w:rPr>
          <w:lang w:val="es-ES"/>
        </w:rPr>
        <w:t xml:space="preserve">Análisis de canales de comunicación: Se identificarán los canales de comunicación más efectivos para llegar a cada segmento, como redes sociales, medios de comunicación tradicionales, </w:t>
      </w:r>
      <w:r w:rsidR="00984CF5" w:rsidRPr="0081498E">
        <w:rPr>
          <w:lang w:val="es-ES"/>
        </w:rPr>
        <w:t>boca a boca</w:t>
      </w:r>
      <w:r w:rsidR="007B4DAB" w:rsidRPr="0081498E">
        <w:rPr>
          <w:lang w:val="es-ES"/>
        </w:rPr>
        <w:t>, entre otros.</w:t>
      </w:r>
    </w:p>
    <w:p w14:paraId="716F7030" w14:textId="69189629" w:rsidR="00114D3E" w:rsidRDefault="00D76C21" w:rsidP="00114D3E">
      <w:pPr>
        <w:pStyle w:val="PARRAFo"/>
        <w:ind w:left="708"/>
        <w:rPr>
          <w:lang w:val="es-ES"/>
        </w:rPr>
      </w:pPr>
      <w:r>
        <w:rPr>
          <w:lang w:val="es-ES"/>
        </w:rPr>
        <w:t>Con el fin de conocer los canales de comunicación más efectivos para llegar al consumidor perteneciente a cada segmento, s</w:t>
      </w:r>
      <w:r w:rsidRPr="00D76C21">
        <w:rPr>
          <w:lang w:val="es-ES"/>
        </w:rPr>
        <w:t xml:space="preserve">e </w:t>
      </w:r>
      <w:r>
        <w:rPr>
          <w:lang w:val="es-ES"/>
        </w:rPr>
        <w:t xml:space="preserve">obtuvo </w:t>
      </w:r>
      <w:r w:rsidR="00114D3E">
        <w:rPr>
          <w:lang w:val="es-ES"/>
        </w:rPr>
        <w:t>que,</w:t>
      </w:r>
      <w:r>
        <w:rPr>
          <w:lang w:val="es-ES"/>
        </w:rPr>
        <w:t xml:space="preserve"> </w:t>
      </w:r>
      <w:r w:rsidRPr="00D76C21">
        <w:rPr>
          <w:lang w:val="es-ES"/>
        </w:rPr>
        <w:t>en el primer segmento, el 93,33% de los encuestados se informa a través de recomendaciones de personas cercanas</w:t>
      </w:r>
      <w:r w:rsidR="00114D3E">
        <w:rPr>
          <w:lang w:val="es-ES"/>
        </w:rPr>
        <w:t xml:space="preserve"> </w:t>
      </w:r>
      <w:r w:rsidR="00114D3E">
        <w:t>(véase Fig. N.27)</w:t>
      </w:r>
      <w:r w:rsidRPr="00D76C21">
        <w:rPr>
          <w:lang w:val="es-ES"/>
        </w:rPr>
        <w:t>. En el segundo segmento, el porcentaje disminuye ligeramente a 81,82%, pero sigue siendo significativo. En el tercer segmento, el 90% de los encuestados también se entera de proveedores de servicios de internet por recomendación de conocidos.</w:t>
      </w:r>
    </w:p>
    <w:p w14:paraId="54F170E0" w14:textId="77777777" w:rsidR="00114D3E" w:rsidRDefault="00114D3E" w:rsidP="00114D3E">
      <w:pPr>
        <w:pStyle w:val="PARRAFo"/>
        <w:ind w:left="708"/>
        <w:rPr>
          <w:lang w:val="es-ES"/>
        </w:rPr>
      </w:pPr>
      <w:r>
        <w:rPr>
          <w:lang w:val="es-ES"/>
        </w:rPr>
        <w:lastRenderedPageBreak/>
        <w:t>Para</w:t>
      </w:r>
      <w:r w:rsidR="00D76C21" w:rsidRPr="00D76C21">
        <w:rPr>
          <w:lang w:val="es-ES"/>
        </w:rPr>
        <w:t xml:space="preserve"> búsqueda de información sobre proveedores de servicios de internet</w:t>
      </w:r>
      <w:r>
        <w:rPr>
          <w:lang w:val="es-ES"/>
        </w:rPr>
        <w:t xml:space="preserve"> a través del internet existe patrones diferentes </w:t>
      </w:r>
      <w:r>
        <w:t>(véase Fig. N.28)</w:t>
      </w:r>
      <w:r w:rsidR="00D76C21" w:rsidRPr="00D76C21">
        <w:rPr>
          <w:lang w:val="es-ES"/>
        </w:rPr>
        <w:t>. En el primero, el 53,33% de los encuestados respondió que el internet se convierte en un medio de información sobre proveedores de este servicio. Sin embargo, en el segundo segmento, el internet deja de ser protagonista con un 72,73% que no la utiliza como fuente de información. Finalmente, en el tercer segmento, un 70% de los participantes no utiliza el internet para descubrir proveedores de servicios de internet.</w:t>
      </w:r>
    </w:p>
    <w:p w14:paraId="375DF2F9" w14:textId="77777777" w:rsidR="00114D3E" w:rsidRDefault="00114D3E" w:rsidP="00114D3E">
      <w:pPr>
        <w:pStyle w:val="PARRAFo"/>
        <w:ind w:left="708"/>
        <w:rPr>
          <w:lang w:val="es-ES"/>
        </w:rPr>
      </w:pPr>
      <w:r>
        <w:t>Por medio de las redes sociales sigue la tendencia de ser diverso (véase Fig. N.29)</w:t>
      </w:r>
      <w:r w:rsidRPr="00D76C21">
        <w:rPr>
          <w:lang w:val="es-ES"/>
        </w:rPr>
        <w:t xml:space="preserve">. </w:t>
      </w:r>
      <w:r w:rsidR="00D76C21" w:rsidRPr="00D76C21">
        <w:rPr>
          <w:lang w:val="es-ES"/>
        </w:rPr>
        <w:t>En el primer segmento, el 60% de los encuestados indica que obtiene información sobre proveedores de servicios de internet a través de redes sociales. Sin embargo, en el segundo segmento, un 54.55% manifiesta no utilizar este medio, lo cual no representa una diferencia significativa. En contraste, en el tercer segmento, un 65% de los encuestados sí se informa sobre proveedores de servicios de internet mediante Redes Sociales.</w:t>
      </w:r>
    </w:p>
    <w:p w14:paraId="2319B410" w14:textId="2784F825" w:rsidR="00114D3E" w:rsidRDefault="00114D3E" w:rsidP="00114D3E">
      <w:pPr>
        <w:pStyle w:val="PARRAFo"/>
        <w:ind w:left="708"/>
        <w:rPr>
          <w:lang w:val="es-ES"/>
        </w:rPr>
      </w:pPr>
      <w:r>
        <w:rPr>
          <w:lang w:val="es-ES"/>
        </w:rPr>
        <w:t>Caso contrario para</w:t>
      </w:r>
      <w:r w:rsidR="00D76C21" w:rsidRPr="00D76C21">
        <w:rPr>
          <w:lang w:val="es-ES"/>
        </w:rPr>
        <w:t xml:space="preserve"> </w:t>
      </w:r>
      <w:r>
        <w:rPr>
          <w:lang w:val="es-ES"/>
        </w:rPr>
        <w:t>el</w:t>
      </w:r>
      <w:r w:rsidR="00D76C21" w:rsidRPr="00D76C21">
        <w:rPr>
          <w:lang w:val="es-ES"/>
        </w:rPr>
        <w:t xml:space="preserve"> uso de la televisión como fuente de información sobre proveedores de servicios de </w:t>
      </w:r>
      <w:r w:rsidRPr="00D76C21">
        <w:rPr>
          <w:lang w:val="es-ES"/>
        </w:rPr>
        <w:t>internet</w:t>
      </w:r>
      <w:r>
        <w:t xml:space="preserve"> (véase Fig. N.30)</w:t>
      </w:r>
      <w:r>
        <w:rPr>
          <w:lang w:val="es-ES"/>
        </w:rPr>
        <w:t>, ya que</w:t>
      </w:r>
      <w:r w:rsidR="00D76C21" w:rsidRPr="00D76C21">
        <w:rPr>
          <w:lang w:val="es-ES"/>
        </w:rPr>
        <w:t xml:space="preserve"> </w:t>
      </w:r>
      <w:r>
        <w:rPr>
          <w:lang w:val="es-ES"/>
        </w:rPr>
        <w:t>l</w:t>
      </w:r>
      <w:r w:rsidR="00D76C21" w:rsidRPr="00D76C21">
        <w:rPr>
          <w:lang w:val="es-ES"/>
        </w:rPr>
        <w:t>os resultados revelan que en cada segmento un alto porcentaje de los encuestados no utiliza la televisión para obtener información sobre estos proveedores.</w:t>
      </w:r>
      <w:r>
        <w:rPr>
          <w:lang w:val="es-ES"/>
        </w:rPr>
        <w:t xml:space="preserve"> </w:t>
      </w:r>
      <w:r w:rsidR="00D76C21" w:rsidRPr="00D76C21">
        <w:rPr>
          <w:lang w:val="es-ES"/>
        </w:rPr>
        <w:t>En el primer segmento, el 93,33% de los participantes señaló que no se informa sobre proveedores de servicios de internet a través de la televisión. En el segundo segmento, este porcentaje aumentó a un 95,45%, y en el tercer segmento, el 92,5% de los encuestados también manifestó no recurrir a la televisión para obtener esta información.</w:t>
      </w:r>
    </w:p>
    <w:p w14:paraId="7D5B998F" w14:textId="77777777" w:rsidR="00114D3E" w:rsidRDefault="00114D3E" w:rsidP="00114D3E">
      <w:pPr>
        <w:pStyle w:val="PARRAFo"/>
        <w:ind w:left="708"/>
        <w:rPr>
          <w:lang w:val="es-ES"/>
        </w:rPr>
      </w:pPr>
      <w:r>
        <w:rPr>
          <w:lang w:val="es-ES"/>
        </w:rPr>
        <w:lastRenderedPageBreak/>
        <w:t>De igual modo se</w:t>
      </w:r>
      <w:r w:rsidR="00D76C21" w:rsidRPr="00D76C21">
        <w:rPr>
          <w:lang w:val="es-ES"/>
        </w:rPr>
        <w:t xml:space="preserve"> </w:t>
      </w:r>
      <w:r>
        <w:rPr>
          <w:lang w:val="es-ES"/>
        </w:rPr>
        <w:t>encontró</w:t>
      </w:r>
      <w:r w:rsidR="00D76C21" w:rsidRPr="00D76C21">
        <w:rPr>
          <w:lang w:val="es-ES"/>
        </w:rPr>
        <w:t xml:space="preserve"> resultados consistentes en relación con la utilización de la radio como medio para obtener información sobre proveedores de servicios de </w:t>
      </w:r>
      <w:r w:rsidRPr="00D76C21">
        <w:rPr>
          <w:lang w:val="es-ES"/>
        </w:rPr>
        <w:t>internet</w:t>
      </w:r>
      <w:r>
        <w:t xml:space="preserve"> (véase Fig. N.31)</w:t>
      </w:r>
      <w:r w:rsidR="00D76C21" w:rsidRPr="00D76C21">
        <w:rPr>
          <w:lang w:val="es-ES"/>
        </w:rPr>
        <w:t>.</w:t>
      </w:r>
      <w:r>
        <w:rPr>
          <w:lang w:val="es-ES"/>
        </w:rPr>
        <w:t xml:space="preserve"> </w:t>
      </w:r>
      <w:r w:rsidR="00D76C21" w:rsidRPr="00D76C21">
        <w:rPr>
          <w:lang w:val="es-ES"/>
        </w:rPr>
        <w:t>En el primer segmento, el 86,67% de los encuestados señaló que no se enteran de proveedores de servicios de internet a través de la radio. Esta cifra incrementó en el segundo segmento, donde un 95,45% de los participantes indicó no utilizar la radio como fuente de información sobre proveedores de servicios de internet. En el tercer segmento, este porcentaje se mantuvo alto, con un 92,5% de los encuestados.</w:t>
      </w:r>
    </w:p>
    <w:p w14:paraId="1DB9502C" w14:textId="77777777" w:rsidR="00114D3E" w:rsidRDefault="00114D3E" w:rsidP="00114D3E">
      <w:pPr>
        <w:pStyle w:val="PARRAFo"/>
        <w:ind w:left="708"/>
        <w:rPr>
          <w:lang w:val="es-ES"/>
        </w:rPr>
      </w:pPr>
      <w:r>
        <w:rPr>
          <w:lang w:val="es-ES"/>
        </w:rPr>
        <w:t xml:space="preserve">Esta misma tendencia negativa se mantiene en los medios de publicidad exterior </w:t>
      </w:r>
      <w:r>
        <w:t>(véase Fig. N.32)</w:t>
      </w:r>
      <w:r>
        <w:rPr>
          <w:lang w:val="es-ES"/>
        </w:rPr>
        <w:t>, en el cual</w:t>
      </w:r>
      <w:r w:rsidR="00D76C21" w:rsidRPr="00D76C21">
        <w:rPr>
          <w:lang w:val="es-ES"/>
        </w:rPr>
        <w:t xml:space="preserve"> el primer segmento, el 80% de los encuestados indicó que no obtiene información sobre proveedores de servicios de internet a través de este tipo de </w:t>
      </w:r>
      <w:r>
        <w:rPr>
          <w:lang w:val="es-ES"/>
        </w:rPr>
        <w:t>medio</w:t>
      </w:r>
      <w:r w:rsidR="00D76C21" w:rsidRPr="00D76C21">
        <w:rPr>
          <w:lang w:val="es-ES"/>
        </w:rPr>
        <w:t>. En el segundo segmento, este porcentaje aumentó a un impresionante 81,82%. Además, en el tercer segmento, también se observó una participación destacada, con un 85% de los encuestados manifestando que no se enteran de proveedores de servicios de internet mediante vallas, carteles o pegatinas en exteriores.</w:t>
      </w:r>
    </w:p>
    <w:p w14:paraId="44265029" w14:textId="4EA7FD9D" w:rsidR="00D76C21" w:rsidRPr="00D76C21" w:rsidRDefault="00114D3E" w:rsidP="00114D3E">
      <w:pPr>
        <w:pStyle w:val="PARRAFo"/>
        <w:ind w:left="708"/>
        <w:rPr>
          <w:lang w:val="es-ES"/>
        </w:rPr>
      </w:pPr>
      <w:r>
        <w:rPr>
          <w:lang w:val="es-ES"/>
        </w:rPr>
        <w:t xml:space="preserve">Finiquitando los distintos medios, se </w:t>
      </w:r>
      <w:r w:rsidR="00D76C21" w:rsidRPr="00D76C21">
        <w:rPr>
          <w:lang w:val="es-ES"/>
        </w:rPr>
        <w:t>obtuvo un resultado consistente, con un 100% de los encuestados indicando que no utilizan periódicos o revistas como medio para obtener información sobre estos proveedores</w:t>
      </w:r>
      <w:r>
        <w:rPr>
          <w:lang w:val="es-ES"/>
        </w:rPr>
        <w:t xml:space="preserve"> </w:t>
      </w:r>
      <w:r>
        <w:t>(véase Fig. N.33)</w:t>
      </w:r>
      <w:r w:rsidR="00D76C21" w:rsidRPr="00D76C21">
        <w:rPr>
          <w:lang w:val="es-ES"/>
        </w:rPr>
        <w:t>.</w:t>
      </w:r>
    </w:p>
    <w:p w14:paraId="7E9FD608" w14:textId="4C2A7B5A" w:rsidR="007B4DAB" w:rsidRPr="0036564F" w:rsidRDefault="007B4DAB" w:rsidP="002A2BB5">
      <w:pPr>
        <w:pStyle w:val="PARRAFo"/>
        <w:numPr>
          <w:ilvl w:val="1"/>
          <w:numId w:val="7"/>
        </w:numPr>
        <w:rPr>
          <w:lang w:val="es-ES_tradnl"/>
        </w:rPr>
      </w:pPr>
      <w:r w:rsidRPr="0081498E">
        <w:rPr>
          <w:lang w:val="es-ES"/>
        </w:rPr>
        <w:t>Identificación de hábitos de consumo: Se analizarán los hábitos de consumo de cada segmento, como la frecuencia de uso de internet, los servicios más utilizados,</w:t>
      </w:r>
      <w:r w:rsidR="00984CF5" w:rsidRPr="0081498E">
        <w:rPr>
          <w:lang w:val="es-ES"/>
        </w:rPr>
        <w:t xml:space="preserve"> usos más frecuentes del internet,</w:t>
      </w:r>
      <w:r w:rsidRPr="0081498E">
        <w:rPr>
          <w:lang w:val="es-ES"/>
        </w:rPr>
        <w:t xml:space="preserve"> entre </w:t>
      </w:r>
      <w:r w:rsidRPr="0081498E">
        <w:rPr>
          <w:lang w:val="es-ES"/>
        </w:rPr>
        <w:lastRenderedPageBreak/>
        <w:t>otros, para adaptar los servicios y estrategias de marketing a sus necesidades.</w:t>
      </w:r>
    </w:p>
    <w:p w14:paraId="1B45A6BE" w14:textId="33A2A2DF" w:rsidR="0036564F" w:rsidRDefault="00BC0395" w:rsidP="00BC0395">
      <w:pPr>
        <w:pStyle w:val="PARRAFo"/>
        <w:ind w:left="708"/>
        <w:rPr>
          <w:lang w:val="es-ES"/>
        </w:rPr>
      </w:pPr>
      <w:r>
        <w:rPr>
          <w:lang w:val="es-ES"/>
        </w:rPr>
        <w:t xml:space="preserve">En primer </w:t>
      </w:r>
      <w:r w:rsidR="004E1B27">
        <w:rPr>
          <w:lang w:val="es-ES"/>
        </w:rPr>
        <w:t>lugar,</w:t>
      </w:r>
      <w:r w:rsidR="0036564F" w:rsidRPr="00706F15">
        <w:rPr>
          <w:lang w:val="es-ES"/>
        </w:rPr>
        <w:t xml:space="preserve"> se </w:t>
      </w:r>
      <w:r>
        <w:rPr>
          <w:lang w:val="es-ES"/>
        </w:rPr>
        <w:t>halló</w:t>
      </w:r>
      <w:r w:rsidR="0036564F" w:rsidRPr="00706F15">
        <w:rPr>
          <w:lang w:val="es-ES"/>
        </w:rPr>
        <w:t xml:space="preserve"> </w:t>
      </w:r>
      <w:r w:rsidR="0036564F">
        <w:rPr>
          <w:lang w:val="es-ES"/>
        </w:rPr>
        <w:t>un fuerte</w:t>
      </w:r>
      <w:r w:rsidR="0036564F" w:rsidRPr="00706F15">
        <w:rPr>
          <w:lang w:val="es-ES"/>
        </w:rPr>
        <w:t xml:space="preserve"> uso del internet para el entretenimiento</w:t>
      </w:r>
      <w:r>
        <w:rPr>
          <w:lang w:val="es-ES"/>
        </w:rPr>
        <w:t xml:space="preserve"> </w:t>
      </w:r>
      <w:r w:rsidRPr="0094315E">
        <w:rPr>
          <w:lang w:val="es-ES"/>
        </w:rPr>
        <w:t xml:space="preserve">(véase </w:t>
      </w:r>
      <w:r w:rsidRPr="0094315E">
        <w:rPr>
          <w:color w:val="222222"/>
          <w:shd w:val="clear" w:color="auto" w:fill="FFFFFF"/>
        </w:rPr>
        <w:t>Fig. N.</w:t>
      </w:r>
      <w:r>
        <w:rPr>
          <w:color w:val="222222"/>
          <w:shd w:val="clear" w:color="auto" w:fill="FFFFFF"/>
        </w:rPr>
        <w:t>13</w:t>
      </w:r>
      <w:r>
        <w:t>)</w:t>
      </w:r>
      <w:r w:rsidR="0036564F" w:rsidRPr="00706F15">
        <w:rPr>
          <w:lang w:val="es-ES"/>
        </w:rPr>
        <w:t xml:space="preserve">, presentando porcentajes </w:t>
      </w:r>
      <w:r w:rsidR="0036564F">
        <w:rPr>
          <w:lang w:val="es-ES"/>
        </w:rPr>
        <w:t>similares</w:t>
      </w:r>
      <w:r w:rsidR="0036564F" w:rsidRPr="00706F15">
        <w:rPr>
          <w:lang w:val="es-ES"/>
        </w:rPr>
        <w:t>. En el primer segmento, un 86.67% de los encuestados afirmó hacer uso del internet con fines de entretenimiento. Por su parte, en el segundo segmento, este porcentaje fue de 86.36%, mientras que, en el tercer segmento, la cifra alcanzó un 90%.</w:t>
      </w:r>
    </w:p>
    <w:p w14:paraId="1101A407" w14:textId="77777777" w:rsidR="00BC0395" w:rsidRDefault="00BC0395" w:rsidP="00BC0395">
      <w:pPr>
        <w:pStyle w:val="PARRAFo"/>
        <w:ind w:left="708"/>
      </w:pPr>
      <w:r>
        <w:t>Por otro lado, e</w:t>
      </w:r>
      <w:r w:rsidR="0036564F">
        <w:t>s notable que todos los segmentos hacen uso del internet para obtener información</w:t>
      </w:r>
      <w:r>
        <w:t xml:space="preserve"> </w:t>
      </w:r>
      <w:r w:rsidRPr="0094315E">
        <w:rPr>
          <w:lang w:val="es-ES"/>
        </w:rPr>
        <w:t xml:space="preserve">(véase </w:t>
      </w:r>
      <w:r w:rsidRPr="0094315E">
        <w:rPr>
          <w:color w:val="222222"/>
          <w:shd w:val="clear" w:color="auto" w:fill="FFFFFF"/>
        </w:rPr>
        <w:t>Fig. N.</w:t>
      </w:r>
      <w:r>
        <w:rPr>
          <w:color w:val="222222"/>
          <w:shd w:val="clear" w:color="auto" w:fill="FFFFFF"/>
        </w:rPr>
        <w:t>14</w:t>
      </w:r>
      <w:r>
        <w:t>)</w:t>
      </w:r>
      <w:r w:rsidR="0036564F">
        <w:t xml:space="preserve">, si bien con porcentajes ligeramente diferentes. En el primer segmento, el 86,67% de los encuestados señaló que utilizan el internet con este fin, por parte del segundo segmento muestra un mayor índice de participación en cuanto al uso del internet para obtener información, con un impresionante 95,45, y en el tercer segmento, también se observa una participación destacada, con un 90% de los participantes manifestando que hacen uso del internet para obtener información. </w:t>
      </w:r>
    </w:p>
    <w:p w14:paraId="6EDCFDA6" w14:textId="6F2E76CD" w:rsidR="0036564F" w:rsidRPr="00BC0395" w:rsidRDefault="00BC0395" w:rsidP="00BC0395">
      <w:pPr>
        <w:pStyle w:val="PARRAFo"/>
        <w:ind w:left="708"/>
      </w:pPr>
      <w:r>
        <w:t>Con el propósito de utilizar el internet para comunicación o mensajería</w:t>
      </w:r>
      <w:r w:rsidRPr="0094315E">
        <w:rPr>
          <w:lang w:val="es-ES"/>
        </w:rPr>
        <w:t xml:space="preserve"> (véase </w:t>
      </w:r>
      <w:r w:rsidRPr="0094315E">
        <w:rPr>
          <w:color w:val="222222"/>
          <w:shd w:val="clear" w:color="auto" w:fill="FFFFFF"/>
        </w:rPr>
        <w:t>Fig. N.</w:t>
      </w:r>
      <w:r>
        <w:rPr>
          <w:color w:val="222222"/>
          <w:shd w:val="clear" w:color="auto" w:fill="FFFFFF"/>
        </w:rPr>
        <w:t>15</w:t>
      </w:r>
      <w:r>
        <w:t xml:space="preserve">), </w:t>
      </w:r>
      <w:r w:rsidR="0036564F">
        <w:t>En el primer segmento, un sólido 80%</w:t>
      </w:r>
      <w:r>
        <w:t xml:space="preserve"> respondió que </w:t>
      </w:r>
      <w:r w:rsidR="00A66A30">
        <w:t>esta preposición</w:t>
      </w:r>
      <w:r>
        <w:t xml:space="preserve"> es afirmativa</w:t>
      </w:r>
      <w:r w:rsidR="0036564F">
        <w:t>. Sin embargo, el segundo segmento destaca aún más, ya que el 100% de los participantes indicaron utilizar el internet para comunicarse o enviar mensajes. En el tercer segmento, el uso del internet para la Comunicación o Mensajería sigue siendo ampliamente adoptado, con un 87,5% de los encuestados mencionando que hacen uso de esta función.</w:t>
      </w:r>
    </w:p>
    <w:p w14:paraId="38E1B9CE" w14:textId="7FE10F9E" w:rsidR="0036564F" w:rsidRDefault="00A66A30" w:rsidP="00A66A30">
      <w:pPr>
        <w:pStyle w:val="PARRAFo"/>
        <w:ind w:left="708"/>
        <w:rPr>
          <w:lang w:val="es-ES"/>
        </w:rPr>
      </w:pPr>
      <w:r>
        <w:rPr>
          <w:lang w:val="es-ES"/>
        </w:rPr>
        <w:lastRenderedPageBreak/>
        <w:t xml:space="preserve">El uso del internet para noticias </w:t>
      </w:r>
      <w:r w:rsidR="00BC0395" w:rsidRPr="0094315E">
        <w:rPr>
          <w:lang w:val="es-ES"/>
        </w:rPr>
        <w:t xml:space="preserve">(véase </w:t>
      </w:r>
      <w:r w:rsidR="00BC0395" w:rsidRPr="0094315E">
        <w:rPr>
          <w:color w:val="222222"/>
          <w:shd w:val="clear" w:color="auto" w:fill="FFFFFF"/>
        </w:rPr>
        <w:t>Fig. N.</w:t>
      </w:r>
      <w:r w:rsidR="00BC0395">
        <w:rPr>
          <w:color w:val="222222"/>
          <w:shd w:val="clear" w:color="auto" w:fill="FFFFFF"/>
        </w:rPr>
        <w:t>16</w:t>
      </w:r>
      <w:r>
        <w:t>),</w:t>
      </w:r>
      <w:r w:rsidRPr="00323DEF">
        <w:rPr>
          <w:lang w:val="es-ES"/>
        </w:rPr>
        <w:t xml:space="preserve"> </w:t>
      </w:r>
      <w:r>
        <w:rPr>
          <w:lang w:val="es-ES"/>
        </w:rPr>
        <w:t>e</w:t>
      </w:r>
      <w:r w:rsidRPr="00323DEF">
        <w:rPr>
          <w:lang w:val="es-ES"/>
        </w:rPr>
        <w:t>n</w:t>
      </w:r>
      <w:r w:rsidR="0036564F" w:rsidRPr="00323DEF">
        <w:rPr>
          <w:lang w:val="es-ES"/>
        </w:rPr>
        <w:t xml:space="preserve"> el primer segmento, un 53,33% de los encuestados afirmó que no utiliza Internet para informarse mediante este medio.</w:t>
      </w:r>
      <w:r w:rsidR="0036564F">
        <w:rPr>
          <w:lang w:val="es-ES"/>
        </w:rPr>
        <w:t xml:space="preserve"> Con una misma tendencia </w:t>
      </w:r>
      <w:r w:rsidR="0036564F" w:rsidRPr="00323DEF">
        <w:rPr>
          <w:lang w:val="es-ES"/>
        </w:rPr>
        <w:t>el tercer segmento, un 57,50% de los participantes manifestó no utilizar Internet para este propósito</w:t>
      </w:r>
      <w:r w:rsidR="0036564F">
        <w:rPr>
          <w:lang w:val="es-ES"/>
        </w:rPr>
        <w:t>, ninguno de los porcentajes del primer y tercer segmento representan una diferencia considerable con respecto a su contraparte.</w:t>
      </w:r>
      <w:r w:rsidR="0036564F" w:rsidRPr="00323DEF">
        <w:rPr>
          <w:lang w:val="es-ES"/>
        </w:rPr>
        <w:t xml:space="preserve"> </w:t>
      </w:r>
      <w:r w:rsidR="0036564F">
        <w:rPr>
          <w:lang w:val="es-ES"/>
        </w:rPr>
        <w:t>En otro orden de ideas</w:t>
      </w:r>
      <w:r w:rsidR="0036564F" w:rsidRPr="00323DEF">
        <w:rPr>
          <w:lang w:val="es-ES"/>
        </w:rPr>
        <w:t xml:space="preserve">, en el segundo segmento, específicamente un 68,18%, indicó que sí recurre a Internet para mantenerse actualizado con las noticias. </w:t>
      </w:r>
    </w:p>
    <w:p w14:paraId="5D2AE9AD" w14:textId="1923A8FE" w:rsidR="0036564F" w:rsidRDefault="00A66A30" w:rsidP="00A66A30">
      <w:pPr>
        <w:pStyle w:val="PARRAFo"/>
        <w:ind w:left="708"/>
        <w:rPr>
          <w:lang w:val="es-ES"/>
        </w:rPr>
      </w:pPr>
      <w:r>
        <w:rPr>
          <w:lang w:val="es-ES"/>
        </w:rPr>
        <w:t xml:space="preserve">Siendo las redes sociales el auge más grande de los últimos años se </w:t>
      </w:r>
      <w:r w:rsidR="0036564F" w:rsidRPr="00263662">
        <w:rPr>
          <w:lang w:val="es-ES"/>
        </w:rPr>
        <w:t xml:space="preserve">identificó </w:t>
      </w:r>
      <w:r>
        <w:rPr>
          <w:lang w:val="es-ES"/>
        </w:rPr>
        <w:t>esta misma</w:t>
      </w:r>
      <w:r w:rsidR="0036564F" w:rsidRPr="00263662">
        <w:rPr>
          <w:lang w:val="es-ES"/>
        </w:rPr>
        <w:t xml:space="preserve"> tendencia en cuanto al uso de Internet para acceder a </w:t>
      </w:r>
      <w:r>
        <w:rPr>
          <w:lang w:val="es-ES"/>
        </w:rPr>
        <w:t xml:space="preserve">estas </w:t>
      </w:r>
      <w:r w:rsidRPr="0094315E">
        <w:rPr>
          <w:lang w:val="es-ES"/>
        </w:rPr>
        <w:t xml:space="preserve">(véase </w:t>
      </w:r>
      <w:r w:rsidRPr="0094315E">
        <w:rPr>
          <w:color w:val="222222"/>
          <w:shd w:val="clear" w:color="auto" w:fill="FFFFFF"/>
        </w:rPr>
        <w:t>Fig. N.</w:t>
      </w:r>
      <w:r>
        <w:rPr>
          <w:color w:val="222222"/>
          <w:shd w:val="clear" w:color="auto" w:fill="FFFFFF"/>
        </w:rPr>
        <w:t>17</w:t>
      </w:r>
      <w:r>
        <w:t>)</w:t>
      </w:r>
      <w:r w:rsidR="0036564F" w:rsidRPr="00263662">
        <w:rPr>
          <w:lang w:val="es-ES"/>
        </w:rPr>
        <w:t>. En el primer segmento, se encontró que un alto porcentaje, específicamente el 93,33% de los encuestados, utiliza Internet con este propósito. Esta preferencia se mantuvo en el segundo segmento</w:t>
      </w:r>
      <w:r w:rsidR="0036564F">
        <w:rPr>
          <w:lang w:val="es-ES"/>
        </w:rPr>
        <w:t xml:space="preserve"> y tercer segmento</w:t>
      </w:r>
      <w:r w:rsidR="0036564F" w:rsidRPr="00263662">
        <w:rPr>
          <w:lang w:val="es-ES"/>
        </w:rPr>
        <w:t xml:space="preserve">, </w:t>
      </w:r>
      <w:r w:rsidR="0036564F">
        <w:rPr>
          <w:lang w:val="es-ES"/>
        </w:rPr>
        <w:t>siendo de</w:t>
      </w:r>
      <w:r w:rsidR="0036564F" w:rsidRPr="00263662">
        <w:rPr>
          <w:lang w:val="es-ES"/>
        </w:rPr>
        <w:t xml:space="preserve"> 86,36% </w:t>
      </w:r>
      <w:r w:rsidR="0036564F">
        <w:rPr>
          <w:lang w:val="es-ES"/>
        </w:rPr>
        <w:t>y 85% respectivamente.</w:t>
      </w:r>
    </w:p>
    <w:p w14:paraId="26C60FDD" w14:textId="6C509303" w:rsidR="0036564F" w:rsidRPr="007A433D" w:rsidRDefault="00A66A30" w:rsidP="009A68A6">
      <w:pPr>
        <w:pStyle w:val="PARRAFo"/>
        <w:ind w:left="708"/>
        <w:rPr>
          <w:lang w:val="es-ES"/>
        </w:rPr>
      </w:pPr>
      <w:r>
        <w:rPr>
          <w:lang w:val="es-ES"/>
        </w:rPr>
        <w:t>En cuanto a los</w:t>
      </w:r>
      <w:r w:rsidR="0036564F" w:rsidRPr="00197C5F">
        <w:rPr>
          <w:lang w:val="es-ES"/>
        </w:rPr>
        <w:t xml:space="preserve"> videojuegos</w:t>
      </w:r>
      <w:r>
        <w:rPr>
          <w:lang w:val="es-ES"/>
        </w:rPr>
        <w:t xml:space="preserve"> </w:t>
      </w:r>
      <w:r w:rsidRPr="0094315E">
        <w:rPr>
          <w:lang w:val="es-ES"/>
        </w:rPr>
        <w:t xml:space="preserve">(véase </w:t>
      </w:r>
      <w:r w:rsidRPr="0094315E">
        <w:rPr>
          <w:color w:val="222222"/>
          <w:shd w:val="clear" w:color="auto" w:fill="FFFFFF"/>
        </w:rPr>
        <w:t>Fig. N.</w:t>
      </w:r>
      <w:r>
        <w:rPr>
          <w:color w:val="222222"/>
          <w:shd w:val="clear" w:color="auto" w:fill="FFFFFF"/>
        </w:rPr>
        <w:t>18</w:t>
      </w:r>
      <w:r>
        <w:t>) su utilización</w:t>
      </w:r>
      <w:r w:rsidR="0036564F" w:rsidRPr="00197C5F">
        <w:rPr>
          <w:lang w:val="es-ES"/>
        </w:rPr>
        <w:t xml:space="preserve"> </w:t>
      </w:r>
      <w:r>
        <w:rPr>
          <w:lang w:val="es-ES"/>
        </w:rPr>
        <w:t>e</w:t>
      </w:r>
      <w:r w:rsidR="0036564F" w:rsidRPr="00197C5F">
        <w:rPr>
          <w:lang w:val="es-ES"/>
        </w:rPr>
        <w:t xml:space="preserve">n el primer segmento, </w:t>
      </w:r>
      <w:r w:rsidR="0036564F">
        <w:rPr>
          <w:lang w:val="es-ES"/>
        </w:rPr>
        <w:t>el</w:t>
      </w:r>
      <w:r w:rsidR="0036564F" w:rsidRPr="00197C5F">
        <w:rPr>
          <w:lang w:val="es-ES"/>
        </w:rPr>
        <w:t xml:space="preserve"> 86,67% de los encuestados indicó que no utiliza Internet para videojuegos. Esta tendencia se mantuvo en el segundo segmento, donde un 63,34% de los participantes también señaló que no utiliza Internet para esta actividad. Asimismo, en el tercer segmento, el 62,5% de los encuestados manifestó no utilizar la Internet para jugar videojuegos.</w:t>
      </w:r>
    </w:p>
    <w:p w14:paraId="6F4180EC" w14:textId="7B3D381E" w:rsidR="0036564F" w:rsidRDefault="00A66A30" w:rsidP="00A66A30">
      <w:pPr>
        <w:pStyle w:val="PARRAFo"/>
        <w:ind w:left="708"/>
        <w:rPr>
          <w:lang w:val="es-ES"/>
        </w:rPr>
      </w:pPr>
      <w:r>
        <w:rPr>
          <w:lang w:val="es-ES"/>
        </w:rPr>
        <w:t>También para fines educativos hay presencia de</w:t>
      </w:r>
      <w:r w:rsidR="0036564F">
        <w:rPr>
          <w:lang w:val="es-ES"/>
        </w:rPr>
        <w:t xml:space="preserve"> una</w:t>
      </w:r>
      <w:r w:rsidR="0036564F" w:rsidRPr="00BD61A1">
        <w:rPr>
          <w:lang w:val="es-ES"/>
        </w:rPr>
        <w:t xml:space="preserve"> tendencia relacionada al uso de </w:t>
      </w:r>
      <w:r w:rsidR="0036564F">
        <w:rPr>
          <w:lang w:val="es-ES"/>
        </w:rPr>
        <w:t>la i</w:t>
      </w:r>
      <w:r w:rsidR="0036564F" w:rsidRPr="00BD61A1">
        <w:rPr>
          <w:lang w:val="es-ES"/>
        </w:rPr>
        <w:t>nternet para</w:t>
      </w:r>
      <w:r>
        <w:rPr>
          <w:lang w:val="es-ES"/>
        </w:rPr>
        <w:t xml:space="preserve"> estos</w:t>
      </w:r>
      <w:r w:rsidR="0036564F" w:rsidRPr="00BD61A1">
        <w:rPr>
          <w:lang w:val="es-ES"/>
        </w:rPr>
        <w:t xml:space="preserve"> </w:t>
      </w:r>
      <w:r w:rsidRPr="00BD61A1">
        <w:rPr>
          <w:lang w:val="es-ES"/>
        </w:rPr>
        <w:t>fines</w:t>
      </w:r>
      <w:r w:rsidRPr="0094315E">
        <w:rPr>
          <w:lang w:val="es-ES"/>
        </w:rPr>
        <w:t xml:space="preserve"> (véase </w:t>
      </w:r>
      <w:r w:rsidRPr="0094315E">
        <w:rPr>
          <w:color w:val="222222"/>
          <w:shd w:val="clear" w:color="auto" w:fill="FFFFFF"/>
        </w:rPr>
        <w:t>Fig. N.</w:t>
      </w:r>
      <w:r>
        <w:rPr>
          <w:color w:val="222222"/>
          <w:shd w:val="clear" w:color="auto" w:fill="FFFFFF"/>
        </w:rPr>
        <w:t>19</w:t>
      </w:r>
      <w:r>
        <w:t>)</w:t>
      </w:r>
      <w:r>
        <w:rPr>
          <w:lang w:val="es-ES"/>
        </w:rPr>
        <w:t>,</w:t>
      </w:r>
      <w:r w:rsidRPr="00BD61A1">
        <w:rPr>
          <w:lang w:val="es-ES"/>
        </w:rPr>
        <w:t xml:space="preserve"> </w:t>
      </w:r>
      <w:r>
        <w:rPr>
          <w:lang w:val="es-ES"/>
        </w:rPr>
        <w:t xml:space="preserve">para </w:t>
      </w:r>
      <w:r w:rsidR="0036564F" w:rsidRPr="00BD61A1">
        <w:rPr>
          <w:lang w:val="es-ES"/>
        </w:rPr>
        <w:t xml:space="preserve">el primer segmento y el tercer segmento, ambos presentaron un </w:t>
      </w:r>
      <w:r w:rsidR="0036564F" w:rsidRPr="00BD61A1">
        <w:rPr>
          <w:lang w:val="es-ES"/>
        </w:rPr>
        <w:lastRenderedPageBreak/>
        <w:t xml:space="preserve">porcentaje del 60% de encuestados que utilizan Internet con ese propósito. En contraste, el segundo segmento mostró un 59,09% de encuestados que no utilizan </w:t>
      </w:r>
      <w:r w:rsidR="0036564F">
        <w:rPr>
          <w:lang w:val="es-ES"/>
        </w:rPr>
        <w:t>la i</w:t>
      </w:r>
      <w:r w:rsidR="0036564F" w:rsidRPr="00BD61A1">
        <w:rPr>
          <w:lang w:val="es-ES"/>
        </w:rPr>
        <w:t>nternet para fines educativos.</w:t>
      </w:r>
    </w:p>
    <w:p w14:paraId="7AC550F2" w14:textId="65BA74B6" w:rsidR="0036564F" w:rsidRDefault="00A66A30" w:rsidP="00A66A30">
      <w:pPr>
        <w:pStyle w:val="PARRAFo"/>
        <w:ind w:left="708"/>
        <w:rPr>
          <w:lang w:val="es-ES"/>
        </w:rPr>
      </w:pPr>
      <w:r>
        <w:rPr>
          <w:lang w:val="es-ES"/>
        </w:rPr>
        <w:t xml:space="preserve">En materia de laboral el </w:t>
      </w:r>
      <w:r w:rsidR="0036564F" w:rsidRPr="00263662">
        <w:rPr>
          <w:lang w:val="es-ES"/>
        </w:rPr>
        <w:t xml:space="preserve">uso de </w:t>
      </w:r>
      <w:r w:rsidR="0036564F">
        <w:rPr>
          <w:lang w:val="es-ES"/>
        </w:rPr>
        <w:t>la i</w:t>
      </w:r>
      <w:r w:rsidR="0036564F" w:rsidRPr="00263662">
        <w:rPr>
          <w:lang w:val="es-ES"/>
        </w:rPr>
        <w:t xml:space="preserve">nternet para </w:t>
      </w:r>
      <w:r>
        <w:rPr>
          <w:lang w:val="es-ES"/>
        </w:rPr>
        <w:t xml:space="preserve">la ejecución de esta </w:t>
      </w:r>
      <w:r w:rsidRPr="0094315E">
        <w:rPr>
          <w:lang w:val="es-ES"/>
        </w:rPr>
        <w:t xml:space="preserve">(véase </w:t>
      </w:r>
      <w:r w:rsidRPr="0094315E">
        <w:rPr>
          <w:color w:val="222222"/>
          <w:shd w:val="clear" w:color="auto" w:fill="FFFFFF"/>
        </w:rPr>
        <w:t>Fig. N.</w:t>
      </w:r>
      <w:r>
        <w:rPr>
          <w:color w:val="222222"/>
          <w:shd w:val="clear" w:color="auto" w:fill="FFFFFF"/>
        </w:rPr>
        <w:t>20</w:t>
      </w:r>
      <w:r>
        <w:t>)</w:t>
      </w:r>
      <w:r w:rsidR="0036564F" w:rsidRPr="00263662">
        <w:rPr>
          <w:lang w:val="es-ES"/>
        </w:rPr>
        <w:t xml:space="preserve">, </w:t>
      </w:r>
      <w:r>
        <w:rPr>
          <w:lang w:val="es-ES"/>
        </w:rPr>
        <w:t>existe</w:t>
      </w:r>
      <w:r w:rsidR="0036564F" w:rsidRPr="00263662">
        <w:rPr>
          <w:lang w:val="es-ES"/>
        </w:rPr>
        <w:t xml:space="preserve"> una </w:t>
      </w:r>
      <w:r>
        <w:rPr>
          <w:lang w:val="es-ES"/>
        </w:rPr>
        <w:t>tendencia similar</w:t>
      </w:r>
      <w:r w:rsidR="0036564F" w:rsidRPr="00263662">
        <w:rPr>
          <w:lang w:val="es-ES"/>
        </w:rPr>
        <w:t xml:space="preserve"> entre el primer segmento y el tercer segmento. En el primer segmento, un 66,67% de los encuestados afirmó utilizar </w:t>
      </w:r>
      <w:r w:rsidR="0036564F">
        <w:rPr>
          <w:lang w:val="es-ES"/>
        </w:rPr>
        <w:t>la i</w:t>
      </w:r>
      <w:r w:rsidR="0036564F" w:rsidRPr="00263662">
        <w:rPr>
          <w:lang w:val="es-ES"/>
        </w:rPr>
        <w:t xml:space="preserve">nternet con este propósito, mientras que, en el tercer segmento, este porcentaje fue del 62,5%. Sin embargo, el segundo segmento se mostró en sentido contrario, con un 59,09% de los encuestados indicando que no utilizan </w:t>
      </w:r>
      <w:r w:rsidR="0036564F">
        <w:rPr>
          <w:lang w:val="es-ES"/>
        </w:rPr>
        <w:t>la i</w:t>
      </w:r>
      <w:r w:rsidR="0036564F" w:rsidRPr="00263662">
        <w:rPr>
          <w:lang w:val="es-ES"/>
        </w:rPr>
        <w:t>nternet para fines laborales.</w:t>
      </w:r>
    </w:p>
    <w:p w14:paraId="7EBF5144" w14:textId="335D17B9" w:rsidR="0036564F" w:rsidRDefault="00992945" w:rsidP="0036564F">
      <w:pPr>
        <w:pStyle w:val="PARRAFo"/>
        <w:ind w:left="708"/>
        <w:rPr>
          <w:lang w:val="es-ES"/>
        </w:rPr>
      </w:pPr>
      <w:r>
        <w:rPr>
          <w:lang w:val="es-ES"/>
        </w:rPr>
        <w:t>Adicionalmente,</w:t>
      </w:r>
      <w:r w:rsidR="00A66A30">
        <w:rPr>
          <w:lang w:val="es-ES"/>
        </w:rPr>
        <w:t xml:space="preserve"> hay presencia de una</w:t>
      </w:r>
      <w:r w:rsidR="0036564F" w:rsidRPr="00197C5F">
        <w:rPr>
          <w:lang w:val="es-ES"/>
        </w:rPr>
        <w:t xml:space="preserve"> tendencia </w:t>
      </w:r>
      <w:r w:rsidR="0036564F">
        <w:rPr>
          <w:lang w:val="es-ES"/>
        </w:rPr>
        <w:t xml:space="preserve">negativa </w:t>
      </w:r>
      <w:r w:rsidR="00A66A30">
        <w:rPr>
          <w:lang w:val="es-ES"/>
        </w:rPr>
        <w:t xml:space="preserve">en general </w:t>
      </w:r>
      <w:r w:rsidR="0036564F">
        <w:rPr>
          <w:lang w:val="es-ES"/>
        </w:rPr>
        <w:t>hacia</w:t>
      </w:r>
      <w:r w:rsidR="0036564F" w:rsidRPr="00197C5F">
        <w:rPr>
          <w:lang w:val="es-ES"/>
        </w:rPr>
        <w:t xml:space="preserve"> al uso de</w:t>
      </w:r>
      <w:r w:rsidR="0036564F">
        <w:rPr>
          <w:lang w:val="es-ES"/>
        </w:rPr>
        <w:t xml:space="preserve"> la i</w:t>
      </w:r>
      <w:r w:rsidR="0036564F" w:rsidRPr="00197C5F">
        <w:rPr>
          <w:lang w:val="es-ES"/>
        </w:rPr>
        <w:t xml:space="preserve">nternet </w:t>
      </w:r>
      <w:r w:rsidR="0036564F">
        <w:rPr>
          <w:lang w:val="es-ES"/>
        </w:rPr>
        <w:t>para compras</w:t>
      </w:r>
      <w:r w:rsidR="00A66A30">
        <w:rPr>
          <w:lang w:val="es-ES"/>
        </w:rPr>
        <w:t xml:space="preserve"> </w:t>
      </w:r>
      <w:r w:rsidR="00A66A30" w:rsidRPr="0094315E">
        <w:rPr>
          <w:lang w:val="es-ES"/>
        </w:rPr>
        <w:t xml:space="preserve">(véase </w:t>
      </w:r>
      <w:r w:rsidR="00A66A30" w:rsidRPr="0094315E">
        <w:rPr>
          <w:color w:val="222222"/>
          <w:shd w:val="clear" w:color="auto" w:fill="FFFFFF"/>
        </w:rPr>
        <w:t>Fig. N.</w:t>
      </w:r>
      <w:r w:rsidR="00A66A30">
        <w:rPr>
          <w:color w:val="222222"/>
          <w:shd w:val="clear" w:color="auto" w:fill="FFFFFF"/>
        </w:rPr>
        <w:t>21</w:t>
      </w:r>
      <w:r w:rsidR="00A66A30">
        <w:t>)</w:t>
      </w:r>
      <w:r w:rsidR="0036564F">
        <w:rPr>
          <w:lang w:val="es-ES"/>
        </w:rPr>
        <w:t>.</w:t>
      </w:r>
      <w:r w:rsidR="0036564F" w:rsidRPr="00197C5F">
        <w:rPr>
          <w:lang w:val="es-ES"/>
        </w:rPr>
        <w:t xml:space="preserve"> En el primer segmento, </w:t>
      </w:r>
      <w:r w:rsidR="0036564F">
        <w:rPr>
          <w:lang w:val="es-ES"/>
        </w:rPr>
        <w:t>el</w:t>
      </w:r>
      <w:r w:rsidR="0036564F" w:rsidRPr="00197C5F">
        <w:rPr>
          <w:lang w:val="es-ES"/>
        </w:rPr>
        <w:t xml:space="preserve"> </w:t>
      </w:r>
      <w:r w:rsidR="0036564F">
        <w:rPr>
          <w:lang w:val="es-ES"/>
        </w:rPr>
        <w:t>66,67</w:t>
      </w:r>
      <w:r w:rsidR="0036564F" w:rsidRPr="00197C5F">
        <w:rPr>
          <w:lang w:val="es-ES"/>
        </w:rPr>
        <w:t xml:space="preserve">% de los encuestados indicó que no utiliza Internet para </w:t>
      </w:r>
      <w:r w:rsidR="0036564F">
        <w:rPr>
          <w:lang w:val="es-ES"/>
        </w:rPr>
        <w:t>dichos fines</w:t>
      </w:r>
      <w:r w:rsidR="0036564F" w:rsidRPr="00197C5F">
        <w:rPr>
          <w:lang w:val="es-ES"/>
        </w:rPr>
        <w:t xml:space="preserve">. Esta tendencia se mantuvo en el segundo segmento, donde un </w:t>
      </w:r>
      <w:r w:rsidR="0036564F">
        <w:rPr>
          <w:lang w:val="es-ES"/>
        </w:rPr>
        <w:t>77</w:t>
      </w:r>
      <w:r w:rsidR="0036564F" w:rsidRPr="00197C5F">
        <w:rPr>
          <w:lang w:val="es-ES"/>
        </w:rPr>
        <w:t>,</w:t>
      </w:r>
      <w:r w:rsidR="0036564F">
        <w:rPr>
          <w:lang w:val="es-ES"/>
        </w:rPr>
        <w:t>27</w:t>
      </w:r>
      <w:r w:rsidR="0036564F" w:rsidRPr="00197C5F">
        <w:rPr>
          <w:lang w:val="es-ES"/>
        </w:rPr>
        <w:t xml:space="preserve">% de los participantes también señaló </w:t>
      </w:r>
      <w:r w:rsidR="0036564F">
        <w:rPr>
          <w:lang w:val="es-ES"/>
        </w:rPr>
        <w:t>lo mismo</w:t>
      </w:r>
      <w:r w:rsidR="0036564F" w:rsidRPr="00197C5F">
        <w:rPr>
          <w:lang w:val="es-ES"/>
        </w:rPr>
        <w:t xml:space="preserve">. Asimismo, en el tercer segmento, el </w:t>
      </w:r>
      <w:r w:rsidR="0036564F">
        <w:rPr>
          <w:lang w:val="es-ES"/>
        </w:rPr>
        <w:t>60</w:t>
      </w:r>
      <w:r w:rsidR="0036564F" w:rsidRPr="00197C5F">
        <w:rPr>
          <w:lang w:val="es-ES"/>
        </w:rPr>
        <w:t xml:space="preserve">% de los encuestados manifestó no utilizar la Internet para </w:t>
      </w:r>
      <w:r w:rsidR="0036564F">
        <w:rPr>
          <w:lang w:val="es-ES"/>
        </w:rPr>
        <w:t>compras.</w:t>
      </w:r>
    </w:p>
    <w:p w14:paraId="50CC80C9" w14:textId="3D50630B" w:rsidR="00992945" w:rsidRDefault="00992945" w:rsidP="00992945">
      <w:pPr>
        <w:pStyle w:val="PARRAFo"/>
        <w:ind w:left="708"/>
      </w:pPr>
      <w:r>
        <w:rPr>
          <w:lang w:val="es-ES"/>
        </w:rPr>
        <w:t>En ultima estancia</w:t>
      </w:r>
      <w:r>
        <w:t xml:space="preserve"> para los hábitos correspondientes al tiempo de uso diario del internet, el tercer segmento, se caracteriza por un mayor uso del internet con una fuerte tendencia en 3 horas o más con un 72.5% y un 25.0% lo usa entre 1 y 3 horas. Mientras que el segundo segmento al igual que el tercero tiene una tendencia en un mayor uso del internet, pero a menor medida donde el 54,55% dedica 3 horas o más y un 36.36% lo usa entre 1 y 3 horas. Además, el primer segmento posee una mayoría del 53.33% que utiliza este servicio entre 1 y 3 </w:t>
      </w:r>
      <w:r>
        <w:lastRenderedPageBreak/>
        <w:t>horas, pero también cabe recalcar que el 33.33% dedica 3 horas o más, y el 13.33% dedica menos de 1 hora.</w:t>
      </w:r>
    </w:p>
    <w:p w14:paraId="61D4F3EF" w14:textId="5A664072" w:rsidR="0036564F" w:rsidRPr="00992945" w:rsidRDefault="00992945" w:rsidP="00992945">
      <w:pPr>
        <w:pStyle w:val="PARRAFo"/>
        <w:ind w:left="708"/>
      </w:pPr>
      <w:r>
        <w:t xml:space="preserve">Es decir, en todos los segmentos se observa que hay baja proporción de sujetos que le dedica menos de 1 hora, y en su contraparte la mayoría se concentra en los rangos de entre 1 y 3 horas y más de 3 horas, con distintas tendencias en cada segmento. </w:t>
      </w:r>
    </w:p>
    <w:p w14:paraId="0C7DD359" w14:textId="77777777" w:rsidR="0081498E" w:rsidRDefault="00AF02AA" w:rsidP="002A2BB5">
      <w:pPr>
        <w:pStyle w:val="PARRAFo"/>
        <w:numPr>
          <w:ilvl w:val="0"/>
          <w:numId w:val="7"/>
        </w:numPr>
        <w:rPr>
          <w:lang w:val="es-ES_tradnl"/>
        </w:rPr>
      </w:pPr>
      <w:r w:rsidRPr="00AF02AA">
        <w:rPr>
          <w:lang w:val="es-ES_tradnl"/>
        </w:rPr>
        <w:t>Análisis de las necesidades y preferencias de cada segmento de mercado en cuanto a los servicios de internet.</w:t>
      </w:r>
    </w:p>
    <w:p w14:paraId="326361C5" w14:textId="44D82A16" w:rsidR="0081498E" w:rsidRPr="00A10042" w:rsidRDefault="007B4DAB" w:rsidP="002A2BB5">
      <w:pPr>
        <w:pStyle w:val="PARRAFo"/>
        <w:numPr>
          <w:ilvl w:val="1"/>
          <w:numId w:val="8"/>
        </w:numPr>
        <w:rPr>
          <w:lang w:val="es-ES_tradnl"/>
        </w:rPr>
      </w:pPr>
      <w:r w:rsidRPr="0081498E">
        <w:rPr>
          <w:lang w:val="es-ES"/>
        </w:rPr>
        <w:t>Análisis de las necesidades y preferencias de cada segmento en cuanto a velocidad de conexión, precio, tipo de conexión, entre otros.</w:t>
      </w:r>
    </w:p>
    <w:p w14:paraId="25A718A2" w14:textId="78D72E21" w:rsidR="00A10042" w:rsidRDefault="00A10042" w:rsidP="00A10042">
      <w:pPr>
        <w:pStyle w:val="PARRAFo"/>
        <w:ind w:left="708"/>
      </w:pPr>
      <w:r>
        <w:rPr>
          <w:lang w:val="es-ES_tradnl"/>
        </w:rPr>
        <w:t xml:space="preserve">Profundizando este tópico específicamente en </w:t>
      </w:r>
      <w:r w:rsidR="00782975">
        <w:rPr>
          <w:lang w:val="es-ES_tradnl"/>
        </w:rPr>
        <w:t>la</w:t>
      </w:r>
      <w:r>
        <w:rPr>
          <w:lang w:val="es-ES_tradnl"/>
        </w:rPr>
        <w:t xml:space="preserve"> característica más importantes del internet </w:t>
      </w:r>
      <w:r w:rsidRPr="0094315E">
        <w:rPr>
          <w:lang w:val="es-ES"/>
        </w:rPr>
        <w:t xml:space="preserve">(véase </w:t>
      </w:r>
      <w:r w:rsidRPr="0094315E">
        <w:rPr>
          <w:color w:val="222222"/>
          <w:shd w:val="clear" w:color="auto" w:fill="FFFFFF"/>
        </w:rPr>
        <w:t>Fig. N.</w:t>
      </w:r>
      <w:r>
        <w:rPr>
          <w:color w:val="222222"/>
          <w:shd w:val="clear" w:color="auto" w:fill="FFFFFF"/>
        </w:rPr>
        <w:t>10</w:t>
      </w:r>
      <w:r>
        <w:t>)</w:t>
      </w:r>
      <w:r>
        <w:rPr>
          <w:lang w:val="es-ES_tradnl"/>
        </w:rPr>
        <w:t xml:space="preserve">, se encontró que </w:t>
      </w:r>
      <w:r>
        <w:t>el 66,67% y el 85% de los encuestados en el primer y tercer segmento respectivamente, indicaron su preferencia a la velocidad, como el aspecto más relevante, del mismo modo estos segmentos demostraron una coincidencia en la selección del servicio sin interrupciones de señal como la segunda característica más importante para estos dos segmentos mencionados.</w:t>
      </w:r>
    </w:p>
    <w:p w14:paraId="1668D0E7" w14:textId="77777777" w:rsidR="00A10042" w:rsidRDefault="00A10042" w:rsidP="00A10042">
      <w:pPr>
        <w:pStyle w:val="PARRAFo"/>
        <w:ind w:left="708"/>
      </w:pPr>
      <w:r>
        <w:t>Con relación al segundo segmento se encuentra el precio bajo o accesible como el primordial con el 59,09%, seguido del servicio sin interrupciones de señal con 31,82% y como tercera a menor proporción los métodos de Pago en un 9,09%.</w:t>
      </w:r>
    </w:p>
    <w:p w14:paraId="4E22DD6C" w14:textId="0D9179D7" w:rsidR="00A10042" w:rsidRPr="00B72CA9" w:rsidRDefault="00782975" w:rsidP="00A10042">
      <w:pPr>
        <w:pStyle w:val="PARRAFo"/>
        <w:ind w:left="708"/>
        <w:rPr>
          <w:lang w:val="es-ES"/>
        </w:rPr>
      </w:pPr>
      <w:r>
        <w:rPr>
          <w:lang w:val="es-ES"/>
        </w:rPr>
        <w:lastRenderedPageBreak/>
        <w:t xml:space="preserve">Ahora abarcando </w:t>
      </w:r>
      <w:r>
        <w:rPr>
          <w:lang w:val="es-ES_tradnl"/>
        </w:rPr>
        <w:t xml:space="preserve">a la segunda característica más importantes del internet </w:t>
      </w:r>
      <w:r w:rsidRPr="0094315E">
        <w:rPr>
          <w:lang w:val="es-ES"/>
        </w:rPr>
        <w:t xml:space="preserve">(véase </w:t>
      </w:r>
      <w:r w:rsidRPr="0094315E">
        <w:rPr>
          <w:color w:val="222222"/>
          <w:shd w:val="clear" w:color="auto" w:fill="FFFFFF"/>
        </w:rPr>
        <w:t>Fig. N.</w:t>
      </w:r>
      <w:r>
        <w:rPr>
          <w:color w:val="222222"/>
          <w:shd w:val="clear" w:color="auto" w:fill="FFFFFF"/>
        </w:rPr>
        <w:t>11</w:t>
      </w:r>
      <w:r>
        <w:t>)</w:t>
      </w:r>
      <w:r>
        <w:rPr>
          <w:lang w:val="es-ES_tradnl"/>
        </w:rPr>
        <w:t xml:space="preserve">, </w:t>
      </w:r>
      <w:r w:rsidR="00A10042">
        <w:rPr>
          <w:lang w:val="es-ES"/>
        </w:rPr>
        <w:t xml:space="preserve">el primer segmento </w:t>
      </w:r>
      <w:r>
        <w:rPr>
          <w:lang w:val="es-ES"/>
        </w:rPr>
        <w:t>es a fin a</w:t>
      </w:r>
      <w:r w:rsidR="00A10042" w:rsidRPr="00B72CA9">
        <w:rPr>
          <w:lang w:val="es-ES"/>
        </w:rPr>
        <w:t xml:space="preserve"> la velocidad y el servicio sin interrupciones de señal</w:t>
      </w:r>
      <w:r>
        <w:rPr>
          <w:lang w:val="es-ES"/>
        </w:rPr>
        <w:t xml:space="preserve">, los cuales </w:t>
      </w:r>
      <w:r w:rsidR="00A10042" w:rsidRPr="00B72CA9">
        <w:rPr>
          <w:lang w:val="es-ES"/>
        </w:rPr>
        <w:t>se posicionan como las características más relevantes</w:t>
      </w:r>
      <w:r w:rsidR="00A10042">
        <w:rPr>
          <w:lang w:val="es-ES"/>
        </w:rPr>
        <w:t>, esta tendencia coincide con lo respondido</w:t>
      </w:r>
      <w:r w:rsidR="00A10042" w:rsidRPr="00B72CA9">
        <w:rPr>
          <w:lang w:val="es-ES"/>
        </w:rPr>
        <w:t xml:space="preserve"> </w:t>
      </w:r>
      <w:r w:rsidR="00A10042">
        <w:rPr>
          <w:lang w:val="es-ES"/>
        </w:rPr>
        <w:t xml:space="preserve">en la </w:t>
      </w:r>
      <w:r w:rsidR="00A10042" w:rsidRPr="00B72CA9">
        <w:rPr>
          <w:lang w:val="es-ES"/>
        </w:rPr>
        <w:t>“primera característica más importante</w:t>
      </w:r>
      <w:r w:rsidR="00A10042">
        <w:rPr>
          <w:lang w:val="es-ES"/>
        </w:rPr>
        <w:t>”.</w:t>
      </w:r>
    </w:p>
    <w:p w14:paraId="2A955838" w14:textId="77777777" w:rsidR="00A10042" w:rsidRPr="00B0115A" w:rsidRDefault="00A10042" w:rsidP="00A10042">
      <w:pPr>
        <w:pStyle w:val="PARRAFo"/>
        <w:ind w:left="708"/>
        <w:rPr>
          <w:lang w:val="es-ES"/>
        </w:rPr>
      </w:pPr>
      <w:r w:rsidRPr="00B72CA9">
        <w:rPr>
          <w:lang w:val="es-ES"/>
        </w:rPr>
        <w:t xml:space="preserve">En el segundo segmento, se destaca una igualdad de relevancia entre la velocidad y los métodos de pago, con un 31.82% de importancia asignada a ambas características. Por </w:t>
      </w:r>
      <w:r>
        <w:rPr>
          <w:lang w:val="es-ES"/>
        </w:rPr>
        <w:t xml:space="preserve">lo que se refiere al </w:t>
      </w:r>
      <w:r w:rsidRPr="00B72CA9">
        <w:rPr>
          <w:lang w:val="es-ES"/>
        </w:rPr>
        <w:t>tercer segmento, el servicio sin interrupciones de señal se erige como la característica más relevante, obteniendo un porcentaje de importancia del 47.5%. Además, se registra un 35% de importancia asignada al criterio de precio bajo o accesible</w:t>
      </w:r>
      <w:r>
        <w:rPr>
          <w:lang w:val="es-ES"/>
        </w:rPr>
        <w:t>.</w:t>
      </w:r>
    </w:p>
    <w:p w14:paraId="3E6629F8" w14:textId="77777777" w:rsidR="00A10042" w:rsidRDefault="00A10042" w:rsidP="00A10042">
      <w:pPr>
        <w:pStyle w:val="PARRAFo"/>
        <w:ind w:left="708"/>
      </w:pPr>
      <w:r>
        <w:t>En los tres segmentos analizados, se evidencia que los métodos de pago y el soporte y servicio técnico son considerados menos importantes por los encuestados, mostrando diferentes porcentajes de relevancia.</w:t>
      </w:r>
    </w:p>
    <w:p w14:paraId="7064EFD3" w14:textId="23F6456F" w:rsidR="00A10042" w:rsidRDefault="008C4C90" w:rsidP="00A10042">
      <w:pPr>
        <w:pStyle w:val="PARRAFo"/>
        <w:ind w:left="708"/>
      </w:pPr>
      <w:r>
        <w:rPr>
          <w:lang w:val="es-ES_tradnl"/>
        </w:rPr>
        <w:t xml:space="preserve">En su contraparte, de las características menos agraciadas del internet </w:t>
      </w:r>
      <w:r w:rsidRPr="0094315E">
        <w:rPr>
          <w:lang w:val="es-ES"/>
        </w:rPr>
        <w:t xml:space="preserve">(véase </w:t>
      </w:r>
      <w:r w:rsidRPr="0094315E">
        <w:rPr>
          <w:color w:val="222222"/>
          <w:shd w:val="clear" w:color="auto" w:fill="FFFFFF"/>
        </w:rPr>
        <w:t>Fig. N.</w:t>
      </w:r>
      <w:r>
        <w:rPr>
          <w:color w:val="222222"/>
          <w:shd w:val="clear" w:color="auto" w:fill="FFFFFF"/>
        </w:rPr>
        <w:t>12</w:t>
      </w:r>
      <w:r w:rsidR="00992945">
        <w:t>)</w:t>
      </w:r>
      <w:r w:rsidR="00992945">
        <w:rPr>
          <w:lang w:val="es-ES_tradnl"/>
        </w:rPr>
        <w:t>, se</w:t>
      </w:r>
      <w:r>
        <w:rPr>
          <w:lang w:val="es-ES_tradnl"/>
        </w:rPr>
        <w:t xml:space="preserve"> encontró que </w:t>
      </w:r>
      <w:r w:rsidR="00A10042">
        <w:t>el primer segmento, los métodos de pago se sitúan como el aspecto menos importante con un 46.67% de los encuestados indicándolo así, mientras que el soporte y servicio técnico obtiene un 40%.</w:t>
      </w:r>
    </w:p>
    <w:p w14:paraId="6B515E99" w14:textId="77777777" w:rsidR="00A10042" w:rsidRDefault="00A10042" w:rsidP="00A10042">
      <w:pPr>
        <w:pStyle w:val="PARRAFo"/>
        <w:ind w:left="708"/>
      </w:pPr>
      <w:r>
        <w:t xml:space="preserve">En el segundo segmento, el 50% de los encuestados considera el soporte y servicio técnico como el aspecto menos relevante, seguido </w:t>
      </w:r>
      <w:r>
        <w:lastRenderedPageBreak/>
        <w:t>por un 22.73% que considera los métodos de pago como menos importantes.</w:t>
      </w:r>
    </w:p>
    <w:p w14:paraId="7E3B04FE" w14:textId="5B524D8A" w:rsidR="00A10042" w:rsidRPr="00A10042" w:rsidRDefault="00A10042" w:rsidP="00782975">
      <w:pPr>
        <w:pStyle w:val="PARRAFo"/>
        <w:ind w:left="708"/>
      </w:pPr>
      <w:r>
        <w:t>En el tercer segmento, se encuentra una tendencia similar al primer segmento, donde los métodos de pago son considerados menos importantes con un 45% de relevancia, mientras que el soporte y servicio técnico obtiene un 40% de importancia.</w:t>
      </w:r>
    </w:p>
    <w:p w14:paraId="739236F3" w14:textId="77777777" w:rsidR="0035637C" w:rsidRDefault="00AF02AA" w:rsidP="002A2BB5">
      <w:pPr>
        <w:pStyle w:val="PARRAFo"/>
        <w:numPr>
          <w:ilvl w:val="0"/>
          <w:numId w:val="8"/>
        </w:numPr>
        <w:rPr>
          <w:lang w:val="es-ES"/>
        </w:rPr>
      </w:pPr>
      <w:r w:rsidRPr="0035637C">
        <w:rPr>
          <w:lang w:val="es-ES_tradnl"/>
        </w:rPr>
        <w:t>Proposición de estrategias de marketing específicas para cada segmento de mercado.</w:t>
      </w:r>
    </w:p>
    <w:p w14:paraId="4A20D83C" w14:textId="15B113B7" w:rsidR="0035637C" w:rsidRDefault="0035637C" w:rsidP="002A2BB5">
      <w:pPr>
        <w:pStyle w:val="PARRAFo"/>
        <w:numPr>
          <w:ilvl w:val="1"/>
          <w:numId w:val="8"/>
        </w:numPr>
        <w:rPr>
          <w:lang w:val="es-ES"/>
        </w:rPr>
      </w:pPr>
      <w:r>
        <w:rPr>
          <w:lang w:val="es-ES"/>
        </w:rPr>
        <w:t xml:space="preserve"> </w:t>
      </w:r>
      <w:r w:rsidR="007B4DAB" w:rsidRPr="0035637C">
        <w:rPr>
          <w:lang w:val="es-ES"/>
        </w:rPr>
        <w:t>Diseño de estrategias de producto para cada segmento, enfocadas en las necesidades y preferencias identificadas.</w:t>
      </w:r>
    </w:p>
    <w:p w14:paraId="6040179B" w14:textId="6B860D1D" w:rsidR="0035637C" w:rsidRDefault="0035637C" w:rsidP="002A2BB5">
      <w:pPr>
        <w:pStyle w:val="PARRAFo"/>
        <w:numPr>
          <w:ilvl w:val="1"/>
          <w:numId w:val="8"/>
        </w:numPr>
        <w:rPr>
          <w:lang w:val="es-ES"/>
        </w:rPr>
      </w:pPr>
      <w:r>
        <w:rPr>
          <w:lang w:val="es-ES"/>
        </w:rPr>
        <w:t xml:space="preserve"> </w:t>
      </w:r>
      <w:r w:rsidR="007B4DAB" w:rsidRPr="0035637C">
        <w:rPr>
          <w:lang w:val="es-ES"/>
        </w:rPr>
        <w:t>Diseño de estrategias de precio específicas para cada segmento, considerando su capacidad adquisitiva y sus motivadores de compra.</w:t>
      </w:r>
    </w:p>
    <w:p w14:paraId="08EF165D" w14:textId="77777777" w:rsidR="0035637C" w:rsidRDefault="0035637C" w:rsidP="002A2BB5">
      <w:pPr>
        <w:pStyle w:val="PARRAFo"/>
        <w:numPr>
          <w:ilvl w:val="1"/>
          <w:numId w:val="8"/>
        </w:numPr>
        <w:rPr>
          <w:lang w:val="es-ES"/>
        </w:rPr>
      </w:pPr>
      <w:r>
        <w:rPr>
          <w:lang w:val="es-ES"/>
        </w:rPr>
        <w:t xml:space="preserve"> </w:t>
      </w:r>
      <w:r w:rsidR="007B4DAB" w:rsidRPr="0035637C">
        <w:rPr>
          <w:lang w:val="es-ES"/>
        </w:rPr>
        <w:t>Diseño de estrategias de promoción específicas para cada segmento, utilizando los canales y mensajes más adecuados para cada uno.</w:t>
      </w:r>
    </w:p>
    <w:p w14:paraId="5964DD68" w14:textId="054490BB" w:rsidR="007B4DAB" w:rsidRDefault="007B4DAB" w:rsidP="002A2BB5">
      <w:pPr>
        <w:pStyle w:val="PARRAFo"/>
        <w:numPr>
          <w:ilvl w:val="1"/>
          <w:numId w:val="8"/>
        </w:numPr>
        <w:rPr>
          <w:lang w:val="es-ES"/>
        </w:rPr>
      </w:pPr>
      <w:r w:rsidRPr="0035637C">
        <w:rPr>
          <w:lang w:val="es-ES"/>
        </w:rPr>
        <w:t>Diseño de estrategias de distribución específicas para cada segmento, utilizando los canales de venta y puntos de contacto más relevantes para cada uno.</w:t>
      </w:r>
    </w:p>
    <w:p w14:paraId="32710CDB" w14:textId="03FDE218" w:rsidR="0035637C" w:rsidRPr="0035637C" w:rsidRDefault="0035637C" w:rsidP="002A2BB5">
      <w:pPr>
        <w:pStyle w:val="Ttulo2"/>
        <w:numPr>
          <w:ilvl w:val="1"/>
          <w:numId w:val="10"/>
        </w:numPr>
        <w:rPr>
          <w:lang w:val="es-ES"/>
        </w:rPr>
      </w:pPr>
      <w:bookmarkStart w:id="60" w:name="_Toc137295976"/>
      <w:r>
        <w:rPr>
          <w:lang w:val="es-ES_tradnl"/>
        </w:rPr>
        <w:t>Conclusiones</w:t>
      </w:r>
      <w:bookmarkEnd w:id="60"/>
    </w:p>
    <w:p w14:paraId="57BD15FC" w14:textId="77777777" w:rsidR="00C41CBE" w:rsidRDefault="00C41CBE" w:rsidP="00C41CBE">
      <w:pPr>
        <w:pStyle w:val="PARRAFo"/>
        <w:rPr>
          <w:lang w:val="es-ES"/>
        </w:rPr>
      </w:pPr>
      <w:r w:rsidRPr="00C41CBE">
        <w:rPr>
          <w:lang w:val="es-ES"/>
        </w:rPr>
        <w:lastRenderedPageBreak/>
        <w:t xml:space="preserve">En el contexto de la evolución constante del mercado y el aumento de la competencia, contar con información actualizada y precisa sobre las necesidades y preferencias de los clientes es crucial para la supervivencia y el éxito de cualquier empresa. </w:t>
      </w:r>
    </w:p>
    <w:p w14:paraId="04267A82" w14:textId="3F29AA6C" w:rsidR="00DB130E" w:rsidRPr="00DB130E" w:rsidRDefault="00C41CBE" w:rsidP="00DB130E">
      <w:pPr>
        <w:pStyle w:val="PARRAFo"/>
        <w:rPr>
          <w:lang w:val="es-ES"/>
        </w:rPr>
      </w:pPr>
      <w:r w:rsidRPr="00C41CBE">
        <w:rPr>
          <w:lang w:val="es-ES"/>
        </w:rPr>
        <w:t>En este sentido, la propuesta de identificar los segmentos de mercado para los servicios de internet en la parroquia San Juan Bautista en la ciudad de San Cristóbal Edo. Táchira a través del uso del algoritmo K-</w:t>
      </w:r>
      <w:proofErr w:type="spellStart"/>
      <w:r w:rsidRPr="00C41CBE">
        <w:rPr>
          <w:lang w:val="es-ES"/>
        </w:rPr>
        <w:t>means</w:t>
      </w:r>
      <w:proofErr w:type="spellEnd"/>
      <w:r w:rsidRPr="00C41CBE">
        <w:rPr>
          <w:lang w:val="es-ES"/>
        </w:rPr>
        <w:t>, representa una oportunidad tecnológica y creativa para las organizaciones de s</w:t>
      </w:r>
      <w:r>
        <w:rPr>
          <w:lang w:val="es-ES"/>
        </w:rPr>
        <w:t>ervicios de internet en la zona con ello obtendrían una mejor comprensión de su audiencia con el fin de</w:t>
      </w:r>
      <w:r w:rsidRPr="00C41CBE">
        <w:rPr>
          <w:lang w:val="es-ES"/>
        </w:rPr>
        <w:t xml:space="preserve"> diseñar estrategias de marketing efectivas y personalizadas</w:t>
      </w:r>
      <w:r>
        <w:rPr>
          <w:lang w:val="es-ES"/>
        </w:rPr>
        <w:t>,</w:t>
      </w:r>
      <w:r w:rsidRPr="00C41CBE">
        <w:rPr>
          <w:lang w:val="es-ES"/>
        </w:rPr>
        <w:t xml:space="preserve"> </w:t>
      </w:r>
      <w:r>
        <w:rPr>
          <w:lang w:val="es-ES"/>
        </w:rPr>
        <w:t>cumpliendo con necesidades y deseos de</w:t>
      </w:r>
      <w:r w:rsidRPr="00C41CBE">
        <w:rPr>
          <w:lang w:val="es-ES"/>
        </w:rPr>
        <w:t xml:space="preserve"> sus clientes potenciales, lo que les permitirá ofrecer servicios de alta calidad y adaptados a las demandas del mercado local.</w:t>
      </w:r>
    </w:p>
    <w:p w14:paraId="4B66DF29" w14:textId="1526D4FF" w:rsidR="00DB130E" w:rsidRDefault="00DB130E" w:rsidP="00DB130E">
      <w:pPr>
        <w:pStyle w:val="PARRAFo"/>
        <w:rPr>
          <w:lang w:val="es-ES"/>
        </w:rPr>
      </w:pPr>
      <w:r>
        <w:rPr>
          <w:lang w:val="es-ES"/>
        </w:rPr>
        <w:t>Por ello con el fin de ofrecer esos servicios adaptados, se generó los siguientes perfiles especificados para cada segmento obtenido en esta investigación de carácter exploratorio:</w:t>
      </w:r>
    </w:p>
    <w:p w14:paraId="5336705E" w14:textId="6478C014" w:rsidR="00DB130E" w:rsidRPr="00DB130E" w:rsidRDefault="00DB130E" w:rsidP="00DB130E">
      <w:pPr>
        <w:pStyle w:val="PARRAFo"/>
        <w:rPr>
          <w:lang w:val="es-ES"/>
        </w:rPr>
      </w:pPr>
      <w:r w:rsidRPr="00DB130E">
        <w:rPr>
          <w:lang w:val="es-ES"/>
        </w:rPr>
        <w:t xml:space="preserve">En </w:t>
      </w:r>
      <w:r>
        <w:rPr>
          <w:lang w:val="es-ES"/>
        </w:rPr>
        <w:t>el primer</w:t>
      </w:r>
      <w:r w:rsidRPr="00DB130E">
        <w:rPr>
          <w:lang w:val="es-ES"/>
        </w:rPr>
        <w:t xml:space="preserve"> segmento de mercado, se observa una distribución de edad, donde más de la mitad de los individuos tienen entre 25 y 59 años y los rangos de edad restantes tiene proporciones similares. Se destaca una ligera diferencia a favor de los individuos de sexo masculino en cuanto a su proporción. El tamaño de su hogar incluido el encuestado se concentra en dos miembros en total con un 40%, mientras que el 60% restante es de tres en adelante. Las principales ocupaciones presentes son los relacionados con el área de ventas, profesores y jubilados. En cuanto a las características más importantes para este segmento, se valoran la velocidad y el servicio sin </w:t>
      </w:r>
      <w:r w:rsidRPr="00DB130E">
        <w:rPr>
          <w:lang w:val="es-ES"/>
        </w:rPr>
        <w:lastRenderedPageBreak/>
        <w:t>interrupción de señal. En otro orden de ideas, los métodos de pago, el soporte y el servicio técnico se consideran menos relevantes.</w:t>
      </w:r>
    </w:p>
    <w:p w14:paraId="6A81A741" w14:textId="77777777" w:rsidR="00DB130E" w:rsidRPr="00DB130E" w:rsidRDefault="00DB130E" w:rsidP="00DB130E">
      <w:pPr>
        <w:pStyle w:val="PARRAFo"/>
        <w:rPr>
          <w:lang w:val="es-ES"/>
        </w:rPr>
      </w:pPr>
      <w:r w:rsidRPr="00DB130E">
        <w:rPr>
          <w:lang w:val="es-ES"/>
        </w:rPr>
        <w:t xml:space="preserve">Respecto al tiempo de uso de internet, el 86,66% de los individuos utiliza internet durante al menos una hora, siendo el 53,33% específicamente los que lo utilizan entre 1 y 3 horas. El precio ideal para el 73,33% de este segmento es de 10 a 30 dólares americanos, mientras que el resto prefiere un precio inferior a los 10 dólares americanos. Es importante destacar que el 60% indicó que seguiría utilizando el servicio incluso si aumentara de precio. </w:t>
      </w:r>
    </w:p>
    <w:p w14:paraId="0AFA520A" w14:textId="77777777" w:rsidR="00DB130E" w:rsidRPr="00DB130E" w:rsidRDefault="00DB130E" w:rsidP="00DB130E">
      <w:pPr>
        <w:pStyle w:val="PARRAFo"/>
        <w:rPr>
          <w:lang w:val="es-ES"/>
        </w:rPr>
      </w:pPr>
      <w:r w:rsidRPr="00DB130E">
        <w:rPr>
          <w:lang w:val="es-ES"/>
        </w:rPr>
        <w:t>En torno a de al modo de uso del internet, el 53,33% de los individuos no utiliza internet para obtener noticias, lo cual no representa una diferencia significativa. Además, el 85,67% no utiliza internet para videojuegos, mientras que el 60% lo utiliza con fines educativos y el 66,67% para actividades laborales.</w:t>
      </w:r>
    </w:p>
    <w:p w14:paraId="402A12EA" w14:textId="77777777" w:rsidR="00DB130E" w:rsidRPr="00DB130E" w:rsidRDefault="00DB130E" w:rsidP="00DB130E">
      <w:pPr>
        <w:pStyle w:val="PARRAFo"/>
        <w:rPr>
          <w:lang w:val="es-ES"/>
        </w:rPr>
      </w:pPr>
      <w:r w:rsidRPr="00DB130E">
        <w:rPr>
          <w:lang w:val="es-ES"/>
        </w:rPr>
        <w:t xml:space="preserve"> En cuanto a la forma de informarse sobre los servicios de internet, el 53,33% lo hace a través de internet y el 60% utiliza las redes sociales como medio de informarse sobre los servicios de internet. En un 73,33% de los casos, el presupuesto destinado para el servicio coincide con el precio ideal mencionado anteriormente.</w:t>
      </w:r>
    </w:p>
    <w:p w14:paraId="12903828" w14:textId="3B0ABB2F" w:rsidR="00DB130E" w:rsidRPr="00DB130E" w:rsidRDefault="00DB130E" w:rsidP="00DB130E">
      <w:pPr>
        <w:pStyle w:val="PARRAFo"/>
        <w:rPr>
          <w:lang w:val="es-ES"/>
        </w:rPr>
      </w:pPr>
      <w:r>
        <w:rPr>
          <w:lang w:val="es-ES"/>
        </w:rPr>
        <w:t>Las características que definen el segundo segmento se basan en una</w:t>
      </w:r>
      <w:r w:rsidRPr="00DB130E">
        <w:rPr>
          <w:lang w:val="es-ES"/>
        </w:rPr>
        <w:t xml:space="preserve"> gran parte de los individuos se encuentra en el rango de edad de 25 a 59 años, representando específicamente el 72,73%. Por otro lado, los individuos en el rango de edad de 15 a 24 años constituyen una minoría en este segmento. Es relevante destacar que más del 60% de los individuos son de género femenino. El tamaño de su hogar incluido el encuestado se concentra en tres o más </w:t>
      </w:r>
      <w:r w:rsidRPr="00DB130E">
        <w:rPr>
          <w:lang w:val="es-ES"/>
        </w:rPr>
        <w:lastRenderedPageBreak/>
        <w:t>miembros en total con un 77,28%. Las ocupaciones más comunes en este segmento son estudiantes, comerciantes y amas de casa. En cuanto a las características más importantes para este grupo, se valoran un precio bajo y accesible, así como un servicio sin interrupción de señal. Por el contrario, el soporte y servicio técnico, junto con los métodos de pago, se consideran características menos relevantes.</w:t>
      </w:r>
    </w:p>
    <w:p w14:paraId="0B64C593" w14:textId="25BBDE7B" w:rsidR="00DB130E" w:rsidRPr="00DB130E" w:rsidRDefault="00DB130E" w:rsidP="00DB130E">
      <w:pPr>
        <w:pStyle w:val="PARRAFo"/>
        <w:rPr>
          <w:lang w:val="es-ES"/>
        </w:rPr>
      </w:pPr>
      <w:r w:rsidRPr="00DB130E">
        <w:rPr>
          <w:lang w:val="es-ES"/>
        </w:rPr>
        <w:t>Con relación al tiempo de utilización de internet, el 90,91% de los encuestados emplea internet al menos una hora diaria, en el cual el 54,5% lo constituye aquellos que lo utilizan entre 1 y 3 horas al día. Sin embargo, en lo que respecta al precio ideal, existe una disparidad, ya que el 54,55% considera que un rango de 10 a 30 dólares americanos es el ideal, mientras que el 45,45% prefiere un precio inferior a los 10 dólares americanos. Es interesante destacar que un 68,18% de los encuestados indicó que seguiría utilizando el servicio incluso si se produjera un aumento en el precio actual.</w:t>
      </w:r>
    </w:p>
    <w:p w14:paraId="434D5BC3" w14:textId="77777777" w:rsidR="00DB130E" w:rsidRDefault="00DB130E" w:rsidP="00DB130E">
      <w:pPr>
        <w:pStyle w:val="PARRAFo"/>
        <w:rPr>
          <w:lang w:val="es-ES"/>
        </w:rPr>
      </w:pPr>
      <w:r w:rsidRPr="00DB130E">
        <w:rPr>
          <w:lang w:val="es-ES"/>
        </w:rPr>
        <w:t>Por lo que corresponde al tiempo de uso específico de internet, el 57,5% de los individuos no utiliza la red para obtener noticias, lo cual no representa una diferencia significativa. Además, el 63,64% no utiliza internet para videojuegos, el 59,09% no lo utiliza con fines educativos y el 59,09% no lo utiliza para actividades laborales. En referencia a la forma en que los individuos se informan sobre los servicios de internet, el 72,73% no lo hace a través de internet, mientras que el 54,55% no utiliza las redes sociales como fuente de información. En un 63,64% de los casos, el presupuesto destinado para el servicio coincide con el precio ideal mencionado anteriormente.</w:t>
      </w:r>
    </w:p>
    <w:p w14:paraId="60337C22" w14:textId="09D90168" w:rsidR="00DB130E" w:rsidRPr="00DB130E" w:rsidRDefault="00DB130E" w:rsidP="00DB130E">
      <w:pPr>
        <w:pStyle w:val="PARRAFo"/>
        <w:rPr>
          <w:lang w:val="es-ES"/>
        </w:rPr>
      </w:pPr>
      <w:r>
        <w:rPr>
          <w:lang w:val="es-ES"/>
        </w:rPr>
        <w:t>Para el último y tercer</w:t>
      </w:r>
      <w:r w:rsidRPr="00DB130E">
        <w:rPr>
          <w:lang w:val="es-ES"/>
        </w:rPr>
        <w:t xml:space="preserve"> segmento de mercado, se observa que más de la mitad de los individuos se encuentran en el rango de edad de 25 a 59 años, les siguen en proporción el grupo de edad de 15 a 24 años, mientras que los </w:t>
      </w:r>
      <w:r w:rsidRPr="00DB130E">
        <w:rPr>
          <w:lang w:val="es-ES"/>
        </w:rPr>
        <w:lastRenderedPageBreak/>
        <w:t xml:space="preserve">individuos de 60 años o más representan una minoría en este segmento. En cuanto al género, se aprecia una distribución equitativa entre ambos sexos. El tamaño de su hogar incluido el encuestado se concentra en tres o más miembros en total con un 85%.  Las ocupaciones más destacadas en este segmento son estudiantes, comerciantes y administradores. Las características más relevantes para este segmento se centran en la velocidad, servicio sin interrupción de señal y la asequibilidad en el precio. Por otro lado, se considera que los métodos de pago y el soporte y servicio técnico tienen una importancia menor en comparación con otras características. </w:t>
      </w:r>
    </w:p>
    <w:p w14:paraId="322E02B0" w14:textId="77777777" w:rsidR="00DB130E" w:rsidRPr="00DB130E" w:rsidRDefault="00DB130E" w:rsidP="00DB130E">
      <w:pPr>
        <w:pStyle w:val="PARRAFo"/>
        <w:rPr>
          <w:lang w:val="es-ES"/>
        </w:rPr>
      </w:pPr>
      <w:r w:rsidRPr="00DB130E">
        <w:rPr>
          <w:lang w:val="es-ES"/>
        </w:rPr>
        <w:t>En el tiempo de uso de internet, se destaca que más del 70% de los individuos emplean 3 horas o más diarias en su conexión. Por el contrario, solo un 2,5% de los usuarios utilizan internet durante menos de una hora al día. En cuanto al precio ideal, el 65% de este segmento considera que oscila entre 10 y 30 dólares americanos, mientras que el 30% prefiere un precio inferior a los 10 dólares americanos. Cabe mencionar que un 60% de los encuestados manifestó que no continuaría utilizando el servicio si se produjera un aumento en su precio actual.</w:t>
      </w:r>
    </w:p>
    <w:p w14:paraId="2A29E7B7" w14:textId="77777777" w:rsidR="00DB130E" w:rsidRDefault="00DB130E" w:rsidP="00DB130E">
      <w:pPr>
        <w:pStyle w:val="PARRAFo"/>
        <w:rPr>
          <w:lang w:val="es-ES"/>
        </w:rPr>
      </w:pPr>
      <w:r w:rsidRPr="00DB130E">
        <w:rPr>
          <w:lang w:val="es-ES"/>
        </w:rPr>
        <w:t>Si se indaga en las formas de uso del internet en este segmento, el 68,18% de los individuos recurre a la red para obtener noticias, mientras que el 62,5% no lo utiliza para videojuegos. Por otro lado, el 60% emplea internet con fines educativos y el 62,5% lo utiliza para llevar a cabo actividades laborales. Respecto a la forma en que los individuos se informan sobre los servicios de internet, un 70% no lo hace a través de la internet, mientras que el 65% utiliza las redes sociales como medio de informarse sobre los servicios de internet. En un 87,5% de los casos, el presupuesto destinado para el servicio se alinea con el precio ideal mencionado anteriormente.</w:t>
      </w:r>
    </w:p>
    <w:p w14:paraId="1D7905D8" w14:textId="2652FE03" w:rsidR="00DB130E" w:rsidRPr="00DB130E" w:rsidRDefault="00DB130E" w:rsidP="00DB130E">
      <w:pPr>
        <w:pStyle w:val="PARRAFo"/>
        <w:rPr>
          <w:lang w:val="es-ES"/>
        </w:rPr>
      </w:pPr>
      <w:r>
        <w:rPr>
          <w:lang w:val="es-ES"/>
        </w:rPr>
        <w:lastRenderedPageBreak/>
        <w:t xml:space="preserve">En adición </w:t>
      </w:r>
      <w:r w:rsidRPr="00DB130E">
        <w:rPr>
          <w:lang w:val="es-ES"/>
        </w:rPr>
        <w:t xml:space="preserve">a los puntos mencionados anteriormente, se encontraron tendencias generales y puntos en común en todos los segmentos de mercado. </w:t>
      </w:r>
      <w:r>
        <w:rPr>
          <w:lang w:val="es-ES"/>
        </w:rPr>
        <w:t>A</w:t>
      </w:r>
      <w:r w:rsidRPr="00DB130E">
        <w:rPr>
          <w:lang w:val="es-ES"/>
        </w:rPr>
        <w:t>lrededor del 60% de los individuos destinan una cantidad de 10 a 30 dólares americanos, mientras que entre el 26% y el 31% presupuestan menos de 10 dólares americanos. También en estos segmentos consideran entre el 86% y 93% las necesidades de los miembros de su hogar al adquirir un servicio de internet.</w:t>
      </w:r>
    </w:p>
    <w:p w14:paraId="46E1F2C1" w14:textId="77777777" w:rsidR="00DB130E" w:rsidRPr="00DB130E" w:rsidRDefault="00DB130E" w:rsidP="00DB130E">
      <w:pPr>
        <w:pStyle w:val="PARRAFo"/>
        <w:rPr>
          <w:lang w:val="es-ES"/>
        </w:rPr>
      </w:pPr>
      <w:r w:rsidRPr="00DB130E">
        <w:rPr>
          <w:lang w:val="es-ES"/>
        </w:rPr>
        <w:t xml:space="preserve">En función de la modalidad de uso del internet, se observa que entre el 86% y el 90% de los individuos lo utiliza para entretenimiento, y entre el 86% y el 95% lo emplea para obtener información. Siguiendo el mismo orden de ideas entre el 85% y el 93% utiliza el internet para acceder a redes sociales y entre el 86% y el 95% lo utiliza para obtención de información. </w:t>
      </w:r>
    </w:p>
    <w:p w14:paraId="00E5EC14" w14:textId="652AB44C" w:rsidR="00DB130E" w:rsidRDefault="00DB130E" w:rsidP="00DB130E">
      <w:pPr>
        <w:pStyle w:val="PARRAFo"/>
        <w:rPr>
          <w:lang w:val="es-ES"/>
        </w:rPr>
      </w:pPr>
      <w:r w:rsidRPr="00DB130E">
        <w:rPr>
          <w:lang w:val="es-ES"/>
        </w:rPr>
        <w:t>En lo que respecta a la forma en que los individuos se informan sobre los servicios de internet, se destaca que entre el 81% y el 93% se enteran a través de conocidos, mientras que entre el 92% y el 95% no lo hacen a través de la televisión. En adición, entre el 86% y el 95% no utilizan la radio como medio para enterarse de estos servicios, y entre el 80% y el 85% no recurren a vallas publicitarias, carteles o pegatinas en exteriores. Es importante mencionar que todos los sujetos de los segmentos afirmaron no informarse a través de periódicos o revistas en lo que respecta a los servicios de internet.</w:t>
      </w:r>
    </w:p>
    <w:p w14:paraId="7F5EB559" w14:textId="0F1F0E73" w:rsidR="00C41CBE" w:rsidRDefault="00DB130E" w:rsidP="00C41CBE">
      <w:pPr>
        <w:pStyle w:val="PARRAFo"/>
        <w:rPr>
          <w:lang w:val="es-ES"/>
        </w:rPr>
      </w:pPr>
      <w:r>
        <w:rPr>
          <w:lang w:val="es-ES"/>
        </w:rPr>
        <w:t xml:space="preserve">Con esta información detalla de cada segmento se podrán desarrollar </w:t>
      </w:r>
      <w:r w:rsidR="00C41CBE">
        <w:rPr>
          <w:lang w:val="es-ES"/>
        </w:rPr>
        <w:t xml:space="preserve">estrategias de marketing para </w:t>
      </w:r>
      <w:r w:rsidR="00C41CBE" w:rsidRPr="00C41CBE">
        <w:rPr>
          <w:lang w:val="es-ES"/>
        </w:rPr>
        <w:t xml:space="preserve">cada segmento </w:t>
      </w:r>
      <w:r>
        <w:rPr>
          <w:lang w:val="es-ES"/>
        </w:rPr>
        <w:t xml:space="preserve">que </w:t>
      </w:r>
      <w:r w:rsidR="00C41CBE" w:rsidRPr="00C41CBE">
        <w:rPr>
          <w:lang w:val="es-ES"/>
        </w:rPr>
        <w:t xml:space="preserve">permitirán a las empresas de servicios de internet en la Parroquia San Juan Bautista en la ciudad de San Cristóbal Edo. Táchira, </w:t>
      </w:r>
      <w:r w:rsidR="00C41CBE">
        <w:rPr>
          <w:lang w:val="es-ES"/>
        </w:rPr>
        <w:t>estar</w:t>
      </w:r>
      <w:r w:rsidR="00C41CBE" w:rsidRPr="00C41CBE">
        <w:rPr>
          <w:lang w:val="es-ES"/>
        </w:rPr>
        <w:t xml:space="preserve"> adecuadas para cada grupo</w:t>
      </w:r>
      <w:r w:rsidR="00C41CBE">
        <w:rPr>
          <w:lang w:val="es-ES"/>
        </w:rPr>
        <w:t xml:space="preserve"> en lo que corresponde a las enfoques de producto, precio, promoción y distribución a primera instancia, no obstante este puede expandirse a los procesos, persona </w:t>
      </w:r>
      <w:r w:rsidR="00C41CBE">
        <w:rPr>
          <w:lang w:val="es-ES"/>
        </w:rPr>
        <w:lastRenderedPageBreak/>
        <w:t>y evidencia física</w:t>
      </w:r>
      <w:r w:rsidR="00C41CBE" w:rsidRPr="00C41CBE">
        <w:rPr>
          <w:lang w:val="es-ES"/>
        </w:rPr>
        <w:t>, lo que aumentará la eficacia de sus campañas publicitarias y les permitirá aprovechar las oportunidades de mercado de manera más efectiva.</w:t>
      </w:r>
    </w:p>
    <w:p w14:paraId="04A07048" w14:textId="711DD22B" w:rsidR="00C41CBE" w:rsidRDefault="00C41CBE" w:rsidP="00C41CBE">
      <w:pPr>
        <w:pStyle w:val="PARRAFo"/>
        <w:rPr>
          <w:lang w:val="es-ES"/>
        </w:rPr>
      </w:pPr>
      <w:r w:rsidRPr="00C41CBE">
        <w:rPr>
          <w:lang w:val="es-ES"/>
        </w:rPr>
        <w:t>En definitiva, esta propuesta no solo representa una oportunidad para mejorar la eficacia de las campañas publicitarias y aprovechar las oportunidades de mercado, sino que también puede fomentar el desarrollo de empresas más competitivas y orientadas a las necesidades de sus clientes, generando un impacto positivo en la economía local.</w:t>
      </w:r>
    </w:p>
    <w:p w14:paraId="1C39F943" w14:textId="3DE3DE1A" w:rsidR="00C95123" w:rsidRPr="00896AC2" w:rsidRDefault="00C95123" w:rsidP="00C41CBE">
      <w:pPr>
        <w:pStyle w:val="PARRAFo"/>
        <w:rPr>
          <w:lang w:val="es-ES"/>
        </w:rPr>
      </w:pPr>
      <w:r>
        <w:rPr>
          <w:lang w:val="es-ES"/>
        </w:rPr>
        <w:t xml:space="preserve">Para obtener más información del </w:t>
      </w:r>
      <w:r w:rsidR="00896AC2">
        <w:rPr>
          <w:lang w:val="es-ES"/>
        </w:rPr>
        <w:t>cómo</w:t>
      </w:r>
      <w:r>
        <w:rPr>
          <w:lang w:val="es-ES"/>
        </w:rPr>
        <w:t xml:space="preserve"> se obtuvo los resultados y las herramientas usadas se dispuso un repositorio donde se encuentra el código de programación utilizado para esta investigación  a través de esta dirección </w:t>
      </w:r>
      <w:hyperlink r:id="rId8" w:history="1">
        <w:r w:rsidR="00896AC2" w:rsidRPr="00896AC2">
          <w:rPr>
            <w:rStyle w:val="Hipervnculo"/>
            <w:lang w:val="es-ES"/>
          </w:rPr>
          <w:t>https://github.com/SantiagoAlarconDS/Customer-Segmentation</w:t>
        </w:r>
      </w:hyperlink>
      <w:r w:rsidR="00896AC2" w:rsidRPr="00896AC2">
        <w:rPr>
          <w:lang w:val="es-ES"/>
        </w:rPr>
        <w:t xml:space="preserve"> .</w:t>
      </w:r>
    </w:p>
    <w:p w14:paraId="3F1A5DEC" w14:textId="469D2600" w:rsidR="00A30756" w:rsidRPr="0035637C" w:rsidRDefault="00A30756" w:rsidP="002A2BB5">
      <w:pPr>
        <w:pStyle w:val="Ttulo2"/>
        <w:numPr>
          <w:ilvl w:val="1"/>
          <w:numId w:val="10"/>
        </w:numPr>
        <w:rPr>
          <w:lang w:val="es-ES"/>
        </w:rPr>
      </w:pPr>
      <w:bookmarkStart w:id="61" w:name="_Toc137295977"/>
      <w:r w:rsidRPr="0035637C">
        <w:rPr>
          <w:lang w:val="es-ES_tradnl"/>
        </w:rPr>
        <w:t>Recomendaciones</w:t>
      </w:r>
      <w:bookmarkEnd w:id="61"/>
    </w:p>
    <w:p w14:paraId="48617163" w14:textId="1D1B9495" w:rsidR="00E47CC5" w:rsidRDefault="00E47CC5" w:rsidP="00E47CC5">
      <w:pPr>
        <w:pStyle w:val="PARRAFo"/>
        <w:rPr>
          <w:lang w:val="es-ES_tradnl"/>
        </w:rPr>
      </w:pPr>
      <w:r w:rsidRPr="00E47CC5">
        <w:t>Con el fin de aprovechar al máximo estas oportunidades, se presentan a continuación una serie de recomendaciones que las empresas pueden seguir para mejorar la satisfacción del cliente y su competitividad en el mercado. Estas recomendaciones abarcan diversos aspectos, desde la mejora de la calidad del servicio hasta la implementación de nuevas estrategias de marketing, y están diseñadas para ayudar a las empresas a adaptarse a las necesidades del mercado local y a satisfacer las demandas de sus clientes potenciales de manera más efectiva.</w:t>
      </w:r>
    </w:p>
    <w:p w14:paraId="1E86D138" w14:textId="6CA4E41D" w:rsidR="00C41CBE" w:rsidRPr="00C41CBE" w:rsidRDefault="00C41CBE" w:rsidP="002A2BB5">
      <w:pPr>
        <w:pStyle w:val="PARRAFo"/>
        <w:numPr>
          <w:ilvl w:val="0"/>
          <w:numId w:val="5"/>
        </w:numPr>
        <w:rPr>
          <w:lang w:val="es-ES"/>
        </w:rPr>
      </w:pPr>
      <w:r w:rsidRPr="00C41CBE">
        <w:rPr>
          <w:lang w:val="es-ES"/>
        </w:rPr>
        <w:t xml:space="preserve">Aprovechar la segmentación de mercado para diseñar estrategias de marketing personalizadas: Las empresas deben utilizar la información </w:t>
      </w:r>
      <w:r w:rsidRPr="00C41CBE">
        <w:rPr>
          <w:lang w:val="es-ES"/>
        </w:rPr>
        <w:lastRenderedPageBreak/>
        <w:t>obtenida para diseñar estrategias de marketing efectivas y personalizadas para cada segmento de mercado. Esto incluye ajustar su enfoque de producto, precio, promoción y distribución para satisfacer las necesidades y preferencias de cada grupo.</w:t>
      </w:r>
    </w:p>
    <w:p w14:paraId="35150E09" w14:textId="77777777" w:rsidR="00C41CBE" w:rsidRPr="00C41CBE" w:rsidRDefault="00C41CBE" w:rsidP="002A2BB5">
      <w:pPr>
        <w:pStyle w:val="PARRAFo"/>
        <w:numPr>
          <w:ilvl w:val="0"/>
          <w:numId w:val="5"/>
        </w:numPr>
        <w:rPr>
          <w:lang w:val="es-ES"/>
        </w:rPr>
      </w:pPr>
      <w:r w:rsidRPr="00C41CBE">
        <w:rPr>
          <w:lang w:val="es-ES"/>
        </w:rPr>
        <w:t>Mejorar la calidad del servicio: Las empresas deben esforzarse por mejorar la calidad del servicio que brindan, con el fin de satisfacer las expectativas de sus clientes y fomentar la lealtad a la marca. Esto incluye ofrecer una velocidad de conexión más rápida, una mayor estabilidad en la conexión, atención al cliente eficaz y resolución rápida de problemas.</w:t>
      </w:r>
    </w:p>
    <w:p w14:paraId="03C84E0F" w14:textId="77777777" w:rsidR="00C41CBE" w:rsidRPr="00C41CBE" w:rsidRDefault="00C41CBE" w:rsidP="002A2BB5">
      <w:pPr>
        <w:pStyle w:val="PARRAFo"/>
        <w:numPr>
          <w:ilvl w:val="0"/>
          <w:numId w:val="5"/>
        </w:numPr>
        <w:rPr>
          <w:lang w:val="es-ES"/>
        </w:rPr>
      </w:pPr>
      <w:r w:rsidRPr="00C41CBE">
        <w:rPr>
          <w:lang w:val="es-ES"/>
        </w:rPr>
        <w:t>Ofrecer paquetes y promociones adaptados a cada segmento: Las empresas deben diseñar paquetes y promociones adaptados a cada segmento de mercado, considerando las preferencias y necesidades específicas de cada grupo. Por ejemplo, pueden ofrecer paquetes con mayor velocidad de conexión y más datos para segmentos que requieren una conexión rápida y estable, o paquetes con descuentos especiales para estudiantes.</w:t>
      </w:r>
    </w:p>
    <w:p w14:paraId="3667404F" w14:textId="77777777" w:rsidR="00C41CBE" w:rsidRPr="00C41CBE" w:rsidRDefault="00C41CBE" w:rsidP="002A2BB5">
      <w:pPr>
        <w:pStyle w:val="PARRAFo"/>
        <w:numPr>
          <w:ilvl w:val="0"/>
          <w:numId w:val="5"/>
        </w:numPr>
        <w:rPr>
          <w:lang w:val="es-ES"/>
        </w:rPr>
      </w:pPr>
      <w:r w:rsidRPr="00C41CBE">
        <w:rPr>
          <w:lang w:val="es-ES"/>
        </w:rPr>
        <w:t>Monitorear las tendencias del mercado: Las empresas deben mantenerse actualizadas sobre las tendencias del mercado y las nuevas tecnologías en el sector de los servicios de internet. Esto les permitirá adaptarse rápidamente a los cambios y ofrecer servicios innovadores y de vanguardia que satisfagan las necesidades de sus clientes.</w:t>
      </w:r>
    </w:p>
    <w:p w14:paraId="321AECA5" w14:textId="77777777" w:rsidR="00C41CBE" w:rsidRPr="00C41CBE" w:rsidRDefault="00C41CBE" w:rsidP="002A2BB5">
      <w:pPr>
        <w:pStyle w:val="PARRAFo"/>
        <w:numPr>
          <w:ilvl w:val="0"/>
          <w:numId w:val="5"/>
        </w:numPr>
        <w:rPr>
          <w:lang w:val="es-ES"/>
        </w:rPr>
      </w:pPr>
      <w:r w:rsidRPr="00C41CBE">
        <w:rPr>
          <w:lang w:val="es-ES"/>
        </w:rPr>
        <w:lastRenderedPageBreak/>
        <w:t>Fomentar la retroalimentación del cliente: Las empresas deben fomentar la retroalimentación del cliente a través de encuestas y otros mecanismos para conocer las opiniones de sus clientes sobre sus servicios. Esto les permitirá mejorar continuamente la calidad del servicio y ajustar sus estrategias de marketing de manera efectiva.</w:t>
      </w:r>
    </w:p>
    <w:p w14:paraId="023681CC" w14:textId="4E154438" w:rsidR="00092202" w:rsidRPr="0094315E" w:rsidRDefault="00C41CBE" w:rsidP="0094315E">
      <w:pPr>
        <w:pStyle w:val="PARRAFo"/>
        <w:rPr>
          <w:lang w:val="es-ES"/>
        </w:rPr>
      </w:pPr>
      <w:r w:rsidRPr="00C41CBE">
        <w:rPr>
          <w:lang w:val="es-ES"/>
        </w:rPr>
        <w:t>En general, las empresas de servicios de internet en la Parroquia San Juan Bautista en la ciudad de San Cristóbal Edo. Táchira deben estar en constante búsqueda de la satisfacción del cliente y la mejora continua, aprovechando la información obtenida a través de la segmentación de mercado para ofrecer servicios personalizados y de alta calidad que satisfagan las demandas del mercado local.</w:t>
      </w:r>
    </w:p>
    <w:p w14:paraId="1F35C543" w14:textId="0E87F71E" w:rsidR="00092202" w:rsidRPr="0094315E" w:rsidRDefault="00092202" w:rsidP="00092202">
      <w:pPr>
        <w:pStyle w:val="Ttulo2"/>
        <w:numPr>
          <w:ilvl w:val="1"/>
          <w:numId w:val="10"/>
        </w:numPr>
        <w:rPr>
          <w:lang w:val="es-ES"/>
        </w:rPr>
      </w:pPr>
      <w:bookmarkStart w:id="62" w:name="_Toc137295978"/>
      <w:r w:rsidRPr="0094315E">
        <w:rPr>
          <w:lang w:val="es-ES"/>
        </w:rPr>
        <w:t>CUADRO DE OPERACIONALIZACIÓN VARIABLES</w:t>
      </w:r>
      <w:bookmarkEnd w:id="62"/>
    </w:p>
    <w:p w14:paraId="37FEC5B1" w14:textId="77777777" w:rsidR="00092202" w:rsidRPr="00C1377F" w:rsidRDefault="00092202" w:rsidP="00092202">
      <w:pPr>
        <w:rPr>
          <w:lang w:val="es-ES"/>
        </w:rPr>
      </w:pPr>
    </w:p>
    <w:p w14:paraId="74AA85E9" w14:textId="77777777" w:rsidR="00092202" w:rsidRPr="00C1377F" w:rsidRDefault="00092202" w:rsidP="00092202">
      <w:pPr>
        <w:rPr>
          <w:lang w:val="es-ES"/>
        </w:rPr>
      </w:pPr>
    </w:p>
    <w:p w14:paraId="39CE25E6" w14:textId="77777777" w:rsidR="00F76351" w:rsidRPr="00C1377F" w:rsidRDefault="00F76351" w:rsidP="00083142">
      <w:pPr>
        <w:spacing w:line="360" w:lineRule="auto"/>
        <w:jc w:val="center"/>
        <w:rPr>
          <w:rFonts w:ascii="Arial" w:hAnsi="Arial" w:cs="Arial"/>
          <w:lang w:val="es-ES"/>
        </w:rPr>
      </w:pPr>
    </w:p>
    <w:tbl>
      <w:tblPr>
        <w:tblStyle w:val="Tablaconcuadrcula"/>
        <w:tblpPr w:leftFromText="180" w:rightFromText="180" w:vertAnchor="text" w:horzAnchor="margin" w:tblpXSpec="center" w:tblpY="-1697"/>
        <w:tblW w:w="12223" w:type="dxa"/>
        <w:tblLook w:val="04A0" w:firstRow="1" w:lastRow="0" w:firstColumn="1" w:lastColumn="0" w:noHBand="0" w:noVBand="1"/>
      </w:tblPr>
      <w:tblGrid>
        <w:gridCol w:w="1764"/>
        <w:gridCol w:w="1751"/>
        <w:gridCol w:w="1644"/>
        <w:gridCol w:w="2031"/>
        <w:gridCol w:w="1577"/>
        <w:gridCol w:w="1991"/>
        <w:gridCol w:w="1465"/>
      </w:tblGrid>
      <w:tr w:rsidR="00092202" w:rsidRPr="00C1377F" w14:paraId="42B0B216" w14:textId="77777777" w:rsidTr="00092202">
        <w:trPr>
          <w:trHeight w:val="980"/>
        </w:trPr>
        <w:tc>
          <w:tcPr>
            <w:tcW w:w="12223" w:type="dxa"/>
            <w:gridSpan w:val="7"/>
            <w:vAlign w:val="center"/>
          </w:tcPr>
          <w:p w14:paraId="2713EE7B" w14:textId="5A8EBABA" w:rsidR="00092202" w:rsidRPr="00C1377F" w:rsidRDefault="00092202" w:rsidP="00092202">
            <w:pPr>
              <w:spacing w:line="360" w:lineRule="auto"/>
              <w:jc w:val="center"/>
              <w:rPr>
                <w:rFonts w:ascii="Arial" w:hAnsi="Arial" w:cs="Arial"/>
                <w:b/>
                <w:bCs/>
                <w:lang w:val="es-ES"/>
              </w:rPr>
            </w:pPr>
            <w:r w:rsidRPr="00C1377F">
              <w:rPr>
                <w:rFonts w:ascii="Arial" w:hAnsi="Arial" w:cs="Arial"/>
                <w:b/>
                <w:bCs/>
                <w:lang w:val="es-ES"/>
              </w:rPr>
              <w:lastRenderedPageBreak/>
              <w:t>Objetivo General:  Establecer una segmentación del mercado de la ciudad de San Cristóbal Edo. Táchira para servicios de Internet (Caso De Estudio: Parroquia San Juan Bautista)</w:t>
            </w:r>
          </w:p>
        </w:tc>
      </w:tr>
      <w:tr w:rsidR="00092202" w:rsidRPr="00C1377F" w14:paraId="6F14DF50" w14:textId="77777777" w:rsidTr="00886816">
        <w:trPr>
          <w:trHeight w:val="2828"/>
        </w:trPr>
        <w:tc>
          <w:tcPr>
            <w:tcW w:w="1764" w:type="dxa"/>
            <w:vAlign w:val="center"/>
          </w:tcPr>
          <w:p w14:paraId="32AEAD1B" w14:textId="03EEC032" w:rsidR="00092202" w:rsidRPr="00C1377F" w:rsidRDefault="00092202" w:rsidP="00092202">
            <w:pPr>
              <w:spacing w:beforeLines="240" w:before="576" w:afterLines="240" w:after="576" w:line="360" w:lineRule="auto"/>
              <w:rPr>
                <w:rFonts w:ascii="Arial" w:hAnsi="Arial" w:cs="Arial"/>
                <w:lang w:val="es-ES"/>
              </w:rPr>
            </w:pPr>
            <w:r w:rsidRPr="00C1377F">
              <w:rPr>
                <w:rFonts w:ascii="Arial" w:hAnsi="Arial" w:cs="Arial"/>
                <w:b/>
                <w:bCs/>
                <w:lang w:val="es-ES"/>
              </w:rPr>
              <w:t>Objetivo específico</w:t>
            </w:r>
          </w:p>
        </w:tc>
        <w:tc>
          <w:tcPr>
            <w:tcW w:w="1751" w:type="dxa"/>
            <w:vAlign w:val="center"/>
          </w:tcPr>
          <w:p w14:paraId="7233A492" w14:textId="794FDFBB" w:rsidR="00092202" w:rsidRPr="00C1377F" w:rsidRDefault="00092202" w:rsidP="00092202">
            <w:pPr>
              <w:spacing w:beforeLines="240" w:before="576" w:afterLines="240" w:after="576" w:line="360" w:lineRule="auto"/>
              <w:jc w:val="center"/>
              <w:rPr>
                <w:rFonts w:ascii="Arial" w:hAnsi="Arial" w:cs="Arial"/>
                <w:lang w:val="es-ES"/>
              </w:rPr>
            </w:pPr>
            <w:r w:rsidRPr="00C1377F">
              <w:rPr>
                <w:rFonts w:ascii="Arial" w:hAnsi="Arial" w:cs="Arial"/>
                <w:b/>
                <w:bCs/>
                <w:lang w:val="es-ES"/>
              </w:rPr>
              <w:t>Variables</w:t>
            </w:r>
          </w:p>
        </w:tc>
        <w:tc>
          <w:tcPr>
            <w:tcW w:w="1644" w:type="dxa"/>
            <w:vAlign w:val="center"/>
          </w:tcPr>
          <w:p w14:paraId="423D64FB" w14:textId="0846F12A" w:rsidR="00092202" w:rsidRPr="00C1377F" w:rsidRDefault="00092202" w:rsidP="00092202">
            <w:pPr>
              <w:spacing w:line="360" w:lineRule="auto"/>
              <w:jc w:val="center"/>
              <w:rPr>
                <w:rFonts w:ascii="Arial" w:hAnsi="Arial" w:cs="Arial"/>
                <w:lang w:val="es-ES"/>
              </w:rPr>
            </w:pPr>
            <w:r w:rsidRPr="00C1377F">
              <w:rPr>
                <w:rFonts w:ascii="Arial" w:hAnsi="Arial" w:cs="Arial"/>
                <w:b/>
                <w:bCs/>
                <w:lang w:val="es-ES"/>
              </w:rPr>
              <w:t>Definición Conceptual</w:t>
            </w:r>
          </w:p>
        </w:tc>
        <w:tc>
          <w:tcPr>
            <w:tcW w:w="2031" w:type="dxa"/>
            <w:vAlign w:val="center"/>
          </w:tcPr>
          <w:p w14:paraId="249E7ED9" w14:textId="77777777" w:rsidR="00092202" w:rsidRPr="00C1377F" w:rsidRDefault="00092202" w:rsidP="00092202">
            <w:pPr>
              <w:spacing w:line="360" w:lineRule="auto"/>
              <w:jc w:val="center"/>
              <w:rPr>
                <w:rFonts w:ascii="Arial" w:hAnsi="Arial" w:cs="Arial"/>
                <w:b/>
                <w:bCs/>
                <w:lang w:val="es-ES"/>
              </w:rPr>
            </w:pPr>
            <w:r w:rsidRPr="00C1377F">
              <w:rPr>
                <w:rFonts w:ascii="Arial" w:hAnsi="Arial" w:cs="Arial"/>
                <w:b/>
                <w:bCs/>
                <w:lang w:val="es-ES"/>
              </w:rPr>
              <w:t>Definición</w:t>
            </w:r>
          </w:p>
          <w:p w14:paraId="4857D969" w14:textId="6F751336" w:rsidR="00092202" w:rsidRPr="00C1377F" w:rsidRDefault="00092202" w:rsidP="00092202">
            <w:pPr>
              <w:spacing w:line="360" w:lineRule="auto"/>
              <w:rPr>
                <w:rFonts w:ascii="Arial" w:hAnsi="Arial" w:cs="Arial"/>
                <w:lang w:val="es-ES"/>
              </w:rPr>
            </w:pPr>
            <w:r w:rsidRPr="00C1377F">
              <w:rPr>
                <w:rFonts w:ascii="Arial" w:hAnsi="Arial" w:cs="Arial"/>
                <w:b/>
                <w:bCs/>
                <w:lang w:val="es-ES"/>
              </w:rPr>
              <w:t>Operacional</w:t>
            </w:r>
          </w:p>
        </w:tc>
        <w:tc>
          <w:tcPr>
            <w:tcW w:w="1577" w:type="dxa"/>
            <w:vAlign w:val="center"/>
          </w:tcPr>
          <w:p w14:paraId="796EEA49" w14:textId="77777777" w:rsidR="00092202" w:rsidRPr="00C1377F" w:rsidRDefault="00092202" w:rsidP="00092202">
            <w:pPr>
              <w:spacing w:line="360" w:lineRule="auto"/>
              <w:jc w:val="center"/>
              <w:rPr>
                <w:rFonts w:ascii="Arial" w:hAnsi="Arial" w:cs="Arial"/>
                <w:b/>
                <w:bCs/>
                <w:lang w:val="es-ES"/>
              </w:rPr>
            </w:pPr>
            <w:r w:rsidRPr="00C1377F">
              <w:rPr>
                <w:rFonts w:ascii="Arial" w:hAnsi="Arial" w:cs="Arial"/>
                <w:b/>
                <w:bCs/>
                <w:lang w:val="es-ES"/>
              </w:rPr>
              <w:t>Dimensión</w:t>
            </w:r>
          </w:p>
          <w:p w14:paraId="6D3C5E05" w14:textId="77777777" w:rsidR="00092202" w:rsidRPr="00C1377F" w:rsidRDefault="00092202" w:rsidP="00092202">
            <w:pPr>
              <w:spacing w:line="360" w:lineRule="auto"/>
              <w:jc w:val="center"/>
              <w:rPr>
                <w:rFonts w:ascii="Arial" w:hAnsi="Arial" w:cs="Arial"/>
                <w:lang w:val="es-ES"/>
              </w:rPr>
            </w:pPr>
          </w:p>
        </w:tc>
        <w:tc>
          <w:tcPr>
            <w:tcW w:w="1991" w:type="dxa"/>
            <w:vAlign w:val="center"/>
          </w:tcPr>
          <w:p w14:paraId="3FEFCD98" w14:textId="2F1EF379" w:rsidR="00092202" w:rsidRPr="00C1377F" w:rsidRDefault="00092202" w:rsidP="00092202">
            <w:pPr>
              <w:spacing w:line="360" w:lineRule="auto"/>
              <w:jc w:val="center"/>
              <w:rPr>
                <w:rFonts w:ascii="Arial" w:hAnsi="Arial" w:cs="Arial"/>
                <w:lang w:val="es-ES"/>
              </w:rPr>
            </w:pPr>
            <w:r w:rsidRPr="00C1377F">
              <w:rPr>
                <w:rFonts w:ascii="Arial" w:hAnsi="Arial" w:cs="Arial"/>
                <w:b/>
                <w:bCs/>
                <w:lang w:val="es-ES"/>
              </w:rPr>
              <w:t>Indicador</w:t>
            </w:r>
          </w:p>
        </w:tc>
        <w:tc>
          <w:tcPr>
            <w:tcW w:w="1465" w:type="dxa"/>
            <w:vAlign w:val="center"/>
          </w:tcPr>
          <w:p w14:paraId="6DAF09B9" w14:textId="28204ECD" w:rsidR="00092202" w:rsidRPr="00C1377F" w:rsidRDefault="00C1377F" w:rsidP="00092202">
            <w:pPr>
              <w:spacing w:line="360" w:lineRule="auto"/>
              <w:jc w:val="center"/>
              <w:rPr>
                <w:rFonts w:ascii="Arial" w:hAnsi="Arial" w:cs="Arial"/>
                <w:lang w:val="es-ES"/>
              </w:rPr>
            </w:pPr>
            <w:r w:rsidRPr="00C1377F">
              <w:rPr>
                <w:rFonts w:ascii="Arial" w:hAnsi="Arial" w:cs="Arial"/>
                <w:b/>
                <w:bCs/>
                <w:lang w:val="es-ES"/>
              </w:rPr>
              <w:t>Ítems</w:t>
            </w:r>
          </w:p>
        </w:tc>
      </w:tr>
      <w:tr w:rsidR="00092202" w:rsidRPr="00C1377F" w14:paraId="7CF0E8FD" w14:textId="77777777" w:rsidTr="00886816">
        <w:trPr>
          <w:trHeight w:val="2828"/>
        </w:trPr>
        <w:tc>
          <w:tcPr>
            <w:tcW w:w="1764" w:type="dxa"/>
            <w:vMerge w:val="restart"/>
            <w:vAlign w:val="center"/>
          </w:tcPr>
          <w:p w14:paraId="5DA0F753" w14:textId="77777777" w:rsidR="00092202" w:rsidRPr="00C1377F" w:rsidRDefault="00092202" w:rsidP="00092202">
            <w:pPr>
              <w:spacing w:beforeLines="240" w:before="576" w:afterLines="240" w:after="576" w:line="360" w:lineRule="auto"/>
              <w:rPr>
                <w:rFonts w:ascii="Arial" w:hAnsi="Arial" w:cs="Arial"/>
                <w:lang w:val="es-ES"/>
              </w:rPr>
            </w:pPr>
            <w:r w:rsidRPr="00C1377F">
              <w:rPr>
                <w:rFonts w:ascii="Arial" w:hAnsi="Arial" w:cs="Arial"/>
                <w:lang w:val="es-ES"/>
              </w:rPr>
              <w:t>Especificar los segmentos obtenidos con sus características para el para los servicios internet de la parroquia San Juan Bautista en la ciudad de San Cristóbal Edo. Táchira</w:t>
            </w:r>
          </w:p>
        </w:tc>
        <w:tc>
          <w:tcPr>
            <w:tcW w:w="1751" w:type="dxa"/>
            <w:vMerge w:val="restart"/>
            <w:vAlign w:val="center"/>
          </w:tcPr>
          <w:p w14:paraId="033D1328" w14:textId="77777777" w:rsidR="00092202" w:rsidRPr="00C1377F" w:rsidRDefault="00092202" w:rsidP="00092202">
            <w:pPr>
              <w:spacing w:beforeLines="240" w:before="576" w:afterLines="240" w:after="576" w:line="360" w:lineRule="auto"/>
              <w:jc w:val="center"/>
              <w:rPr>
                <w:rFonts w:ascii="Arial" w:hAnsi="Arial" w:cs="Arial"/>
                <w:lang w:val="es-ES"/>
              </w:rPr>
            </w:pPr>
            <w:r w:rsidRPr="00C1377F">
              <w:rPr>
                <w:rFonts w:ascii="Arial" w:hAnsi="Arial" w:cs="Arial"/>
                <w:lang w:val="es-ES"/>
              </w:rPr>
              <w:t>Segmento</w:t>
            </w:r>
          </w:p>
          <w:p w14:paraId="59149D80" w14:textId="77777777" w:rsidR="00092202" w:rsidRPr="00C1377F" w:rsidRDefault="00092202" w:rsidP="00092202">
            <w:pPr>
              <w:spacing w:line="360" w:lineRule="auto"/>
              <w:jc w:val="center"/>
              <w:rPr>
                <w:rFonts w:ascii="Arial" w:hAnsi="Arial" w:cs="Arial"/>
                <w:lang w:val="es-ES"/>
              </w:rPr>
            </w:pPr>
          </w:p>
        </w:tc>
        <w:tc>
          <w:tcPr>
            <w:tcW w:w="1644" w:type="dxa"/>
            <w:vMerge w:val="restart"/>
            <w:vAlign w:val="center"/>
          </w:tcPr>
          <w:p w14:paraId="06EB2BA5" w14:textId="608187A2" w:rsidR="00092202" w:rsidRPr="00C1377F" w:rsidRDefault="00C1377F" w:rsidP="00092202">
            <w:pPr>
              <w:spacing w:line="360" w:lineRule="auto"/>
              <w:jc w:val="center"/>
              <w:rPr>
                <w:rFonts w:ascii="Arial" w:hAnsi="Arial" w:cs="Arial"/>
                <w:lang w:val="es-ES"/>
              </w:rPr>
            </w:pPr>
            <w:r w:rsidRPr="00C1377F">
              <w:rPr>
                <w:rFonts w:ascii="Arial" w:hAnsi="Arial" w:cs="Arial"/>
                <w:lang w:val="es-ES"/>
              </w:rPr>
              <w:t>“</w:t>
            </w:r>
            <w:r w:rsidRPr="00C1377F">
              <w:rPr>
                <w:lang w:val="es-ES"/>
              </w:rPr>
              <w:t>Cada</w:t>
            </w:r>
            <w:r w:rsidR="00092202" w:rsidRPr="00C1377F">
              <w:rPr>
                <w:rFonts w:ascii="Arial" w:hAnsi="Arial" w:cs="Arial"/>
                <w:lang w:val="es-ES"/>
              </w:rPr>
              <w:t xml:space="preserve"> uno de los grupos homogéneos diferenciados a los que se dirige la política comercial de una empresa.” (Real Academia Española, 2014, definición 1.Econ)</w:t>
            </w:r>
            <w:r w:rsidR="00092202" w:rsidRPr="00C1377F">
              <w:rPr>
                <w:rStyle w:val="Refdenotaalpie"/>
                <w:rFonts w:ascii="Arial" w:hAnsi="Arial" w:cs="Arial"/>
                <w:lang w:val="es-ES"/>
              </w:rPr>
              <w:footnoteReference w:id="49"/>
            </w:r>
          </w:p>
        </w:tc>
        <w:tc>
          <w:tcPr>
            <w:tcW w:w="2031" w:type="dxa"/>
            <w:vMerge w:val="restart"/>
            <w:vAlign w:val="center"/>
          </w:tcPr>
          <w:p w14:paraId="06F611E4" w14:textId="77777777" w:rsidR="00092202" w:rsidRPr="00C1377F" w:rsidRDefault="00092202" w:rsidP="00092202">
            <w:pPr>
              <w:spacing w:line="360" w:lineRule="auto"/>
              <w:rPr>
                <w:rFonts w:ascii="Arial" w:hAnsi="Arial" w:cs="Arial"/>
                <w:lang w:val="es-ES"/>
              </w:rPr>
            </w:pPr>
            <w:r w:rsidRPr="00C1377F">
              <w:rPr>
                <w:rFonts w:ascii="Arial" w:hAnsi="Arial" w:cs="Arial"/>
                <w:lang w:val="es-ES"/>
              </w:rPr>
              <w:t>Grupos con características distintivas entre sí para fines mercadotécnicos</w:t>
            </w:r>
          </w:p>
        </w:tc>
        <w:tc>
          <w:tcPr>
            <w:tcW w:w="1577" w:type="dxa"/>
            <w:vMerge w:val="restart"/>
            <w:vAlign w:val="center"/>
          </w:tcPr>
          <w:p w14:paraId="29190D1B" w14:textId="77777777" w:rsidR="00092202" w:rsidRPr="00C1377F" w:rsidRDefault="00092202" w:rsidP="00092202">
            <w:pPr>
              <w:spacing w:line="360" w:lineRule="auto"/>
              <w:jc w:val="center"/>
              <w:rPr>
                <w:rFonts w:ascii="Arial" w:hAnsi="Arial" w:cs="Arial"/>
                <w:lang w:val="es-ES"/>
              </w:rPr>
            </w:pPr>
            <w:r w:rsidRPr="00C1377F">
              <w:rPr>
                <w:rFonts w:ascii="Arial" w:hAnsi="Arial" w:cs="Arial"/>
                <w:lang w:val="es-ES"/>
              </w:rPr>
              <w:t>Propiedades de los segmentos</w:t>
            </w:r>
          </w:p>
        </w:tc>
        <w:tc>
          <w:tcPr>
            <w:tcW w:w="1991" w:type="dxa"/>
            <w:vAlign w:val="center"/>
          </w:tcPr>
          <w:p w14:paraId="41187DE7" w14:textId="77777777" w:rsidR="00092202" w:rsidRPr="00C1377F" w:rsidRDefault="00092202" w:rsidP="00092202">
            <w:pPr>
              <w:spacing w:line="360" w:lineRule="auto"/>
              <w:jc w:val="center"/>
              <w:rPr>
                <w:rFonts w:ascii="Arial" w:hAnsi="Arial" w:cs="Arial"/>
                <w:lang w:val="es-ES"/>
              </w:rPr>
            </w:pPr>
            <w:r w:rsidRPr="00C1377F">
              <w:rPr>
                <w:rFonts w:ascii="Arial" w:hAnsi="Arial" w:cs="Arial"/>
                <w:lang w:val="es-ES"/>
              </w:rPr>
              <w:t>Nivel de especificación de cada segmento</w:t>
            </w:r>
          </w:p>
        </w:tc>
        <w:tc>
          <w:tcPr>
            <w:tcW w:w="1465" w:type="dxa"/>
            <w:vAlign w:val="center"/>
          </w:tcPr>
          <w:p w14:paraId="63A2F07D" w14:textId="77777777" w:rsidR="00092202" w:rsidRPr="00C1377F" w:rsidRDefault="00092202" w:rsidP="00092202">
            <w:pPr>
              <w:spacing w:line="360" w:lineRule="auto"/>
              <w:jc w:val="center"/>
              <w:rPr>
                <w:rFonts w:ascii="Arial" w:hAnsi="Arial" w:cs="Arial"/>
                <w:lang w:val="es-ES"/>
              </w:rPr>
            </w:pPr>
            <w:r w:rsidRPr="00C1377F">
              <w:rPr>
                <w:rFonts w:ascii="Arial" w:hAnsi="Arial" w:cs="Arial"/>
                <w:lang w:val="es-ES"/>
              </w:rPr>
              <w:t>22</w:t>
            </w:r>
          </w:p>
        </w:tc>
      </w:tr>
      <w:tr w:rsidR="00092202" w:rsidRPr="00C1377F" w14:paraId="5B51BF64" w14:textId="77777777" w:rsidTr="00886816">
        <w:trPr>
          <w:trHeight w:val="2180"/>
        </w:trPr>
        <w:tc>
          <w:tcPr>
            <w:tcW w:w="1764" w:type="dxa"/>
            <w:vMerge/>
            <w:vAlign w:val="center"/>
          </w:tcPr>
          <w:p w14:paraId="41271C3C" w14:textId="77777777" w:rsidR="00092202" w:rsidRPr="00C1377F" w:rsidRDefault="00092202" w:rsidP="00092202">
            <w:pPr>
              <w:spacing w:beforeLines="240" w:before="576" w:afterLines="240" w:after="576" w:line="360" w:lineRule="auto"/>
              <w:rPr>
                <w:rFonts w:ascii="Arial" w:hAnsi="Arial" w:cs="Arial"/>
                <w:lang w:val="es-ES"/>
              </w:rPr>
            </w:pPr>
          </w:p>
        </w:tc>
        <w:tc>
          <w:tcPr>
            <w:tcW w:w="1751" w:type="dxa"/>
            <w:vMerge/>
            <w:vAlign w:val="center"/>
          </w:tcPr>
          <w:p w14:paraId="1472FA0C" w14:textId="77777777" w:rsidR="00092202" w:rsidRPr="00C1377F" w:rsidRDefault="00092202" w:rsidP="00092202">
            <w:pPr>
              <w:spacing w:beforeLines="240" w:before="576" w:afterLines="240" w:after="576" w:line="360" w:lineRule="auto"/>
              <w:rPr>
                <w:rFonts w:ascii="Arial" w:hAnsi="Arial" w:cs="Arial"/>
                <w:lang w:val="es-ES"/>
              </w:rPr>
            </w:pPr>
          </w:p>
        </w:tc>
        <w:tc>
          <w:tcPr>
            <w:tcW w:w="1644" w:type="dxa"/>
            <w:vMerge/>
            <w:vAlign w:val="center"/>
          </w:tcPr>
          <w:p w14:paraId="19EF6671" w14:textId="77777777" w:rsidR="00092202" w:rsidRPr="00C1377F" w:rsidRDefault="00092202" w:rsidP="00092202">
            <w:pPr>
              <w:spacing w:line="360" w:lineRule="auto"/>
              <w:jc w:val="center"/>
              <w:rPr>
                <w:rFonts w:ascii="Arial" w:hAnsi="Arial" w:cs="Arial"/>
                <w:lang w:val="es-ES"/>
              </w:rPr>
            </w:pPr>
          </w:p>
        </w:tc>
        <w:tc>
          <w:tcPr>
            <w:tcW w:w="2031" w:type="dxa"/>
            <w:vMerge/>
            <w:vAlign w:val="center"/>
          </w:tcPr>
          <w:p w14:paraId="1039CCDA" w14:textId="77777777" w:rsidR="00092202" w:rsidRPr="00C1377F" w:rsidRDefault="00092202" w:rsidP="00092202">
            <w:pPr>
              <w:spacing w:line="360" w:lineRule="auto"/>
              <w:jc w:val="center"/>
              <w:rPr>
                <w:rFonts w:ascii="Arial" w:hAnsi="Arial" w:cs="Arial"/>
                <w:lang w:val="es-ES"/>
              </w:rPr>
            </w:pPr>
          </w:p>
        </w:tc>
        <w:tc>
          <w:tcPr>
            <w:tcW w:w="1577" w:type="dxa"/>
            <w:vMerge/>
            <w:vAlign w:val="center"/>
          </w:tcPr>
          <w:p w14:paraId="14748BD5" w14:textId="77777777" w:rsidR="00092202" w:rsidRPr="00C1377F" w:rsidRDefault="00092202" w:rsidP="00092202">
            <w:pPr>
              <w:spacing w:line="360" w:lineRule="auto"/>
              <w:jc w:val="center"/>
              <w:rPr>
                <w:rFonts w:ascii="Arial" w:hAnsi="Arial" w:cs="Arial"/>
                <w:lang w:val="es-ES"/>
              </w:rPr>
            </w:pPr>
          </w:p>
        </w:tc>
        <w:tc>
          <w:tcPr>
            <w:tcW w:w="1991" w:type="dxa"/>
            <w:vAlign w:val="center"/>
          </w:tcPr>
          <w:p w14:paraId="56252C8A" w14:textId="77777777" w:rsidR="00092202" w:rsidRPr="00C1377F" w:rsidRDefault="00092202" w:rsidP="00092202">
            <w:pPr>
              <w:spacing w:line="360" w:lineRule="auto"/>
              <w:jc w:val="center"/>
              <w:rPr>
                <w:rFonts w:ascii="Arial" w:hAnsi="Arial" w:cs="Arial"/>
                <w:lang w:val="es-ES"/>
              </w:rPr>
            </w:pPr>
            <w:r w:rsidRPr="00C1377F">
              <w:rPr>
                <w:rFonts w:ascii="Arial" w:hAnsi="Arial" w:cs="Arial"/>
                <w:lang w:val="es-ES"/>
              </w:rPr>
              <w:t xml:space="preserve">Cantidad de Segmentos </w:t>
            </w:r>
          </w:p>
        </w:tc>
        <w:tc>
          <w:tcPr>
            <w:tcW w:w="1465" w:type="dxa"/>
            <w:vAlign w:val="center"/>
          </w:tcPr>
          <w:p w14:paraId="6B2A92E1" w14:textId="77777777" w:rsidR="00092202" w:rsidRPr="00C1377F" w:rsidRDefault="00092202" w:rsidP="00092202">
            <w:pPr>
              <w:spacing w:line="360" w:lineRule="auto"/>
              <w:jc w:val="center"/>
              <w:rPr>
                <w:rFonts w:ascii="Arial" w:hAnsi="Arial" w:cs="Arial"/>
                <w:lang w:val="es-ES"/>
              </w:rPr>
            </w:pPr>
            <w:r w:rsidRPr="00C1377F">
              <w:rPr>
                <w:rFonts w:ascii="Arial" w:hAnsi="Arial" w:cs="Arial"/>
                <w:lang w:val="es-ES"/>
              </w:rPr>
              <w:t>23</w:t>
            </w:r>
          </w:p>
        </w:tc>
      </w:tr>
      <w:tr w:rsidR="00092202" w:rsidRPr="00C1377F" w14:paraId="029B3CCB" w14:textId="77777777" w:rsidTr="00886816">
        <w:trPr>
          <w:trHeight w:val="2070"/>
        </w:trPr>
        <w:tc>
          <w:tcPr>
            <w:tcW w:w="1764" w:type="dxa"/>
            <w:vMerge/>
            <w:vAlign w:val="center"/>
          </w:tcPr>
          <w:p w14:paraId="6A2850B1" w14:textId="77777777" w:rsidR="00092202" w:rsidRPr="00C1377F" w:rsidRDefault="00092202" w:rsidP="00092202">
            <w:pPr>
              <w:spacing w:beforeLines="240" w:before="576" w:afterLines="240" w:after="576" w:line="360" w:lineRule="auto"/>
              <w:rPr>
                <w:rFonts w:ascii="Arial" w:hAnsi="Arial" w:cs="Arial"/>
                <w:lang w:val="es-ES"/>
              </w:rPr>
            </w:pPr>
          </w:p>
        </w:tc>
        <w:tc>
          <w:tcPr>
            <w:tcW w:w="1751" w:type="dxa"/>
            <w:vMerge/>
            <w:vAlign w:val="center"/>
          </w:tcPr>
          <w:p w14:paraId="27AC8FB0" w14:textId="77777777" w:rsidR="00092202" w:rsidRPr="00C1377F" w:rsidRDefault="00092202" w:rsidP="00092202">
            <w:pPr>
              <w:spacing w:beforeLines="240" w:before="576" w:afterLines="240" w:after="576" w:line="360" w:lineRule="auto"/>
              <w:rPr>
                <w:rFonts w:ascii="Arial" w:hAnsi="Arial" w:cs="Arial"/>
                <w:lang w:val="es-ES"/>
              </w:rPr>
            </w:pPr>
          </w:p>
        </w:tc>
        <w:tc>
          <w:tcPr>
            <w:tcW w:w="1644" w:type="dxa"/>
            <w:vMerge/>
            <w:vAlign w:val="center"/>
          </w:tcPr>
          <w:p w14:paraId="2211104E" w14:textId="77777777" w:rsidR="00092202" w:rsidRPr="00C1377F" w:rsidRDefault="00092202" w:rsidP="00092202">
            <w:pPr>
              <w:spacing w:line="360" w:lineRule="auto"/>
              <w:jc w:val="center"/>
              <w:rPr>
                <w:rFonts w:ascii="Arial" w:hAnsi="Arial" w:cs="Arial"/>
                <w:lang w:val="es-ES"/>
              </w:rPr>
            </w:pPr>
          </w:p>
        </w:tc>
        <w:tc>
          <w:tcPr>
            <w:tcW w:w="2031" w:type="dxa"/>
            <w:vMerge/>
            <w:vAlign w:val="center"/>
          </w:tcPr>
          <w:p w14:paraId="03AB511D" w14:textId="77777777" w:rsidR="00092202" w:rsidRPr="00C1377F" w:rsidRDefault="00092202" w:rsidP="00092202">
            <w:pPr>
              <w:spacing w:line="360" w:lineRule="auto"/>
              <w:jc w:val="center"/>
              <w:rPr>
                <w:rFonts w:ascii="Arial" w:hAnsi="Arial" w:cs="Arial"/>
                <w:lang w:val="es-ES"/>
              </w:rPr>
            </w:pPr>
          </w:p>
        </w:tc>
        <w:tc>
          <w:tcPr>
            <w:tcW w:w="1577" w:type="dxa"/>
            <w:vAlign w:val="center"/>
          </w:tcPr>
          <w:p w14:paraId="5E5371AB" w14:textId="77777777" w:rsidR="00092202" w:rsidRPr="00C1377F" w:rsidRDefault="00092202" w:rsidP="00092202">
            <w:pPr>
              <w:spacing w:line="360" w:lineRule="auto"/>
              <w:jc w:val="center"/>
              <w:rPr>
                <w:rFonts w:ascii="Arial" w:hAnsi="Arial" w:cs="Arial"/>
                <w:lang w:val="es-ES"/>
              </w:rPr>
            </w:pPr>
          </w:p>
        </w:tc>
        <w:tc>
          <w:tcPr>
            <w:tcW w:w="1991" w:type="dxa"/>
            <w:vAlign w:val="center"/>
          </w:tcPr>
          <w:p w14:paraId="423C8670" w14:textId="77777777" w:rsidR="00092202" w:rsidRPr="00C1377F" w:rsidRDefault="00092202" w:rsidP="00092202">
            <w:pPr>
              <w:spacing w:line="360" w:lineRule="auto"/>
              <w:jc w:val="center"/>
              <w:rPr>
                <w:rFonts w:ascii="Arial" w:hAnsi="Arial" w:cs="Arial"/>
                <w:lang w:val="es-ES"/>
              </w:rPr>
            </w:pPr>
            <w:r w:rsidRPr="00C1377F">
              <w:rPr>
                <w:rFonts w:ascii="Arial" w:hAnsi="Arial" w:cs="Arial"/>
                <w:lang w:val="es-ES"/>
              </w:rPr>
              <w:t>Confiabilidad</w:t>
            </w:r>
          </w:p>
        </w:tc>
        <w:tc>
          <w:tcPr>
            <w:tcW w:w="1465" w:type="dxa"/>
            <w:vAlign w:val="center"/>
          </w:tcPr>
          <w:p w14:paraId="26FE3DF2" w14:textId="77777777" w:rsidR="00092202" w:rsidRPr="00C1377F" w:rsidRDefault="00092202" w:rsidP="00092202">
            <w:pPr>
              <w:spacing w:line="360" w:lineRule="auto"/>
              <w:jc w:val="center"/>
              <w:rPr>
                <w:rFonts w:ascii="Arial" w:hAnsi="Arial" w:cs="Arial"/>
                <w:lang w:val="es-ES"/>
              </w:rPr>
            </w:pPr>
            <w:r w:rsidRPr="00C1377F">
              <w:rPr>
                <w:rFonts w:ascii="Arial" w:hAnsi="Arial" w:cs="Arial"/>
                <w:lang w:val="es-ES"/>
              </w:rPr>
              <w:t>24</w:t>
            </w:r>
          </w:p>
        </w:tc>
      </w:tr>
    </w:tbl>
    <w:p w14:paraId="16D32366" w14:textId="3AA4C250" w:rsidR="00A566C2" w:rsidRDefault="00A566C2" w:rsidP="00A566C2">
      <w:pPr>
        <w:pStyle w:val="PARRAFo"/>
        <w:ind w:firstLine="0"/>
        <w:rPr>
          <w:lang w:val="es-ES"/>
        </w:rPr>
      </w:pPr>
      <w:r w:rsidRPr="00C1377F">
        <w:rPr>
          <w:lang w:val="es-ES"/>
        </w:rPr>
        <w:t>Fuente:</w:t>
      </w:r>
      <w:r>
        <w:rPr>
          <w:lang w:val="es-ES"/>
        </w:rPr>
        <w:t xml:space="preserve"> Elaboración propia (2023)</w:t>
      </w:r>
    </w:p>
    <w:p w14:paraId="11417285" w14:textId="32AD9A7A" w:rsidR="00A566C2" w:rsidRPr="00A566C2" w:rsidRDefault="00A566C2" w:rsidP="00A566C2">
      <w:pPr>
        <w:rPr>
          <w:lang w:val="es-ES"/>
        </w:rPr>
      </w:pPr>
    </w:p>
    <w:p w14:paraId="56CA6593" w14:textId="661F4C0D" w:rsidR="002250CC" w:rsidRPr="00C1377F" w:rsidRDefault="00E5163E" w:rsidP="00A06E16">
      <w:pPr>
        <w:pStyle w:val="Ttulo1"/>
        <w:rPr>
          <w:lang w:val="es-ES"/>
        </w:rPr>
      </w:pPr>
      <w:bookmarkStart w:id="63" w:name="_Toc137295979"/>
      <w:r w:rsidRPr="00C1377F">
        <w:rPr>
          <w:lang w:val="es-ES"/>
        </w:rPr>
        <w:lastRenderedPageBreak/>
        <w:t>REFERENCIAS BIBLIOGRÁFICAS</w:t>
      </w:r>
      <w:bookmarkEnd w:id="63"/>
    </w:p>
    <w:p w14:paraId="59D91055" w14:textId="1B03E87E" w:rsidR="00EC25CA" w:rsidRPr="00C1377F" w:rsidRDefault="006D4E15" w:rsidP="005C366F">
      <w:pPr>
        <w:spacing w:before="240" w:after="240" w:line="360" w:lineRule="auto"/>
        <w:jc w:val="both"/>
        <w:rPr>
          <w:rFonts w:ascii="Arial" w:hAnsi="Arial" w:cs="Arial"/>
          <w:lang w:val="es-ES"/>
        </w:rPr>
      </w:pPr>
      <w:r w:rsidRPr="00C1377F">
        <w:rPr>
          <w:rFonts w:ascii="Arial" w:hAnsi="Arial" w:cs="Arial"/>
          <w:lang w:val="es-ES"/>
        </w:rPr>
        <w:t xml:space="preserve">Barreto Villanueva, A. (2012). El progreso de la Estadística y su utilidad en la evaluación del desarrollo. Papeles de </w:t>
      </w:r>
      <w:r w:rsidR="00C1377F" w:rsidRPr="00C1377F">
        <w:rPr>
          <w:rFonts w:ascii="Arial" w:hAnsi="Arial" w:cs="Arial"/>
          <w:lang w:val="es-ES"/>
        </w:rPr>
        <w:t>Población</w:t>
      </w:r>
      <w:r w:rsidRPr="00C1377F">
        <w:rPr>
          <w:rFonts w:ascii="Arial" w:hAnsi="Arial" w:cs="Arial"/>
          <w:lang w:val="es-ES"/>
        </w:rPr>
        <w:t>, p.4. Disponible en: https://www.redalyc.org/articulo.oa?id=11224638010</w:t>
      </w:r>
    </w:p>
    <w:p w14:paraId="7CF5937B" w14:textId="75344176" w:rsidR="007123AC" w:rsidRPr="0050122B" w:rsidRDefault="007123AC" w:rsidP="005C366F">
      <w:pPr>
        <w:spacing w:before="240" w:after="240" w:line="360" w:lineRule="auto"/>
        <w:jc w:val="both"/>
        <w:rPr>
          <w:rFonts w:ascii="Arial" w:hAnsi="Arial" w:cs="Arial"/>
          <w:lang w:val="es-ES"/>
        </w:rPr>
      </w:pPr>
      <w:r w:rsidRPr="007123AC">
        <w:rPr>
          <w:rFonts w:ascii="Arial" w:hAnsi="Arial" w:cs="Arial"/>
          <w:lang w:val="es-ES"/>
        </w:rPr>
        <w:t xml:space="preserve">Borjas, C. M. B. (2005). Ley de Pareto aplicada a la fiabilidad. </w:t>
      </w:r>
      <w:r w:rsidRPr="0050122B">
        <w:rPr>
          <w:rFonts w:ascii="Arial" w:hAnsi="Arial" w:cs="Arial"/>
          <w:lang w:val="es-ES"/>
        </w:rPr>
        <w:t>Ingeniería mecánica.</w:t>
      </w:r>
    </w:p>
    <w:p w14:paraId="05D5E49D" w14:textId="77777777" w:rsidR="005C366F" w:rsidRDefault="005C366F" w:rsidP="005C366F">
      <w:pPr>
        <w:spacing w:before="240" w:after="240" w:line="360" w:lineRule="auto"/>
        <w:jc w:val="both"/>
        <w:rPr>
          <w:rFonts w:ascii="Arial" w:hAnsi="Arial" w:cs="Arial"/>
          <w:lang w:val="es-ES"/>
        </w:rPr>
      </w:pPr>
      <w:proofErr w:type="spellStart"/>
      <w:r w:rsidRPr="007123AC">
        <w:rPr>
          <w:rFonts w:ascii="Arial" w:hAnsi="Arial" w:cs="Arial"/>
          <w:lang w:val="es-ES"/>
        </w:rPr>
        <w:t>Céspedes</w:t>
      </w:r>
      <w:proofErr w:type="spellEnd"/>
      <w:r w:rsidRPr="007123AC">
        <w:rPr>
          <w:rFonts w:ascii="Arial" w:hAnsi="Arial" w:cs="Arial"/>
          <w:lang w:val="es-ES"/>
        </w:rPr>
        <w:t xml:space="preserve"> Sáenz, A. (2010). Principios de mercadeo (5a. ed.). Bogotá, Colombia: </w:t>
      </w:r>
      <w:proofErr w:type="spellStart"/>
      <w:r w:rsidRPr="007123AC">
        <w:rPr>
          <w:rFonts w:ascii="Arial" w:hAnsi="Arial" w:cs="Arial"/>
          <w:lang w:val="es-ES"/>
        </w:rPr>
        <w:t>Ecoe</w:t>
      </w:r>
      <w:proofErr w:type="spellEnd"/>
      <w:r w:rsidRPr="007123AC">
        <w:rPr>
          <w:rFonts w:ascii="Arial" w:hAnsi="Arial" w:cs="Arial"/>
          <w:lang w:val="es-ES"/>
        </w:rPr>
        <w:t xml:space="preserve"> Ediciones</w:t>
      </w:r>
    </w:p>
    <w:p w14:paraId="211AD793" w14:textId="077121AB" w:rsidR="005C366F" w:rsidRPr="0050122B" w:rsidRDefault="005C366F" w:rsidP="005C366F">
      <w:pPr>
        <w:spacing w:before="240" w:after="240" w:line="360" w:lineRule="auto"/>
        <w:jc w:val="both"/>
        <w:rPr>
          <w:rFonts w:ascii="Arial" w:hAnsi="Arial" w:cs="Arial"/>
          <w:lang w:val="es-ES"/>
        </w:rPr>
      </w:pPr>
      <w:r w:rsidRPr="0050122B">
        <w:rPr>
          <w:rFonts w:ascii="Arial" w:hAnsi="Arial" w:cs="Arial"/>
          <w:lang w:val="es-ES"/>
        </w:rPr>
        <w:t xml:space="preserve">Charles W. L. Hill., JONES GARETH R., &amp; BERNAL, O. M. (2005). </w:t>
      </w:r>
      <w:r w:rsidRPr="007123AC">
        <w:rPr>
          <w:rFonts w:ascii="Arial" w:hAnsi="Arial" w:cs="Arial"/>
          <w:lang w:val="es-ES"/>
        </w:rPr>
        <w:t xml:space="preserve">Administración estratégica: un enfoque integrado. </w:t>
      </w:r>
      <w:r w:rsidRPr="0050122B">
        <w:rPr>
          <w:rFonts w:ascii="Arial" w:hAnsi="Arial" w:cs="Arial"/>
          <w:lang w:val="es-ES"/>
        </w:rPr>
        <w:t xml:space="preserve">MCGRAW-HILL. </w:t>
      </w:r>
    </w:p>
    <w:p w14:paraId="2FE1D5DA" w14:textId="6FA8CEF8" w:rsidR="005C366F" w:rsidRPr="005C366F" w:rsidRDefault="005C366F" w:rsidP="005C366F">
      <w:pPr>
        <w:spacing w:before="240" w:after="240" w:line="360" w:lineRule="auto"/>
        <w:jc w:val="both"/>
        <w:rPr>
          <w:rFonts w:ascii="Arial" w:hAnsi="Arial" w:cs="Arial"/>
          <w:lang w:val="es-ES"/>
        </w:rPr>
      </w:pPr>
      <w:proofErr w:type="spellStart"/>
      <w:r w:rsidRPr="00C1377F">
        <w:rPr>
          <w:rFonts w:ascii="Arial" w:hAnsi="Arial" w:cs="Arial"/>
          <w:lang w:val="es-ES"/>
        </w:rPr>
        <w:t>Ciribelli</w:t>
      </w:r>
      <w:proofErr w:type="spellEnd"/>
      <w:r w:rsidRPr="00C1377F">
        <w:rPr>
          <w:rFonts w:ascii="Arial" w:hAnsi="Arial" w:cs="Arial"/>
          <w:lang w:val="es-ES"/>
        </w:rPr>
        <w:t xml:space="preserve"> y Samuel, (2015). La Segmentación Del Mercado Por El Criterio Psicográfico: Un Ensayo Teórico Sobre Los Principales Enfoques Psicográficos Y Su Relación Con Los Criterios De Comportamiento. Disponible en:</w:t>
      </w:r>
      <w:r w:rsidRPr="00C1377F">
        <w:rPr>
          <w:lang w:val="es-ES"/>
        </w:rPr>
        <w:t xml:space="preserve"> </w:t>
      </w:r>
      <w:r w:rsidRPr="00C1377F">
        <w:rPr>
          <w:rFonts w:ascii="Arial" w:hAnsi="Arial" w:cs="Arial"/>
          <w:lang w:val="es-ES"/>
        </w:rPr>
        <w:t>https://www.redalyc.org/pdf/3579/357938586002.pdf</w:t>
      </w:r>
    </w:p>
    <w:p w14:paraId="364F39C9" w14:textId="76293D76" w:rsidR="007123AC" w:rsidRDefault="007123AC" w:rsidP="005C366F">
      <w:pPr>
        <w:spacing w:before="240" w:after="240" w:line="360" w:lineRule="auto"/>
        <w:jc w:val="both"/>
        <w:rPr>
          <w:rFonts w:ascii="Arial" w:hAnsi="Arial" w:cs="Arial"/>
          <w:lang w:val="es-ES"/>
        </w:rPr>
      </w:pPr>
      <w:r w:rsidRPr="007123AC">
        <w:rPr>
          <w:rFonts w:ascii="Arial" w:hAnsi="Arial" w:cs="Arial"/>
          <w:lang w:val="es-ES"/>
        </w:rPr>
        <w:t xml:space="preserve">Eggers, F. G. (2018). Economía. </w:t>
      </w:r>
      <w:proofErr w:type="spellStart"/>
      <w:r w:rsidRPr="007123AC">
        <w:rPr>
          <w:rFonts w:ascii="Arial" w:hAnsi="Arial" w:cs="Arial"/>
          <w:lang w:val="es-ES"/>
        </w:rPr>
        <w:t>Ituzaingo</w:t>
      </w:r>
      <w:proofErr w:type="spellEnd"/>
      <w:r w:rsidRPr="007123AC">
        <w:rPr>
          <w:rFonts w:ascii="Arial" w:hAnsi="Arial" w:cs="Arial"/>
          <w:lang w:val="es-ES"/>
        </w:rPr>
        <w:t xml:space="preserve">́, Editorial </w:t>
      </w:r>
      <w:proofErr w:type="spellStart"/>
      <w:r w:rsidRPr="007123AC">
        <w:rPr>
          <w:rFonts w:ascii="Arial" w:hAnsi="Arial" w:cs="Arial"/>
          <w:lang w:val="es-ES"/>
        </w:rPr>
        <w:t>Maipue</w:t>
      </w:r>
      <w:proofErr w:type="spellEnd"/>
      <w:r w:rsidRPr="007123AC">
        <w:rPr>
          <w:rFonts w:ascii="Arial" w:hAnsi="Arial" w:cs="Arial"/>
          <w:lang w:val="es-ES"/>
        </w:rPr>
        <w:t>.</w:t>
      </w:r>
    </w:p>
    <w:p w14:paraId="5E47E0F7" w14:textId="6B7837B3" w:rsidR="005C366F" w:rsidRPr="005C366F" w:rsidRDefault="005C366F" w:rsidP="005C366F">
      <w:pPr>
        <w:spacing w:before="240" w:after="240" w:line="360" w:lineRule="auto"/>
        <w:jc w:val="both"/>
        <w:rPr>
          <w:rFonts w:ascii="Arial" w:hAnsi="Arial" w:cs="Arial"/>
          <w:lang w:val="en-US"/>
        </w:rPr>
      </w:pPr>
      <w:r w:rsidRPr="00EA1D6C">
        <w:rPr>
          <w:rFonts w:ascii="Arial" w:hAnsi="Arial" w:cs="Arial"/>
          <w:lang w:val="en-US"/>
        </w:rPr>
        <w:t xml:space="preserve">Ferrell, O. C., Hartline, M. D., &amp; Lucas, G. (2012). </w:t>
      </w:r>
      <w:r w:rsidRPr="00691F50">
        <w:rPr>
          <w:rFonts w:ascii="Arial" w:hAnsi="Arial" w:cs="Arial"/>
          <w:i/>
          <w:iCs/>
          <w:lang w:val="en-US"/>
        </w:rPr>
        <w:t>Marketing Strategy</w:t>
      </w:r>
      <w:r w:rsidRPr="00691F50">
        <w:rPr>
          <w:rFonts w:ascii="Arial" w:hAnsi="Arial" w:cs="Arial"/>
          <w:lang w:val="en-US"/>
        </w:rPr>
        <w:t>. South Western Educational Publishing.</w:t>
      </w:r>
    </w:p>
    <w:p w14:paraId="7FBEFF20" w14:textId="5D4E6DB4" w:rsidR="005C366F" w:rsidRPr="007123AC" w:rsidRDefault="007123AC" w:rsidP="005C366F">
      <w:pPr>
        <w:spacing w:before="240" w:after="240" w:line="360" w:lineRule="auto"/>
        <w:jc w:val="both"/>
        <w:rPr>
          <w:rFonts w:ascii="Arial" w:hAnsi="Arial" w:cs="Arial"/>
          <w:lang w:val="es-ES"/>
        </w:rPr>
      </w:pPr>
      <w:r w:rsidRPr="007123AC">
        <w:rPr>
          <w:rFonts w:ascii="Arial" w:hAnsi="Arial" w:cs="Arial"/>
          <w:lang w:val="es-ES"/>
        </w:rPr>
        <w:t>García, J. A. V. (2015). Comercialización de productos y servicios en pequeños negocios o microempresas. ADGD0210. IC editorial</w:t>
      </w:r>
    </w:p>
    <w:p w14:paraId="2125D9E8" w14:textId="27E2A8DE" w:rsidR="006D4E15" w:rsidRDefault="002459ED" w:rsidP="005C366F">
      <w:pPr>
        <w:spacing w:before="240" w:after="240" w:line="360" w:lineRule="auto"/>
        <w:jc w:val="both"/>
        <w:rPr>
          <w:rFonts w:ascii="Arial" w:hAnsi="Arial" w:cs="Arial"/>
          <w:lang w:val="es-ES"/>
        </w:rPr>
      </w:pPr>
      <w:r w:rsidRPr="00C1377F">
        <w:rPr>
          <w:rFonts w:ascii="Arial" w:hAnsi="Arial" w:cs="Arial"/>
          <w:lang w:val="es-ES"/>
        </w:rPr>
        <w:t>Instituto Nacional de Estadística y Geografía,</w:t>
      </w:r>
      <w:r w:rsidR="006D4E15" w:rsidRPr="00C1377F">
        <w:rPr>
          <w:rFonts w:ascii="Arial" w:hAnsi="Arial" w:cs="Arial"/>
          <w:lang w:val="es-ES"/>
        </w:rPr>
        <w:t xml:space="preserve"> (</w:t>
      </w:r>
      <w:proofErr w:type="spellStart"/>
      <w:r w:rsidR="00A3778F" w:rsidRPr="00C1377F">
        <w:rPr>
          <w:rFonts w:ascii="Arial" w:hAnsi="Arial" w:cs="Arial"/>
          <w:lang w:val="es-ES"/>
        </w:rPr>
        <w:t>s.f</w:t>
      </w:r>
      <w:proofErr w:type="spellEnd"/>
      <w:r w:rsidR="006D4E15" w:rsidRPr="00C1377F">
        <w:rPr>
          <w:rFonts w:ascii="Arial" w:hAnsi="Arial" w:cs="Arial"/>
          <w:lang w:val="es-ES"/>
        </w:rPr>
        <w:t xml:space="preserve">). </w:t>
      </w:r>
      <w:hyperlink r:id="rId9" w:history="1">
        <w:r w:rsidR="005C366F" w:rsidRPr="005C366F">
          <w:rPr>
            <w:rStyle w:val="Hipervnculo"/>
            <w:rFonts w:ascii="Arial" w:hAnsi="Arial" w:cs="Arial"/>
            <w:color w:val="auto"/>
            <w:u w:val="none"/>
            <w:lang w:val="es-ES"/>
          </w:rPr>
          <w:t>https://www.inegi.org.mx/contenidos/infraestructura/aseguramiento/doc/guia_de_diseno_de_la_muestra_para_encuestas.pdf</w:t>
        </w:r>
      </w:hyperlink>
    </w:p>
    <w:p w14:paraId="5015C068" w14:textId="77777777" w:rsidR="005C366F" w:rsidRDefault="005C366F" w:rsidP="005C366F">
      <w:pPr>
        <w:spacing w:before="240" w:after="240" w:line="360" w:lineRule="auto"/>
        <w:jc w:val="both"/>
        <w:rPr>
          <w:rFonts w:ascii="Arial" w:hAnsi="Arial" w:cs="Arial"/>
          <w:lang w:val="es-ES"/>
        </w:rPr>
      </w:pPr>
      <w:r w:rsidRPr="005C366F">
        <w:rPr>
          <w:rFonts w:ascii="Arial" w:hAnsi="Arial" w:cs="Arial"/>
          <w:lang w:val="es-ES"/>
        </w:rPr>
        <w:t xml:space="preserve">Kotler, P., &amp; Keller, K. (2012). </w:t>
      </w:r>
      <w:r w:rsidRPr="00691F50">
        <w:rPr>
          <w:rFonts w:ascii="Arial" w:hAnsi="Arial" w:cs="Arial"/>
          <w:lang w:val="es-ES"/>
        </w:rPr>
        <w:t xml:space="preserve">Dirección de Marketing (15 edición). México. Editorial Pearson Educación de México SA de CV </w:t>
      </w:r>
    </w:p>
    <w:p w14:paraId="54B880A2" w14:textId="4682EFE6" w:rsidR="005C366F" w:rsidRPr="00C1377F" w:rsidRDefault="005C366F" w:rsidP="005C366F">
      <w:pPr>
        <w:spacing w:before="240" w:after="240" w:line="360" w:lineRule="auto"/>
        <w:jc w:val="both"/>
        <w:rPr>
          <w:rFonts w:ascii="Arial" w:hAnsi="Arial" w:cs="Arial"/>
          <w:lang w:val="es-ES"/>
        </w:rPr>
      </w:pPr>
      <w:r w:rsidRPr="0050122B">
        <w:rPr>
          <w:rFonts w:ascii="Arial" w:hAnsi="Arial" w:cs="Arial"/>
          <w:lang w:val="es-ES"/>
        </w:rPr>
        <w:lastRenderedPageBreak/>
        <w:t xml:space="preserve">López-Roldán, P., &amp; </w:t>
      </w:r>
      <w:proofErr w:type="spellStart"/>
      <w:r w:rsidRPr="0050122B">
        <w:rPr>
          <w:rFonts w:ascii="Arial" w:hAnsi="Arial" w:cs="Arial"/>
          <w:lang w:val="es-ES"/>
        </w:rPr>
        <w:t>Fachelli</w:t>
      </w:r>
      <w:proofErr w:type="spellEnd"/>
      <w:r w:rsidRPr="0050122B">
        <w:rPr>
          <w:rFonts w:ascii="Arial" w:hAnsi="Arial" w:cs="Arial"/>
          <w:lang w:val="es-ES"/>
        </w:rPr>
        <w:t xml:space="preserve">, S. (2015). </w:t>
      </w:r>
      <w:r w:rsidRPr="007123AC">
        <w:rPr>
          <w:rFonts w:ascii="Arial" w:hAnsi="Arial" w:cs="Arial"/>
          <w:lang w:val="es-ES"/>
        </w:rPr>
        <w:t>Metodología de la investigación social cuantitativa.</w:t>
      </w:r>
    </w:p>
    <w:p w14:paraId="31A0A871" w14:textId="77777777" w:rsidR="005C366F" w:rsidRDefault="005C366F" w:rsidP="005C366F">
      <w:pPr>
        <w:spacing w:before="240" w:after="240" w:line="360" w:lineRule="auto"/>
        <w:jc w:val="both"/>
        <w:rPr>
          <w:rFonts w:ascii="Arial" w:hAnsi="Arial" w:cs="Arial"/>
          <w:lang w:val="es-ES"/>
        </w:rPr>
      </w:pPr>
      <w:r w:rsidRPr="00691F50">
        <w:rPr>
          <w:rFonts w:ascii="Arial" w:hAnsi="Arial" w:cs="Arial"/>
          <w:lang w:val="es-ES"/>
        </w:rPr>
        <w:t>Matute, G., Bohórquez, K., Carbajal, L., Díaz, C., Espinoza, A., &amp; Jiménez, C. (2008). Segmentación psicográfica de la pequeña y microempresa.</w:t>
      </w:r>
    </w:p>
    <w:p w14:paraId="7B6AC5B9" w14:textId="77777777" w:rsidR="005C366F" w:rsidRPr="00C1377F" w:rsidRDefault="005C366F" w:rsidP="005C366F">
      <w:pPr>
        <w:spacing w:before="240" w:after="240" w:line="360" w:lineRule="auto"/>
        <w:jc w:val="both"/>
        <w:rPr>
          <w:rFonts w:ascii="Arial" w:hAnsi="Arial" w:cs="Arial"/>
          <w:lang w:val="es-ES"/>
        </w:rPr>
      </w:pPr>
      <w:proofErr w:type="spellStart"/>
      <w:r w:rsidRPr="00691F50">
        <w:rPr>
          <w:rFonts w:ascii="Arial" w:hAnsi="Arial" w:cs="Arial"/>
          <w:lang w:val="es-ES"/>
        </w:rPr>
        <w:t>Meiriño</w:t>
      </w:r>
      <w:proofErr w:type="spellEnd"/>
      <w:r w:rsidRPr="00691F50">
        <w:rPr>
          <w:rFonts w:ascii="Arial" w:hAnsi="Arial" w:cs="Arial"/>
          <w:lang w:val="es-ES"/>
        </w:rPr>
        <w:t>, R. C., Brea, J. A. F., Vila, N. A., &amp; López, E. R. (2016). Segmentación del mercado de un destino turístico de interior. El caso de A Ribeira Sacra (Ourense). PASOS Revista de Turismo y Patrimonio Cultural, 14(2), 369-383. https://doi.org/10.25145/j.pasos.2016.14.024</w:t>
      </w:r>
    </w:p>
    <w:p w14:paraId="4A303FC5" w14:textId="77777777" w:rsidR="005C366F" w:rsidRDefault="005C366F" w:rsidP="005C366F">
      <w:pPr>
        <w:spacing w:before="240" w:after="240" w:line="360" w:lineRule="auto"/>
        <w:jc w:val="both"/>
        <w:rPr>
          <w:rFonts w:ascii="Arial" w:hAnsi="Arial" w:cs="Arial"/>
          <w:lang w:val="es-ES"/>
        </w:rPr>
      </w:pPr>
      <w:r w:rsidRPr="007123AC">
        <w:rPr>
          <w:rFonts w:ascii="Arial" w:hAnsi="Arial" w:cs="Arial"/>
          <w:lang w:val="es-ES"/>
        </w:rPr>
        <w:t>Moreno A. Diego &amp; A Méndez R. Maury E. (s.f.)  Propuesta de red de espacios públicos Para la parroquia San Juan Bautista. San Cristóbal Edo. Táchira.</w:t>
      </w:r>
    </w:p>
    <w:p w14:paraId="2DAA744C" w14:textId="11CCF655" w:rsidR="005C366F" w:rsidRPr="005C366F" w:rsidRDefault="005C366F" w:rsidP="005C366F">
      <w:pPr>
        <w:spacing w:before="240" w:after="240" w:line="360" w:lineRule="auto"/>
        <w:jc w:val="both"/>
        <w:rPr>
          <w:rFonts w:ascii="Arial" w:hAnsi="Arial" w:cs="Arial"/>
          <w:lang w:val="es-ES"/>
        </w:rPr>
      </w:pPr>
      <w:r w:rsidRPr="007123AC">
        <w:rPr>
          <w:rFonts w:ascii="Arial" w:hAnsi="Arial" w:cs="Arial"/>
          <w:lang w:val="es-ES"/>
        </w:rPr>
        <w:t>Organización de Naciones Unidas. (s. f.). Día Internacional de las Personas de Edad. Disponible en: https://www.un.org/es/observances/older-persons-day</w:t>
      </w:r>
    </w:p>
    <w:p w14:paraId="02EB214E" w14:textId="62C8440D" w:rsidR="007123AC" w:rsidRDefault="007123AC" w:rsidP="005C366F">
      <w:pPr>
        <w:spacing w:before="240" w:after="240" w:line="360" w:lineRule="auto"/>
        <w:jc w:val="both"/>
        <w:rPr>
          <w:rFonts w:ascii="Arial" w:hAnsi="Arial" w:cs="Arial"/>
          <w:lang w:val="es-ES"/>
        </w:rPr>
      </w:pPr>
      <w:r w:rsidRPr="007123AC">
        <w:rPr>
          <w:rFonts w:ascii="Arial" w:hAnsi="Arial" w:cs="Arial"/>
          <w:lang w:val="es-ES"/>
        </w:rPr>
        <w:t>Organización de Naciones Unidas. (s. f.). Juventud. Disponible en: https://www.un.org/es/global-issues/youth</w:t>
      </w:r>
    </w:p>
    <w:p w14:paraId="1C7C9AFB" w14:textId="6DE42DCB" w:rsidR="00691F50" w:rsidRDefault="00691F50" w:rsidP="005C366F">
      <w:pPr>
        <w:spacing w:before="240" w:after="240" w:line="360" w:lineRule="auto"/>
        <w:jc w:val="both"/>
        <w:rPr>
          <w:rFonts w:ascii="Arial" w:hAnsi="Arial" w:cs="Arial"/>
          <w:lang w:val="en-US"/>
        </w:rPr>
      </w:pPr>
      <w:proofErr w:type="spellStart"/>
      <w:r w:rsidRPr="00691F50">
        <w:rPr>
          <w:rFonts w:ascii="Arial" w:hAnsi="Arial" w:cs="Arial"/>
          <w:lang w:val="es-ES"/>
        </w:rPr>
        <w:t>Otzen</w:t>
      </w:r>
      <w:proofErr w:type="spellEnd"/>
      <w:r w:rsidRPr="00691F50">
        <w:rPr>
          <w:rFonts w:ascii="Arial" w:hAnsi="Arial" w:cs="Arial"/>
          <w:lang w:val="es-ES"/>
        </w:rPr>
        <w:t xml:space="preserve">, T., &amp; Manterola, C. (2017). Técnicas de Muestreo sobre una Población a Estudio. </w:t>
      </w:r>
      <w:r w:rsidRPr="00691F50">
        <w:rPr>
          <w:rFonts w:ascii="Arial" w:hAnsi="Arial" w:cs="Arial"/>
          <w:lang w:val="en-US"/>
        </w:rPr>
        <w:t xml:space="preserve">International Journal of Morphology, 35(1), 227-232. </w:t>
      </w:r>
      <w:hyperlink r:id="rId10" w:history="1">
        <w:r w:rsidR="005C366F" w:rsidRPr="00691F50">
          <w:rPr>
            <w:rStyle w:val="Hipervnculo"/>
            <w:rFonts w:ascii="Arial" w:hAnsi="Arial" w:cs="Arial"/>
            <w:color w:val="auto"/>
            <w:u w:val="none"/>
            <w:lang w:val="en-US"/>
          </w:rPr>
          <w:t>https://doi.org/10.4067/s0717-95022017000100037</w:t>
        </w:r>
      </w:hyperlink>
    </w:p>
    <w:p w14:paraId="72C1E9C2" w14:textId="372E16CB" w:rsidR="005C366F" w:rsidRPr="0050122B" w:rsidRDefault="005C366F" w:rsidP="005C366F">
      <w:pPr>
        <w:spacing w:before="240" w:after="240" w:line="360" w:lineRule="auto"/>
        <w:jc w:val="both"/>
        <w:rPr>
          <w:rFonts w:ascii="Arial" w:hAnsi="Arial" w:cs="Arial"/>
          <w:lang w:val="en-US"/>
        </w:rPr>
      </w:pPr>
      <w:r w:rsidRPr="0050122B">
        <w:rPr>
          <w:rFonts w:ascii="Arial" w:hAnsi="Arial" w:cs="Arial"/>
          <w:lang w:val="en-US"/>
        </w:rPr>
        <w:t xml:space="preserve">Pareto, V. (1896). </w:t>
      </w:r>
      <w:proofErr w:type="spellStart"/>
      <w:r w:rsidRPr="0050122B">
        <w:rPr>
          <w:rFonts w:ascii="Arial" w:hAnsi="Arial" w:cs="Arial"/>
          <w:lang w:val="en-US"/>
        </w:rPr>
        <w:t>Cours</w:t>
      </w:r>
      <w:proofErr w:type="spellEnd"/>
      <w:r w:rsidRPr="0050122B">
        <w:rPr>
          <w:rFonts w:ascii="Arial" w:hAnsi="Arial" w:cs="Arial"/>
          <w:lang w:val="en-US"/>
        </w:rPr>
        <w:t xml:space="preserve"> </w:t>
      </w:r>
      <w:proofErr w:type="spellStart"/>
      <w:r w:rsidRPr="0050122B">
        <w:rPr>
          <w:rFonts w:ascii="Arial" w:hAnsi="Arial" w:cs="Arial"/>
          <w:lang w:val="en-US"/>
        </w:rPr>
        <w:t>d'économie</w:t>
      </w:r>
      <w:proofErr w:type="spellEnd"/>
      <w:r w:rsidRPr="0050122B">
        <w:rPr>
          <w:rFonts w:ascii="Arial" w:hAnsi="Arial" w:cs="Arial"/>
          <w:lang w:val="en-US"/>
        </w:rPr>
        <w:t xml:space="preserve"> politique: </w:t>
      </w:r>
      <w:proofErr w:type="spellStart"/>
      <w:r w:rsidRPr="0050122B">
        <w:rPr>
          <w:rFonts w:ascii="Arial" w:hAnsi="Arial" w:cs="Arial"/>
          <w:lang w:val="en-US"/>
        </w:rPr>
        <w:t>professé</w:t>
      </w:r>
      <w:proofErr w:type="spellEnd"/>
      <w:r w:rsidRPr="0050122B">
        <w:rPr>
          <w:rFonts w:ascii="Arial" w:hAnsi="Arial" w:cs="Arial"/>
          <w:lang w:val="en-US"/>
        </w:rPr>
        <w:t xml:space="preserve"> à </w:t>
      </w:r>
      <w:proofErr w:type="spellStart"/>
      <w:r w:rsidRPr="0050122B">
        <w:rPr>
          <w:rFonts w:ascii="Arial" w:hAnsi="Arial" w:cs="Arial"/>
          <w:lang w:val="en-US"/>
        </w:rPr>
        <w:t>l'Universi̧té</w:t>
      </w:r>
      <w:proofErr w:type="spellEnd"/>
      <w:r w:rsidRPr="0050122B">
        <w:rPr>
          <w:rFonts w:ascii="Arial" w:hAnsi="Arial" w:cs="Arial"/>
          <w:lang w:val="en-US"/>
        </w:rPr>
        <w:t xml:space="preserve"> de Lausanne (Vol. 1). F. Rouge.</w:t>
      </w:r>
    </w:p>
    <w:p w14:paraId="3C7084EA" w14:textId="77777777" w:rsidR="005C366F" w:rsidRDefault="005C366F" w:rsidP="005C366F">
      <w:pPr>
        <w:spacing w:before="240" w:after="240" w:line="360" w:lineRule="auto"/>
        <w:jc w:val="both"/>
        <w:rPr>
          <w:rFonts w:ascii="Arial" w:hAnsi="Arial" w:cs="Arial"/>
          <w:lang w:val="es-ES"/>
        </w:rPr>
      </w:pPr>
      <w:proofErr w:type="spellStart"/>
      <w:r w:rsidRPr="007123AC">
        <w:rPr>
          <w:rFonts w:ascii="Arial" w:hAnsi="Arial" w:cs="Arial"/>
          <w:lang w:val="en-US"/>
        </w:rPr>
        <w:t>Raiter</w:t>
      </w:r>
      <w:proofErr w:type="spellEnd"/>
      <w:r w:rsidRPr="007123AC">
        <w:rPr>
          <w:rFonts w:ascii="Arial" w:hAnsi="Arial" w:cs="Arial"/>
          <w:lang w:val="en-US"/>
        </w:rPr>
        <w:t xml:space="preserve">, O. (2021). Segmentation of Bank Consumers for Artificial Intelligence Marketing. </w:t>
      </w:r>
      <w:r w:rsidRPr="007123AC">
        <w:rPr>
          <w:rFonts w:ascii="Arial" w:hAnsi="Arial" w:cs="Arial"/>
          <w:lang w:val="es-ES"/>
        </w:rPr>
        <w:t xml:space="preserve">International </w:t>
      </w:r>
      <w:proofErr w:type="spellStart"/>
      <w:r w:rsidRPr="007123AC">
        <w:rPr>
          <w:rFonts w:ascii="Arial" w:hAnsi="Arial" w:cs="Arial"/>
          <w:lang w:val="es-ES"/>
        </w:rPr>
        <w:t>Journal</w:t>
      </w:r>
      <w:proofErr w:type="spellEnd"/>
      <w:r w:rsidRPr="007123AC">
        <w:rPr>
          <w:rFonts w:ascii="Arial" w:hAnsi="Arial" w:cs="Arial"/>
          <w:lang w:val="es-ES"/>
        </w:rPr>
        <w:t xml:space="preserve"> </w:t>
      </w:r>
      <w:proofErr w:type="spellStart"/>
      <w:r w:rsidRPr="007123AC">
        <w:rPr>
          <w:rFonts w:ascii="Arial" w:hAnsi="Arial" w:cs="Arial"/>
          <w:lang w:val="es-ES"/>
        </w:rPr>
        <w:t>of</w:t>
      </w:r>
      <w:proofErr w:type="spellEnd"/>
      <w:r w:rsidRPr="007123AC">
        <w:rPr>
          <w:rFonts w:ascii="Arial" w:hAnsi="Arial" w:cs="Arial"/>
          <w:lang w:val="es-ES"/>
        </w:rPr>
        <w:t xml:space="preserve"> </w:t>
      </w:r>
      <w:proofErr w:type="spellStart"/>
      <w:r w:rsidRPr="007123AC">
        <w:rPr>
          <w:rFonts w:ascii="Arial" w:hAnsi="Arial" w:cs="Arial"/>
          <w:lang w:val="es-ES"/>
        </w:rPr>
        <w:t>Contemporary</w:t>
      </w:r>
      <w:proofErr w:type="spellEnd"/>
      <w:r w:rsidRPr="007123AC">
        <w:rPr>
          <w:rFonts w:ascii="Arial" w:hAnsi="Arial" w:cs="Arial"/>
          <w:lang w:val="es-ES"/>
        </w:rPr>
        <w:t xml:space="preserve"> </w:t>
      </w:r>
      <w:proofErr w:type="spellStart"/>
      <w:r w:rsidRPr="007123AC">
        <w:rPr>
          <w:rFonts w:ascii="Arial" w:hAnsi="Arial" w:cs="Arial"/>
          <w:lang w:val="es-ES"/>
        </w:rPr>
        <w:t>Financial</w:t>
      </w:r>
      <w:proofErr w:type="spellEnd"/>
      <w:r w:rsidRPr="007123AC">
        <w:rPr>
          <w:rFonts w:ascii="Arial" w:hAnsi="Arial" w:cs="Arial"/>
          <w:lang w:val="es-ES"/>
        </w:rPr>
        <w:t xml:space="preserve"> Issues, 1(1), 39-54.</w:t>
      </w:r>
    </w:p>
    <w:p w14:paraId="43A7E810" w14:textId="77777777" w:rsidR="005C366F" w:rsidRDefault="005C366F" w:rsidP="005C366F">
      <w:pPr>
        <w:spacing w:before="240" w:after="240" w:line="360" w:lineRule="auto"/>
        <w:jc w:val="both"/>
        <w:rPr>
          <w:rFonts w:ascii="Arial" w:hAnsi="Arial" w:cs="Arial"/>
          <w:lang w:val="es-ES"/>
        </w:rPr>
      </w:pPr>
      <w:r w:rsidRPr="007123AC">
        <w:rPr>
          <w:rFonts w:ascii="Arial" w:hAnsi="Arial" w:cs="Arial"/>
          <w:lang w:val="es-ES"/>
        </w:rPr>
        <w:t>Real Academia Española. (2014). Diccionario de la lengua española (23a ed.). Disponible en: https://dle.rae.es/segmento</w:t>
      </w:r>
    </w:p>
    <w:p w14:paraId="0DEC60F7" w14:textId="6EB4BC13" w:rsidR="005C366F" w:rsidRPr="00691F50" w:rsidRDefault="005C366F" w:rsidP="005C366F">
      <w:pPr>
        <w:spacing w:before="240" w:after="240" w:line="360" w:lineRule="auto"/>
        <w:jc w:val="both"/>
        <w:rPr>
          <w:rFonts w:ascii="Arial" w:hAnsi="Arial" w:cs="Arial"/>
          <w:lang w:val="es-ES"/>
        </w:rPr>
      </w:pPr>
      <w:r w:rsidRPr="00C1377F">
        <w:rPr>
          <w:rFonts w:ascii="Arial" w:hAnsi="Arial" w:cs="Arial"/>
          <w:lang w:val="es-ES"/>
        </w:rPr>
        <w:lastRenderedPageBreak/>
        <w:t xml:space="preserve">REPÚBLICA BOLIVARIANA DE VENEZUELA. (1999). Constitución. Gaceta Oficial </w:t>
      </w:r>
      <w:proofErr w:type="spellStart"/>
      <w:r w:rsidRPr="00C1377F">
        <w:rPr>
          <w:rFonts w:ascii="Arial" w:hAnsi="Arial" w:cs="Arial"/>
          <w:lang w:val="es-ES"/>
        </w:rPr>
        <w:t>Nº</w:t>
      </w:r>
      <w:proofErr w:type="spellEnd"/>
      <w:r w:rsidRPr="00C1377F">
        <w:rPr>
          <w:rFonts w:ascii="Arial" w:hAnsi="Arial" w:cs="Arial"/>
          <w:lang w:val="es-ES"/>
        </w:rPr>
        <w:t xml:space="preserve"> 36860. 30 de diciembre de 1999. Asamblea Nacional Constituyente Caracas.</w:t>
      </w:r>
    </w:p>
    <w:p w14:paraId="73524C8C" w14:textId="75995627" w:rsidR="00691F50" w:rsidRPr="00691F50" w:rsidRDefault="007123AC" w:rsidP="005C366F">
      <w:pPr>
        <w:spacing w:before="240" w:after="240" w:line="360" w:lineRule="auto"/>
        <w:jc w:val="both"/>
        <w:rPr>
          <w:rFonts w:ascii="Arial" w:hAnsi="Arial" w:cs="Arial"/>
          <w:lang w:val="es-ES"/>
        </w:rPr>
      </w:pPr>
      <w:r w:rsidRPr="00C75C4C">
        <w:rPr>
          <w:rFonts w:ascii="Arial" w:hAnsi="Arial" w:cs="Arial"/>
        </w:rPr>
        <w:t xml:space="preserve">Robin, C. F., &amp; Torres, C. A. </w:t>
      </w:r>
      <w:r w:rsidR="00691F50" w:rsidRPr="00691F50">
        <w:rPr>
          <w:rFonts w:ascii="Arial" w:hAnsi="Arial" w:cs="Arial"/>
          <w:lang w:val="es-ES"/>
        </w:rPr>
        <w:t>(2001). Segmentación de mercados: buscando la correlación entre variables sicológicas y demográficas.</w:t>
      </w:r>
    </w:p>
    <w:p w14:paraId="2469C49E" w14:textId="1D3623BB" w:rsidR="00A06E16" w:rsidRDefault="00691F50" w:rsidP="005C366F">
      <w:pPr>
        <w:spacing w:before="240" w:after="240" w:line="360" w:lineRule="auto"/>
        <w:jc w:val="both"/>
        <w:rPr>
          <w:rFonts w:ascii="Arial" w:hAnsi="Arial" w:cs="Arial"/>
          <w:lang w:val="es-ES"/>
        </w:rPr>
      </w:pPr>
      <w:proofErr w:type="spellStart"/>
      <w:r w:rsidRPr="00691F50">
        <w:rPr>
          <w:rFonts w:ascii="Arial" w:hAnsi="Arial" w:cs="Arial"/>
          <w:lang w:val="es-ES"/>
        </w:rPr>
        <w:t>Rodriguez</w:t>
      </w:r>
      <w:proofErr w:type="spellEnd"/>
      <w:r w:rsidRPr="00691F50">
        <w:rPr>
          <w:rFonts w:ascii="Arial" w:hAnsi="Arial" w:cs="Arial"/>
          <w:lang w:val="es-ES"/>
        </w:rPr>
        <w:t xml:space="preserve">, N., Rodríguez, V., Ramírez, E., Cediel, S. A. D., Gil, F., &amp; Rondón, M. (2016). Aspectos metodológicos del diseño de muestra para la Encuesta Nacional de Salud Mental 2015. </w:t>
      </w:r>
      <w:r w:rsidRPr="00691F50">
        <w:rPr>
          <w:rFonts w:ascii="Arial" w:hAnsi="Arial" w:cs="Arial"/>
          <w:i/>
          <w:iCs/>
          <w:lang w:val="es-ES"/>
        </w:rPr>
        <w:t>Revista Colombiana de Psiquiatría</w:t>
      </w:r>
      <w:r w:rsidRPr="00691F50">
        <w:rPr>
          <w:rFonts w:ascii="Arial" w:hAnsi="Arial" w:cs="Arial"/>
          <w:lang w:val="es-ES"/>
        </w:rPr>
        <w:t xml:space="preserve">. </w:t>
      </w:r>
      <w:hyperlink r:id="rId11" w:history="1">
        <w:r w:rsidR="007123AC" w:rsidRPr="00691F50">
          <w:rPr>
            <w:rStyle w:val="Hipervnculo"/>
            <w:rFonts w:ascii="Arial" w:hAnsi="Arial" w:cs="Arial"/>
            <w:color w:val="auto"/>
            <w:u w:val="none"/>
            <w:lang w:val="es-ES"/>
          </w:rPr>
          <w:t>https://doi.org/10.1016/j.rcp.2016.08.009</w:t>
        </w:r>
      </w:hyperlink>
    </w:p>
    <w:p w14:paraId="7E4F6057" w14:textId="59AA0754" w:rsidR="005C366F" w:rsidRDefault="005C366F" w:rsidP="005C366F">
      <w:pPr>
        <w:spacing w:before="240" w:after="240" w:line="360" w:lineRule="auto"/>
        <w:jc w:val="both"/>
        <w:rPr>
          <w:rFonts w:ascii="Arial" w:hAnsi="Arial" w:cs="Arial"/>
          <w:lang w:val="es-ES"/>
        </w:rPr>
      </w:pPr>
      <w:r w:rsidRPr="00C1377F">
        <w:rPr>
          <w:rFonts w:ascii="Arial" w:hAnsi="Arial" w:cs="Arial"/>
          <w:lang w:val="es-ES"/>
        </w:rPr>
        <w:t>Sampieri R.H., Collado C.F. y Lucio, M.P.B. (2014). Metodología de la investigación sexta edición. McGraw-Hill</w:t>
      </w:r>
      <w:r>
        <w:rPr>
          <w:rFonts w:ascii="Arial" w:hAnsi="Arial" w:cs="Arial"/>
          <w:lang w:val="es-ES"/>
        </w:rPr>
        <w:t>.</w:t>
      </w:r>
    </w:p>
    <w:p w14:paraId="5F2C434F" w14:textId="132CBD91" w:rsidR="007123AC" w:rsidRPr="007123AC" w:rsidRDefault="007123AC" w:rsidP="005C366F">
      <w:pPr>
        <w:spacing w:line="360" w:lineRule="auto"/>
        <w:jc w:val="both"/>
        <w:rPr>
          <w:rFonts w:ascii="Arial" w:hAnsi="Arial" w:cs="Arial"/>
        </w:rPr>
      </w:pPr>
      <w:r w:rsidRPr="007123AC">
        <w:rPr>
          <w:rFonts w:ascii="Arial" w:hAnsi="Arial" w:cs="Arial"/>
        </w:rPr>
        <w:t>Soluciones Alegra S.A.S. (2022). Te contamos la importancia de un segmento de mercado. Escuela para Emprendedores. Disponible en: https://escuela-emprendedores.alegra.com/crack-en-ventas/que-es-un-segmento-de-mercado-y-por-que-debemos-segmentar/</w:t>
      </w:r>
    </w:p>
    <w:p w14:paraId="61D61EEF" w14:textId="7B963264" w:rsidR="007123AC" w:rsidRDefault="007123AC" w:rsidP="005C366F">
      <w:pPr>
        <w:spacing w:before="240" w:after="240" w:line="360" w:lineRule="auto"/>
        <w:jc w:val="both"/>
        <w:rPr>
          <w:rStyle w:val="Hipervnculo"/>
          <w:rFonts w:ascii="Arial" w:hAnsi="Arial" w:cs="Arial"/>
          <w:color w:val="auto"/>
          <w:u w:val="none"/>
          <w:lang w:val="es-ES"/>
        </w:rPr>
      </w:pPr>
      <w:r w:rsidRPr="007123AC">
        <w:rPr>
          <w:rStyle w:val="Hipervnculo"/>
          <w:rFonts w:ascii="Arial" w:hAnsi="Arial" w:cs="Arial"/>
          <w:color w:val="auto"/>
          <w:u w:val="none"/>
          <w:lang w:val="es-ES"/>
        </w:rPr>
        <w:t xml:space="preserve">Suárez </w:t>
      </w:r>
      <w:proofErr w:type="spellStart"/>
      <w:r w:rsidRPr="007123AC">
        <w:rPr>
          <w:rStyle w:val="Hipervnculo"/>
          <w:rFonts w:ascii="Arial" w:hAnsi="Arial" w:cs="Arial"/>
          <w:color w:val="auto"/>
          <w:u w:val="none"/>
          <w:lang w:val="es-ES"/>
        </w:rPr>
        <w:t>Ibujés</w:t>
      </w:r>
      <w:proofErr w:type="spellEnd"/>
      <w:r w:rsidRPr="007123AC">
        <w:rPr>
          <w:rStyle w:val="Hipervnculo"/>
          <w:rFonts w:ascii="Arial" w:hAnsi="Arial" w:cs="Arial"/>
          <w:color w:val="auto"/>
          <w:u w:val="none"/>
          <w:lang w:val="es-ES"/>
        </w:rPr>
        <w:t>, M. O. (2011). Cálculo del tamaño de la muestra.</w:t>
      </w:r>
    </w:p>
    <w:p w14:paraId="023DA861" w14:textId="089DCD46" w:rsidR="007123AC" w:rsidRPr="007123AC" w:rsidRDefault="007123AC" w:rsidP="005C366F">
      <w:pPr>
        <w:spacing w:before="240" w:after="240" w:line="360" w:lineRule="auto"/>
        <w:jc w:val="both"/>
        <w:rPr>
          <w:rStyle w:val="Hipervnculo"/>
          <w:rFonts w:ascii="Arial" w:hAnsi="Arial" w:cs="Arial"/>
          <w:color w:val="auto"/>
          <w:u w:val="none"/>
        </w:rPr>
      </w:pPr>
      <w:r w:rsidRPr="007123AC">
        <w:rPr>
          <w:rStyle w:val="Hipervnculo"/>
          <w:rFonts w:ascii="Arial" w:hAnsi="Arial" w:cs="Arial"/>
          <w:color w:val="auto"/>
          <w:u w:val="none"/>
        </w:rPr>
        <w:t>VENEZUELA. INSTITUTO NACIONAL DE ESTADÍSTICA. (INE) Proyecciones de población con base al Censo 2011, Proyección de la población al 30 de junio, según entidad federal y municipios (año calendario). Disponible en: http://www.ine.gov.ve/documentos/Demografia/SituacionDinamica/Proyecciones/xls/Entidades/Resumen_Municipios.xls</w:t>
      </w:r>
    </w:p>
    <w:p w14:paraId="127154AD" w14:textId="12737DB0" w:rsidR="007123AC" w:rsidRPr="007123AC" w:rsidRDefault="007123AC" w:rsidP="005C366F">
      <w:pPr>
        <w:spacing w:before="240" w:after="240" w:line="360" w:lineRule="auto"/>
        <w:jc w:val="both"/>
        <w:rPr>
          <w:rStyle w:val="Hipervnculo"/>
          <w:rFonts w:ascii="Arial" w:hAnsi="Arial" w:cs="Arial"/>
          <w:color w:val="auto"/>
          <w:u w:val="none"/>
        </w:rPr>
      </w:pPr>
      <w:r w:rsidRPr="007123AC">
        <w:rPr>
          <w:rStyle w:val="Hipervnculo"/>
          <w:rFonts w:ascii="Arial" w:hAnsi="Arial" w:cs="Arial"/>
          <w:color w:val="auto"/>
          <w:u w:val="none"/>
        </w:rPr>
        <w:t>VENEZUELA. INSTITUTO NACIONAL DE ESTADÍSTICA. (INE) Proyecciones de población con base al Censo 2011, Proyección de la población al 30 de junio, según entidad federal, municipios y parroquias (quinquenal).</w:t>
      </w:r>
      <w:r>
        <w:rPr>
          <w:rStyle w:val="Hipervnculo"/>
          <w:rFonts w:ascii="Arial" w:hAnsi="Arial" w:cs="Arial"/>
          <w:color w:val="auto"/>
          <w:u w:val="none"/>
        </w:rPr>
        <w:t xml:space="preserve"> </w:t>
      </w:r>
      <w:r w:rsidRPr="007123AC">
        <w:rPr>
          <w:rStyle w:val="Hipervnculo"/>
          <w:rFonts w:ascii="Arial" w:hAnsi="Arial" w:cs="Arial"/>
          <w:color w:val="auto"/>
          <w:u w:val="none"/>
        </w:rPr>
        <w:t>Disponible</w:t>
      </w:r>
      <w:r>
        <w:rPr>
          <w:rStyle w:val="Hipervnculo"/>
          <w:rFonts w:ascii="Arial" w:hAnsi="Arial" w:cs="Arial"/>
          <w:color w:val="auto"/>
          <w:u w:val="none"/>
        </w:rPr>
        <w:t xml:space="preserve"> </w:t>
      </w:r>
      <w:r w:rsidRPr="007123AC">
        <w:rPr>
          <w:rStyle w:val="Hipervnculo"/>
          <w:rFonts w:ascii="Arial" w:hAnsi="Arial" w:cs="Arial"/>
          <w:color w:val="auto"/>
          <w:u w:val="none"/>
        </w:rPr>
        <w:t xml:space="preserve">en: </w:t>
      </w:r>
      <w:r w:rsidRPr="007123AC">
        <w:rPr>
          <w:rStyle w:val="Hipervnculo"/>
          <w:rFonts w:ascii="Arial" w:hAnsi="Arial" w:cs="Arial"/>
          <w:color w:val="auto"/>
          <w:u w:val="none"/>
        </w:rPr>
        <w:lastRenderedPageBreak/>
        <w:t>http://www.ine.gov.ve/documentos/Demografia/SituacionDinamica/Proyecciones/xls/Parroquias.xls</w:t>
      </w:r>
    </w:p>
    <w:p w14:paraId="0D4D6733" w14:textId="1414FDAF" w:rsidR="007123AC" w:rsidRPr="007123AC" w:rsidRDefault="007123AC" w:rsidP="005C366F">
      <w:pPr>
        <w:spacing w:before="240" w:after="240" w:line="360" w:lineRule="auto"/>
        <w:jc w:val="both"/>
        <w:rPr>
          <w:rStyle w:val="Hipervnculo"/>
          <w:rFonts w:ascii="Arial" w:hAnsi="Arial" w:cs="Arial"/>
          <w:color w:val="auto"/>
          <w:u w:val="none"/>
        </w:rPr>
      </w:pPr>
      <w:r w:rsidRPr="007123AC">
        <w:rPr>
          <w:rStyle w:val="Hipervnculo"/>
          <w:rFonts w:ascii="Arial" w:hAnsi="Arial" w:cs="Arial"/>
          <w:color w:val="auto"/>
          <w:u w:val="none"/>
        </w:rPr>
        <w:t>VENEZUELA. INSTITUTO NACIONAL DE ESTADÍSTICA. (INE) Cuadros de resumen del Censo 2011, Población empadronada por grupos de edad, según entidad federal, municipio y parroquia.</w:t>
      </w:r>
      <w:r>
        <w:rPr>
          <w:rStyle w:val="Hipervnculo"/>
          <w:rFonts w:ascii="Arial" w:hAnsi="Arial" w:cs="Arial"/>
          <w:color w:val="auto"/>
          <w:u w:val="none"/>
        </w:rPr>
        <w:t xml:space="preserve"> </w:t>
      </w:r>
      <w:r w:rsidRPr="007123AC">
        <w:rPr>
          <w:rStyle w:val="Hipervnculo"/>
          <w:rFonts w:ascii="Arial" w:hAnsi="Arial" w:cs="Arial"/>
          <w:color w:val="auto"/>
          <w:u w:val="none"/>
        </w:rPr>
        <w:t>Disponible en: http://www.ine.gov.ve/documentos/Demografia/CensodePoblacionyVivienda/xls/CuadrosResumenCenso2011/MunicipiosParroquias/Poblacion_Grupos_Edad_Censo_2011_Mu_Pa.xlsx</w:t>
      </w:r>
    </w:p>
    <w:p w14:paraId="68799636" w14:textId="77777777" w:rsidR="00A06E16" w:rsidRDefault="00A06E16" w:rsidP="00AA1C32">
      <w:pPr>
        <w:spacing w:before="240" w:after="240" w:line="360" w:lineRule="auto"/>
        <w:jc w:val="both"/>
        <w:rPr>
          <w:rStyle w:val="Hipervnculo"/>
          <w:rFonts w:ascii="Arial" w:hAnsi="Arial" w:cs="Arial"/>
          <w:lang w:val="es-ES"/>
        </w:rPr>
      </w:pPr>
    </w:p>
    <w:p w14:paraId="3BB5F52C" w14:textId="77777777" w:rsidR="00A06E16" w:rsidRDefault="00A06E16" w:rsidP="00AA1C32">
      <w:pPr>
        <w:spacing w:before="240" w:after="240" w:line="360" w:lineRule="auto"/>
        <w:jc w:val="both"/>
        <w:rPr>
          <w:rStyle w:val="Hipervnculo"/>
          <w:rFonts w:ascii="Arial" w:hAnsi="Arial" w:cs="Arial"/>
          <w:lang w:val="es-ES"/>
        </w:rPr>
      </w:pPr>
    </w:p>
    <w:p w14:paraId="4501102D" w14:textId="236A2FBC" w:rsidR="00A06E16" w:rsidRPr="00A06E16" w:rsidRDefault="00A06E16" w:rsidP="00AA1C32">
      <w:pPr>
        <w:spacing w:before="240" w:after="240" w:line="360" w:lineRule="auto"/>
        <w:jc w:val="both"/>
        <w:rPr>
          <w:rFonts w:ascii="Arial" w:hAnsi="Arial" w:cs="Arial"/>
          <w:color w:val="0000FF"/>
          <w:u w:val="single"/>
          <w:lang w:val="es-ES"/>
        </w:rPr>
      </w:pPr>
      <w:r>
        <w:rPr>
          <w:rStyle w:val="Hipervnculo"/>
          <w:rFonts w:ascii="Arial" w:hAnsi="Arial" w:cs="Arial"/>
          <w:lang w:val="es-ES"/>
        </w:rPr>
        <w:br w:type="page"/>
      </w:r>
    </w:p>
    <w:p w14:paraId="40C33B28" w14:textId="60F1328F" w:rsidR="0035637C" w:rsidRDefault="0035637C" w:rsidP="0035637C">
      <w:pPr>
        <w:pStyle w:val="Ttulo1"/>
        <w:rPr>
          <w:lang w:val="es-ES"/>
        </w:rPr>
      </w:pPr>
      <w:bookmarkStart w:id="64" w:name="_Toc137295980"/>
      <w:r>
        <w:rPr>
          <w:lang w:val="es-ES"/>
        </w:rPr>
        <w:lastRenderedPageBreak/>
        <w:t>Anexos</w:t>
      </w:r>
      <w:bookmarkEnd w:id="64"/>
    </w:p>
    <w:p w14:paraId="407EB06A" w14:textId="186A0E5E" w:rsidR="00D04C78" w:rsidRPr="00D04C78" w:rsidRDefault="00D04C78" w:rsidP="00D04C78">
      <w:pPr>
        <w:pStyle w:val="Ttulo3"/>
        <w:rPr>
          <w:lang w:val="es-ES"/>
        </w:rPr>
      </w:pPr>
      <w:bookmarkStart w:id="65" w:name="_Toc137295981"/>
      <w:r>
        <w:rPr>
          <w:color w:val="222222"/>
          <w:shd w:val="clear" w:color="auto" w:fill="FFFFFF"/>
        </w:rPr>
        <w:t xml:space="preserve">Anexo. N.1 </w:t>
      </w:r>
      <w:r w:rsidR="001B1E35">
        <w:rPr>
          <w:lang w:val="es-ES"/>
        </w:rPr>
        <w:t>Encuesta</w:t>
      </w:r>
      <w:r>
        <w:rPr>
          <w:lang w:val="es-ES"/>
        </w:rPr>
        <w:t xml:space="preserve"> </w:t>
      </w:r>
      <w:r w:rsidR="001B1E35">
        <w:rPr>
          <w:lang w:val="es-ES"/>
        </w:rPr>
        <w:t>a partir del</w:t>
      </w:r>
      <w:r>
        <w:rPr>
          <w:lang w:val="es-ES"/>
        </w:rPr>
        <w:t xml:space="preserve"> el aplicado de manera digital</w:t>
      </w:r>
      <w:bookmarkEnd w:id="65"/>
      <w:r w:rsidR="001B1E35">
        <w:rPr>
          <w:lang w:val="es-ES"/>
        </w:rPr>
        <w:t xml:space="preserve"> </w:t>
      </w:r>
    </w:p>
    <w:p w14:paraId="627DA00B" w14:textId="2FB4CF2D" w:rsidR="00D04C78" w:rsidRPr="006139E0" w:rsidRDefault="001B1E35" w:rsidP="00D04C78">
      <w:pPr>
        <w:ind w:left="720" w:hanging="360"/>
        <w:jc w:val="center"/>
        <w:rPr>
          <w:b/>
          <w:bCs/>
          <w:sz w:val="28"/>
          <w:szCs w:val="28"/>
          <w:lang w:val="es-ES"/>
        </w:rPr>
      </w:pPr>
      <w:r>
        <w:rPr>
          <w:b/>
          <w:bCs/>
          <w:sz w:val="28"/>
          <w:szCs w:val="28"/>
          <w:lang w:val="es-ES"/>
        </w:rPr>
        <w:t>Encuesta</w:t>
      </w:r>
    </w:p>
    <w:p w14:paraId="0871A1B6" w14:textId="77777777" w:rsidR="00D04C78" w:rsidRPr="00D04C78" w:rsidRDefault="00D04C78" w:rsidP="00D04C78">
      <w:pPr>
        <w:ind w:firstLine="360"/>
        <w:rPr>
          <w:lang w:val="es-ES"/>
        </w:rPr>
      </w:pPr>
      <w:r w:rsidRPr="00D04C78">
        <w:rPr>
          <w:lang w:val="es-ES"/>
        </w:rPr>
        <w:t>Este es un cuestionario que servirá para elaborar una investigación universitaria acerca de las características del mercado en los servicios de internet. Las respuestas serán confidenciales, anónimas y no tomarán mucho tiempo. No existe opción correcta o incorrecta, lo más importante es que contestes con sinceridad. Por último, lee cuidadosamente, ya que existen preguntas en las que sólo se puede responder a una opción; otras son de varias opciones y también se incluyen preguntas abiertas.</w:t>
      </w:r>
    </w:p>
    <w:p w14:paraId="0A55832F" w14:textId="77777777" w:rsidR="00D04C78" w:rsidRPr="00B60129" w:rsidRDefault="00D04C78" w:rsidP="00D04C78">
      <w:pPr>
        <w:pStyle w:val="Prrafodelista"/>
        <w:ind w:firstLine="720"/>
        <w:rPr>
          <w:lang w:val="es-ES"/>
        </w:rPr>
      </w:pPr>
    </w:p>
    <w:p w14:paraId="0D96612B" w14:textId="5B6DC942" w:rsidR="00D04C78" w:rsidRPr="009C002A" w:rsidRDefault="00D04C78" w:rsidP="00D04C78">
      <w:pPr>
        <w:pStyle w:val="Prrafodelista"/>
        <w:numPr>
          <w:ilvl w:val="0"/>
          <w:numId w:val="11"/>
        </w:numPr>
        <w:spacing w:after="160" w:line="259" w:lineRule="auto"/>
        <w:rPr>
          <w:lang w:val="es-VE"/>
        </w:rPr>
      </w:pPr>
      <w:r w:rsidRPr="009C002A">
        <w:rPr>
          <w:lang w:val="es-VE"/>
        </w:rPr>
        <w:t>Seleccione el rango de edad que incluye su edad</w:t>
      </w:r>
      <w:r w:rsidR="008E6321">
        <w:rPr>
          <w:lang w:val="es-VE"/>
        </w:rPr>
        <w:t xml:space="preserve"> (</w:t>
      </w:r>
      <w:r w:rsidR="008E6321">
        <w:rPr>
          <w:lang w:val="es-ES"/>
        </w:rPr>
        <w:t>Ítem 6</w:t>
      </w:r>
      <w:r w:rsidR="008E6321">
        <w:rPr>
          <w:lang w:val="es-VE"/>
        </w:rPr>
        <w:t>)</w:t>
      </w:r>
    </w:p>
    <w:p w14:paraId="5D1A5FD9" w14:textId="77777777" w:rsidR="00D04C78" w:rsidRPr="009C002A" w:rsidRDefault="00D04C78" w:rsidP="00D04C78">
      <w:pPr>
        <w:pStyle w:val="Prrafodelista"/>
        <w:numPr>
          <w:ilvl w:val="1"/>
          <w:numId w:val="11"/>
        </w:numPr>
        <w:spacing w:after="160" w:line="259" w:lineRule="auto"/>
        <w:rPr>
          <w:lang w:val="es-VE"/>
        </w:rPr>
      </w:pPr>
      <w:r w:rsidRPr="009C002A">
        <w:rPr>
          <w:lang w:val="es-VE"/>
        </w:rPr>
        <w:t>15-24 años</w:t>
      </w:r>
    </w:p>
    <w:p w14:paraId="57DBEEA2" w14:textId="77777777" w:rsidR="00D04C78" w:rsidRPr="009C002A" w:rsidRDefault="00D04C78" w:rsidP="00D04C78">
      <w:pPr>
        <w:pStyle w:val="Prrafodelista"/>
        <w:numPr>
          <w:ilvl w:val="1"/>
          <w:numId w:val="11"/>
        </w:numPr>
        <w:spacing w:after="160" w:line="259" w:lineRule="auto"/>
        <w:rPr>
          <w:lang w:val="es-VE"/>
        </w:rPr>
      </w:pPr>
      <w:r w:rsidRPr="009C002A">
        <w:rPr>
          <w:lang w:val="es-VE"/>
        </w:rPr>
        <w:t>25-59 años</w:t>
      </w:r>
    </w:p>
    <w:p w14:paraId="2B5E9EC9" w14:textId="77777777" w:rsidR="00D04C78" w:rsidRPr="009C002A" w:rsidRDefault="00D04C78" w:rsidP="00D04C78">
      <w:pPr>
        <w:pStyle w:val="Prrafodelista"/>
        <w:numPr>
          <w:ilvl w:val="1"/>
          <w:numId w:val="11"/>
        </w:numPr>
        <w:spacing w:after="160" w:line="259" w:lineRule="auto"/>
        <w:rPr>
          <w:lang w:val="es-VE"/>
        </w:rPr>
      </w:pPr>
      <w:r w:rsidRPr="009C002A">
        <w:rPr>
          <w:lang w:val="es-VE"/>
        </w:rPr>
        <w:t>60 años o más</w:t>
      </w:r>
    </w:p>
    <w:p w14:paraId="67FE4801" w14:textId="19FB97FF" w:rsidR="00D04C78" w:rsidRPr="009C002A" w:rsidRDefault="00D04C78" w:rsidP="00D04C78">
      <w:pPr>
        <w:pStyle w:val="Prrafodelista"/>
        <w:numPr>
          <w:ilvl w:val="0"/>
          <w:numId w:val="11"/>
        </w:numPr>
        <w:spacing w:after="160" w:line="259" w:lineRule="auto"/>
        <w:rPr>
          <w:lang w:val="es-VE"/>
        </w:rPr>
      </w:pPr>
      <w:r w:rsidRPr="009C002A">
        <w:rPr>
          <w:lang w:val="es-VE"/>
        </w:rPr>
        <w:t>¿Cuál es su sexo?</w:t>
      </w:r>
      <w:r w:rsidR="008E6321">
        <w:rPr>
          <w:lang w:val="es-VE"/>
        </w:rPr>
        <w:t xml:space="preserve"> (</w:t>
      </w:r>
      <w:r w:rsidR="008E6321">
        <w:rPr>
          <w:lang w:val="es-ES"/>
        </w:rPr>
        <w:t>Ítem 7</w:t>
      </w:r>
      <w:r w:rsidR="008E6321">
        <w:rPr>
          <w:lang w:val="es-VE"/>
        </w:rPr>
        <w:t>)</w:t>
      </w:r>
    </w:p>
    <w:p w14:paraId="211D370A" w14:textId="77777777" w:rsidR="00D04C78" w:rsidRPr="009C002A" w:rsidRDefault="00D04C78" w:rsidP="00D04C78">
      <w:pPr>
        <w:pStyle w:val="Prrafodelista"/>
        <w:numPr>
          <w:ilvl w:val="1"/>
          <w:numId w:val="11"/>
        </w:numPr>
        <w:spacing w:after="160" w:line="259" w:lineRule="auto"/>
        <w:rPr>
          <w:lang w:val="es-VE"/>
        </w:rPr>
      </w:pPr>
      <w:r w:rsidRPr="009C002A">
        <w:rPr>
          <w:lang w:val="es-VE"/>
        </w:rPr>
        <w:t>Masculino</w:t>
      </w:r>
    </w:p>
    <w:p w14:paraId="78D54AF4" w14:textId="77777777" w:rsidR="00D04C78" w:rsidRPr="009C002A" w:rsidRDefault="00D04C78" w:rsidP="00D04C78">
      <w:pPr>
        <w:pStyle w:val="Prrafodelista"/>
        <w:numPr>
          <w:ilvl w:val="1"/>
          <w:numId w:val="11"/>
        </w:numPr>
        <w:spacing w:after="160" w:line="259" w:lineRule="auto"/>
        <w:rPr>
          <w:lang w:val="es-VE"/>
        </w:rPr>
      </w:pPr>
      <w:r w:rsidRPr="009C002A">
        <w:rPr>
          <w:lang w:val="es-VE"/>
        </w:rPr>
        <w:t>Femenino</w:t>
      </w:r>
    </w:p>
    <w:p w14:paraId="29A9680E" w14:textId="75A0E29D" w:rsidR="00D04C78" w:rsidRDefault="00D04C78" w:rsidP="00D04C78">
      <w:pPr>
        <w:pStyle w:val="Prrafodelista"/>
        <w:numPr>
          <w:ilvl w:val="0"/>
          <w:numId w:val="11"/>
        </w:numPr>
        <w:spacing w:after="160" w:line="259" w:lineRule="auto"/>
        <w:rPr>
          <w:lang w:val="es-VE"/>
        </w:rPr>
      </w:pPr>
      <w:r w:rsidRPr="009C002A">
        <w:rPr>
          <w:lang w:val="es-VE"/>
        </w:rPr>
        <w:t>Especifique su ocupación laboral</w:t>
      </w:r>
      <w:r w:rsidR="008E6321">
        <w:rPr>
          <w:lang w:val="es-VE"/>
        </w:rPr>
        <w:t xml:space="preserve"> (</w:t>
      </w:r>
      <w:r w:rsidR="008E6321">
        <w:rPr>
          <w:lang w:val="es-ES"/>
        </w:rPr>
        <w:t>Ítem 8</w:t>
      </w:r>
      <w:r w:rsidR="008E6321">
        <w:rPr>
          <w:lang w:val="es-VE"/>
        </w:rPr>
        <w:t>)</w:t>
      </w:r>
    </w:p>
    <w:p w14:paraId="6309ACD6" w14:textId="77777777" w:rsidR="00D04C78" w:rsidRPr="004D5574" w:rsidRDefault="00D04C78" w:rsidP="00D04C78">
      <w:pPr>
        <w:ind w:left="720"/>
        <w:rPr>
          <w:lang w:val="es-VE"/>
        </w:rPr>
      </w:pPr>
      <w:r>
        <w:rPr>
          <w:lang w:val="es-VE"/>
        </w:rPr>
        <w:t>_______________</w:t>
      </w:r>
    </w:p>
    <w:p w14:paraId="05388016" w14:textId="7EEEB474" w:rsidR="00D04C78" w:rsidRPr="009C002A" w:rsidRDefault="00D04C78" w:rsidP="00D04C78">
      <w:pPr>
        <w:pStyle w:val="Prrafodelista"/>
        <w:numPr>
          <w:ilvl w:val="0"/>
          <w:numId w:val="11"/>
        </w:numPr>
        <w:spacing w:after="160" w:line="259" w:lineRule="auto"/>
        <w:rPr>
          <w:lang w:val="es-VE"/>
        </w:rPr>
      </w:pPr>
      <w:r w:rsidRPr="009C002A">
        <w:rPr>
          <w:lang w:val="es-VE"/>
        </w:rPr>
        <w:t>¿Cuántas personas conviven en total en su casa? Incluido/a usted?</w:t>
      </w:r>
      <w:r w:rsidR="008E6321">
        <w:rPr>
          <w:lang w:val="es-VE"/>
        </w:rPr>
        <w:t xml:space="preserve"> (</w:t>
      </w:r>
      <w:r w:rsidR="008E6321">
        <w:rPr>
          <w:lang w:val="es-ES"/>
        </w:rPr>
        <w:t>Ítem 9</w:t>
      </w:r>
      <w:r w:rsidR="008E6321">
        <w:rPr>
          <w:lang w:val="es-VE"/>
        </w:rPr>
        <w:t>)</w:t>
      </w:r>
    </w:p>
    <w:p w14:paraId="63968682" w14:textId="77777777" w:rsidR="00D04C78" w:rsidRPr="009C002A" w:rsidRDefault="00D04C78" w:rsidP="00D04C78">
      <w:pPr>
        <w:pStyle w:val="Prrafodelista"/>
        <w:numPr>
          <w:ilvl w:val="1"/>
          <w:numId w:val="11"/>
        </w:numPr>
        <w:spacing w:after="160" w:line="259" w:lineRule="auto"/>
        <w:rPr>
          <w:lang w:val="es-VE"/>
        </w:rPr>
      </w:pPr>
      <w:r w:rsidRPr="009C002A">
        <w:rPr>
          <w:lang w:val="es-VE"/>
        </w:rPr>
        <w:t>1</w:t>
      </w:r>
    </w:p>
    <w:p w14:paraId="20B3241C" w14:textId="77777777" w:rsidR="00D04C78" w:rsidRPr="009C002A" w:rsidRDefault="00D04C78" w:rsidP="00D04C78">
      <w:pPr>
        <w:pStyle w:val="Prrafodelista"/>
        <w:numPr>
          <w:ilvl w:val="1"/>
          <w:numId w:val="11"/>
        </w:numPr>
        <w:spacing w:after="160" w:line="259" w:lineRule="auto"/>
        <w:rPr>
          <w:lang w:val="es-VE"/>
        </w:rPr>
      </w:pPr>
      <w:r w:rsidRPr="009C002A">
        <w:rPr>
          <w:lang w:val="es-VE"/>
        </w:rPr>
        <w:t>2</w:t>
      </w:r>
    </w:p>
    <w:p w14:paraId="137D1BD1" w14:textId="77777777" w:rsidR="00D04C78" w:rsidRPr="009C002A" w:rsidRDefault="00D04C78" w:rsidP="00D04C78">
      <w:pPr>
        <w:pStyle w:val="Prrafodelista"/>
        <w:numPr>
          <w:ilvl w:val="1"/>
          <w:numId w:val="11"/>
        </w:numPr>
        <w:spacing w:after="160" w:line="259" w:lineRule="auto"/>
        <w:rPr>
          <w:lang w:val="es-VE"/>
        </w:rPr>
      </w:pPr>
      <w:r w:rsidRPr="009C002A">
        <w:rPr>
          <w:lang w:val="es-VE"/>
        </w:rPr>
        <w:t>3</w:t>
      </w:r>
    </w:p>
    <w:p w14:paraId="41A0EC01" w14:textId="77777777" w:rsidR="00D04C78" w:rsidRPr="009C002A" w:rsidRDefault="00D04C78" w:rsidP="00D04C78">
      <w:pPr>
        <w:pStyle w:val="Prrafodelista"/>
        <w:numPr>
          <w:ilvl w:val="1"/>
          <w:numId w:val="11"/>
        </w:numPr>
        <w:spacing w:after="160" w:line="259" w:lineRule="auto"/>
        <w:rPr>
          <w:lang w:val="es-VE"/>
        </w:rPr>
      </w:pPr>
      <w:r w:rsidRPr="009C002A">
        <w:rPr>
          <w:lang w:val="es-VE"/>
        </w:rPr>
        <w:t>4</w:t>
      </w:r>
    </w:p>
    <w:p w14:paraId="558ABC5A" w14:textId="77777777" w:rsidR="00D04C78" w:rsidRPr="009C002A" w:rsidRDefault="00D04C78" w:rsidP="00D04C78">
      <w:pPr>
        <w:pStyle w:val="Prrafodelista"/>
        <w:numPr>
          <w:ilvl w:val="1"/>
          <w:numId w:val="11"/>
        </w:numPr>
        <w:spacing w:after="160" w:line="259" w:lineRule="auto"/>
        <w:rPr>
          <w:lang w:val="es-VE"/>
        </w:rPr>
      </w:pPr>
      <w:r w:rsidRPr="009C002A">
        <w:rPr>
          <w:lang w:val="es-VE"/>
        </w:rPr>
        <w:t>5 o más</w:t>
      </w:r>
    </w:p>
    <w:p w14:paraId="4668A84E" w14:textId="7E41844B" w:rsidR="00D04C78" w:rsidRPr="009C002A" w:rsidRDefault="00D04C78" w:rsidP="00D04C78">
      <w:pPr>
        <w:pStyle w:val="Prrafodelista"/>
        <w:numPr>
          <w:ilvl w:val="0"/>
          <w:numId w:val="11"/>
        </w:numPr>
        <w:spacing w:after="160" w:line="259" w:lineRule="auto"/>
        <w:rPr>
          <w:lang w:val="es-VE"/>
        </w:rPr>
      </w:pPr>
      <w:r w:rsidRPr="009C002A">
        <w:rPr>
          <w:lang w:val="es-VE"/>
        </w:rPr>
        <w:t>¿A la hora de adquirir algún servicio de internet, considera o consideraría las necesidades de los otros miembros de su casa?</w:t>
      </w:r>
      <w:r w:rsidR="008E6321">
        <w:rPr>
          <w:lang w:val="es-VE"/>
        </w:rPr>
        <w:t xml:space="preserve"> (</w:t>
      </w:r>
      <w:r w:rsidR="008E6321">
        <w:rPr>
          <w:lang w:val="es-ES"/>
        </w:rPr>
        <w:t>Ítem 10</w:t>
      </w:r>
      <w:r w:rsidR="008E6321">
        <w:rPr>
          <w:lang w:val="es-VE"/>
        </w:rPr>
        <w:t>)</w:t>
      </w:r>
    </w:p>
    <w:p w14:paraId="380D897C" w14:textId="77777777" w:rsidR="00D04C78" w:rsidRPr="009C002A" w:rsidRDefault="00D04C78" w:rsidP="00D04C78">
      <w:pPr>
        <w:pStyle w:val="Prrafodelista"/>
        <w:numPr>
          <w:ilvl w:val="1"/>
          <w:numId w:val="11"/>
        </w:numPr>
        <w:spacing w:after="160" w:line="259" w:lineRule="auto"/>
        <w:rPr>
          <w:lang w:val="es-VE"/>
        </w:rPr>
      </w:pPr>
      <w:r w:rsidRPr="009C002A">
        <w:rPr>
          <w:lang w:val="es-VE"/>
        </w:rPr>
        <w:t>Sí</w:t>
      </w:r>
    </w:p>
    <w:p w14:paraId="7A602905" w14:textId="77777777" w:rsidR="00D04C78" w:rsidRPr="009C002A" w:rsidRDefault="00D04C78" w:rsidP="00D04C78">
      <w:pPr>
        <w:pStyle w:val="Prrafodelista"/>
        <w:numPr>
          <w:ilvl w:val="1"/>
          <w:numId w:val="11"/>
        </w:numPr>
        <w:spacing w:after="160" w:line="259" w:lineRule="auto"/>
        <w:rPr>
          <w:lang w:val="es-VE"/>
        </w:rPr>
      </w:pPr>
      <w:r w:rsidRPr="009C002A">
        <w:rPr>
          <w:lang w:val="es-VE"/>
        </w:rPr>
        <w:t>No</w:t>
      </w:r>
    </w:p>
    <w:p w14:paraId="56128FE3" w14:textId="369A3583" w:rsidR="00D04C78" w:rsidRPr="009C002A" w:rsidRDefault="00D04C78" w:rsidP="00D04C78">
      <w:pPr>
        <w:pStyle w:val="Prrafodelista"/>
        <w:numPr>
          <w:ilvl w:val="0"/>
          <w:numId w:val="11"/>
        </w:numPr>
        <w:spacing w:after="160" w:line="259" w:lineRule="auto"/>
        <w:rPr>
          <w:lang w:val="es-VE"/>
        </w:rPr>
      </w:pPr>
      <w:r w:rsidRPr="009C002A">
        <w:rPr>
          <w:lang w:val="es-VE"/>
        </w:rPr>
        <w:t>Califique las siguientes características del servicio de Internet al momento adquirirlo en función de su importancia para usted. Siendo 1 la más importante y 5 la menos importante</w:t>
      </w:r>
      <w:r w:rsidR="008E6321">
        <w:rPr>
          <w:lang w:val="es-VE"/>
        </w:rPr>
        <w:t xml:space="preserve"> (</w:t>
      </w:r>
      <w:r w:rsidR="008E6321">
        <w:rPr>
          <w:lang w:val="es-ES"/>
        </w:rPr>
        <w:t>Ítem 11</w:t>
      </w:r>
      <w:r w:rsidR="008E6321">
        <w:rPr>
          <w:lang w:val="es-VE"/>
        </w:rPr>
        <w:t>)</w:t>
      </w:r>
    </w:p>
    <w:p w14:paraId="2126E709" w14:textId="77777777" w:rsidR="00D04C78" w:rsidRPr="006139E0" w:rsidRDefault="00D04C78" w:rsidP="00D04C78">
      <w:pPr>
        <w:ind w:left="720" w:firstLine="360"/>
        <w:rPr>
          <w:lang w:val="es-VE"/>
        </w:rPr>
      </w:pPr>
      <w:r>
        <w:rPr>
          <w:lang w:val="es-VE"/>
        </w:rPr>
        <w:t xml:space="preserve">__   </w:t>
      </w:r>
      <w:r w:rsidRPr="006139E0">
        <w:rPr>
          <w:lang w:val="es-VE"/>
        </w:rPr>
        <w:t xml:space="preserve">Velocidad </w:t>
      </w:r>
    </w:p>
    <w:p w14:paraId="6C7A0980" w14:textId="77777777" w:rsidR="00D04C78" w:rsidRDefault="00D04C78" w:rsidP="00D04C78">
      <w:pPr>
        <w:ind w:left="360" w:firstLine="720"/>
        <w:rPr>
          <w:lang w:val="es-VE"/>
        </w:rPr>
      </w:pPr>
      <w:r>
        <w:rPr>
          <w:lang w:val="es-VE"/>
        </w:rPr>
        <w:t xml:space="preserve">__   </w:t>
      </w:r>
      <w:r w:rsidRPr="006139E0">
        <w:rPr>
          <w:lang w:val="es-VE"/>
        </w:rPr>
        <w:t>Precio Bajo o Accesible</w:t>
      </w:r>
    </w:p>
    <w:p w14:paraId="20CB6D69" w14:textId="77777777" w:rsidR="00D04C78" w:rsidRDefault="00D04C78" w:rsidP="00D04C78">
      <w:pPr>
        <w:ind w:left="360" w:firstLine="720"/>
        <w:rPr>
          <w:lang w:val="es-VE"/>
        </w:rPr>
      </w:pPr>
      <w:r>
        <w:rPr>
          <w:lang w:val="es-VE"/>
        </w:rPr>
        <w:t xml:space="preserve">__   </w:t>
      </w:r>
      <w:r w:rsidRPr="006139E0">
        <w:rPr>
          <w:lang w:val="es-VE"/>
        </w:rPr>
        <w:t>Servicio sin interrupciones de señal</w:t>
      </w:r>
    </w:p>
    <w:p w14:paraId="37311D00" w14:textId="77777777" w:rsidR="00D04C78" w:rsidRDefault="00D04C78" w:rsidP="00D04C78">
      <w:pPr>
        <w:ind w:left="360" w:firstLine="720"/>
        <w:rPr>
          <w:lang w:val="es-VE"/>
        </w:rPr>
      </w:pPr>
      <w:r w:rsidRPr="006139E0">
        <w:rPr>
          <w:lang w:val="es-VE"/>
        </w:rPr>
        <w:lastRenderedPageBreak/>
        <w:t>__   Métodos de Pago</w:t>
      </w:r>
    </w:p>
    <w:p w14:paraId="72326A41" w14:textId="77777777" w:rsidR="00D04C78" w:rsidRPr="006139E0" w:rsidRDefault="00D04C78" w:rsidP="00D04C78">
      <w:pPr>
        <w:ind w:left="360" w:firstLine="720"/>
        <w:rPr>
          <w:lang w:val="es-VE"/>
        </w:rPr>
      </w:pPr>
      <w:r>
        <w:rPr>
          <w:lang w:val="es-VE"/>
        </w:rPr>
        <w:t xml:space="preserve">__   </w:t>
      </w:r>
      <w:r w:rsidRPr="006139E0">
        <w:rPr>
          <w:lang w:val="es-VE"/>
        </w:rPr>
        <w:t>Soporte y Servicio Técnico</w:t>
      </w:r>
    </w:p>
    <w:p w14:paraId="132336FA" w14:textId="76988651" w:rsidR="00D04C78" w:rsidRPr="009C002A" w:rsidRDefault="00D04C78" w:rsidP="00D04C78">
      <w:pPr>
        <w:pStyle w:val="Prrafodelista"/>
        <w:numPr>
          <w:ilvl w:val="0"/>
          <w:numId w:val="11"/>
        </w:numPr>
        <w:spacing w:after="160" w:line="259" w:lineRule="auto"/>
        <w:rPr>
          <w:lang w:val="es-VE"/>
        </w:rPr>
      </w:pPr>
      <w:r w:rsidRPr="009C002A">
        <w:rPr>
          <w:lang w:val="es-ES"/>
        </w:rPr>
        <w:t>¿Qué suele hacer en internet?</w:t>
      </w:r>
      <w:r>
        <w:rPr>
          <w:lang w:val="es-ES"/>
        </w:rPr>
        <w:t xml:space="preserve"> </w:t>
      </w:r>
      <w:r w:rsidRPr="006139E0">
        <w:rPr>
          <w:lang w:val="es-ES"/>
        </w:rPr>
        <w:t>Elige tantas opciones como desees</w:t>
      </w:r>
      <w:r w:rsidR="008E6321">
        <w:rPr>
          <w:lang w:val="es-ES"/>
        </w:rPr>
        <w:t xml:space="preserve"> </w:t>
      </w:r>
      <w:r w:rsidR="008E6321">
        <w:rPr>
          <w:lang w:val="es-VE"/>
        </w:rPr>
        <w:t>(</w:t>
      </w:r>
      <w:r w:rsidR="008E6321">
        <w:rPr>
          <w:lang w:val="es-ES"/>
        </w:rPr>
        <w:t>Ítem 12</w:t>
      </w:r>
      <w:r w:rsidR="008E6321">
        <w:rPr>
          <w:lang w:val="es-VE"/>
        </w:rPr>
        <w:t>)</w:t>
      </w:r>
    </w:p>
    <w:p w14:paraId="4900D5EF" w14:textId="77777777" w:rsidR="00D04C78" w:rsidRPr="009C002A" w:rsidRDefault="00D04C78" w:rsidP="00D04C78">
      <w:pPr>
        <w:pStyle w:val="Prrafodelista"/>
        <w:numPr>
          <w:ilvl w:val="1"/>
          <w:numId w:val="11"/>
        </w:numPr>
        <w:spacing w:after="160" w:line="259" w:lineRule="auto"/>
        <w:rPr>
          <w:lang w:val="es-VE"/>
        </w:rPr>
      </w:pPr>
      <w:r w:rsidRPr="009C002A">
        <w:rPr>
          <w:lang w:val="es-VE"/>
        </w:rPr>
        <w:t>Entretenimiento</w:t>
      </w:r>
    </w:p>
    <w:p w14:paraId="401C05BF" w14:textId="77777777" w:rsidR="00D04C78" w:rsidRPr="009C002A" w:rsidRDefault="00D04C78" w:rsidP="00D04C78">
      <w:pPr>
        <w:pStyle w:val="Prrafodelista"/>
        <w:numPr>
          <w:ilvl w:val="1"/>
          <w:numId w:val="11"/>
        </w:numPr>
        <w:spacing w:after="160" w:line="259" w:lineRule="auto"/>
        <w:rPr>
          <w:lang w:val="es-VE"/>
        </w:rPr>
      </w:pPr>
      <w:r w:rsidRPr="009C002A">
        <w:rPr>
          <w:lang w:val="es-VE"/>
        </w:rPr>
        <w:t>Obtención de Información</w:t>
      </w:r>
    </w:p>
    <w:p w14:paraId="0E1534A6" w14:textId="77777777" w:rsidR="00D04C78" w:rsidRPr="009C002A" w:rsidRDefault="00D04C78" w:rsidP="00D04C78">
      <w:pPr>
        <w:pStyle w:val="Prrafodelista"/>
        <w:numPr>
          <w:ilvl w:val="1"/>
          <w:numId w:val="11"/>
        </w:numPr>
        <w:spacing w:after="160" w:line="259" w:lineRule="auto"/>
        <w:rPr>
          <w:lang w:val="es-VE"/>
        </w:rPr>
      </w:pPr>
      <w:r w:rsidRPr="009C002A">
        <w:rPr>
          <w:lang w:val="es-VE"/>
        </w:rPr>
        <w:t>Comunicación o mensajería</w:t>
      </w:r>
    </w:p>
    <w:p w14:paraId="5E9189FD" w14:textId="77777777" w:rsidR="00D04C78" w:rsidRPr="009C002A" w:rsidRDefault="00D04C78" w:rsidP="00D04C78">
      <w:pPr>
        <w:pStyle w:val="Prrafodelista"/>
        <w:numPr>
          <w:ilvl w:val="1"/>
          <w:numId w:val="11"/>
        </w:numPr>
        <w:spacing w:after="160" w:line="259" w:lineRule="auto"/>
        <w:rPr>
          <w:lang w:val="es-VE"/>
        </w:rPr>
      </w:pPr>
      <w:r w:rsidRPr="009C002A">
        <w:rPr>
          <w:lang w:val="es-VE"/>
        </w:rPr>
        <w:t>Noticias</w:t>
      </w:r>
    </w:p>
    <w:p w14:paraId="106785E8" w14:textId="77777777" w:rsidR="00D04C78" w:rsidRPr="009C002A" w:rsidRDefault="00D04C78" w:rsidP="00D04C78">
      <w:pPr>
        <w:pStyle w:val="Prrafodelista"/>
        <w:numPr>
          <w:ilvl w:val="1"/>
          <w:numId w:val="11"/>
        </w:numPr>
        <w:spacing w:after="160" w:line="259" w:lineRule="auto"/>
        <w:rPr>
          <w:lang w:val="es-VE"/>
        </w:rPr>
      </w:pPr>
      <w:r w:rsidRPr="009C002A">
        <w:rPr>
          <w:lang w:val="es-VE"/>
        </w:rPr>
        <w:t>Redes Sociales</w:t>
      </w:r>
    </w:p>
    <w:p w14:paraId="6E88C455" w14:textId="77777777" w:rsidR="00D04C78" w:rsidRPr="009C002A" w:rsidRDefault="00D04C78" w:rsidP="00D04C78">
      <w:pPr>
        <w:pStyle w:val="Prrafodelista"/>
        <w:numPr>
          <w:ilvl w:val="1"/>
          <w:numId w:val="11"/>
        </w:numPr>
        <w:spacing w:after="160" w:line="259" w:lineRule="auto"/>
        <w:rPr>
          <w:lang w:val="es-VE"/>
        </w:rPr>
      </w:pPr>
      <w:r w:rsidRPr="009C002A">
        <w:rPr>
          <w:lang w:val="es-VE"/>
        </w:rPr>
        <w:t>Videojuegos</w:t>
      </w:r>
    </w:p>
    <w:p w14:paraId="0FE0F3C8" w14:textId="77777777" w:rsidR="00D04C78" w:rsidRPr="009C002A" w:rsidRDefault="00D04C78" w:rsidP="00D04C78">
      <w:pPr>
        <w:pStyle w:val="Prrafodelista"/>
        <w:numPr>
          <w:ilvl w:val="1"/>
          <w:numId w:val="11"/>
        </w:numPr>
        <w:spacing w:after="160" w:line="259" w:lineRule="auto"/>
        <w:rPr>
          <w:lang w:val="es-VE"/>
        </w:rPr>
      </w:pPr>
      <w:r w:rsidRPr="009C002A">
        <w:rPr>
          <w:lang w:val="es-VE"/>
        </w:rPr>
        <w:t>Educación</w:t>
      </w:r>
    </w:p>
    <w:p w14:paraId="43F4FFB8" w14:textId="77777777" w:rsidR="00D04C78" w:rsidRPr="009C002A" w:rsidRDefault="00D04C78" w:rsidP="00D04C78">
      <w:pPr>
        <w:pStyle w:val="Prrafodelista"/>
        <w:numPr>
          <w:ilvl w:val="1"/>
          <w:numId w:val="11"/>
        </w:numPr>
        <w:spacing w:after="160" w:line="259" w:lineRule="auto"/>
        <w:rPr>
          <w:lang w:val="es-VE"/>
        </w:rPr>
      </w:pPr>
      <w:r w:rsidRPr="009C002A">
        <w:rPr>
          <w:lang w:val="es-VE"/>
        </w:rPr>
        <w:t>Trabajo</w:t>
      </w:r>
    </w:p>
    <w:p w14:paraId="29031B4C" w14:textId="77777777" w:rsidR="00D04C78" w:rsidRDefault="00D04C78" w:rsidP="00D04C78">
      <w:pPr>
        <w:pStyle w:val="Prrafodelista"/>
        <w:numPr>
          <w:ilvl w:val="1"/>
          <w:numId w:val="11"/>
        </w:numPr>
        <w:spacing w:after="160" w:line="259" w:lineRule="auto"/>
        <w:rPr>
          <w:lang w:val="es-VE"/>
        </w:rPr>
      </w:pPr>
      <w:r w:rsidRPr="009C002A">
        <w:rPr>
          <w:lang w:val="es-VE"/>
        </w:rPr>
        <w:t>Compras</w:t>
      </w:r>
    </w:p>
    <w:p w14:paraId="773B0A33" w14:textId="1EB3A3BE" w:rsidR="00D04C78" w:rsidRPr="009C002A" w:rsidRDefault="00D04C78" w:rsidP="00D04C78">
      <w:pPr>
        <w:pStyle w:val="Prrafodelista"/>
        <w:numPr>
          <w:ilvl w:val="0"/>
          <w:numId w:val="11"/>
        </w:numPr>
        <w:spacing w:after="160" w:line="259" w:lineRule="auto"/>
        <w:rPr>
          <w:lang w:val="es-VE"/>
        </w:rPr>
      </w:pPr>
      <w:r w:rsidRPr="009C002A">
        <w:rPr>
          <w:lang w:val="es-ES"/>
        </w:rPr>
        <w:t>¿Cuánto tiempo le da uso al internet diariamente?</w:t>
      </w:r>
      <w:r w:rsidR="008E6321">
        <w:rPr>
          <w:lang w:val="es-ES"/>
        </w:rPr>
        <w:t xml:space="preserve"> </w:t>
      </w:r>
      <w:r w:rsidR="008E6321">
        <w:rPr>
          <w:lang w:val="es-VE"/>
        </w:rPr>
        <w:t>(</w:t>
      </w:r>
      <w:r w:rsidR="008E6321">
        <w:rPr>
          <w:lang w:val="es-ES"/>
        </w:rPr>
        <w:t>Ítem 13</w:t>
      </w:r>
      <w:r w:rsidR="008E6321">
        <w:rPr>
          <w:lang w:val="es-VE"/>
        </w:rPr>
        <w:t>)</w:t>
      </w:r>
    </w:p>
    <w:p w14:paraId="2F032D55" w14:textId="77777777" w:rsidR="00D04C78" w:rsidRPr="009C002A" w:rsidRDefault="00D04C78" w:rsidP="00D04C78">
      <w:pPr>
        <w:pStyle w:val="Prrafodelista"/>
        <w:numPr>
          <w:ilvl w:val="1"/>
          <w:numId w:val="11"/>
        </w:numPr>
        <w:spacing w:after="160" w:line="259" w:lineRule="auto"/>
        <w:rPr>
          <w:lang w:val="es-VE"/>
        </w:rPr>
      </w:pPr>
      <w:r>
        <w:rPr>
          <w:lang w:val="es-ES"/>
        </w:rPr>
        <w:t>Menos de 1 hora</w:t>
      </w:r>
    </w:p>
    <w:p w14:paraId="27EED173" w14:textId="77777777" w:rsidR="00D04C78" w:rsidRPr="009C002A" w:rsidRDefault="00D04C78" w:rsidP="00D04C78">
      <w:pPr>
        <w:pStyle w:val="Prrafodelista"/>
        <w:numPr>
          <w:ilvl w:val="1"/>
          <w:numId w:val="11"/>
        </w:numPr>
        <w:spacing w:after="160" w:line="259" w:lineRule="auto"/>
        <w:rPr>
          <w:lang w:val="es-VE"/>
        </w:rPr>
      </w:pPr>
      <w:r>
        <w:rPr>
          <w:lang w:val="es-ES"/>
        </w:rPr>
        <w:t>Entre 1 hora y 3 horas</w:t>
      </w:r>
    </w:p>
    <w:p w14:paraId="0FE5EBC4" w14:textId="77777777" w:rsidR="00D04C78" w:rsidRPr="009C002A" w:rsidRDefault="00D04C78" w:rsidP="00D04C78">
      <w:pPr>
        <w:pStyle w:val="Prrafodelista"/>
        <w:numPr>
          <w:ilvl w:val="1"/>
          <w:numId w:val="11"/>
        </w:numPr>
        <w:spacing w:after="160" w:line="259" w:lineRule="auto"/>
        <w:rPr>
          <w:lang w:val="es-VE"/>
        </w:rPr>
      </w:pPr>
      <w:r>
        <w:rPr>
          <w:lang w:val="es-ES"/>
        </w:rPr>
        <w:t>3 horas o más</w:t>
      </w:r>
    </w:p>
    <w:p w14:paraId="02928085" w14:textId="067DB767" w:rsidR="00D04C78" w:rsidRPr="009C002A" w:rsidRDefault="00D04C78" w:rsidP="00D04C78">
      <w:pPr>
        <w:pStyle w:val="Prrafodelista"/>
        <w:numPr>
          <w:ilvl w:val="0"/>
          <w:numId w:val="11"/>
        </w:numPr>
        <w:spacing w:after="160" w:line="259" w:lineRule="auto"/>
        <w:rPr>
          <w:lang w:val="es-VE"/>
        </w:rPr>
      </w:pPr>
      <w:r w:rsidRPr="009C002A">
        <w:rPr>
          <w:lang w:val="es-ES"/>
        </w:rPr>
        <w:t>¿Cuáles empresas conoce que brinda servicio de internet?</w:t>
      </w:r>
      <w:r>
        <w:rPr>
          <w:lang w:val="es-ES"/>
        </w:rPr>
        <w:t xml:space="preserve"> </w:t>
      </w:r>
      <w:r w:rsidRPr="006139E0">
        <w:rPr>
          <w:lang w:val="es-ES"/>
        </w:rPr>
        <w:t>Elige tantas opciones como desees</w:t>
      </w:r>
      <w:r w:rsidR="008E6321">
        <w:rPr>
          <w:lang w:val="es-ES"/>
        </w:rPr>
        <w:t xml:space="preserve"> </w:t>
      </w:r>
      <w:r w:rsidR="008E6321">
        <w:rPr>
          <w:lang w:val="es-VE"/>
        </w:rPr>
        <w:t>(</w:t>
      </w:r>
      <w:r w:rsidR="008E6321">
        <w:rPr>
          <w:lang w:val="es-ES"/>
        </w:rPr>
        <w:t>Ítem 14</w:t>
      </w:r>
      <w:r w:rsidR="008E6321">
        <w:rPr>
          <w:lang w:val="es-VE"/>
        </w:rPr>
        <w:t>)</w:t>
      </w:r>
    </w:p>
    <w:p w14:paraId="49591847" w14:textId="77777777" w:rsidR="00D04C78" w:rsidRPr="009C002A" w:rsidRDefault="00D04C78" w:rsidP="00D04C78">
      <w:pPr>
        <w:pStyle w:val="Prrafodelista"/>
        <w:numPr>
          <w:ilvl w:val="1"/>
          <w:numId w:val="11"/>
        </w:numPr>
        <w:spacing w:after="160" w:line="259" w:lineRule="auto"/>
        <w:rPr>
          <w:lang w:val="es-VE"/>
        </w:rPr>
      </w:pPr>
      <w:r w:rsidRPr="009C002A">
        <w:rPr>
          <w:lang w:val="es-VE"/>
        </w:rPr>
        <w:t>Cantv</w:t>
      </w:r>
    </w:p>
    <w:p w14:paraId="7A052AD7" w14:textId="77777777" w:rsidR="00D04C78" w:rsidRPr="009C002A" w:rsidRDefault="00D04C78" w:rsidP="00D04C78">
      <w:pPr>
        <w:pStyle w:val="Prrafodelista"/>
        <w:numPr>
          <w:ilvl w:val="1"/>
          <w:numId w:val="11"/>
        </w:numPr>
        <w:spacing w:after="160" w:line="259" w:lineRule="auto"/>
        <w:rPr>
          <w:lang w:val="es-VE"/>
        </w:rPr>
      </w:pPr>
      <w:proofErr w:type="spellStart"/>
      <w:r w:rsidRPr="009C002A">
        <w:rPr>
          <w:lang w:val="es-VE"/>
        </w:rPr>
        <w:t>Vnet</w:t>
      </w:r>
      <w:proofErr w:type="spellEnd"/>
    </w:p>
    <w:p w14:paraId="33498327" w14:textId="77777777" w:rsidR="00D04C78" w:rsidRPr="009C002A" w:rsidRDefault="00D04C78" w:rsidP="00D04C78">
      <w:pPr>
        <w:pStyle w:val="Prrafodelista"/>
        <w:numPr>
          <w:ilvl w:val="1"/>
          <w:numId w:val="11"/>
        </w:numPr>
        <w:spacing w:after="160" w:line="259" w:lineRule="auto"/>
        <w:rPr>
          <w:lang w:val="es-VE"/>
        </w:rPr>
      </w:pPr>
      <w:proofErr w:type="spellStart"/>
      <w:r w:rsidRPr="009C002A">
        <w:rPr>
          <w:lang w:val="es-VE"/>
        </w:rPr>
        <w:t>Wisplay</w:t>
      </w:r>
      <w:proofErr w:type="spellEnd"/>
    </w:p>
    <w:p w14:paraId="26392B30" w14:textId="77777777" w:rsidR="00D04C78" w:rsidRPr="009C002A" w:rsidRDefault="00D04C78" w:rsidP="00D04C78">
      <w:pPr>
        <w:pStyle w:val="Prrafodelista"/>
        <w:numPr>
          <w:ilvl w:val="1"/>
          <w:numId w:val="11"/>
        </w:numPr>
        <w:spacing w:after="160" w:line="259" w:lineRule="auto"/>
        <w:rPr>
          <w:lang w:val="es-VE"/>
        </w:rPr>
      </w:pPr>
      <w:proofErr w:type="spellStart"/>
      <w:r w:rsidRPr="009C002A">
        <w:rPr>
          <w:lang w:val="es-VE"/>
        </w:rPr>
        <w:t>NetUno</w:t>
      </w:r>
      <w:proofErr w:type="spellEnd"/>
    </w:p>
    <w:p w14:paraId="7A3A96DE" w14:textId="77777777" w:rsidR="00D04C78" w:rsidRPr="009C002A" w:rsidRDefault="00D04C78" w:rsidP="00D04C78">
      <w:pPr>
        <w:pStyle w:val="Prrafodelista"/>
        <w:numPr>
          <w:ilvl w:val="1"/>
          <w:numId w:val="11"/>
        </w:numPr>
        <w:spacing w:after="160" w:line="259" w:lineRule="auto"/>
        <w:rPr>
          <w:lang w:val="es-VE"/>
        </w:rPr>
      </w:pPr>
      <w:r w:rsidRPr="009C002A">
        <w:rPr>
          <w:lang w:val="es-VE"/>
        </w:rPr>
        <w:t>Inter</w:t>
      </w:r>
    </w:p>
    <w:p w14:paraId="34BAB8F6" w14:textId="77777777" w:rsidR="00D04C78" w:rsidRPr="009C002A" w:rsidRDefault="00D04C78" w:rsidP="00D04C78">
      <w:pPr>
        <w:pStyle w:val="Prrafodelista"/>
        <w:numPr>
          <w:ilvl w:val="1"/>
          <w:numId w:val="11"/>
        </w:numPr>
        <w:spacing w:after="160" w:line="259" w:lineRule="auto"/>
        <w:rPr>
          <w:lang w:val="es-VE"/>
        </w:rPr>
      </w:pPr>
      <w:r w:rsidRPr="009C002A">
        <w:rPr>
          <w:lang w:val="es-VE"/>
        </w:rPr>
        <w:t>Cable Norte</w:t>
      </w:r>
    </w:p>
    <w:p w14:paraId="7A568803" w14:textId="77777777" w:rsidR="00D04C78" w:rsidRDefault="00D04C78" w:rsidP="00D04C78">
      <w:pPr>
        <w:pStyle w:val="Prrafodelista"/>
        <w:numPr>
          <w:ilvl w:val="1"/>
          <w:numId w:val="11"/>
        </w:numPr>
        <w:spacing w:after="160" w:line="259" w:lineRule="auto"/>
        <w:rPr>
          <w:lang w:val="es-VE"/>
        </w:rPr>
      </w:pPr>
      <w:proofErr w:type="spellStart"/>
      <w:r w:rsidRPr="009C002A">
        <w:rPr>
          <w:lang w:val="es-VE"/>
        </w:rPr>
        <w:t>Infinitics</w:t>
      </w:r>
      <w:proofErr w:type="spellEnd"/>
    </w:p>
    <w:p w14:paraId="64ACC257" w14:textId="560A76A8" w:rsidR="00D04C78" w:rsidRPr="009C002A" w:rsidRDefault="00D04C78" w:rsidP="00D04C78">
      <w:pPr>
        <w:pStyle w:val="Prrafodelista"/>
        <w:numPr>
          <w:ilvl w:val="0"/>
          <w:numId w:val="11"/>
        </w:numPr>
        <w:spacing w:after="160" w:line="259" w:lineRule="auto"/>
        <w:rPr>
          <w:lang w:val="es-VE"/>
        </w:rPr>
      </w:pPr>
      <w:r w:rsidRPr="009C002A">
        <w:rPr>
          <w:lang w:val="es-ES"/>
        </w:rPr>
        <w:t>¿A través de cuál empresa obtiene el servicio de internet?</w:t>
      </w:r>
      <w:r w:rsidR="008E6321">
        <w:rPr>
          <w:lang w:val="es-ES"/>
        </w:rPr>
        <w:t xml:space="preserve"> </w:t>
      </w:r>
      <w:r w:rsidR="008E6321">
        <w:rPr>
          <w:lang w:val="es-VE"/>
        </w:rPr>
        <w:t>(</w:t>
      </w:r>
      <w:r w:rsidR="008E6321">
        <w:rPr>
          <w:lang w:val="es-ES"/>
        </w:rPr>
        <w:t>Ítem 15</w:t>
      </w:r>
      <w:r w:rsidR="008E6321">
        <w:rPr>
          <w:lang w:val="es-VE"/>
        </w:rPr>
        <w:t>)</w:t>
      </w:r>
    </w:p>
    <w:p w14:paraId="52A86922" w14:textId="77777777" w:rsidR="00D04C78" w:rsidRPr="009C002A" w:rsidRDefault="00D04C78" w:rsidP="00D04C78">
      <w:pPr>
        <w:pStyle w:val="Prrafodelista"/>
        <w:numPr>
          <w:ilvl w:val="1"/>
          <w:numId w:val="11"/>
        </w:numPr>
        <w:spacing w:after="160" w:line="259" w:lineRule="auto"/>
        <w:rPr>
          <w:lang w:val="es-VE"/>
        </w:rPr>
      </w:pPr>
      <w:r w:rsidRPr="009C002A">
        <w:rPr>
          <w:lang w:val="es-VE"/>
        </w:rPr>
        <w:t>Cantv</w:t>
      </w:r>
    </w:p>
    <w:p w14:paraId="21D61BEA" w14:textId="77777777" w:rsidR="00D04C78" w:rsidRPr="009C002A" w:rsidRDefault="00D04C78" w:rsidP="00D04C78">
      <w:pPr>
        <w:pStyle w:val="Prrafodelista"/>
        <w:numPr>
          <w:ilvl w:val="1"/>
          <w:numId w:val="11"/>
        </w:numPr>
        <w:spacing w:after="160" w:line="259" w:lineRule="auto"/>
        <w:rPr>
          <w:lang w:val="es-VE"/>
        </w:rPr>
      </w:pPr>
      <w:proofErr w:type="spellStart"/>
      <w:r w:rsidRPr="009C002A">
        <w:rPr>
          <w:lang w:val="es-VE"/>
        </w:rPr>
        <w:t>Vnet</w:t>
      </w:r>
      <w:proofErr w:type="spellEnd"/>
    </w:p>
    <w:p w14:paraId="2DF99C54" w14:textId="77777777" w:rsidR="00D04C78" w:rsidRPr="009C002A" w:rsidRDefault="00D04C78" w:rsidP="00D04C78">
      <w:pPr>
        <w:pStyle w:val="Prrafodelista"/>
        <w:numPr>
          <w:ilvl w:val="1"/>
          <w:numId w:val="11"/>
        </w:numPr>
        <w:spacing w:after="160" w:line="259" w:lineRule="auto"/>
        <w:rPr>
          <w:lang w:val="es-VE"/>
        </w:rPr>
      </w:pPr>
      <w:proofErr w:type="spellStart"/>
      <w:r w:rsidRPr="009C002A">
        <w:rPr>
          <w:lang w:val="es-VE"/>
        </w:rPr>
        <w:t>Wisplay</w:t>
      </w:r>
      <w:proofErr w:type="spellEnd"/>
    </w:p>
    <w:p w14:paraId="5BEEFE75" w14:textId="77777777" w:rsidR="00D04C78" w:rsidRPr="009C002A" w:rsidRDefault="00D04C78" w:rsidP="00D04C78">
      <w:pPr>
        <w:pStyle w:val="Prrafodelista"/>
        <w:numPr>
          <w:ilvl w:val="1"/>
          <w:numId w:val="11"/>
        </w:numPr>
        <w:spacing w:after="160" w:line="259" w:lineRule="auto"/>
        <w:rPr>
          <w:lang w:val="es-VE"/>
        </w:rPr>
      </w:pPr>
      <w:proofErr w:type="spellStart"/>
      <w:r w:rsidRPr="009C002A">
        <w:rPr>
          <w:lang w:val="es-VE"/>
        </w:rPr>
        <w:t>NetUno</w:t>
      </w:r>
      <w:proofErr w:type="spellEnd"/>
    </w:p>
    <w:p w14:paraId="7AA4B454" w14:textId="77777777" w:rsidR="00D04C78" w:rsidRPr="009C002A" w:rsidRDefault="00D04C78" w:rsidP="00D04C78">
      <w:pPr>
        <w:pStyle w:val="Prrafodelista"/>
        <w:numPr>
          <w:ilvl w:val="1"/>
          <w:numId w:val="11"/>
        </w:numPr>
        <w:spacing w:after="160" w:line="259" w:lineRule="auto"/>
        <w:rPr>
          <w:lang w:val="es-VE"/>
        </w:rPr>
      </w:pPr>
      <w:r w:rsidRPr="009C002A">
        <w:rPr>
          <w:lang w:val="es-VE"/>
        </w:rPr>
        <w:t>Inter</w:t>
      </w:r>
    </w:p>
    <w:p w14:paraId="1BA6F4F3" w14:textId="77777777" w:rsidR="00D04C78" w:rsidRPr="009C002A" w:rsidRDefault="00D04C78" w:rsidP="00D04C78">
      <w:pPr>
        <w:pStyle w:val="Prrafodelista"/>
        <w:numPr>
          <w:ilvl w:val="1"/>
          <w:numId w:val="11"/>
        </w:numPr>
        <w:spacing w:after="160" w:line="259" w:lineRule="auto"/>
        <w:rPr>
          <w:lang w:val="es-VE"/>
        </w:rPr>
      </w:pPr>
      <w:r w:rsidRPr="009C002A">
        <w:rPr>
          <w:lang w:val="es-VE"/>
        </w:rPr>
        <w:t>Cable Norte</w:t>
      </w:r>
    </w:p>
    <w:p w14:paraId="6F0FE09F" w14:textId="77777777" w:rsidR="00D04C78" w:rsidRDefault="00D04C78" w:rsidP="00D04C78">
      <w:pPr>
        <w:pStyle w:val="Prrafodelista"/>
        <w:numPr>
          <w:ilvl w:val="1"/>
          <w:numId w:val="11"/>
        </w:numPr>
        <w:spacing w:after="160" w:line="259" w:lineRule="auto"/>
        <w:rPr>
          <w:lang w:val="es-VE"/>
        </w:rPr>
      </w:pPr>
      <w:proofErr w:type="spellStart"/>
      <w:r w:rsidRPr="009C002A">
        <w:rPr>
          <w:lang w:val="es-VE"/>
        </w:rPr>
        <w:t>Infinitics</w:t>
      </w:r>
      <w:proofErr w:type="spellEnd"/>
    </w:p>
    <w:p w14:paraId="4F292581" w14:textId="6A41275C" w:rsidR="00D04C78" w:rsidRPr="009C002A" w:rsidRDefault="00D04C78" w:rsidP="00D04C78">
      <w:pPr>
        <w:pStyle w:val="Prrafodelista"/>
        <w:numPr>
          <w:ilvl w:val="0"/>
          <w:numId w:val="11"/>
        </w:numPr>
        <w:spacing w:after="160" w:line="259" w:lineRule="auto"/>
        <w:rPr>
          <w:lang w:val="es-VE"/>
        </w:rPr>
      </w:pPr>
      <w:r w:rsidRPr="009C002A">
        <w:rPr>
          <w:lang w:val="es-ES"/>
        </w:rPr>
        <w:t>De los siguientes rangos ¿Cuál coincide con el presupuesto que destina para el servicio de</w:t>
      </w:r>
      <w:r>
        <w:rPr>
          <w:lang w:val="es-ES"/>
        </w:rPr>
        <w:t xml:space="preserve"> internet? </w:t>
      </w:r>
      <w:r w:rsidR="008E6321">
        <w:rPr>
          <w:lang w:val="es-ES"/>
        </w:rPr>
        <w:t xml:space="preserve"> </w:t>
      </w:r>
      <w:r w:rsidR="008E6321">
        <w:rPr>
          <w:lang w:val="es-VE"/>
        </w:rPr>
        <w:t>(</w:t>
      </w:r>
      <w:r w:rsidR="008E6321">
        <w:rPr>
          <w:lang w:val="es-ES"/>
        </w:rPr>
        <w:t>Ítem 16</w:t>
      </w:r>
      <w:r w:rsidR="008E6321">
        <w:rPr>
          <w:lang w:val="es-VE"/>
        </w:rPr>
        <w:t>)</w:t>
      </w:r>
    </w:p>
    <w:p w14:paraId="78909582" w14:textId="77777777" w:rsidR="00D04C78" w:rsidRDefault="00D04C78" w:rsidP="00D04C78">
      <w:pPr>
        <w:pStyle w:val="Prrafodelista"/>
      </w:pPr>
      <w:r>
        <w:t>$= Dólares americanos</w:t>
      </w:r>
    </w:p>
    <w:p w14:paraId="5DC49FA6" w14:textId="77777777" w:rsidR="00D04C78" w:rsidRDefault="00D04C78" w:rsidP="00D04C78">
      <w:pPr>
        <w:pStyle w:val="Prrafodelista"/>
        <w:numPr>
          <w:ilvl w:val="1"/>
          <w:numId w:val="11"/>
        </w:numPr>
        <w:spacing w:after="160" w:line="259" w:lineRule="auto"/>
        <w:rPr>
          <w:lang w:val="es-VE"/>
        </w:rPr>
      </w:pPr>
      <w:r>
        <w:rPr>
          <w:lang w:val="es-VE"/>
        </w:rPr>
        <w:t>Menos $10</w:t>
      </w:r>
    </w:p>
    <w:p w14:paraId="5B2D9438" w14:textId="77777777" w:rsidR="00D04C78" w:rsidRDefault="00D04C78" w:rsidP="00D04C78">
      <w:pPr>
        <w:pStyle w:val="Prrafodelista"/>
        <w:numPr>
          <w:ilvl w:val="1"/>
          <w:numId w:val="11"/>
        </w:numPr>
        <w:spacing w:after="160" w:line="259" w:lineRule="auto"/>
        <w:rPr>
          <w:lang w:val="es-VE"/>
        </w:rPr>
      </w:pPr>
      <w:r>
        <w:rPr>
          <w:lang w:val="es-VE"/>
        </w:rPr>
        <w:t>$10 a $30</w:t>
      </w:r>
    </w:p>
    <w:p w14:paraId="7E9C1E47" w14:textId="77777777" w:rsidR="00D04C78" w:rsidRDefault="00D04C78" w:rsidP="00D04C78">
      <w:pPr>
        <w:pStyle w:val="Prrafodelista"/>
        <w:numPr>
          <w:ilvl w:val="1"/>
          <w:numId w:val="11"/>
        </w:numPr>
        <w:spacing w:after="160" w:line="259" w:lineRule="auto"/>
        <w:rPr>
          <w:lang w:val="es-VE"/>
        </w:rPr>
      </w:pPr>
      <w:r>
        <w:rPr>
          <w:lang w:val="es-VE"/>
        </w:rPr>
        <w:t>Más de $30</w:t>
      </w:r>
    </w:p>
    <w:p w14:paraId="46428640" w14:textId="77777777" w:rsidR="00D04C78" w:rsidRPr="009C002A" w:rsidRDefault="00D04C78" w:rsidP="00D04C78">
      <w:pPr>
        <w:pStyle w:val="Prrafodelista"/>
        <w:numPr>
          <w:ilvl w:val="0"/>
          <w:numId w:val="11"/>
        </w:numPr>
        <w:spacing w:after="160" w:line="259" w:lineRule="auto"/>
        <w:rPr>
          <w:lang w:val="es-VE"/>
        </w:rPr>
      </w:pPr>
      <w:r>
        <w:rPr>
          <w:lang w:val="es-VE"/>
        </w:rPr>
        <w:lastRenderedPageBreak/>
        <w:t xml:space="preserve">Según usted, </w:t>
      </w:r>
      <w:r w:rsidRPr="009C002A">
        <w:rPr>
          <w:lang w:val="es-ES"/>
        </w:rPr>
        <w:t xml:space="preserve">¿Cuál </w:t>
      </w:r>
      <w:r>
        <w:rPr>
          <w:lang w:val="es-ES"/>
        </w:rPr>
        <w:t>es el rango de precios ideal para el</w:t>
      </w:r>
      <w:r w:rsidRPr="009C002A">
        <w:rPr>
          <w:lang w:val="es-ES"/>
        </w:rPr>
        <w:t xml:space="preserve"> servicio de</w:t>
      </w:r>
      <w:r>
        <w:rPr>
          <w:lang w:val="es-ES"/>
        </w:rPr>
        <w:t xml:space="preserve"> internet? </w:t>
      </w:r>
    </w:p>
    <w:p w14:paraId="012513DB" w14:textId="57480DDC" w:rsidR="00D04C78" w:rsidRDefault="00D04C78" w:rsidP="00D04C78">
      <w:pPr>
        <w:pStyle w:val="Prrafodelista"/>
      </w:pPr>
      <w:r>
        <w:t>$= Dólares americanos</w:t>
      </w:r>
      <w:r w:rsidR="008E6321">
        <w:t xml:space="preserve"> </w:t>
      </w:r>
      <w:r w:rsidR="008E6321">
        <w:rPr>
          <w:lang w:val="es-VE"/>
        </w:rPr>
        <w:t>(</w:t>
      </w:r>
      <w:r w:rsidR="008E6321">
        <w:rPr>
          <w:lang w:val="es-ES"/>
        </w:rPr>
        <w:t>Ítem 17</w:t>
      </w:r>
      <w:r w:rsidR="008E6321">
        <w:rPr>
          <w:lang w:val="es-VE"/>
        </w:rPr>
        <w:t>)</w:t>
      </w:r>
    </w:p>
    <w:p w14:paraId="06775A6E" w14:textId="77777777" w:rsidR="00D04C78" w:rsidRDefault="00D04C78" w:rsidP="00D04C78">
      <w:pPr>
        <w:pStyle w:val="Prrafodelista"/>
        <w:numPr>
          <w:ilvl w:val="1"/>
          <w:numId w:val="11"/>
        </w:numPr>
        <w:spacing w:after="160" w:line="259" w:lineRule="auto"/>
        <w:rPr>
          <w:lang w:val="es-VE"/>
        </w:rPr>
      </w:pPr>
      <w:r>
        <w:rPr>
          <w:lang w:val="es-VE"/>
        </w:rPr>
        <w:t>Menos $10</w:t>
      </w:r>
    </w:p>
    <w:p w14:paraId="2BD4E556" w14:textId="77777777" w:rsidR="00D04C78" w:rsidRDefault="00D04C78" w:rsidP="00D04C78">
      <w:pPr>
        <w:pStyle w:val="Prrafodelista"/>
        <w:numPr>
          <w:ilvl w:val="1"/>
          <w:numId w:val="11"/>
        </w:numPr>
        <w:spacing w:after="160" w:line="259" w:lineRule="auto"/>
        <w:rPr>
          <w:lang w:val="es-VE"/>
        </w:rPr>
      </w:pPr>
      <w:r>
        <w:rPr>
          <w:lang w:val="es-VE"/>
        </w:rPr>
        <w:t>$10 a $30</w:t>
      </w:r>
    </w:p>
    <w:p w14:paraId="216EDC22" w14:textId="77777777" w:rsidR="00D04C78" w:rsidRDefault="00D04C78" w:rsidP="00D04C78">
      <w:pPr>
        <w:pStyle w:val="Prrafodelista"/>
        <w:numPr>
          <w:ilvl w:val="1"/>
          <w:numId w:val="11"/>
        </w:numPr>
        <w:spacing w:after="160" w:line="259" w:lineRule="auto"/>
        <w:rPr>
          <w:lang w:val="es-VE"/>
        </w:rPr>
      </w:pPr>
      <w:r>
        <w:rPr>
          <w:lang w:val="es-VE"/>
        </w:rPr>
        <w:t>Más de $30</w:t>
      </w:r>
    </w:p>
    <w:p w14:paraId="34FFCE45" w14:textId="193CF398" w:rsidR="00D04C78" w:rsidRPr="009C002A" w:rsidRDefault="00D04C78" w:rsidP="00D04C78">
      <w:pPr>
        <w:pStyle w:val="Prrafodelista"/>
        <w:numPr>
          <w:ilvl w:val="0"/>
          <w:numId w:val="11"/>
        </w:numPr>
        <w:spacing w:after="160" w:line="259" w:lineRule="auto"/>
        <w:rPr>
          <w:lang w:val="es-VE"/>
        </w:rPr>
      </w:pPr>
      <w:r w:rsidRPr="009C002A">
        <w:rPr>
          <w:lang w:val="es-ES"/>
        </w:rPr>
        <w:t>¿Cómo se encuentra al respecto del servicio de</w:t>
      </w:r>
      <w:r>
        <w:rPr>
          <w:lang w:val="es-ES"/>
        </w:rPr>
        <w:t xml:space="preserve"> internet?</w:t>
      </w:r>
      <w:r w:rsidR="008E6321">
        <w:rPr>
          <w:lang w:val="es-ES"/>
        </w:rPr>
        <w:t xml:space="preserve"> </w:t>
      </w:r>
      <w:r w:rsidR="008E6321">
        <w:rPr>
          <w:lang w:val="es-VE"/>
        </w:rPr>
        <w:t>(</w:t>
      </w:r>
      <w:r w:rsidR="008E6321">
        <w:rPr>
          <w:lang w:val="es-ES"/>
        </w:rPr>
        <w:t>Ítem 18</w:t>
      </w:r>
      <w:r w:rsidR="008E6321">
        <w:rPr>
          <w:lang w:val="es-VE"/>
        </w:rPr>
        <w:t>)</w:t>
      </w:r>
    </w:p>
    <w:p w14:paraId="5498FAF4" w14:textId="77777777" w:rsidR="00D04C78" w:rsidRPr="009C002A" w:rsidRDefault="00D04C78" w:rsidP="00D04C78">
      <w:pPr>
        <w:pStyle w:val="Prrafodelista"/>
        <w:numPr>
          <w:ilvl w:val="1"/>
          <w:numId w:val="11"/>
        </w:numPr>
        <w:spacing w:after="160" w:line="259" w:lineRule="auto"/>
        <w:rPr>
          <w:lang w:val="es-VE"/>
        </w:rPr>
      </w:pPr>
      <w:r>
        <w:rPr>
          <w:lang w:val="es-ES"/>
        </w:rPr>
        <w:t>Muy Insatisfecho</w:t>
      </w:r>
    </w:p>
    <w:p w14:paraId="0BE04896" w14:textId="77777777" w:rsidR="00D04C78" w:rsidRPr="009C002A" w:rsidRDefault="00D04C78" w:rsidP="00D04C78">
      <w:pPr>
        <w:pStyle w:val="Prrafodelista"/>
        <w:numPr>
          <w:ilvl w:val="1"/>
          <w:numId w:val="11"/>
        </w:numPr>
        <w:spacing w:after="160" w:line="259" w:lineRule="auto"/>
        <w:rPr>
          <w:lang w:val="es-VE"/>
        </w:rPr>
      </w:pPr>
      <w:r>
        <w:rPr>
          <w:lang w:val="es-ES"/>
        </w:rPr>
        <w:t>Insatisfecho</w:t>
      </w:r>
    </w:p>
    <w:p w14:paraId="364D4782" w14:textId="77777777" w:rsidR="00D04C78" w:rsidRPr="009C002A" w:rsidRDefault="00D04C78" w:rsidP="00D04C78">
      <w:pPr>
        <w:pStyle w:val="Prrafodelista"/>
        <w:numPr>
          <w:ilvl w:val="1"/>
          <w:numId w:val="11"/>
        </w:numPr>
        <w:spacing w:after="160" w:line="259" w:lineRule="auto"/>
        <w:rPr>
          <w:lang w:val="es-VE"/>
        </w:rPr>
      </w:pPr>
      <w:r>
        <w:rPr>
          <w:lang w:val="es-ES"/>
        </w:rPr>
        <w:t>Neutro</w:t>
      </w:r>
    </w:p>
    <w:p w14:paraId="4DBD15BA" w14:textId="77777777" w:rsidR="00D04C78" w:rsidRPr="009C002A" w:rsidRDefault="00D04C78" w:rsidP="00D04C78">
      <w:pPr>
        <w:pStyle w:val="Prrafodelista"/>
        <w:numPr>
          <w:ilvl w:val="1"/>
          <w:numId w:val="11"/>
        </w:numPr>
        <w:spacing w:after="160" w:line="259" w:lineRule="auto"/>
        <w:rPr>
          <w:lang w:val="es-VE"/>
        </w:rPr>
      </w:pPr>
      <w:r>
        <w:rPr>
          <w:lang w:val="es-ES"/>
        </w:rPr>
        <w:t>Satisfecho</w:t>
      </w:r>
    </w:p>
    <w:p w14:paraId="69F74FB1" w14:textId="77777777" w:rsidR="00D04C78" w:rsidRPr="009C002A" w:rsidRDefault="00D04C78" w:rsidP="00D04C78">
      <w:pPr>
        <w:pStyle w:val="Prrafodelista"/>
        <w:numPr>
          <w:ilvl w:val="1"/>
          <w:numId w:val="11"/>
        </w:numPr>
        <w:spacing w:after="160" w:line="259" w:lineRule="auto"/>
        <w:rPr>
          <w:lang w:val="es-VE"/>
        </w:rPr>
      </w:pPr>
      <w:r>
        <w:rPr>
          <w:lang w:val="es-ES"/>
        </w:rPr>
        <w:t>Muy Satisfecho</w:t>
      </w:r>
    </w:p>
    <w:p w14:paraId="4FB9324F" w14:textId="16E6C48A" w:rsidR="00D04C78" w:rsidRPr="0069345B" w:rsidRDefault="00D04C78" w:rsidP="00D04C78">
      <w:pPr>
        <w:pStyle w:val="Prrafodelista"/>
        <w:numPr>
          <w:ilvl w:val="0"/>
          <w:numId w:val="11"/>
        </w:numPr>
        <w:spacing w:after="160" w:line="259" w:lineRule="auto"/>
        <w:rPr>
          <w:lang w:val="es-VE"/>
        </w:rPr>
      </w:pPr>
      <w:r w:rsidRPr="0069345B">
        <w:rPr>
          <w:lang w:val="es-ES"/>
        </w:rPr>
        <w:t>¿De acuerdo con su experiencia hasta ahora con el servicio de</w:t>
      </w:r>
      <w:r w:rsidRPr="0069345B">
        <w:rPr>
          <w:rStyle w:val="ql-tag"/>
          <w:lang w:val="es-ES"/>
        </w:rPr>
        <w:t xml:space="preserve"> </w:t>
      </w:r>
      <w:r>
        <w:rPr>
          <w:rStyle w:val="ql-tag"/>
          <w:lang w:val="es-ES"/>
        </w:rPr>
        <w:t>internet</w:t>
      </w:r>
      <w:r w:rsidRPr="0069345B">
        <w:rPr>
          <w:lang w:val="es-ES"/>
        </w:rPr>
        <w:t>, si este aumenta el precio del mismo estaría dispuesto a seguir con la marca?</w:t>
      </w:r>
      <w:r w:rsidR="008E6321" w:rsidRPr="008E6321">
        <w:rPr>
          <w:lang w:val="es-VE"/>
        </w:rPr>
        <w:t xml:space="preserve"> </w:t>
      </w:r>
      <w:r w:rsidR="008E6321">
        <w:rPr>
          <w:lang w:val="es-VE"/>
        </w:rPr>
        <w:t>(</w:t>
      </w:r>
      <w:r w:rsidR="008E6321">
        <w:rPr>
          <w:lang w:val="es-ES"/>
        </w:rPr>
        <w:t>Ítem 19</w:t>
      </w:r>
      <w:r w:rsidR="008E6321">
        <w:rPr>
          <w:lang w:val="es-VE"/>
        </w:rPr>
        <w:t>)</w:t>
      </w:r>
    </w:p>
    <w:p w14:paraId="0ECBE7F4" w14:textId="77777777" w:rsidR="00D04C78" w:rsidRDefault="00D04C78" w:rsidP="00D04C78">
      <w:pPr>
        <w:pStyle w:val="Prrafodelista"/>
        <w:numPr>
          <w:ilvl w:val="1"/>
          <w:numId w:val="11"/>
        </w:numPr>
        <w:spacing w:after="160" w:line="259" w:lineRule="auto"/>
        <w:rPr>
          <w:lang w:val="es-VE"/>
        </w:rPr>
      </w:pPr>
      <w:r>
        <w:rPr>
          <w:lang w:val="es-VE"/>
        </w:rPr>
        <w:t>Sí</w:t>
      </w:r>
    </w:p>
    <w:p w14:paraId="3F8E3AA8" w14:textId="77777777" w:rsidR="00D04C78" w:rsidRDefault="00D04C78" w:rsidP="00D04C78">
      <w:pPr>
        <w:pStyle w:val="Prrafodelista"/>
        <w:numPr>
          <w:ilvl w:val="1"/>
          <w:numId w:val="11"/>
        </w:numPr>
        <w:spacing w:after="160" w:line="259" w:lineRule="auto"/>
        <w:rPr>
          <w:lang w:val="es-VE"/>
        </w:rPr>
      </w:pPr>
      <w:r>
        <w:rPr>
          <w:lang w:val="es-VE"/>
        </w:rPr>
        <w:t>No</w:t>
      </w:r>
    </w:p>
    <w:p w14:paraId="4E6D0FA7" w14:textId="550D6D33" w:rsidR="00D04C78" w:rsidRPr="0069345B" w:rsidRDefault="00D04C78" w:rsidP="00D04C78">
      <w:pPr>
        <w:pStyle w:val="Prrafodelista"/>
        <w:numPr>
          <w:ilvl w:val="0"/>
          <w:numId w:val="11"/>
        </w:numPr>
        <w:spacing w:after="160" w:line="259" w:lineRule="auto"/>
        <w:rPr>
          <w:lang w:val="es-VE"/>
        </w:rPr>
      </w:pPr>
      <w:r w:rsidRPr="0069345B">
        <w:rPr>
          <w:lang w:val="es-ES"/>
        </w:rPr>
        <w:t>¿Cuál es el medio por el que usted se entera de la venta de internet?</w:t>
      </w:r>
      <w:r>
        <w:rPr>
          <w:lang w:val="es-ES"/>
        </w:rPr>
        <w:t xml:space="preserve"> </w:t>
      </w:r>
      <w:r w:rsidRPr="006139E0">
        <w:rPr>
          <w:lang w:val="es-ES"/>
        </w:rPr>
        <w:t>Elige tantas opciones como desees</w:t>
      </w:r>
      <w:r w:rsidR="008E6321">
        <w:rPr>
          <w:lang w:val="es-ES"/>
        </w:rPr>
        <w:t xml:space="preserve"> </w:t>
      </w:r>
      <w:r w:rsidR="008E6321">
        <w:rPr>
          <w:lang w:val="es-VE"/>
        </w:rPr>
        <w:t>(</w:t>
      </w:r>
      <w:r w:rsidR="008E6321">
        <w:rPr>
          <w:lang w:val="es-ES"/>
        </w:rPr>
        <w:t>Ítem 20</w:t>
      </w:r>
      <w:r w:rsidR="008E6321">
        <w:rPr>
          <w:lang w:val="es-VE"/>
        </w:rPr>
        <w:t>)</w:t>
      </w:r>
    </w:p>
    <w:p w14:paraId="48FE6497" w14:textId="77777777" w:rsidR="00D04C78" w:rsidRPr="0069345B" w:rsidRDefault="00D04C78" w:rsidP="00D04C78">
      <w:pPr>
        <w:pStyle w:val="Prrafodelista"/>
        <w:numPr>
          <w:ilvl w:val="1"/>
          <w:numId w:val="11"/>
        </w:numPr>
        <w:spacing w:after="160" w:line="259" w:lineRule="auto"/>
        <w:rPr>
          <w:lang w:val="es-VE"/>
        </w:rPr>
      </w:pPr>
      <w:r w:rsidRPr="0069345B">
        <w:rPr>
          <w:lang w:val="es-VE"/>
        </w:rPr>
        <w:t>Por recomendación de algún conocido</w:t>
      </w:r>
    </w:p>
    <w:p w14:paraId="6265D669" w14:textId="77777777" w:rsidR="00D04C78" w:rsidRPr="0069345B" w:rsidRDefault="00D04C78" w:rsidP="00D04C78">
      <w:pPr>
        <w:pStyle w:val="Prrafodelista"/>
        <w:numPr>
          <w:ilvl w:val="1"/>
          <w:numId w:val="11"/>
        </w:numPr>
        <w:spacing w:after="160" w:line="259" w:lineRule="auto"/>
        <w:rPr>
          <w:lang w:val="es-VE"/>
        </w:rPr>
      </w:pPr>
      <w:r w:rsidRPr="0069345B">
        <w:rPr>
          <w:lang w:val="es-VE"/>
        </w:rPr>
        <w:t>Internet</w:t>
      </w:r>
    </w:p>
    <w:p w14:paraId="77DF6703" w14:textId="77777777" w:rsidR="00D04C78" w:rsidRPr="0069345B" w:rsidRDefault="00D04C78" w:rsidP="00D04C78">
      <w:pPr>
        <w:pStyle w:val="Prrafodelista"/>
        <w:numPr>
          <w:ilvl w:val="1"/>
          <w:numId w:val="11"/>
        </w:numPr>
        <w:spacing w:after="160" w:line="259" w:lineRule="auto"/>
        <w:rPr>
          <w:lang w:val="es-VE"/>
        </w:rPr>
      </w:pPr>
      <w:r w:rsidRPr="0069345B">
        <w:rPr>
          <w:lang w:val="es-VE"/>
        </w:rPr>
        <w:t>Redes Sociales</w:t>
      </w:r>
    </w:p>
    <w:p w14:paraId="507FDB5F" w14:textId="77777777" w:rsidR="00D04C78" w:rsidRPr="0069345B" w:rsidRDefault="00D04C78" w:rsidP="00D04C78">
      <w:pPr>
        <w:pStyle w:val="Prrafodelista"/>
        <w:numPr>
          <w:ilvl w:val="1"/>
          <w:numId w:val="11"/>
        </w:numPr>
        <w:spacing w:after="160" w:line="259" w:lineRule="auto"/>
        <w:rPr>
          <w:lang w:val="es-VE"/>
        </w:rPr>
      </w:pPr>
      <w:r w:rsidRPr="0069345B">
        <w:rPr>
          <w:lang w:val="es-VE"/>
        </w:rPr>
        <w:t>Televisión</w:t>
      </w:r>
    </w:p>
    <w:p w14:paraId="540F99F6" w14:textId="77777777" w:rsidR="00D04C78" w:rsidRPr="0069345B" w:rsidRDefault="00D04C78" w:rsidP="00D04C78">
      <w:pPr>
        <w:pStyle w:val="Prrafodelista"/>
        <w:numPr>
          <w:ilvl w:val="1"/>
          <w:numId w:val="11"/>
        </w:numPr>
        <w:spacing w:after="160" w:line="259" w:lineRule="auto"/>
        <w:rPr>
          <w:lang w:val="es-VE"/>
        </w:rPr>
      </w:pPr>
      <w:r w:rsidRPr="0069345B">
        <w:rPr>
          <w:lang w:val="es-VE"/>
        </w:rPr>
        <w:t>Radio</w:t>
      </w:r>
    </w:p>
    <w:p w14:paraId="75925306" w14:textId="77777777" w:rsidR="00D04C78" w:rsidRPr="0069345B" w:rsidRDefault="00D04C78" w:rsidP="00D04C78">
      <w:pPr>
        <w:pStyle w:val="Prrafodelista"/>
        <w:numPr>
          <w:ilvl w:val="1"/>
          <w:numId w:val="11"/>
        </w:numPr>
        <w:spacing w:after="160" w:line="259" w:lineRule="auto"/>
        <w:rPr>
          <w:lang w:val="es-VE"/>
        </w:rPr>
      </w:pPr>
      <w:r w:rsidRPr="0069345B">
        <w:rPr>
          <w:lang w:val="es-VE"/>
        </w:rPr>
        <w:t>Vallas, Carteles o pegatinas en exteriores</w:t>
      </w:r>
    </w:p>
    <w:p w14:paraId="2707B76D" w14:textId="3786ADC4" w:rsidR="00D04C78" w:rsidRPr="00D04C78" w:rsidRDefault="00D04C78" w:rsidP="00D04C78">
      <w:pPr>
        <w:pStyle w:val="Prrafodelista"/>
        <w:numPr>
          <w:ilvl w:val="1"/>
          <w:numId w:val="11"/>
        </w:numPr>
        <w:spacing w:after="160" w:line="259" w:lineRule="auto"/>
        <w:rPr>
          <w:lang w:val="es-VE"/>
        </w:rPr>
      </w:pPr>
      <w:r w:rsidRPr="0069345B">
        <w:rPr>
          <w:lang w:val="es-VE"/>
        </w:rPr>
        <w:t>Periódicos o revistas</w:t>
      </w:r>
    </w:p>
    <w:p w14:paraId="202D8040" w14:textId="62C1E010" w:rsidR="0094315E" w:rsidRPr="0094315E" w:rsidRDefault="0094315E" w:rsidP="0094315E">
      <w:pPr>
        <w:pStyle w:val="Ttulo3"/>
        <w:rPr>
          <w:lang w:val="es-ES"/>
        </w:rPr>
      </w:pPr>
      <w:bookmarkStart w:id="66" w:name="_Toc137295982"/>
      <w:r>
        <w:rPr>
          <w:color w:val="222222"/>
          <w:shd w:val="clear" w:color="auto" w:fill="FFFFFF"/>
        </w:rPr>
        <w:t xml:space="preserve">Fig. N.1 </w:t>
      </w:r>
      <w:r w:rsidRPr="00C1377F">
        <w:rPr>
          <w:lang w:val="es-ES"/>
        </w:rPr>
        <w:t>División Política de San Cristóbal</w:t>
      </w:r>
      <w:bookmarkEnd w:id="66"/>
      <w:r w:rsidRPr="00C1377F">
        <w:rPr>
          <w:lang w:val="es-ES"/>
        </w:rPr>
        <w:t xml:space="preserve"> </w:t>
      </w:r>
    </w:p>
    <w:p w14:paraId="7CD3AB32" w14:textId="77777777" w:rsidR="007F0606" w:rsidRDefault="00382775" w:rsidP="0094315E">
      <w:pPr>
        <w:pStyle w:val="PARRAFo"/>
        <w:rPr>
          <w:lang w:val="es-ES"/>
        </w:rPr>
      </w:pPr>
      <w:r w:rsidRPr="00C1377F">
        <w:rPr>
          <w:noProof/>
          <w:lang w:val="en-US"/>
        </w:rPr>
        <w:lastRenderedPageBreak/>
        <w:drawing>
          <wp:inline distT="0" distB="0" distL="0" distR="0" wp14:anchorId="4F0C7E38" wp14:editId="659271EA">
            <wp:extent cx="3853671" cy="371998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9541" t="7203" r="7441" b="23689"/>
                    <a:stretch/>
                  </pic:blipFill>
                  <pic:spPr bwMode="auto">
                    <a:xfrm>
                      <a:off x="0" y="0"/>
                      <a:ext cx="3861781" cy="3727816"/>
                    </a:xfrm>
                    <a:prstGeom prst="rect">
                      <a:avLst/>
                    </a:prstGeom>
                    <a:ln>
                      <a:noFill/>
                    </a:ln>
                    <a:extLst>
                      <a:ext uri="{53640926-AAD7-44D8-BBD7-CCE9431645EC}">
                        <a14:shadowObscured xmlns:a14="http://schemas.microsoft.com/office/drawing/2010/main"/>
                      </a:ext>
                    </a:extLst>
                  </pic:spPr>
                </pic:pic>
              </a:graphicData>
            </a:graphic>
          </wp:inline>
        </w:drawing>
      </w:r>
    </w:p>
    <w:p w14:paraId="30D0A311" w14:textId="42EC4303" w:rsidR="00382775" w:rsidRDefault="00382775" w:rsidP="0094315E">
      <w:pPr>
        <w:pStyle w:val="PARRAFo"/>
        <w:rPr>
          <w:lang w:val="es-ES"/>
        </w:rPr>
      </w:pPr>
      <w:r w:rsidRPr="00C1377F">
        <w:rPr>
          <w:lang w:val="es-ES"/>
        </w:rPr>
        <w:t>Fuente: Moreno A. Diego &amp; A Méndez R. Maury E. (</w:t>
      </w:r>
      <w:proofErr w:type="spellStart"/>
      <w:r w:rsidRPr="00C1377F">
        <w:rPr>
          <w:lang w:val="es-ES"/>
        </w:rPr>
        <w:t>s.f</w:t>
      </w:r>
      <w:proofErr w:type="spellEnd"/>
      <w:r w:rsidRPr="00C1377F">
        <w:rPr>
          <w:lang w:val="es-ES"/>
        </w:rPr>
        <w:t>)</w:t>
      </w:r>
      <w:r w:rsidRPr="00C1377F">
        <w:rPr>
          <w:rStyle w:val="Refdenotaalpie"/>
          <w:lang w:val="es-ES"/>
        </w:rPr>
        <w:footnoteReference w:id="50"/>
      </w:r>
    </w:p>
    <w:p w14:paraId="0EE6A294" w14:textId="77777777" w:rsidR="00032917" w:rsidRPr="00AC1E57" w:rsidRDefault="00032917" w:rsidP="00032917">
      <w:pPr>
        <w:pStyle w:val="Ttulo3"/>
        <w:rPr>
          <w:lang w:val="es-ES"/>
        </w:rPr>
      </w:pPr>
      <w:bookmarkStart w:id="67" w:name="_Toc137295983"/>
      <w:r>
        <w:rPr>
          <w:color w:val="222222"/>
          <w:shd w:val="clear" w:color="auto" w:fill="FFFFFF"/>
        </w:rPr>
        <w:t xml:space="preserve">Fig. N.2 </w:t>
      </w:r>
      <w:r>
        <w:rPr>
          <w:lang w:val="es-ES"/>
        </w:rPr>
        <w:t>Suma acumulada de la varianza explicada del PCA</w:t>
      </w:r>
      <w:bookmarkEnd w:id="67"/>
      <w:r w:rsidRPr="00C1377F">
        <w:rPr>
          <w:lang w:val="es-ES"/>
        </w:rPr>
        <w:t xml:space="preserve"> </w:t>
      </w:r>
    </w:p>
    <w:p w14:paraId="40F7BDDD" w14:textId="77777777" w:rsidR="00032917" w:rsidRPr="008F0459" w:rsidRDefault="00032917" w:rsidP="00032917">
      <w:pPr>
        <w:pStyle w:val="PARRAFo"/>
        <w:rPr>
          <w:lang w:val="es-ES"/>
        </w:rPr>
      </w:pPr>
      <w:r>
        <w:rPr>
          <w:noProof/>
        </w:rPr>
        <w:drawing>
          <wp:inline distT="0" distB="0" distL="0" distR="0" wp14:anchorId="3A75D0BA" wp14:editId="54D54AE8">
            <wp:extent cx="4959379" cy="981075"/>
            <wp:effectExtent l="0" t="0" r="0" b="0"/>
            <wp:docPr id="20007106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10673" name="Imagen 1" descr="Interfaz de usuario gráfica, Texto, Aplicación, Correo electrónic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4696" cy="982127"/>
                    </a:xfrm>
                    <a:prstGeom prst="rect">
                      <a:avLst/>
                    </a:prstGeom>
                    <a:noFill/>
                    <a:ln>
                      <a:noFill/>
                    </a:ln>
                  </pic:spPr>
                </pic:pic>
              </a:graphicData>
            </a:graphic>
          </wp:inline>
        </w:drawing>
      </w:r>
    </w:p>
    <w:p w14:paraId="7B3BA6AA" w14:textId="77777777" w:rsidR="00032917" w:rsidRDefault="00032917" w:rsidP="00032917">
      <w:pPr>
        <w:pStyle w:val="PARRAFo"/>
        <w:rPr>
          <w:lang w:val="es-ES"/>
        </w:rPr>
      </w:pPr>
      <w:r w:rsidRPr="00C1377F">
        <w:rPr>
          <w:lang w:val="es-ES"/>
        </w:rPr>
        <w:lastRenderedPageBreak/>
        <w:t>Fuente:</w:t>
      </w:r>
      <w:r>
        <w:rPr>
          <w:lang w:val="es-ES"/>
        </w:rPr>
        <w:t xml:space="preserve"> Elaboración propia (2023)</w:t>
      </w:r>
    </w:p>
    <w:p w14:paraId="2221F725" w14:textId="77777777" w:rsidR="00032917" w:rsidRPr="00AC1E57" w:rsidRDefault="00032917" w:rsidP="00032917">
      <w:pPr>
        <w:pStyle w:val="Ttulo3"/>
        <w:rPr>
          <w:lang w:val="es-ES"/>
        </w:rPr>
      </w:pPr>
      <w:bookmarkStart w:id="68" w:name="_Toc137295984"/>
      <w:r>
        <w:rPr>
          <w:color w:val="222222"/>
          <w:shd w:val="clear" w:color="auto" w:fill="FFFFFF"/>
        </w:rPr>
        <w:t xml:space="preserve">Fig. N.3 </w:t>
      </w:r>
      <w:r>
        <w:rPr>
          <w:lang w:val="es-ES"/>
        </w:rPr>
        <w:t xml:space="preserve">Valor de silueta por cada número de </w:t>
      </w:r>
      <w:proofErr w:type="spellStart"/>
      <w:r>
        <w:rPr>
          <w:lang w:val="es-ES"/>
        </w:rPr>
        <w:t>cluster</w:t>
      </w:r>
      <w:proofErr w:type="spellEnd"/>
      <w:r>
        <w:rPr>
          <w:lang w:val="es-ES"/>
        </w:rPr>
        <w:t xml:space="preserve"> (K)</w:t>
      </w:r>
      <w:bookmarkEnd w:id="68"/>
      <w:r w:rsidRPr="00C1377F">
        <w:rPr>
          <w:lang w:val="es-ES"/>
        </w:rPr>
        <w:t xml:space="preserve"> </w:t>
      </w:r>
    </w:p>
    <w:p w14:paraId="0C1316FE" w14:textId="77777777" w:rsidR="00032917" w:rsidRDefault="00032917" w:rsidP="00032917">
      <w:pPr>
        <w:pStyle w:val="PARRAFo"/>
        <w:rPr>
          <w:lang w:val="es-ES"/>
        </w:rPr>
      </w:pPr>
      <w:r>
        <w:rPr>
          <w:noProof/>
          <w:lang w:val="es-ES"/>
        </w:rPr>
        <w:drawing>
          <wp:inline distT="0" distB="0" distL="0" distR="0" wp14:anchorId="034AC2F8" wp14:editId="662643DD">
            <wp:extent cx="5248275" cy="5010150"/>
            <wp:effectExtent l="0" t="0" r="9525" b="0"/>
            <wp:docPr id="1473270511" name="Imagen 14732705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70511" name="Imagen 1473270511" descr="Gráfico, Gráfico de línea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5010150"/>
                    </a:xfrm>
                    <a:prstGeom prst="rect">
                      <a:avLst/>
                    </a:prstGeom>
                    <a:noFill/>
                    <a:ln>
                      <a:noFill/>
                    </a:ln>
                  </pic:spPr>
                </pic:pic>
              </a:graphicData>
            </a:graphic>
          </wp:inline>
        </w:drawing>
      </w:r>
    </w:p>
    <w:p w14:paraId="5365CBDD" w14:textId="77777777" w:rsidR="00032917" w:rsidRDefault="00032917" w:rsidP="00032917">
      <w:pPr>
        <w:pStyle w:val="PARRAFo"/>
        <w:rPr>
          <w:lang w:val="es-ES"/>
        </w:rPr>
      </w:pPr>
      <w:r w:rsidRPr="00C1377F">
        <w:rPr>
          <w:lang w:val="es-ES"/>
        </w:rPr>
        <w:t>Fuente:</w:t>
      </w:r>
      <w:r>
        <w:rPr>
          <w:lang w:val="es-ES"/>
        </w:rPr>
        <w:t xml:space="preserve"> Elaboración propia (2023)</w:t>
      </w:r>
    </w:p>
    <w:p w14:paraId="08B43724" w14:textId="77777777" w:rsidR="00032917" w:rsidRDefault="00032917" w:rsidP="00032917">
      <w:pPr>
        <w:pStyle w:val="Ttulo3"/>
        <w:rPr>
          <w:lang w:val="es-ES"/>
        </w:rPr>
      </w:pPr>
      <w:bookmarkStart w:id="69" w:name="_Toc137295985"/>
      <w:r>
        <w:rPr>
          <w:color w:val="222222"/>
          <w:shd w:val="clear" w:color="auto" w:fill="FFFFFF"/>
        </w:rPr>
        <w:t xml:space="preserve">Fig. N.4 </w:t>
      </w:r>
      <w:r>
        <w:rPr>
          <w:lang w:val="es-ES"/>
        </w:rPr>
        <w:t>Método del Codo</w:t>
      </w:r>
      <w:bookmarkEnd w:id="69"/>
      <w:r>
        <w:rPr>
          <w:lang w:val="es-ES"/>
        </w:rPr>
        <w:t xml:space="preserve"> </w:t>
      </w:r>
    </w:p>
    <w:p w14:paraId="04B42624" w14:textId="77777777" w:rsidR="00032917" w:rsidRPr="000D0499" w:rsidRDefault="00032917" w:rsidP="00032917">
      <w:pPr>
        <w:pStyle w:val="PARRAFo"/>
        <w:rPr>
          <w:lang w:val="es-ES"/>
        </w:rPr>
      </w:pPr>
      <w:r>
        <w:rPr>
          <w:noProof/>
          <w:lang w:val="es-ES"/>
        </w:rPr>
        <w:lastRenderedPageBreak/>
        <w:drawing>
          <wp:inline distT="0" distB="0" distL="0" distR="0" wp14:anchorId="2AD05241" wp14:editId="14F03FAA">
            <wp:extent cx="5248275" cy="3733800"/>
            <wp:effectExtent l="0" t="0" r="9525" b="0"/>
            <wp:docPr id="169846415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64152" name="Imagen 2" descr="Gráfico, Gráfico de línea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7D9A43A4" w14:textId="3BC5B2DE" w:rsidR="00032917" w:rsidRDefault="00032917" w:rsidP="00032917">
      <w:pPr>
        <w:pStyle w:val="PARRAFo"/>
        <w:rPr>
          <w:lang w:val="es-ES"/>
        </w:rPr>
      </w:pPr>
      <w:r w:rsidRPr="00C1377F">
        <w:rPr>
          <w:lang w:val="es-ES"/>
        </w:rPr>
        <w:t>Fuente:</w:t>
      </w:r>
      <w:r>
        <w:rPr>
          <w:lang w:val="es-ES"/>
        </w:rPr>
        <w:t xml:space="preserve"> Elaboración propia (2023)</w:t>
      </w:r>
    </w:p>
    <w:p w14:paraId="0A8AEE5A" w14:textId="77777777" w:rsidR="00032917" w:rsidRPr="00C1377F" w:rsidRDefault="00032917" w:rsidP="00032917">
      <w:pPr>
        <w:pStyle w:val="PARRAFo"/>
        <w:ind w:firstLine="0"/>
        <w:rPr>
          <w:lang w:val="es-ES"/>
        </w:rPr>
      </w:pPr>
    </w:p>
    <w:p w14:paraId="64EA0871" w14:textId="04505114" w:rsidR="0021417F" w:rsidRPr="0021417F" w:rsidRDefault="0021417F" w:rsidP="0021417F">
      <w:pPr>
        <w:pStyle w:val="Ttulo3"/>
        <w:rPr>
          <w:lang w:val="es-ES"/>
        </w:rPr>
      </w:pPr>
      <w:bookmarkStart w:id="70" w:name="_Toc137295986"/>
      <w:r w:rsidRPr="0021417F">
        <w:rPr>
          <w:color w:val="222222"/>
          <w:shd w:val="clear" w:color="auto" w:fill="FFFFFF"/>
          <w:lang w:val="es-ES"/>
        </w:rPr>
        <w:t>Fig. N.</w:t>
      </w:r>
      <w:r w:rsidR="00032917">
        <w:rPr>
          <w:color w:val="222222"/>
          <w:shd w:val="clear" w:color="auto" w:fill="FFFFFF"/>
          <w:lang w:val="es-ES"/>
        </w:rPr>
        <w:t>5</w:t>
      </w:r>
      <w:r w:rsidRPr="0021417F">
        <w:rPr>
          <w:color w:val="222222"/>
          <w:shd w:val="clear" w:color="auto" w:fill="FFFFFF"/>
          <w:lang w:val="es-ES"/>
        </w:rPr>
        <w:t xml:space="preserve"> </w:t>
      </w:r>
      <w:r w:rsidR="00CF2A18">
        <w:rPr>
          <w:color w:val="222222"/>
          <w:shd w:val="clear" w:color="auto" w:fill="FFFFFF"/>
          <w:lang w:val="es-ES"/>
        </w:rPr>
        <w:t xml:space="preserve">Distribución de los </w:t>
      </w:r>
      <w:r w:rsidR="00CF2A18">
        <w:rPr>
          <w:lang w:val="es-ES"/>
        </w:rPr>
        <w:t>r</w:t>
      </w:r>
      <w:r w:rsidRPr="0021417F">
        <w:rPr>
          <w:lang w:val="es-ES"/>
        </w:rPr>
        <w:t>ango</w:t>
      </w:r>
      <w:r w:rsidR="00CF2A18">
        <w:rPr>
          <w:lang w:val="es-ES"/>
        </w:rPr>
        <w:t>s</w:t>
      </w:r>
      <w:r w:rsidRPr="0021417F">
        <w:rPr>
          <w:lang w:val="es-ES"/>
        </w:rPr>
        <w:t xml:space="preserve"> de </w:t>
      </w:r>
      <w:r>
        <w:rPr>
          <w:lang w:val="es-ES"/>
        </w:rPr>
        <w:t>Edad</w:t>
      </w:r>
      <w:bookmarkEnd w:id="70"/>
    </w:p>
    <w:p w14:paraId="572612CC" w14:textId="2668B088" w:rsidR="0021417F" w:rsidRDefault="0021417F" w:rsidP="0021417F">
      <w:pPr>
        <w:rPr>
          <w:lang w:val="es-ES"/>
        </w:rPr>
      </w:pPr>
      <w:r>
        <w:rPr>
          <w:noProof/>
          <w:lang w:val="es-ES"/>
        </w:rPr>
        <w:lastRenderedPageBreak/>
        <w:drawing>
          <wp:inline distT="0" distB="0" distL="0" distR="0" wp14:anchorId="194906FC" wp14:editId="58DF6C5E">
            <wp:extent cx="5419725" cy="2876550"/>
            <wp:effectExtent l="0" t="0" r="9525" b="0"/>
            <wp:docPr id="312139898" name="Imagen 2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9898" name="Imagen 24" descr="Gráfico, Gráfico de barras&#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9725" cy="2876550"/>
                    </a:xfrm>
                    <a:prstGeom prst="rect">
                      <a:avLst/>
                    </a:prstGeom>
                    <a:noFill/>
                    <a:ln>
                      <a:noFill/>
                    </a:ln>
                  </pic:spPr>
                </pic:pic>
              </a:graphicData>
            </a:graphic>
          </wp:inline>
        </w:drawing>
      </w:r>
    </w:p>
    <w:p w14:paraId="64E43BF8" w14:textId="7D8BA457" w:rsidR="0021417F" w:rsidRDefault="0021417F" w:rsidP="0021417F">
      <w:pPr>
        <w:pStyle w:val="PARRAFo"/>
        <w:rPr>
          <w:lang w:val="es-ES"/>
        </w:rPr>
      </w:pPr>
      <w:r w:rsidRPr="00C1377F">
        <w:rPr>
          <w:lang w:val="es-ES"/>
        </w:rPr>
        <w:t>Fuente:</w:t>
      </w:r>
      <w:r>
        <w:rPr>
          <w:lang w:val="es-ES"/>
        </w:rPr>
        <w:t xml:space="preserve"> Elaboración propia (2023)</w:t>
      </w:r>
    </w:p>
    <w:p w14:paraId="2B8FC41B" w14:textId="720F0325" w:rsidR="0021417F" w:rsidRDefault="0021417F" w:rsidP="00F82822">
      <w:pPr>
        <w:pStyle w:val="Ttulo3"/>
        <w:rPr>
          <w:lang w:val="es-ES"/>
        </w:rPr>
      </w:pPr>
      <w:bookmarkStart w:id="71" w:name="_Toc137295987"/>
      <w:r w:rsidRPr="0021417F">
        <w:rPr>
          <w:color w:val="222222"/>
          <w:shd w:val="clear" w:color="auto" w:fill="FFFFFF"/>
          <w:lang w:val="es-ES"/>
        </w:rPr>
        <w:t>Fig. N.</w:t>
      </w:r>
      <w:r w:rsidR="00032917">
        <w:rPr>
          <w:color w:val="222222"/>
          <w:shd w:val="clear" w:color="auto" w:fill="FFFFFF"/>
          <w:lang w:val="es-ES"/>
        </w:rPr>
        <w:t>6</w:t>
      </w:r>
      <w:r w:rsidRPr="0021417F">
        <w:rPr>
          <w:color w:val="222222"/>
          <w:shd w:val="clear" w:color="auto" w:fill="FFFFFF"/>
          <w:lang w:val="es-ES"/>
        </w:rPr>
        <w:t xml:space="preserve"> </w:t>
      </w:r>
      <w:r w:rsidR="00CF2A18">
        <w:rPr>
          <w:color w:val="222222"/>
          <w:shd w:val="clear" w:color="auto" w:fill="FFFFFF"/>
          <w:lang w:val="es-ES"/>
        </w:rPr>
        <w:t xml:space="preserve">Distribución de los </w:t>
      </w:r>
      <w:r w:rsidR="00CF2A18">
        <w:rPr>
          <w:lang w:val="es-ES"/>
        </w:rPr>
        <w:t>sexos</w:t>
      </w:r>
      <w:bookmarkEnd w:id="71"/>
    </w:p>
    <w:p w14:paraId="28DE56B9" w14:textId="74B1B59F" w:rsidR="0021417F" w:rsidRDefault="0021417F" w:rsidP="00C076DE">
      <w:pPr>
        <w:pStyle w:val="PARRAFo"/>
        <w:ind w:firstLine="0"/>
        <w:rPr>
          <w:lang w:val="es-ES"/>
        </w:rPr>
      </w:pPr>
      <w:r>
        <w:rPr>
          <w:noProof/>
        </w:rPr>
        <w:drawing>
          <wp:inline distT="0" distB="0" distL="0" distR="0" wp14:anchorId="60917A5D" wp14:editId="48102750">
            <wp:extent cx="5248275" cy="2371725"/>
            <wp:effectExtent l="0" t="0" r="9525" b="9525"/>
            <wp:docPr id="1104089711" name="Imagen 1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9711" name="Imagen 17" descr="Gráfico, Gráfico de barras&#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8275" cy="2371725"/>
                    </a:xfrm>
                    <a:prstGeom prst="rect">
                      <a:avLst/>
                    </a:prstGeom>
                    <a:noFill/>
                    <a:ln>
                      <a:noFill/>
                    </a:ln>
                  </pic:spPr>
                </pic:pic>
              </a:graphicData>
            </a:graphic>
          </wp:inline>
        </w:drawing>
      </w:r>
    </w:p>
    <w:p w14:paraId="558C2BA4" w14:textId="029DE73D" w:rsidR="00854968" w:rsidRDefault="00CF2A18" w:rsidP="00854968">
      <w:pPr>
        <w:pStyle w:val="PARRAFo"/>
        <w:rPr>
          <w:lang w:val="es-ES"/>
        </w:rPr>
      </w:pPr>
      <w:r w:rsidRPr="00C1377F">
        <w:rPr>
          <w:lang w:val="es-ES"/>
        </w:rPr>
        <w:t>Fuente:</w:t>
      </w:r>
      <w:r>
        <w:rPr>
          <w:lang w:val="es-ES"/>
        </w:rPr>
        <w:t xml:space="preserve"> Elaboración propia (2023)</w:t>
      </w:r>
      <w:r w:rsidR="00854968" w:rsidRPr="00854968">
        <w:rPr>
          <w:lang w:val="es-ES"/>
        </w:rPr>
        <w:t xml:space="preserve"> </w:t>
      </w:r>
    </w:p>
    <w:p w14:paraId="6973B8F2" w14:textId="029DE73D" w:rsidR="00DE7A5E" w:rsidRDefault="00854968" w:rsidP="00DE7A5E">
      <w:pPr>
        <w:pStyle w:val="Ttulo3"/>
        <w:rPr>
          <w:color w:val="222222"/>
          <w:shd w:val="clear" w:color="auto" w:fill="FFFFFF"/>
          <w:lang w:val="es-ES"/>
        </w:rPr>
      </w:pPr>
      <w:bookmarkStart w:id="72" w:name="_Toc137295988"/>
      <w:r w:rsidRPr="000A3700">
        <w:rPr>
          <w:color w:val="222222"/>
          <w:shd w:val="clear" w:color="auto" w:fill="FFFFFF"/>
          <w:lang w:val="es-ES"/>
        </w:rPr>
        <w:lastRenderedPageBreak/>
        <w:t>Fig. N.</w:t>
      </w:r>
      <w:r w:rsidR="00032917">
        <w:rPr>
          <w:color w:val="222222"/>
          <w:shd w:val="clear" w:color="auto" w:fill="FFFFFF"/>
          <w:lang w:val="es-ES"/>
        </w:rPr>
        <w:t>7</w:t>
      </w:r>
      <w:r w:rsidRPr="000A3700">
        <w:rPr>
          <w:color w:val="222222"/>
          <w:shd w:val="clear" w:color="auto" w:fill="FFFFFF"/>
          <w:lang w:val="es-ES"/>
        </w:rPr>
        <w:t xml:space="preserve"> Distribución de </w:t>
      </w:r>
      <w:r w:rsidR="00E9058E" w:rsidRPr="000A3700">
        <w:rPr>
          <w:color w:val="222222"/>
          <w:shd w:val="clear" w:color="auto" w:fill="FFFFFF"/>
          <w:lang w:val="es-ES"/>
        </w:rPr>
        <w:t>las Ocupaciones laborales</w:t>
      </w:r>
      <w:bookmarkEnd w:id="72"/>
    </w:p>
    <w:p w14:paraId="27024756" w14:textId="1D777FEB" w:rsidR="00DE7A5E" w:rsidRPr="00DE7A5E" w:rsidRDefault="00DE7A5E" w:rsidP="00DE7A5E">
      <w:pPr>
        <w:rPr>
          <w:lang w:val="es-ES"/>
        </w:rPr>
      </w:pPr>
      <w:r>
        <w:rPr>
          <w:noProof/>
          <w:lang w:val="es-ES"/>
        </w:rPr>
        <w:drawing>
          <wp:inline distT="0" distB="0" distL="0" distR="0" wp14:anchorId="0C730D67" wp14:editId="0651CBFE">
            <wp:extent cx="5252085" cy="2271891"/>
            <wp:effectExtent l="0" t="0" r="5715" b="0"/>
            <wp:docPr id="1034936612"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6612" name="Imagen 36" descr="Gráfico, Histo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2271891"/>
                    </a:xfrm>
                    <a:prstGeom prst="rect">
                      <a:avLst/>
                    </a:prstGeom>
                    <a:noFill/>
                    <a:ln>
                      <a:noFill/>
                    </a:ln>
                  </pic:spPr>
                </pic:pic>
              </a:graphicData>
            </a:graphic>
          </wp:inline>
        </w:drawing>
      </w:r>
    </w:p>
    <w:p w14:paraId="20C257CD" w14:textId="77777777" w:rsidR="00854968" w:rsidRDefault="00854968" w:rsidP="00854968">
      <w:pPr>
        <w:pStyle w:val="PARRAFo"/>
        <w:rPr>
          <w:lang w:val="es-ES"/>
        </w:rPr>
      </w:pPr>
      <w:r w:rsidRPr="00C1377F">
        <w:rPr>
          <w:lang w:val="es-ES"/>
        </w:rPr>
        <w:t>Fuente:</w:t>
      </w:r>
      <w:r>
        <w:rPr>
          <w:lang w:val="es-ES"/>
        </w:rPr>
        <w:t xml:space="preserve"> Elaboración propia (2023)</w:t>
      </w:r>
    </w:p>
    <w:p w14:paraId="24D4556A" w14:textId="55BF33CE" w:rsidR="00C076DE" w:rsidRPr="00C076DE" w:rsidRDefault="00C076DE" w:rsidP="00C076DE">
      <w:pPr>
        <w:pStyle w:val="Ttulo3"/>
        <w:rPr>
          <w:lang w:val="es-VE"/>
        </w:rPr>
      </w:pPr>
      <w:bookmarkStart w:id="73" w:name="_Toc137295989"/>
      <w:r w:rsidRPr="0021417F">
        <w:rPr>
          <w:color w:val="222222"/>
          <w:shd w:val="clear" w:color="auto" w:fill="FFFFFF"/>
          <w:lang w:val="es-ES"/>
        </w:rPr>
        <w:t>Fig. N.</w:t>
      </w:r>
      <w:r>
        <w:rPr>
          <w:color w:val="222222"/>
          <w:shd w:val="clear" w:color="auto" w:fill="FFFFFF"/>
          <w:lang w:val="es-ES"/>
        </w:rPr>
        <w:t>8</w:t>
      </w:r>
      <w:r w:rsidRPr="0021417F">
        <w:rPr>
          <w:color w:val="222222"/>
          <w:shd w:val="clear" w:color="auto" w:fill="FFFFFF"/>
          <w:lang w:val="es-ES"/>
        </w:rPr>
        <w:t xml:space="preserve"> </w:t>
      </w:r>
      <w:r>
        <w:rPr>
          <w:color w:val="222222"/>
          <w:shd w:val="clear" w:color="auto" w:fill="FFFFFF"/>
          <w:lang w:val="es-ES"/>
        </w:rPr>
        <w:t xml:space="preserve">Distribución de </w:t>
      </w:r>
      <w:r>
        <w:rPr>
          <w:color w:val="222222"/>
          <w:shd w:val="clear" w:color="auto" w:fill="FFFFFF"/>
          <w:lang w:val="es-VE"/>
        </w:rPr>
        <w:t>número de miembros en un hogar</w:t>
      </w:r>
      <w:bookmarkEnd w:id="73"/>
    </w:p>
    <w:p w14:paraId="13CFC564" w14:textId="0D5B8FB2" w:rsidR="00C076DE" w:rsidRDefault="00C076DE" w:rsidP="00C076DE">
      <w:pPr>
        <w:pStyle w:val="PARRAFo"/>
        <w:ind w:firstLine="0"/>
      </w:pPr>
      <w:r>
        <w:rPr>
          <w:noProof/>
        </w:rPr>
        <w:drawing>
          <wp:inline distT="0" distB="0" distL="0" distR="0" wp14:anchorId="17647207" wp14:editId="4CA26723">
            <wp:extent cx="5254625" cy="2374900"/>
            <wp:effectExtent l="0" t="0" r="3175" b="6350"/>
            <wp:docPr id="756828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4625" cy="2374900"/>
                    </a:xfrm>
                    <a:prstGeom prst="rect">
                      <a:avLst/>
                    </a:prstGeom>
                    <a:noFill/>
                    <a:ln>
                      <a:noFill/>
                    </a:ln>
                  </pic:spPr>
                </pic:pic>
              </a:graphicData>
            </a:graphic>
          </wp:inline>
        </w:drawing>
      </w:r>
    </w:p>
    <w:p w14:paraId="53225FAD" w14:textId="05240BFF" w:rsidR="00C076DE" w:rsidRDefault="00C076DE" w:rsidP="00C076DE">
      <w:pPr>
        <w:pStyle w:val="PARRAFo"/>
        <w:rPr>
          <w:lang w:val="es-ES"/>
        </w:rPr>
      </w:pPr>
      <w:r w:rsidRPr="00C1377F">
        <w:rPr>
          <w:lang w:val="es-ES"/>
        </w:rPr>
        <w:t>Fuente:</w:t>
      </w:r>
      <w:r>
        <w:rPr>
          <w:lang w:val="es-ES"/>
        </w:rPr>
        <w:t xml:space="preserve"> Elaboración propia (2023)</w:t>
      </w:r>
    </w:p>
    <w:p w14:paraId="6436EAE1" w14:textId="05240BFF" w:rsidR="00B14929" w:rsidRPr="00C076DE" w:rsidRDefault="00B14929" w:rsidP="00B14929">
      <w:pPr>
        <w:pStyle w:val="Ttulo3"/>
        <w:rPr>
          <w:lang w:val="es-VE"/>
        </w:rPr>
      </w:pPr>
      <w:bookmarkStart w:id="74" w:name="_Toc137295990"/>
      <w:r w:rsidRPr="0021417F">
        <w:rPr>
          <w:color w:val="222222"/>
          <w:shd w:val="clear" w:color="auto" w:fill="FFFFFF"/>
          <w:lang w:val="es-ES"/>
        </w:rPr>
        <w:lastRenderedPageBreak/>
        <w:t>Fig. N.</w:t>
      </w:r>
      <w:r>
        <w:rPr>
          <w:color w:val="222222"/>
          <w:shd w:val="clear" w:color="auto" w:fill="FFFFFF"/>
          <w:lang w:val="es-ES"/>
        </w:rPr>
        <w:t>9</w:t>
      </w:r>
      <w:r w:rsidRPr="0021417F">
        <w:rPr>
          <w:color w:val="222222"/>
          <w:shd w:val="clear" w:color="auto" w:fill="FFFFFF"/>
          <w:lang w:val="es-ES"/>
        </w:rPr>
        <w:t xml:space="preserve"> </w:t>
      </w:r>
      <w:r>
        <w:rPr>
          <w:color w:val="222222"/>
          <w:shd w:val="clear" w:color="auto" w:fill="FFFFFF"/>
          <w:lang w:val="es-ES"/>
        </w:rPr>
        <w:t xml:space="preserve">Distribución de </w:t>
      </w:r>
      <w:r w:rsidR="00F25AC2">
        <w:rPr>
          <w:color w:val="222222"/>
          <w:shd w:val="clear" w:color="auto" w:fill="FFFFFF"/>
          <w:lang w:val="es-VE"/>
        </w:rPr>
        <w:t>la consideración d</w:t>
      </w:r>
      <w:r>
        <w:rPr>
          <w:color w:val="222222"/>
          <w:shd w:val="clear" w:color="auto" w:fill="FFFFFF"/>
          <w:lang w:val="es-VE"/>
        </w:rPr>
        <w:t>e</w:t>
      </w:r>
      <w:r w:rsidR="00F25AC2">
        <w:rPr>
          <w:color w:val="222222"/>
          <w:shd w:val="clear" w:color="auto" w:fill="FFFFFF"/>
          <w:lang w:val="es-VE"/>
        </w:rPr>
        <w:t xml:space="preserve"> los</w:t>
      </w:r>
      <w:r>
        <w:rPr>
          <w:color w:val="222222"/>
          <w:shd w:val="clear" w:color="auto" w:fill="FFFFFF"/>
          <w:lang w:val="es-VE"/>
        </w:rPr>
        <w:t xml:space="preserve"> miembros </w:t>
      </w:r>
      <w:r w:rsidR="00F25AC2">
        <w:rPr>
          <w:color w:val="222222"/>
          <w:shd w:val="clear" w:color="auto" w:fill="FFFFFF"/>
          <w:lang w:val="es-VE"/>
        </w:rPr>
        <w:t>del</w:t>
      </w:r>
      <w:r>
        <w:rPr>
          <w:color w:val="222222"/>
          <w:shd w:val="clear" w:color="auto" w:fill="FFFFFF"/>
          <w:lang w:val="es-VE"/>
        </w:rPr>
        <w:t xml:space="preserve"> hogar</w:t>
      </w:r>
      <w:r w:rsidR="00F25AC2">
        <w:rPr>
          <w:color w:val="222222"/>
          <w:shd w:val="clear" w:color="auto" w:fill="FFFFFF"/>
          <w:lang w:val="es-VE"/>
        </w:rPr>
        <w:t xml:space="preserve"> en la compra del servicio de internet</w:t>
      </w:r>
      <w:bookmarkEnd w:id="74"/>
    </w:p>
    <w:p w14:paraId="29DD972D" w14:textId="316D5E8A" w:rsidR="00B14929" w:rsidRPr="00B14929" w:rsidRDefault="00B14929" w:rsidP="00B14929">
      <w:pPr>
        <w:pStyle w:val="PARRAFo"/>
        <w:ind w:firstLine="0"/>
        <w:rPr>
          <w:lang w:val="es-VE"/>
        </w:rPr>
      </w:pPr>
      <w:r>
        <w:rPr>
          <w:noProof/>
          <w:color w:val="222222"/>
          <w:shd w:val="clear" w:color="auto" w:fill="FFFFFF"/>
          <w:lang w:val="es-ES"/>
        </w:rPr>
        <w:drawing>
          <wp:inline distT="0" distB="0" distL="0" distR="0" wp14:anchorId="4BD0A97A" wp14:editId="20E2937F">
            <wp:extent cx="5252085" cy="2370803"/>
            <wp:effectExtent l="0" t="0" r="5715" b="0"/>
            <wp:docPr id="23466366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63662" name="Imagen 2" descr="Gráfico, Gráfico de barras&#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2085" cy="2370803"/>
                    </a:xfrm>
                    <a:prstGeom prst="rect">
                      <a:avLst/>
                    </a:prstGeom>
                    <a:noFill/>
                    <a:ln>
                      <a:noFill/>
                    </a:ln>
                  </pic:spPr>
                </pic:pic>
              </a:graphicData>
            </a:graphic>
          </wp:inline>
        </w:drawing>
      </w:r>
    </w:p>
    <w:p w14:paraId="34FD603B" w14:textId="77777777" w:rsidR="00B14929" w:rsidRDefault="00B14929" w:rsidP="00B14929">
      <w:pPr>
        <w:pStyle w:val="PARRAFo"/>
        <w:rPr>
          <w:lang w:val="es-ES"/>
        </w:rPr>
      </w:pPr>
      <w:r w:rsidRPr="00C1377F">
        <w:rPr>
          <w:lang w:val="es-ES"/>
        </w:rPr>
        <w:t>Fuente:</w:t>
      </w:r>
      <w:r>
        <w:rPr>
          <w:lang w:val="es-ES"/>
        </w:rPr>
        <w:t xml:space="preserve"> Elaboración propia (2023)</w:t>
      </w:r>
    </w:p>
    <w:p w14:paraId="57AB315E" w14:textId="0D2651B0" w:rsidR="00CF2A18" w:rsidRDefault="00CF2A18" w:rsidP="00CF2A18">
      <w:pPr>
        <w:pStyle w:val="Ttulo3"/>
        <w:rPr>
          <w:lang w:val="es-ES"/>
        </w:rPr>
      </w:pPr>
      <w:bookmarkStart w:id="75" w:name="_Toc137295991"/>
      <w:r w:rsidRPr="0021417F">
        <w:rPr>
          <w:color w:val="222222"/>
          <w:shd w:val="clear" w:color="auto" w:fill="FFFFFF"/>
          <w:lang w:val="es-ES"/>
        </w:rPr>
        <w:t>Fig. N.</w:t>
      </w:r>
      <w:r w:rsidR="00B14929">
        <w:rPr>
          <w:color w:val="222222"/>
          <w:shd w:val="clear" w:color="auto" w:fill="FFFFFF"/>
          <w:lang w:val="es-ES"/>
        </w:rPr>
        <w:t>10</w:t>
      </w:r>
      <w:r w:rsidRPr="0021417F">
        <w:rPr>
          <w:color w:val="222222"/>
          <w:shd w:val="clear" w:color="auto" w:fill="FFFFFF"/>
          <w:lang w:val="es-ES"/>
        </w:rPr>
        <w:t xml:space="preserve"> </w:t>
      </w:r>
      <w:r>
        <w:rPr>
          <w:color w:val="222222"/>
          <w:shd w:val="clear" w:color="auto" w:fill="FFFFFF"/>
          <w:lang w:val="es-ES"/>
        </w:rPr>
        <w:t>Distribución de la primera característica más importante</w:t>
      </w:r>
      <w:bookmarkEnd w:id="75"/>
    </w:p>
    <w:p w14:paraId="3C3E1CDE" w14:textId="77777777" w:rsidR="00CF2A18" w:rsidRDefault="00CF2A18" w:rsidP="00A10042">
      <w:pPr>
        <w:pStyle w:val="PARRAFo"/>
        <w:ind w:firstLine="0"/>
        <w:rPr>
          <w:lang w:val="es-ES"/>
        </w:rPr>
      </w:pPr>
      <w:r>
        <w:rPr>
          <w:noProof/>
          <w:lang w:val="es-ES"/>
        </w:rPr>
        <w:drawing>
          <wp:inline distT="0" distB="0" distL="0" distR="0" wp14:anchorId="173199E6" wp14:editId="50DEEC43">
            <wp:extent cx="5238750" cy="2552700"/>
            <wp:effectExtent l="0" t="0" r="0" b="0"/>
            <wp:docPr id="1435276681"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76681" name="Imagen 15" descr="Gráfico, Histo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8750" cy="2552700"/>
                    </a:xfrm>
                    <a:prstGeom prst="rect">
                      <a:avLst/>
                    </a:prstGeom>
                    <a:noFill/>
                    <a:ln>
                      <a:noFill/>
                    </a:ln>
                  </pic:spPr>
                </pic:pic>
              </a:graphicData>
            </a:graphic>
          </wp:inline>
        </w:drawing>
      </w:r>
    </w:p>
    <w:p w14:paraId="21AF3182" w14:textId="77777777" w:rsidR="00CF2A18" w:rsidRDefault="00CF2A18" w:rsidP="00CF2A18">
      <w:pPr>
        <w:pStyle w:val="PARRAFo"/>
        <w:rPr>
          <w:lang w:val="es-ES"/>
        </w:rPr>
      </w:pPr>
      <w:r w:rsidRPr="00C1377F">
        <w:rPr>
          <w:lang w:val="es-ES"/>
        </w:rPr>
        <w:lastRenderedPageBreak/>
        <w:t>Fuente:</w:t>
      </w:r>
      <w:r>
        <w:rPr>
          <w:lang w:val="es-ES"/>
        </w:rPr>
        <w:t xml:space="preserve"> Elaboración propia (2023)</w:t>
      </w:r>
    </w:p>
    <w:p w14:paraId="5B889454" w14:textId="4DD103F7" w:rsidR="00CF2A18" w:rsidRDefault="00CF2A18" w:rsidP="00CF2A18">
      <w:pPr>
        <w:pStyle w:val="Ttulo3"/>
        <w:rPr>
          <w:lang w:val="es-ES"/>
        </w:rPr>
      </w:pPr>
      <w:bookmarkStart w:id="76" w:name="_Toc137295992"/>
      <w:r w:rsidRPr="0021417F">
        <w:rPr>
          <w:color w:val="222222"/>
          <w:shd w:val="clear" w:color="auto" w:fill="FFFFFF"/>
          <w:lang w:val="es-ES"/>
        </w:rPr>
        <w:t>Fig. N.</w:t>
      </w:r>
      <w:r w:rsidR="00B14929">
        <w:rPr>
          <w:color w:val="222222"/>
          <w:shd w:val="clear" w:color="auto" w:fill="FFFFFF"/>
          <w:lang w:val="es-ES"/>
        </w:rPr>
        <w:t>11</w:t>
      </w:r>
      <w:r w:rsidRPr="0021417F">
        <w:rPr>
          <w:color w:val="222222"/>
          <w:shd w:val="clear" w:color="auto" w:fill="FFFFFF"/>
          <w:lang w:val="es-ES"/>
        </w:rPr>
        <w:t xml:space="preserve"> </w:t>
      </w:r>
      <w:r>
        <w:rPr>
          <w:color w:val="222222"/>
          <w:shd w:val="clear" w:color="auto" w:fill="FFFFFF"/>
          <w:lang w:val="es-ES"/>
        </w:rPr>
        <w:t>Distribución de la segunda característica más importante</w:t>
      </w:r>
      <w:bookmarkEnd w:id="76"/>
    </w:p>
    <w:p w14:paraId="0F179812" w14:textId="62D5B999" w:rsidR="00CF2A18" w:rsidRPr="008F0459" w:rsidRDefault="00CF2A18" w:rsidP="00CF2A18">
      <w:pPr>
        <w:pStyle w:val="PARRAFo"/>
        <w:rPr>
          <w:lang w:val="es-ES"/>
        </w:rPr>
      </w:pPr>
      <w:r>
        <w:rPr>
          <w:noProof/>
          <w:lang w:val="es-ES"/>
        </w:rPr>
        <w:drawing>
          <wp:inline distT="0" distB="0" distL="0" distR="0" wp14:anchorId="754DD206" wp14:editId="457F3687">
            <wp:extent cx="5238750" cy="2552700"/>
            <wp:effectExtent l="0" t="0" r="0" b="0"/>
            <wp:docPr id="827326921" name="Imagen 16"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26921" name="Imagen 16" descr="Gráfico, Gráfico de barras,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8750" cy="2552700"/>
                    </a:xfrm>
                    <a:prstGeom prst="rect">
                      <a:avLst/>
                    </a:prstGeom>
                    <a:noFill/>
                    <a:ln>
                      <a:noFill/>
                    </a:ln>
                  </pic:spPr>
                </pic:pic>
              </a:graphicData>
            </a:graphic>
          </wp:inline>
        </w:drawing>
      </w:r>
    </w:p>
    <w:p w14:paraId="522C46FB" w14:textId="77777777" w:rsidR="00CF2A18" w:rsidRDefault="00CF2A18" w:rsidP="00CF2A18">
      <w:pPr>
        <w:pStyle w:val="PARRAFo"/>
        <w:rPr>
          <w:lang w:val="es-ES"/>
        </w:rPr>
      </w:pPr>
      <w:r w:rsidRPr="00C1377F">
        <w:rPr>
          <w:lang w:val="es-ES"/>
        </w:rPr>
        <w:t>Fuente:</w:t>
      </w:r>
      <w:r>
        <w:rPr>
          <w:lang w:val="es-ES"/>
        </w:rPr>
        <w:t xml:space="preserve"> Elaboración propia (2023)</w:t>
      </w:r>
    </w:p>
    <w:p w14:paraId="71D7BE84" w14:textId="4C16DC24" w:rsidR="00CF2A18" w:rsidRDefault="00CF2A18" w:rsidP="00CF2A18">
      <w:pPr>
        <w:pStyle w:val="Ttulo3"/>
        <w:rPr>
          <w:color w:val="222222"/>
          <w:shd w:val="clear" w:color="auto" w:fill="FFFFFF"/>
          <w:lang w:val="es-ES"/>
        </w:rPr>
      </w:pPr>
      <w:bookmarkStart w:id="77" w:name="_Toc137295993"/>
      <w:r w:rsidRPr="0021417F">
        <w:rPr>
          <w:color w:val="222222"/>
          <w:shd w:val="clear" w:color="auto" w:fill="FFFFFF"/>
          <w:lang w:val="es-ES"/>
        </w:rPr>
        <w:t>Fig. N.</w:t>
      </w:r>
      <w:r w:rsidR="00B14929">
        <w:rPr>
          <w:color w:val="222222"/>
          <w:shd w:val="clear" w:color="auto" w:fill="FFFFFF"/>
          <w:lang w:val="es-ES"/>
        </w:rPr>
        <w:t>12</w:t>
      </w:r>
      <w:r w:rsidRPr="0021417F">
        <w:rPr>
          <w:color w:val="222222"/>
          <w:shd w:val="clear" w:color="auto" w:fill="FFFFFF"/>
          <w:lang w:val="es-ES"/>
        </w:rPr>
        <w:t xml:space="preserve"> </w:t>
      </w:r>
      <w:r>
        <w:rPr>
          <w:color w:val="222222"/>
          <w:shd w:val="clear" w:color="auto" w:fill="FFFFFF"/>
          <w:lang w:val="es-ES"/>
        </w:rPr>
        <w:t>Distribución de la característica meno</w:t>
      </w:r>
      <w:r w:rsidR="007A433D">
        <w:rPr>
          <w:color w:val="222222"/>
          <w:shd w:val="clear" w:color="auto" w:fill="FFFFFF"/>
          <w:lang w:val="es-ES"/>
        </w:rPr>
        <w:t>s importante</w:t>
      </w:r>
      <w:bookmarkEnd w:id="77"/>
    </w:p>
    <w:p w14:paraId="2CF14B3A" w14:textId="3FDFC15E" w:rsidR="00DE7A5E" w:rsidRPr="00DE7A5E" w:rsidRDefault="00DE7A5E" w:rsidP="00DE7A5E">
      <w:pPr>
        <w:rPr>
          <w:lang w:val="es-ES"/>
        </w:rPr>
      </w:pPr>
      <w:r>
        <w:rPr>
          <w:noProof/>
          <w:color w:val="222222"/>
          <w:shd w:val="clear" w:color="auto" w:fill="FFFFFF"/>
          <w:lang w:val="es-ES"/>
        </w:rPr>
        <w:lastRenderedPageBreak/>
        <w:drawing>
          <wp:inline distT="0" distB="0" distL="0" distR="0" wp14:anchorId="060A1010" wp14:editId="4B16F247">
            <wp:extent cx="5245100" cy="2553335"/>
            <wp:effectExtent l="0" t="0" r="0" b="0"/>
            <wp:docPr id="520459382"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9382" name="Imagen 25" descr="Gráfico, Histo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5100" cy="2553335"/>
                    </a:xfrm>
                    <a:prstGeom prst="rect">
                      <a:avLst/>
                    </a:prstGeom>
                    <a:noFill/>
                    <a:ln>
                      <a:noFill/>
                    </a:ln>
                  </pic:spPr>
                </pic:pic>
              </a:graphicData>
            </a:graphic>
          </wp:inline>
        </w:drawing>
      </w:r>
    </w:p>
    <w:p w14:paraId="5E88EC5C" w14:textId="77777777" w:rsidR="007A433D" w:rsidRDefault="007A433D" w:rsidP="007A433D">
      <w:pPr>
        <w:pStyle w:val="PARRAFo"/>
        <w:rPr>
          <w:lang w:val="es-ES"/>
        </w:rPr>
      </w:pPr>
      <w:r w:rsidRPr="00C1377F">
        <w:rPr>
          <w:lang w:val="es-ES"/>
        </w:rPr>
        <w:t>Fuente:</w:t>
      </w:r>
      <w:r>
        <w:rPr>
          <w:lang w:val="es-ES"/>
        </w:rPr>
        <w:t xml:space="preserve"> Elaboración propia (2023)</w:t>
      </w:r>
    </w:p>
    <w:p w14:paraId="3C48253C" w14:textId="77777777" w:rsidR="00B14929" w:rsidRDefault="00B14929" w:rsidP="00B14929">
      <w:pPr>
        <w:pStyle w:val="Ttulo3"/>
        <w:rPr>
          <w:color w:val="222222"/>
          <w:shd w:val="clear" w:color="auto" w:fill="FFFFFF"/>
          <w:lang w:val="es-ES"/>
        </w:rPr>
      </w:pPr>
      <w:bookmarkStart w:id="78" w:name="_Toc137295994"/>
      <w:r w:rsidRPr="0021417F">
        <w:rPr>
          <w:color w:val="222222"/>
          <w:shd w:val="clear" w:color="auto" w:fill="FFFFFF"/>
          <w:lang w:val="es-ES"/>
        </w:rPr>
        <w:t>Fig. N.</w:t>
      </w:r>
      <w:r>
        <w:rPr>
          <w:color w:val="222222"/>
          <w:shd w:val="clear" w:color="auto" w:fill="FFFFFF"/>
          <w:lang w:val="es-ES"/>
        </w:rPr>
        <w:t>13</w:t>
      </w:r>
      <w:r w:rsidRPr="0021417F">
        <w:rPr>
          <w:color w:val="222222"/>
          <w:shd w:val="clear" w:color="auto" w:fill="FFFFFF"/>
          <w:lang w:val="es-ES"/>
        </w:rPr>
        <w:t xml:space="preserve"> </w:t>
      </w:r>
      <w:r>
        <w:rPr>
          <w:color w:val="222222"/>
          <w:shd w:val="clear" w:color="auto" w:fill="FFFFFF"/>
          <w:lang w:val="es-ES"/>
        </w:rPr>
        <w:t>Distribución del uso del Internet para Entretenimiento</w:t>
      </w:r>
      <w:bookmarkEnd w:id="78"/>
    </w:p>
    <w:p w14:paraId="36C94A6F" w14:textId="77777777" w:rsidR="00B14929" w:rsidRPr="007A433D" w:rsidRDefault="00B14929" w:rsidP="00B14929">
      <w:pPr>
        <w:rPr>
          <w:lang w:val="es-ES"/>
        </w:rPr>
      </w:pPr>
      <w:r>
        <w:rPr>
          <w:noProof/>
          <w:lang w:val="es-ES"/>
        </w:rPr>
        <w:drawing>
          <wp:inline distT="0" distB="0" distL="0" distR="0" wp14:anchorId="710BDD55" wp14:editId="6F370CF9">
            <wp:extent cx="5238750" cy="1895475"/>
            <wp:effectExtent l="0" t="0" r="0" b="9525"/>
            <wp:docPr id="1480536319" name="Imagen 1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6319" name="Imagen 12" descr="Gráfico, Gráfico de barras&#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633963C8" w14:textId="77777777" w:rsidR="00B14929" w:rsidRDefault="00B14929" w:rsidP="00B14929">
      <w:pPr>
        <w:pStyle w:val="PARRAFo"/>
        <w:rPr>
          <w:lang w:val="es-ES"/>
        </w:rPr>
      </w:pPr>
      <w:r w:rsidRPr="00C1377F">
        <w:rPr>
          <w:lang w:val="es-ES"/>
        </w:rPr>
        <w:t>Fuente:</w:t>
      </w:r>
      <w:r>
        <w:rPr>
          <w:lang w:val="es-ES"/>
        </w:rPr>
        <w:t xml:space="preserve"> Elaboración propia (2023)</w:t>
      </w:r>
    </w:p>
    <w:p w14:paraId="783DECEC" w14:textId="7AB71284" w:rsidR="00DE7A5E" w:rsidRDefault="00B14929" w:rsidP="00DE7A5E">
      <w:pPr>
        <w:pStyle w:val="Ttulo3"/>
        <w:rPr>
          <w:color w:val="222222"/>
          <w:shd w:val="clear" w:color="auto" w:fill="FFFFFF"/>
          <w:lang w:val="es-ES"/>
        </w:rPr>
      </w:pPr>
      <w:bookmarkStart w:id="79" w:name="_Toc137295995"/>
      <w:r w:rsidRPr="0021417F">
        <w:rPr>
          <w:color w:val="222222"/>
          <w:shd w:val="clear" w:color="auto" w:fill="FFFFFF"/>
          <w:lang w:val="es-ES"/>
        </w:rPr>
        <w:t>Fig. N.</w:t>
      </w:r>
      <w:r>
        <w:rPr>
          <w:color w:val="222222"/>
          <w:shd w:val="clear" w:color="auto" w:fill="FFFFFF"/>
          <w:lang w:val="es-ES"/>
        </w:rPr>
        <w:t>14</w:t>
      </w:r>
      <w:r w:rsidRPr="0021417F">
        <w:rPr>
          <w:color w:val="222222"/>
          <w:shd w:val="clear" w:color="auto" w:fill="FFFFFF"/>
          <w:lang w:val="es-ES"/>
        </w:rPr>
        <w:t xml:space="preserve"> </w:t>
      </w:r>
      <w:r>
        <w:rPr>
          <w:color w:val="222222"/>
          <w:shd w:val="clear" w:color="auto" w:fill="FFFFFF"/>
          <w:lang w:val="es-ES"/>
        </w:rPr>
        <w:t>Distribución del uso del Internet para la Obtención de Información</w:t>
      </w:r>
      <w:bookmarkEnd w:id="79"/>
    </w:p>
    <w:p w14:paraId="3CAC7688" w14:textId="3F4C18B9" w:rsidR="00DE7A5E" w:rsidRPr="00DE7A5E" w:rsidRDefault="00DE7A5E" w:rsidP="00DE7A5E">
      <w:pPr>
        <w:rPr>
          <w:lang w:val="es-ES"/>
        </w:rPr>
      </w:pPr>
      <w:r>
        <w:rPr>
          <w:noProof/>
          <w:lang w:val="es-ES"/>
        </w:rPr>
        <w:lastRenderedPageBreak/>
        <w:drawing>
          <wp:inline distT="0" distB="0" distL="0" distR="0" wp14:anchorId="655D3876" wp14:editId="444BFD1B">
            <wp:extent cx="5238750" cy="1924050"/>
            <wp:effectExtent l="0" t="0" r="0" b="0"/>
            <wp:docPr id="193763043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30431" name="Imagen 3" descr="Gráf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23D661A1" w14:textId="77777777" w:rsidR="00B14929" w:rsidRDefault="00B14929" w:rsidP="00B14929">
      <w:pPr>
        <w:pStyle w:val="PARRAFo"/>
        <w:rPr>
          <w:lang w:val="es-ES"/>
        </w:rPr>
      </w:pPr>
      <w:r w:rsidRPr="00C1377F">
        <w:rPr>
          <w:lang w:val="es-ES"/>
        </w:rPr>
        <w:t>Fuente:</w:t>
      </w:r>
      <w:r>
        <w:rPr>
          <w:lang w:val="es-ES"/>
        </w:rPr>
        <w:t xml:space="preserve"> Elaboración propia (2023)</w:t>
      </w:r>
    </w:p>
    <w:p w14:paraId="3B2373BE" w14:textId="77777777" w:rsidR="00B14929" w:rsidRDefault="00B14929" w:rsidP="00B14929">
      <w:pPr>
        <w:pStyle w:val="Ttulo3"/>
        <w:rPr>
          <w:color w:val="222222"/>
          <w:shd w:val="clear" w:color="auto" w:fill="FFFFFF"/>
          <w:lang w:val="es-ES"/>
        </w:rPr>
      </w:pPr>
      <w:bookmarkStart w:id="80" w:name="_Toc137295996"/>
      <w:r w:rsidRPr="0021417F">
        <w:rPr>
          <w:color w:val="222222"/>
          <w:shd w:val="clear" w:color="auto" w:fill="FFFFFF"/>
          <w:lang w:val="es-ES"/>
        </w:rPr>
        <w:t>Fig. N.</w:t>
      </w:r>
      <w:r>
        <w:rPr>
          <w:color w:val="222222"/>
          <w:shd w:val="clear" w:color="auto" w:fill="FFFFFF"/>
          <w:lang w:val="es-ES"/>
        </w:rPr>
        <w:t>15</w:t>
      </w:r>
      <w:r w:rsidRPr="0021417F">
        <w:rPr>
          <w:color w:val="222222"/>
          <w:shd w:val="clear" w:color="auto" w:fill="FFFFFF"/>
          <w:lang w:val="es-ES"/>
        </w:rPr>
        <w:t xml:space="preserve"> </w:t>
      </w:r>
      <w:r>
        <w:rPr>
          <w:color w:val="222222"/>
          <w:shd w:val="clear" w:color="auto" w:fill="FFFFFF"/>
          <w:lang w:val="es-ES"/>
        </w:rPr>
        <w:t>Distribución del uso del Internet para Comunicación o Mensajería</w:t>
      </w:r>
      <w:bookmarkEnd w:id="80"/>
    </w:p>
    <w:p w14:paraId="5A1C0FF8" w14:textId="77777777" w:rsidR="00B14929" w:rsidRPr="00D2709A" w:rsidRDefault="00B14929" w:rsidP="00B14929">
      <w:pPr>
        <w:rPr>
          <w:lang w:val="es-ES"/>
        </w:rPr>
      </w:pPr>
      <w:r>
        <w:rPr>
          <w:noProof/>
          <w:lang w:val="es-ES"/>
        </w:rPr>
        <w:drawing>
          <wp:inline distT="0" distB="0" distL="0" distR="0" wp14:anchorId="1C05DE6E" wp14:editId="2832D8E3">
            <wp:extent cx="5238750" cy="1924050"/>
            <wp:effectExtent l="0" t="0" r="0" b="0"/>
            <wp:docPr id="538171590"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71590" name="Imagen 23" descr="Gráf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019D9608" w14:textId="77777777" w:rsidR="00B14929" w:rsidRDefault="00B14929" w:rsidP="00B14929">
      <w:pPr>
        <w:pStyle w:val="PARRAFo"/>
        <w:rPr>
          <w:lang w:val="es-ES"/>
        </w:rPr>
      </w:pPr>
      <w:r w:rsidRPr="00C1377F">
        <w:rPr>
          <w:lang w:val="es-ES"/>
        </w:rPr>
        <w:t>Fuente:</w:t>
      </w:r>
      <w:r>
        <w:rPr>
          <w:lang w:val="es-ES"/>
        </w:rPr>
        <w:t xml:space="preserve"> Elaboración propia (2023)</w:t>
      </w:r>
    </w:p>
    <w:p w14:paraId="06BC0A28" w14:textId="77777777" w:rsidR="00B14929" w:rsidRDefault="00B14929" w:rsidP="00B14929">
      <w:pPr>
        <w:pStyle w:val="Ttulo3"/>
        <w:rPr>
          <w:color w:val="222222"/>
          <w:shd w:val="clear" w:color="auto" w:fill="FFFFFF"/>
          <w:lang w:val="es-ES"/>
        </w:rPr>
      </w:pPr>
      <w:bookmarkStart w:id="81" w:name="_Toc137295997"/>
      <w:r w:rsidRPr="0021417F">
        <w:rPr>
          <w:color w:val="222222"/>
          <w:shd w:val="clear" w:color="auto" w:fill="FFFFFF"/>
          <w:lang w:val="es-ES"/>
        </w:rPr>
        <w:t>Fig. N.</w:t>
      </w:r>
      <w:r>
        <w:rPr>
          <w:color w:val="222222"/>
          <w:shd w:val="clear" w:color="auto" w:fill="FFFFFF"/>
          <w:lang w:val="es-ES"/>
        </w:rPr>
        <w:t>16</w:t>
      </w:r>
      <w:r w:rsidRPr="0021417F">
        <w:rPr>
          <w:color w:val="222222"/>
          <w:shd w:val="clear" w:color="auto" w:fill="FFFFFF"/>
          <w:lang w:val="es-ES"/>
        </w:rPr>
        <w:t xml:space="preserve"> </w:t>
      </w:r>
      <w:r>
        <w:rPr>
          <w:color w:val="222222"/>
          <w:shd w:val="clear" w:color="auto" w:fill="FFFFFF"/>
          <w:lang w:val="es-ES"/>
        </w:rPr>
        <w:t>Distribución del uso del Internet para Noticias</w:t>
      </w:r>
      <w:bookmarkEnd w:id="81"/>
    </w:p>
    <w:p w14:paraId="76DE55EA" w14:textId="77777777" w:rsidR="00B14929" w:rsidRPr="00A95705" w:rsidRDefault="00B14929" w:rsidP="00B14929">
      <w:pPr>
        <w:rPr>
          <w:lang w:val="es-ES"/>
        </w:rPr>
      </w:pPr>
      <w:r>
        <w:rPr>
          <w:noProof/>
          <w:lang w:val="es-ES"/>
        </w:rPr>
        <w:lastRenderedPageBreak/>
        <w:drawing>
          <wp:inline distT="0" distB="0" distL="0" distR="0" wp14:anchorId="41B73569" wp14:editId="2C88D8C9">
            <wp:extent cx="5238750" cy="1924050"/>
            <wp:effectExtent l="0" t="0" r="0" b="0"/>
            <wp:docPr id="740321938"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1938" name="Imagen 2" descr="Gráfico, Gráfico de barras&#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4A92EF1A" w14:textId="77777777" w:rsidR="00B14929" w:rsidRDefault="00B14929" w:rsidP="00B14929">
      <w:pPr>
        <w:pStyle w:val="PARRAFo"/>
        <w:rPr>
          <w:lang w:val="es-ES"/>
        </w:rPr>
      </w:pPr>
      <w:r w:rsidRPr="00C1377F">
        <w:rPr>
          <w:lang w:val="es-ES"/>
        </w:rPr>
        <w:t>Fuente:</w:t>
      </w:r>
      <w:r>
        <w:rPr>
          <w:lang w:val="es-ES"/>
        </w:rPr>
        <w:t xml:space="preserve"> Elaboración propia (2023)</w:t>
      </w:r>
    </w:p>
    <w:p w14:paraId="43E7DCBF" w14:textId="1F4B93C9" w:rsidR="00B14929" w:rsidRDefault="00B14929" w:rsidP="00B14929">
      <w:pPr>
        <w:pStyle w:val="Ttulo3"/>
        <w:rPr>
          <w:noProof/>
          <w:lang w:val="es-ES"/>
        </w:rPr>
      </w:pPr>
      <w:bookmarkStart w:id="82" w:name="_Toc137295998"/>
      <w:r w:rsidRPr="0021417F">
        <w:rPr>
          <w:color w:val="222222"/>
          <w:shd w:val="clear" w:color="auto" w:fill="FFFFFF"/>
          <w:lang w:val="es-ES"/>
        </w:rPr>
        <w:t>Fig. N.</w:t>
      </w:r>
      <w:r>
        <w:rPr>
          <w:color w:val="222222"/>
          <w:shd w:val="clear" w:color="auto" w:fill="FFFFFF"/>
          <w:lang w:val="es-ES"/>
        </w:rPr>
        <w:t>17</w:t>
      </w:r>
      <w:r w:rsidRPr="0021417F">
        <w:rPr>
          <w:color w:val="222222"/>
          <w:shd w:val="clear" w:color="auto" w:fill="FFFFFF"/>
          <w:lang w:val="es-ES"/>
        </w:rPr>
        <w:t xml:space="preserve"> </w:t>
      </w:r>
      <w:r>
        <w:rPr>
          <w:color w:val="222222"/>
          <w:shd w:val="clear" w:color="auto" w:fill="FFFFFF"/>
          <w:lang w:val="es-ES"/>
        </w:rPr>
        <w:t>Distribución del uso del Internet para</w:t>
      </w:r>
      <w:r>
        <w:rPr>
          <w:noProof/>
          <w:lang w:val="es-ES"/>
        </w:rPr>
        <w:t xml:space="preserve"> Redes Sociales</w:t>
      </w:r>
      <w:bookmarkEnd w:id="82"/>
    </w:p>
    <w:p w14:paraId="4CBEFF52" w14:textId="5655CF78" w:rsidR="00DE7A5E" w:rsidRPr="00DE7A5E" w:rsidRDefault="00DE7A5E" w:rsidP="00DE7A5E">
      <w:pPr>
        <w:rPr>
          <w:lang w:val="es-ES"/>
        </w:rPr>
      </w:pPr>
      <w:r>
        <w:rPr>
          <w:noProof/>
          <w:lang w:val="es-ES"/>
        </w:rPr>
        <w:drawing>
          <wp:inline distT="0" distB="0" distL="0" distR="0" wp14:anchorId="350510E7" wp14:editId="1E662D62">
            <wp:extent cx="5238750" cy="1924050"/>
            <wp:effectExtent l="0" t="0" r="0" b="0"/>
            <wp:docPr id="1099018304"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18304" name="Imagen 10" descr="Gráfico, Gráfico de barras&#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310C5B30" w14:textId="77777777" w:rsidR="00B14929" w:rsidRDefault="00B14929" w:rsidP="00B14929">
      <w:pPr>
        <w:pStyle w:val="PARRAFo"/>
        <w:rPr>
          <w:lang w:val="es-ES"/>
        </w:rPr>
      </w:pPr>
      <w:r w:rsidRPr="00C1377F">
        <w:rPr>
          <w:lang w:val="es-ES"/>
        </w:rPr>
        <w:t>Fuente:</w:t>
      </w:r>
      <w:r>
        <w:rPr>
          <w:lang w:val="es-ES"/>
        </w:rPr>
        <w:t xml:space="preserve"> Elaboración propia (2023)</w:t>
      </w:r>
    </w:p>
    <w:p w14:paraId="297F9E2A" w14:textId="4B3EDCE4" w:rsidR="00486CB3" w:rsidRDefault="00B14929" w:rsidP="00FB17DE">
      <w:pPr>
        <w:pStyle w:val="Ttulo3"/>
        <w:rPr>
          <w:noProof/>
          <w:lang w:val="es-ES"/>
        </w:rPr>
      </w:pPr>
      <w:bookmarkStart w:id="83" w:name="_Toc137295999"/>
      <w:r w:rsidRPr="0021417F">
        <w:rPr>
          <w:color w:val="222222"/>
          <w:shd w:val="clear" w:color="auto" w:fill="FFFFFF"/>
          <w:lang w:val="es-ES"/>
        </w:rPr>
        <w:t>Fig. N.</w:t>
      </w:r>
      <w:r>
        <w:rPr>
          <w:color w:val="222222"/>
          <w:shd w:val="clear" w:color="auto" w:fill="FFFFFF"/>
          <w:lang w:val="es-ES"/>
        </w:rPr>
        <w:t>18</w:t>
      </w:r>
      <w:r w:rsidRPr="0021417F">
        <w:rPr>
          <w:color w:val="222222"/>
          <w:shd w:val="clear" w:color="auto" w:fill="FFFFFF"/>
          <w:lang w:val="es-ES"/>
        </w:rPr>
        <w:t xml:space="preserve"> </w:t>
      </w:r>
      <w:r>
        <w:rPr>
          <w:color w:val="222222"/>
          <w:shd w:val="clear" w:color="auto" w:fill="FFFFFF"/>
          <w:lang w:val="es-ES"/>
        </w:rPr>
        <w:t>Distribución del uso del Internet para</w:t>
      </w:r>
      <w:r>
        <w:rPr>
          <w:noProof/>
          <w:lang w:val="es-ES"/>
        </w:rPr>
        <w:t xml:space="preserve"> Videojuegos</w:t>
      </w:r>
      <w:bookmarkEnd w:id="83"/>
    </w:p>
    <w:p w14:paraId="1609E843" w14:textId="1520139B" w:rsidR="00FB17DE" w:rsidRPr="00FB17DE" w:rsidRDefault="00FB17DE" w:rsidP="00FB17DE">
      <w:pPr>
        <w:rPr>
          <w:lang w:val="es-ES"/>
        </w:rPr>
      </w:pPr>
      <w:r>
        <w:rPr>
          <w:noProof/>
          <w:lang w:val="es-ES"/>
        </w:rPr>
        <w:lastRenderedPageBreak/>
        <w:drawing>
          <wp:inline distT="0" distB="0" distL="0" distR="0" wp14:anchorId="0A9CDCCE" wp14:editId="3ECF86DB">
            <wp:extent cx="5238750" cy="1924050"/>
            <wp:effectExtent l="0" t="0" r="0" b="0"/>
            <wp:docPr id="624778333" name="Imagen 2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78333" name="Imagen 21" descr="Gráfico, Gráfico de barras&#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25CD86FF" w14:textId="77777777" w:rsidR="00B14929" w:rsidRDefault="00B14929" w:rsidP="00B14929">
      <w:pPr>
        <w:pStyle w:val="PARRAFo"/>
        <w:rPr>
          <w:lang w:val="es-ES"/>
        </w:rPr>
      </w:pPr>
      <w:r w:rsidRPr="00C1377F">
        <w:rPr>
          <w:lang w:val="es-ES"/>
        </w:rPr>
        <w:t>Fuente:</w:t>
      </w:r>
      <w:r>
        <w:rPr>
          <w:lang w:val="es-ES"/>
        </w:rPr>
        <w:t xml:space="preserve"> Elaboración propia (2023)</w:t>
      </w:r>
    </w:p>
    <w:p w14:paraId="74F66463" w14:textId="77777777" w:rsidR="00B14929" w:rsidRDefault="00B14929" w:rsidP="00B14929">
      <w:pPr>
        <w:pStyle w:val="Ttulo3"/>
        <w:rPr>
          <w:color w:val="222222"/>
          <w:shd w:val="clear" w:color="auto" w:fill="FFFFFF"/>
          <w:lang w:val="es-ES"/>
        </w:rPr>
      </w:pPr>
      <w:bookmarkStart w:id="84" w:name="_Toc137296000"/>
      <w:r w:rsidRPr="0021417F">
        <w:rPr>
          <w:color w:val="222222"/>
          <w:shd w:val="clear" w:color="auto" w:fill="FFFFFF"/>
          <w:lang w:val="es-ES"/>
        </w:rPr>
        <w:t>Fig. N.</w:t>
      </w:r>
      <w:r>
        <w:rPr>
          <w:color w:val="222222"/>
          <w:shd w:val="clear" w:color="auto" w:fill="FFFFFF"/>
          <w:lang w:val="es-ES"/>
        </w:rPr>
        <w:t>19</w:t>
      </w:r>
      <w:r w:rsidRPr="0021417F">
        <w:rPr>
          <w:color w:val="222222"/>
          <w:shd w:val="clear" w:color="auto" w:fill="FFFFFF"/>
          <w:lang w:val="es-ES"/>
        </w:rPr>
        <w:t xml:space="preserve"> </w:t>
      </w:r>
      <w:r>
        <w:rPr>
          <w:color w:val="222222"/>
          <w:shd w:val="clear" w:color="auto" w:fill="FFFFFF"/>
          <w:lang w:val="es-ES"/>
        </w:rPr>
        <w:t>Distribución del uso del Internet para</w:t>
      </w:r>
      <w:r>
        <w:rPr>
          <w:noProof/>
          <w:lang w:val="es-ES"/>
        </w:rPr>
        <w:t xml:space="preserve"> </w:t>
      </w:r>
      <w:r>
        <w:rPr>
          <w:color w:val="222222"/>
          <w:shd w:val="clear" w:color="auto" w:fill="FFFFFF"/>
          <w:lang w:val="es-ES"/>
        </w:rPr>
        <w:t>Educación</w:t>
      </w:r>
      <w:bookmarkEnd w:id="84"/>
    </w:p>
    <w:p w14:paraId="2B761C62" w14:textId="77777777" w:rsidR="00B14929" w:rsidRPr="00A95705" w:rsidRDefault="00B14929" w:rsidP="00B14929">
      <w:pPr>
        <w:rPr>
          <w:lang w:val="es-ES"/>
        </w:rPr>
      </w:pPr>
      <w:r>
        <w:rPr>
          <w:noProof/>
          <w:lang w:val="es-ES"/>
        </w:rPr>
        <w:drawing>
          <wp:inline distT="0" distB="0" distL="0" distR="0" wp14:anchorId="7ACA5221" wp14:editId="3EBDAA6F">
            <wp:extent cx="5238750" cy="1924050"/>
            <wp:effectExtent l="0" t="0" r="0" b="0"/>
            <wp:docPr id="319059227"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9227" name="Imagen 11" descr="Gráfico, Gráfico de barras&#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6D2B9D29" w14:textId="77777777" w:rsidR="00B14929" w:rsidRPr="00BD61A1" w:rsidRDefault="00B14929" w:rsidP="00B14929">
      <w:pPr>
        <w:pStyle w:val="PARRAFo"/>
        <w:rPr>
          <w:lang w:val="es-ES"/>
        </w:rPr>
      </w:pPr>
      <w:r w:rsidRPr="00C1377F">
        <w:rPr>
          <w:lang w:val="es-ES"/>
        </w:rPr>
        <w:t>Fuente:</w:t>
      </w:r>
      <w:r>
        <w:rPr>
          <w:lang w:val="es-ES"/>
        </w:rPr>
        <w:t xml:space="preserve"> Elaboración propia (2023)</w:t>
      </w:r>
    </w:p>
    <w:p w14:paraId="726FBD3B" w14:textId="43BB6EE1" w:rsidR="00DE7A5E" w:rsidRDefault="00B14929" w:rsidP="00DE7A5E">
      <w:pPr>
        <w:pStyle w:val="Ttulo3"/>
        <w:rPr>
          <w:color w:val="222222"/>
          <w:shd w:val="clear" w:color="auto" w:fill="FFFFFF"/>
          <w:lang w:val="es-ES"/>
        </w:rPr>
      </w:pPr>
      <w:bookmarkStart w:id="85" w:name="_Toc137296001"/>
      <w:r w:rsidRPr="0021417F">
        <w:rPr>
          <w:color w:val="222222"/>
          <w:shd w:val="clear" w:color="auto" w:fill="FFFFFF"/>
          <w:lang w:val="es-ES"/>
        </w:rPr>
        <w:t>Fig. N.</w:t>
      </w:r>
      <w:r>
        <w:rPr>
          <w:color w:val="222222"/>
          <w:shd w:val="clear" w:color="auto" w:fill="FFFFFF"/>
          <w:lang w:val="es-ES"/>
        </w:rPr>
        <w:t>20</w:t>
      </w:r>
      <w:r w:rsidRPr="0021417F">
        <w:rPr>
          <w:color w:val="222222"/>
          <w:shd w:val="clear" w:color="auto" w:fill="FFFFFF"/>
          <w:lang w:val="es-ES"/>
        </w:rPr>
        <w:t xml:space="preserve"> </w:t>
      </w:r>
      <w:r>
        <w:rPr>
          <w:color w:val="222222"/>
          <w:shd w:val="clear" w:color="auto" w:fill="FFFFFF"/>
          <w:lang w:val="es-ES"/>
        </w:rPr>
        <w:t>Distribución del uso del Internet para Trabajo</w:t>
      </w:r>
      <w:bookmarkEnd w:id="85"/>
    </w:p>
    <w:p w14:paraId="78ECA971" w14:textId="2A2D512F" w:rsidR="00DE7A5E" w:rsidRPr="00DE7A5E" w:rsidRDefault="00DE7A5E" w:rsidP="00DE7A5E">
      <w:pPr>
        <w:rPr>
          <w:lang w:val="es-ES"/>
        </w:rPr>
      </w:pPr>
      <w:r>
        <w:rPr>
          <w:noProof/>
          <w:lang w:val="es-ES"/>
        </w:rPr>
        <w:lastRenderedPageBreak/>
        <w:drawing>
          <wp:inline distT="0" distB="0" distL="0" distR="0" wp14:anchorId="279038BD" wp14:editId="62DD7B22">
            <wp:extent cx="5245100" cy="1923415"/>
            <wp:effectExtent l="0" t="0" r="0" b="635"/>
            <wp:docPr id="1300117057" name="Imagen 2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17057" name="Imagen 27" descr="Gráfico, Gráfico de barras&#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5100" cy="1923415"/>
                    </a:xfrm>
                    <a:prstGeom prst="rect">
                      <a:avLst/>
                    </a:prstGeom>
                    <a:noFill/>
                    <a:ln>
                      <a:noFill/>
                    </a:ln>
                  </pic:spPr>
                </pic:pic>
              </a:graphicData>
            </a:graphic>
          </wp:inline>
        </w:drawing>
      </w:r>
    </w:p>
    <w:p w14:paraId="495B4CDA" w14:textId="77777777" w:rsidR="00B14929" w:rsidRPr="00263662" w:rsidRDefault="00B14929" w:rsidP="00B14929">
      <w:pPr>
        <w:pStyle w:val="PARRAFo"/>
        <w:rPr>
          <w:lang w:val="es-ES"/>
        </w:rPr>
      </w:pPr>
      <w:r w:rsidRPr="00C1377F">
        <w:rPr>
          <w:lang w:val="es-ES"/>
        </w:rPr>
        <w:t>Fuente:</w:t>
      </w:r>
      <w:r>
        <w:rPr>
          <w:lang w:val="es-ES"/>
        </w:rPr>
        <w:t xml:space="preserve"> Elaboración propia (2023)</w:t>
      </w:r>
    </w:p>
    <w:p w14:paraId="60DCEB61" w14:textId="163EDAA8" w:rsidR="00DE7A5E" w:rsidRDefault="00F25AC2" w:rsidP="00DE7A5E">
      <w:pPr>
        <w:pStyle w:val="Ttulo3"/>
        <w:rPr>
          <w:color w:val="222222"/>
          <w:shd w:val="clear" w:color="auto" w:fill="FFFFFF"/>
          <w:lang w:val="es-ES"/>
        </w:rPr>
      </w:pPr>
      <w:bookmarkStart w:id="86" w:name="_Toc137296002"/>
      <w:r w:rsidRPr="0021417F">
        <w:rPr>
          <w:color w:val="222222"/>
          <w:shd w:val="clear" w:color="auto" w:fill="FFFFFF"/>
          <w:lang w:val="es-ES"/>
        </w:rPr>
        <w:t>Fig. N.</w:t>
      </w:r>
      <w:r w:rsidR="00C30C4F">
        <w:rPr>
          <w:color w:val="222222"/>
          <w:shd w:val="clear" w:color="auto" w:fill="FFFFFF"/>
          <w:lang w:val="es-ES"/>
        </w:rPr>
        <w:t>21</w:t>
      </w:r>
      <w:r w:rsidRPr="0021417F">
        <w:rPr>
          <w:color w:val="222222"/>
          <w:shd w:val="clear" w:color="auto" w:fill="FFFFFF"/>
          <w:lang w:val="es-ES"/>
        </w:rPr>
        <w:t xml:space="preserve"> </w:t>
      </w:r>
      <w:r>
        <w:rPr>
          <w:color w:val="222222"/>
          <w:shd w:val="clear" w:color="auto" w:fill="FFFFFF"/>
          <w:lang w:val="es-ES"/>
        </w:rPr>
        <w:t>Distribución uso del Internet para Compras</w:t>
      </w:r>
      <w:bookmarkEnd w:id="86"/>
    </w:p>
    <w:p w14:paraId="1D875EB8" w14:textId="6D49687F" w:rsidR="00DE7A5E" w:rsidRPr="00DE7A5E" w:rsidRDefault="00DE7A5E" w:rsidP="00DE7A5E">
      <w:pPr>
        <w:rPr>
          <w:lang w:val="es-ES"/>
        </w:rPr>
      </w:pPr>
      <w:r>
        <w:rPr>
          <w:noProof/>
          <w:color w:val="222222"/>
          <w:shd w:val="clear" w:color="auto" w:fill="FFFFFF"/>
          <w:lang w:val="es-ES"/>
        </w:rPr>
        <w:drawing>
          <wp:inline distT="0" distB="0" distL="0" distR="0" wp14:anchorId="343ABE0F" wp14:editId="4C9A0AE8">
            <wp:extent cx="5240020" cy="1916430"/>
            <wp:effectExtent l="0" t="0" r="0" b="7620"/>
            <wp:docPr id="894330824"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0824" name="Imagen 3" descr="Gráfico, Gráfico de barras&#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0020" cy="1916430"/>
                    </a:xfrm>
                    <a:prstGeom prst="rect">
                      <a:avLst/>
                    </a:prstGeom>
                    <a:noFill/>
                    <a:ln>
                      <a:noFill/>
                    </a:ln>
                  </pic:spPr>
                </pic:pic>
              </a:graphicData>
            </a:graphic>
          </wp:inline>
        </w:drawing>
      </w:r>
    </w:p>
    <w:p w14:paraId="25379191" w14:textId="211DE844" w:rsidR="00DE7A5E" w:rsidRDefault="00DE7A5E" w:rsidP="00DE7A5E">
      <w:pPr>
        <w:pStyle w:val="PARRAFo"/>
        <w:rPr>
          <w:lang w:val="es-ES"/>
        </w:rPr>
      </w:pPr>
      <w:r w:rsidRPr="00C1377F">
        <w:rPr>
          <w:lang w:val="es-ES"/>
        </w:rPr>
        <w:t>Fuente:</w:t>
      </w:r>
      <w:r>
        <w:rPr>
          <w:lang w:val="es-ES"/>
        </w:rPr>
        <w:t xml:space="preserve"> Elaboración propia (2023)</w:t>
      </w:r>
    </w:p>
    <w:p w14:paraId="1C336DD7" w14:textId="47A0C38E" w:rsidR="00CF2A18" w:rsidRPr="007A433D" w:rsidRDefault="007A433D" w:rsidP="007A433D">
      <w:pPr>
        <w:pStyle w:val="Ttulo3"/>
        <w:rPr>
          <w:color w:val="222222"/>
          <w:shd w:val="clear" w:color="auto" w:fill="FFFFFF"/>
          <w:lang w:val="es-ES"/>
        </w:rPr>
      </w:pPr>
      <w:bookmarkStart w:id="87" w:name="_Toc137296003"/>
      <w:r w:rsidRPr="0021417F">
        <w:rPr>
          <w:color w:val="222222"/>
          <w:shd w:val="clear" w:color="auto" w:fill="FFFFFF"/>
          <w:lang w:val="es-ES"/>
        </w:rPr>
        <w:t>Fig. N.</w:t>
      </w:r>
      <w:r w:rsidR="00C30C4F">
        <w:rPr>
          <w:color w:val="222222"/>
          <w:shd w:val="clear" w:color="auto" w:fill="FFFFFF"/>
          <w:lang w:val="es-ES"/>
        </w:rPr>
        <w:t>22</w:t>
      </w:r>
      <w:r w:rsidRPr="0021417F">
        <w:rPr>
          <w:color w:val="222222"/>
          <w:shd w:val="clear" w:color="auto" w:fill="FFFFFF"/>
          <w:lang w:val="es-ES"/>
        </w:rPr>
        <w:t xml:space="preserve"> </w:t>
      </w:r>
      <w:r>
        <w:rPr>
          <w:color w:val="222222"/>
          <w:shd w:val="clear" w:color="auto" w:fill="FFFFFF"/>
          <w:lang w:val="es-ES"/>
        </w:rPr>
        <w:t>Distribución del tiempo de uso de Internet</w:t>
      </w:r>
      <w:bookmarkEnd w:id="87"/>
    </w:p>
    <w:p w14:paraId="13C275A6" w14:textId="77777777" w:rsidR="007A433D" w:rsidRDefault="0021417F" w:rsidP="00992945">
      <w:pPr>
        <w:pStyle w:val="PARRAFo"/>
        <w:ind w:firstLine="0"/>
        <w:rPr>
          <w:lang w:val="es-ES"/>
        </w:rPr>
      </w:pPr>
      <w:r>
        <w:rPr>
          <w:noProof/>
          <w:lang w:val="es-ES"/>
        </w:rPr>
        <w:lastRenderedPageBreak/>
        <w:drawing>
          <wp:inline distT="0" distB="0" distL="0" distR="0" wp14:anchorId="6D928665" wp14:editId="175E1EDC">
            <wp:extent cx="5238750" cy="1895475"/>
            <wp:effectExtent l="0" t="0" r="0" b="9525"/>
            <wp:docPr id="155502559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5F008BA6" w14:textId="77777777" w:rsidR="007A433D" w:rsidRDefault="007A433D" w:rsidP="007A433D">
      <w:pPr>
        <w:pStyle w:val="PARRAFo"/>
        <w:rPr>
          <w:lang w:val="es-ES"/>
        </w:rPr>
      </w:pPr>
      <w:r w:rsidRPr="00C1377F">
        <w:rPr>
          <w:lang w:val="es-ES"/>
        </w:rPr>
        <w:t>Fuente:</w:t>
      </w:r>
      <w:r>
        <w:rPr>
          <w:lang w:val="es-ES"/>
        </w:rPr>
        <w:t xml:space="preserve"> Elaboración propia (2023)</w:t>
      </w:r>
    </w:p>
    <w:p w14:paraId="79CA01AF" w14:textId="4C12B3FE" w:rsidR="007A433D" w:rsidRPr="007A433D" w:rsidRDefault="007A433D" w:rsidP="007A433D">
      <w:pPr>
        <w:pStyle w:val="Ttulo3"/>
        <w:rPr>
          <w:color w:val="222222"/>
          <w:shd w:val="clear" w:color="auto" w:fill="FFFFFF"/>
          <w:lang w:val="es-ES"/>
        </w:rPr>
      </w:pPr>
      <w:bookmarkStart w:id="88" w:name="_Toc137296004"/>
      <w:r w:rsidRPr="0021417F">
        <w:rPr>
          <w:color w:val="222222"/>
          <w:shd w:val="clear" w:color="auto" w:fill="FFFFFF"/>
          <w:lang w:val="es-ES"/>
        </w:rPr>
        <w:t>Fig. N.</w:t>
      </w:r>
      <w:r w:rsidR="00C30C4F">
        <w:rPr>
          <w:color w:val="222222"/>
          <w:shd w:val="clear" w:color="auto" w:fill="FFFFFF"/>
          <w:lang w:val="es-ES"/>
        </w:rPr>
        <w:t>23</w:t>
      </w:r>
      <w:r w:rsidRPr="0021417F">
        <w:rPr>
          <w:color w:val="222222"/>
          <w:shd w:val="clear" w:color="auto" w:fill="FFFFFF"/>
          <w:lang w:val="es-ES"/>
        </w:rPr>
        <w:t xml:space="preserve"> </w:t>
      </w:r>
      <w:r>
        <w:rPr>
          <w:color w:val="222222"/>
          <w:shd w:val="clear" w:color="auto" w:fill="FFFFFF"/>
          <w:lang w:val="es-ES"/>
        </w:rPr>
        <w:t>Distribución del presupuesto que destinan para el Internet</w:t>
      </w:r>
      <w:bookmarkEnd w:id="88"/>
    </w:p>
    <w:p w14:paraId="54996796" w14:textId="77777777" w:rsidR="007A433D" w:rsidRDefault="007A433D" w:rsidP="007A433D">
      <w:pPr>
        <w:pStyle w:val="PARRAFo"/>
        <w:ind w:firstLine="0"/>
        <w:rPr>
          <w:lang w:val="es-ES"/>
        </w:rPr>
      </w:pPr>
      <w:r>
        <w:rPr>
          <w:noProof/>
          <w:lang w:val="es-ES"/>
        </w:rPr>
        <w:drawing>
          <wp:inline distT="0" distB="0" distL="0" distR="0" wp14:anchorId="3E17F59C" wp14:editId="38363392">
            <wp:extent cx="5238750" cy="1895475"/>
            <wp:effectExtent l="0" t="0" r="0" b="9525"/>
            <wp:docPr id="773254782" name="Imagen 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4782" name="Imagen 5" descr="Gráfico, Gráfico de barras,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2DE60181" w14:textId="70BEA469" w:rsidR="007A433D" w:rsidRDefault="007A433D" w:rsidP="007A433D">
      <w:pPr>
        <w:pStyle w:val="PARRAFo"/>
        <w:rPr>
          <w:lang w:val="es-ES"/>
        </w:rPr>
      </w:pPr>
      <w:r w:rsidRPr="00C1377F">
        <w:rPr>
          <w:lang w:val="es-ES"/>
        </w:rPr>
        <w:t>Fuente:</w:t>
      </w:r>
      <w:r>
        <w:rPr>
          <w:lang w:val="es-ES"/>
        </w:rPr>
        <w:t xml:space="preserve"> Elaboración propia (2023)</w:t>
      </w:r>
    </w:p>
    <w:p w14:paraId="3ACD1E19" w14:textId="231AED27" w:rsidR="007A433D" w:rsidRPr="007A433D" w:rsidRDefault="007A433D" w:rsidP="007A433D">
      <w:pPr>
        <w:pStyle w:val="Ttulo3"/>
        <w:rPr>
          <w:color w:val="222222"/>
          <w:shd w:val="clear" w:color="auto" w:fill="FFFFFF"/>
          <w:lang w:val="es-ES"/>
        </w:rPr>
      </w:pPr>
      <w:bookmarkStart w:id="89" w:name="_Toc137296005"/>
      <w:r w:rsidRPr="0021417F">
        <w:rPr>
          <w:color w:val="222222"/>
          <w:shd w:val="clear" w:color="auto" w:fill="FFFFFF"/>
          <w:lang w:val="es-ES"/>
        </w:rPr>
        <w:t>Fig. N.</w:t>
      </w:r>
      <w:r w:rsidR="00C30C4F">
        <w:rPr>
          <w:color w:val="222222"/>
          <w:shd w:val="clear" w:color="auto" w:fill="FFFFFF"/>
          <w:lang w:val="es-ES"/>
        </w:rPr>
        <w:t>24</w:t>
      </w:r>
      <w:r w:rsidRPr="0021417F">
        <w:rPr>
          <w:color w:val="222222"/>
          <w:shd w:val="clear" w:color="auto" w:fill="FFFFFF"/>
          <w:lang w:val="es-ES"/>
        </w:rPr>
        <w:t xml:space="preserve"> </w:t>
      </w:r>
      <w:r>
        <w:rPr>
          <w:color w:val="222222"/>
          <w:shd w:val="clear" w:color="auto" w:fill="FFFFFF"/>
          <w:lang w:val="es-ES"/>
        </w:rPr>
        <w:t>Distribución del precio ideal para el Internet</w:t>
      </w:r>
      <w:bookmarkEnd w:id="89"/>
    </w:p>
    <w:p w14:paraId="6E02082D" w14:textId="11B7D600" w:rsidR="007A433D" w:rsidRDefault="007A433D" w:rsidP="007A433D">
      <w:pPr>
        <w:pStyle w:val="PARRAFo"/>
        <w:ind w:firstLine="0"/>
        <w:rPr>
          <w:lang w:val="es-ES"/>
        </w:rPr>
      </w:pPr>
      <w:r>
        <w:rPr>
          <w:noProof/>
          <w:lang w:val="es-ES"/>
        </w:rPr>
        <w:lastRenderedPageBreak/>
        <w:drawing>
          <wp:inline distT="0" distB="0" distL="0" distR="0" wp14:anchorId="12652FF9" wp14:editId="4EEE2552">
            <wp:extent cx="5238750" cy="1895475"/>
            <wp:effectExtent l="0" t="0" r="0" b="9525"/>
            <wp:docPr id="571846333"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46333" name="Imagen 6"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2DB05C49" w14:textId="77777777" w:rsidR="007A433D" w:rsidRDefault="007A433D" w:rsidP="007A433D">
      <w:pPr>
        <w:pStyle w:val="PARRAFo"/>
        <w:rPr>
          <w:lang w:val="es-ES"/>
        </w:rPr>
      </w:pPr>
      <w:r w:rsidRPr="00C1377F">
        <w:rPr>
          <w:lang w:val="es-ES"/>
        </w:rPr>
        <w:t>Fuente:</w:t>
      </w:r>
      <w:r>
        <w:rPr>
          <w:lang w:val="es-ES"/>
        </w:rPr>
        <w:t xml:space="preserve"> Elaboración propia (2023)</w:t>
      </w:r>
    </w:p>
    <w:p w14:paraId="456AD7DC" w14:textId="1B07D5C3" w:rsidR="00A2416A" w:rsidRDefault="00A2416A" w:rsidP="00A2416A">
      <w:pPr>
        <w:pStyle w:val="Ttulo3"/>
        <w:rPr>
          <w:color w:val="222222"/>
          <w:shd w:val="clear" w:color="auto" w:fill="FFFFFF"/>
          <w:lang w:val="es-ES"/>
        </w:rPr>
      </w:pPr>
      <w:bookmarkStart w:id="90" w:name="_Toc137296006"/>
      <w:r w:rsidRPr="0021417F">
        <w:rPr>
          <w:color w:val="222222"/>
          <w:shd w:val="clear" w:color="auto" w:fill="FFFFFF"/>
          <w:lang w:val="es-ES"/>
        </w:rPr>
        <w:t>Fig. N.</w:t>
      </w:r>
      <w:r>
        <w:rPr>
          <w:color w:val="222222"/>
          <w:shd w:val="clear" w:color="auto" w:fill="FFFFFF"/>
          <w:lang w:val="es-ES"/>
        </w:rPr>
        <w:t>25</w:t>
      </w:r>
      <w:r w:rsidRPr="0021417F">
        <w:rPr>
          <w:color w:val="222222"/>
          <w:shd w:val="clear" w:color="auto" w:fill="FFFFFF"/>
          <w:lang w:val="es-ES"/>
        </w:rPr>
        <w:t xml:space="preserve"> </w:t>
      </w:r>
      <w:r>
        <w:rPr>
          <w:color w:val="222222"/>
          <w:shd w:val="clear" w:color="auto" w:fill="FFFFFF"/>
          <w:lang w:val="es-ES"/>
        </w:rPr>
        <w:t>Distribución de Coincidencia de presupuestos destinado e ideal</w:t>
      </w:r>
      <w:bookmarkEnd w:id="90"/>
    </w:p>
    <w:p w14:paraId="5B960619" w14:textId="2574D1A3" w:rsidR="00DE7A5E" w:rsidRPr="00DE7A5E" w:rsidRDefault="00DE7A5E" w:rsidP="00DE7A5E">
      <w:pPr>
        <w:rPr>
          <w:lang w:val="es-ES"/>
        </w:rPr>
      </w:pPr>
      <w:r>
        <w:rPr>
          <w:noProof/>
          <w:lang w:val="es-ES"/>
        </w:rPr>
        <w:drawing>
          <wp:inline distT="0" distB="0" distL="0" distR="0" wp14:anchorId="0D9B2AEB" wp14:editId="14CA1E8A">
            <wp:extent cx="5238750" cy="1895475"/>
            <wp:effectExtent l="0" t="0" r="0" b="9525"/>
            <wp:docPr id="1205903000"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03000" name="Imagen 22"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2EE7FF58" w14:textId="3E0ABBFF" w:rsidR="00A2416A" w:rsidRDefault="00A2416A" w:rsidP="00A2416A">
      <w:pPr>
        <w:pStyle w:val="PARRAFo"/>
        <w:ind w:left="709" w:firstLine="0"/>
        <w:rPr>
          <w:lang w:val="es-ES"/>
        </w:rPr>
      </w:pPr>
      <w:r w:rsidRPr="00C1377F">
        <w:rPr>
          <w:lang w:val="es-ES"/>
        </w:rPr>
        <w:t>Fuente:</w:t>
      </w:r>
      <w:r>
        <w:rPr>
          <w:lang w:val="es-ES"/>
        </w:rPr>
        <w:t xml:space="preserve"> Elaboración propia (2023)</w:t>
      </w:r>
    </w:p>
    <w:p w14:paraId="61D12F3D" w14:textId="1E755197" w:rsidR="007A433D" w:rsidRDefault="007A433D" w:rsidP="007A433D">
      <w:pPr>
        <w:pStyle w:val="Ttulo3"/>
        <w:rPr>
          <w:color w:val="222222"/>
          <w:shd w:val="clear" w:color="auto" w:fill="FFFFFF"/>
          <w:lang w:val="es-ES"/>
        </w:rPr>
      </w:pPr>
      <w:bookmarkStart w:id="91" w:name="_Toc137296007"/>
      <w:r w:rsidRPr="0021417F">
        <w:rPr>
          <w:color w:val="222222"/>
          <w:shd w:val="clear" w:color="auto" w:fill="FFFFFF"/>
          <w:lang w:val="es-ES"/>
        </w:rPr>
        <w:t>Fig. N.</w:t>
      </w:r>
      <w:r w:rsidR="00C30C4F">
        <w:rPr>
          <w:color w:val="222222"/>
          <w:shd w:val="clear" w:color="auto" w:fill="FFFFFF"/>
          <w:lang w:val="es-ES"/>
        </w:rPr>
        <w:t>2</w:t>
      </w:r>
      <w:r w:rsidR="00A2416A">
        <w:rPr>
          <w:color w:val="222222"/>
          <w:shd w:val="clear" w:color="auto" w:fill="FFFFFF"/>
          <w:lang w:val="es-ES"/>
        </w:rPr>
        <w:t>6</w:t>
      </w:r>
      <w:r w:rsidRPr="0021417F">
        <w:rPr>
          <w:color w:val="222222"/>
          <w:shd w:val="clear" w:color="auto" w:fill="FFFFFF"/>
          <w:lang w:val="es-ES"/>
        </w:rPr>
        <w:t xml:space="preserve"> </w:t>
      </w:r>
      <w:r>
        <w:rPr>
          <w:color w:val="222222"/>
          <w:shd w:val="clear" w:color="auto" w:fill="FFFFFF"/>
          <w:lang w:val="es-ES"/>
        </w:rPr>
        <w:t>Distribución de</w:t>
      </w:r>
      <w:r w:rsidR="000B5879">
        <w:rPr>
          <w:color w:val="222222"/>
          <w:shd w:val="clear" w:color="auto" w:fill="FFFFFF"/>
          <w:lang w:val="es-ES"/>
        </w:rPr>
        <w:t xml:space="preserve"> la sensibilidad al precio</w:t>
      </w:r>
      <w:bookmarkEnd w:id="91"/>
    </w:p>
    <w:p w14:paraId="4F455A88" w14:textId="32AEF32A" w:rsidR="007A433D" w:rsidRPr="007A433D" w:rsidRDefault="007A433D" w:rsidP="007A433D">
      <w:pPr>
        <w:rPr>
          <w:lang w:val="es-ES"/>
        </w:rPr>
      </w:pPr>
      <w:r>
        <w:rPr>
          <w:noProof/>
          <w:lang w:val="es-ES"/>
        </w:rPr>
        <w:lastRenderedPageBreak/>
        <w:drawing>
          <wp:inline distT="0" distB="0" distL="0" distR="0" wp14:anchorId="7CB37157" wp14:editId="0B1003B4">
            <wp:extent cx="5238750" cy="1895475"/>
            <wp:effectExtent l="0" t="0" r="0" b="9525"/>
            <wp:docPr id="657055548"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55548" name="Imagen 13" descr="Gráfico, Gráfico de barras&#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73FFFE4B" w14:textId="77777777" w:rsidR="007A433D" w:rsidRDefault="007A433D" w:rsidP="007A433D">
      <w:pPr>
        <w:pStyle w:val="PARRAFo"/>
        <w:rPr>
          <w:lang w:val="es-ES"/>
        </w:rPr>
      </w:pPr>
      <w:r w:rsidRPr="00C1377F">
        <w:rPr>
          <w:lang w:val="es-ES"/>
        </w:rPr>
        <w:t>Fuente:</w:t>
      </w:r>
      <w:r>
        <w:rPr>
          <w:lang w:val="es-ES"/>
        </w:rPr>
        <w:t xml:space="preserve"> Elaboración propia (2023)</w:t>
      </w:r>
    </w:p>
    <w:p w14:paraId="024E6A97" w14:textId="2C175CAB" w:rsidR="007A433D" w:rsidRDefault="007A433D" w:rsidP="007A433D">
      <w:pPr>
        <w:pStyle w:val="Ttulo3"/>
        <w:rPr>
          <w:noProof/>
          <w:color w:val="222222"/>
          <w:shd w:val="clear" w:color="auto" w:fill="FFFFFF"/>
          <w:lang w:val="es-ES"/>
        </w:rPr>
      </w:pPr>
      <w:bookmarkStart w:id="92" w:name="_Toc137296008"/>
      <w:r w:rsidRPr="0021417F">
        <w:rPr>
          <w:color w:val="222222"/>
          <w:shd w:val="clear" w:color="auto" w:fill="FFFFFF"/>
          <w:lang w:val="es-ES"/>
        </w:rPr>
        <w:t>Fig. N.</w:t>
      </w:r>
      <w:r w:rsidR="00C30C4F">
        <w:rPr>
          <w:color w:val="222222"/>
          <w:shd w:val="clear" w:color="auto" w:fill="FFFFFF"/>
          <w:lang w:val="es-ES"/>
        </w:rPr>
        <w:t>2</w:t>
      </w:r>
      <w:r w:rsidR="00A2416A">
        <w:rPr>
          <w:color w:val="222222"/>
          <w:shd w:val="clear" w:color="auto" w:fill="FFFFFF"/>
          <w:lang w:val="es-ES"/>
        </w:rPr>
        <w:t>7</w:t>
      </w:r>
      <w:r w:rsidRPr="0021417F">
        <w:rPr>
          <w:color w:val="222222"/>
          <w:shd w:val="clear" w:color="auto" w:fill="FFFFFF"/>
          <w:lang w:val="es-ES"/>
        </w:rPr>
        <w:t xml:space="preserve"> </w:t>
      </w:r>
      <w:r w:rsidR="00A71DFC">
        <w:rPr>
          <w:color w:val="222222"/>
          <w:shd w:val="clear" w:color="auto" w:fill="FFFFFF"/>
          <w:lang w:val="es-ES"/>
        </w:rPr>
        <w:t xml:space="preserve">Distribución del medio de </w:t>
      </w:r>
      <w:r w:rsidR="00FF2146">
        <w:rPr>
          <w:color w:val="222222"/>
          <w:shd w:val="clear" w:color="auto" w:fill="FFFFFF"/>
          <w:lang w:val="es-ES"/>
        </w:rPr>
        <w:t xml:space="preserve">comunicación </w:t>
      </w:r>
      <w:r w:rsidR="00D97F32" w:rsidRPr="00D97F32">
        <w:rPr>
          <w:color w:val="222222"/>
          <w:shd w:val="clear" w:color="auto" w:fill="FFFFFF"/>
          <w:lang w:val="es-ES"/>
        </w:rPr>
        <w:t>“</w:t>
      </w:r>
      <w:r w:rsidR="00D97F32">
        <w:rPr>
          <w:color w:val="222222"/>
          <w:shd w:val="clear" w:color="auto" w:fill="FFFFFF"/>
          <w:lang w:val="es-ES"/>
        </w:rPr>
        <w:t>Recomendación de algún conocido”</w:t>
      </w:r>
      <w:bookmarkEnd w:id="92"/>
    </w:p>
    <w:p w14:paraId="39CFD35C" w14:textId="74EC5400" w:rsidR="00DE7A5E" w:rsidRPr="00DE7A5E" w:rsidRDefault="00DE7A5E" w:rsidP="00DE7A5E">
      <w:pPr>
        <w:rPr>
          <w:lang w:val="es-ES"/>
        </w:rPr>
      </w:pPr>
      <w:r>
        <w:rPr>
          <w:noProof/>
          <w:color w:val="222222"/>
          <w:shd w:val="clear" w:color="auto" w:fill="FFFFFF"/>
          <w:lang w:val="es-ES"/>
        </w:rPr>
        <w:drawing>
          <wp:inline distT="0" distB="0" distL="0" distR="0" wp14:anchorId="295F8434" wp14:editId="505F90A3">
            <wp:extent cx="5245100" cy="1898015"/>
            <wp:effectExtent l="0" t="0" r="0" b="6985"/>
            <wp:docPr id="1203512517" name="Imagen 28"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12517" name="Imagen 28" descr="Gráfico, Gráfico en cascad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65E0CEC6" w14:textId="77777777" w:rsidR="00A71DFC" w:rsidRDefault="00A71DFC" w:rsidP="006F69B2">
      <w:pPr>
        <w:pStyle w:val="PARRAFo"/>
        <w:ind w:firstLine="708"/>
        <w:rPr>
          <w:lang w:val="es-ES"/>
        </w:rPr>
      </w:pPr>
      <w:r w:rsidRPr="00C1377F">
        <w:rPr>
          <w:lang w:val="es-ES"/>
        </w:rPr>
        <w:t>Fuente:</w:t>
      </w:r>
      <w:r>
        <w:rPr>
          <w:lang w:val="es-ES"/>
        </w:rPr>
        <w:t xml:space="preserve"> Elaboración propia (2023)</w:t>
      </w:r>
    </w:p>
    <w:p w14:paraId="7C6969B4" w14:textId="7F6EBBD3" w:rsidR="00A71DFC" w:rsidRDefault="00A71DFC" w:rsidP="00A71DFC">
      <w:pPr>
        <w:pStyle w:val="Ttulo3"/>
        <w:rPr>
          <w:color w:val="222222"/>
          <w:shd w:val="clear" w:color="auto" w:fill="FFFFFF"/>
          <w:lang w:val="es-ES"/>
        </w:rPr>
      </w:pPr>
      <w:bookmarkStart w:id="93" w:name="_Toc137296009"/>
      <w:r w:rsidRPr="0021417F">
        <w:rPr>
          <w:color w:val="222222"/>
          <w:shd w:val="clear" w:color="auto" w:fill="FFFFFF"/>
          <w:lang w:val="es-ES"/>
        </w:rPr>
        <w:t>Fig. N.</w:t>
      </w:r>
      <w:r w:rsidR="00C30C4F">
        <w:rPr>
          <w:color w:val="222222"/>
          <w:shd w:val="clear" w:color="auto" w:fill="FFFFFF"/>
          <w:lang w:val="es-ES"/>
        </w:rPr>
        <w:t>2</w:t>
      </w:r>
      <w:r w:rsidR="00A2416A">
        <w:rPr>
          <w:color w:val="222222"/>
          <w:shd w:val="clear" w:color="auto" w:fill="FFFFFF"/>
          <w:lang w:val="es-ES"/>
        </w:rPr>
        <w:t>8</w:t>
      </w:r>
      <w:r w:rsidRPr="0021417F">
        <w:rPr>
          <w:color w:val="222222"/>
          <w:shd w:val="clear" w:color="auto" w:fill="FFFFFF"/>
          <w:lang w:val="es-ES"/>
        </w:rPr>
        <w:t xml:space="preserve"> </w:t>
      </w:r>
      <w:r w:rsidR="00D97F32">
        <w:rPr>
          <w:color w:val="222222"/>
          <w:shd w:val="clear" w:color="auto" w:fill="FFFFFF"/>
          <w:lang w:val="es-ES"/>
        </w:rPr>
        <w:t>Distribución del medio de comunicación “Internet”</w:t>
      </w:r>
      <w:bookmarkEnd w:id="93"/>
    </w:p>
    <w:p w14:paraId="233AE76B" w14:textId="25CCB9DB" w:rsidR="00DE7A5E" w:rsidRPr="00DE7A5E" w:rsidRDefault="00DE7A5E" w:rsidP="00DE7A5E">
      <w:pPr>
        <w:rPr>
          <w:lang w:val="es-ES"/>
        </w:rPr>
      </w:pPr>
      <w:r>
        <w:rPr>
          <w:noProof/>
          <w:lang w:val="es-ES"/>
        </w:rPr>
        <w:lastRenderedPageBreak/>
        <w:drawing>
          <wp:inline distT="0" distB="0" distL="0" distR="0" wp14:anchorId="3A02D310" wp14:editId="1967D1C0">
            <wp:extent cx="5238750" cy="1895475"/>
            <wp:effectExtent l="0" t="0" r="0" b="9525"/>
            <wp:docPr id="375576803" name="Imagen 1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76803" name="Imagen 14" descr="Gráfico, Gráfico de barras&#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73090E2E" w14:textId="77777777" w:rsidR="00A71DFC" w:rsidRDefault="00A71DFC" w:rsidP="00A71DFC">
      <w:pPr>
        <w:pStyle w:val="PARRAFo"/>
        <w:rPr>
          <w:lang w:val="es-ES"/>
        </w:rPr>
      </w:pPr>
      <w:r w:rsidRPr="00C1377F">
        <w:rPr>
          <w:lang w:val="es-ES"/>
        </w:rPr>
        <w:t>Fuente:</w:t>
      </w:r>
      <w:r>
        <w:rPr>
          <w:lang w:val="es-ES"/>
        </w:rPr>
        <w:t xml:space="preserve"> Elaboración propia (2023)</w:t>
      </w:r>
    </w:p>
    <w:p w14:paraId="61A1DE6D" w14:textId="63CB4720" w:rsidR="00A71DFC" w:rsidRDefault="00A71DFC" w:rsidP="00A71DFC">
      <w:pPr>
        <w:pStyle w:val="Ttulo3"/>
        <w:rPr>
          <w:color w:val="222222"/>
          <w:shd w:val="clear" w:color="auto" w:fill="FFFFFF"/>
          <w:lang w:val="es-ES"/>
        </w:rPr>
      </w:pPr>
      <w:bookmarkStart w:id="94" w:name="_Toc137296010"/>
      <w:r w:rsidRPr="0021417F">
        <w:rPr>
          <w:color w:val="222222"/>
          <w:shd w:val="clear" w:color="auto" w:fill="FFFFFF"/>
          <w:lang w:val="es-ES"/>
        </w:rPr>
        <w:t>Fig. N.</w:t>
      </w:r>
      <w:r w:rsidR="00C30C4F">
        <w:rPr>
          <w:color w:val="222222"/>
          <w:shd w:val="clear" w:color="auto" w:fill="FFFFFF"/>
          <w:lang w:val="es-ES"/>
        </w:rPr>
        <w:t>2</w:t>
      </w:r>
      <w:r w:rsidR="00A2416A">
        <w:rPr>
          <w:color w:val="222222"/>
          <w:shd w:val="clear" w:color="auto" w:fill="FFFFFF"/>
          <w:lang w:val="es-ES"/>
        </w:rPr>
        <w:t>9</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r w:rsidR="00255FE0">
        <w:rPr>
          <w:color w:val="222222"/>
          <w:shd w:val="clear" w:color="auto" w:fill="FFFFFF"/>
          <w:lang w:val="es-ES"/>
        </w:rPr>
        <w:t>Redes Sociales”</w:t>
      </w:r>
      <w:bookmarkEnd w:id="94"/>
    </w:p>
    <w:p w14:paraId="169D1CCD" w14:textId="24669F71" w:rsidR="00255FE0" w:rsidRPr="00255FE0" w:rsidRDefault="00255FE0" w:rsidP="00255FE0">
      <w:pPr>
        <w:rPr>
          <w:lang w:val="es-ES"/>
        </w:rPr>
      </w:pPr>
      <w:r>
        <w:rPr>
          <w:noProof/>
          <w:color w:val="222222"/>
          <w:shd w:val="clear" w:color="auto" w:fill="FFFFFF"/>
          <w:lang w:val="es-ES"/>
        </w:rPr>
        <w:drawing>
          <wp:inline distT="0" distB="0" distL="0" distR="0" wp14:anchorId="0FFF8A05" wp14:editId="595E9EBB">
            <wp:extent cx="5245100" cy="1898015"/>
            <wp:effectExtent l="0" t="0" r="0" b="6985"/>
            <wp:docPr id="402600023" name="Imagen 3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00023" name="Imagen 31" descr="Gráfico, Gráfico de barras&#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273EB71A" w14:textId="025DA674" w:rsidR="00016FF0" w:rsidRPr="00016FF0" w:rsidRDefault="00A71DFC" w:rsidP="000B5879">
      <w:pPr>
        <w:pStyle w:val="PARRAFo"/>
        <w:tabs>
          <w:tab w:val="left" w:pos="5813"/>
        </w:tabs>
        <w:rPr>
          <w:lang w:val="es-ES"/>
        </w:rPr>
      </w:pPr>
      <w:r w:rsidRPr="00C1377F">
        <w:rPr>
          <w:lang w:val="es-ES"/>
        </w:rPr>
        <w:t>Fuente:</w:t>
      </w:r>
      <w:r>
        <w:rPr>
          <w:lang w:val="es-ES"/>
        </w:rPr>
        <w:t xml:space="preserve"> Elaboración propia (2023)</w:t>
      </w:r>
    </w:p>
    <w:p w14:paraId="64120BD1" w14:textId="527281D3" w:rsidR="00DE7A5E" w:rsidRDefault="00A71DFC" w:rsidP="00DE7A5E">
      <w:pPr>
        <w:pStyle w:val="Ttulo3"/>
        <w:rPr>
          <w:noProof/>
          <w:lang w:val="es-ES"/>
        </w:rPr>
      </w:pPr>
      <w:bookmarkStart w:id="95" w:name="_Toc137296011"/>
      <w:r w:rsidRPr="0021417F">
        <w:rPr>
          <w:color w:val="222222"/>
          <w:shd w:val="clear" w:color="auto" w:fill="FFFFFF"/>
          <w:lang w:val="es-ES"/>
        </w:rPr>
        <w:t>Fig. N.</w:t>
      </w:r>
      <w:r w:rsidR="00A2416A">
        <w:rPr>
          <w:color w:val="222222"/>
          <w:shd w:val="clear" w:color="auto" w:fill="FFFFFF"/>
          <w:lang w:val="es-ES"/>
        </w:rPr>
        <w:t>30</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r w:rsidR="00255FE0">
        <w:rPr>
          <w:color w:val="222222"/>
          <w:shd w:val="clear" w:color="auto" w:fill="FFFFFF"/>
          <w:lang w:val="es-ES"/>
        </w:rPr>
        <w:t>Televisión”</w:t>
      </w:r>
      <w:bookmarkEnd w:id="95"/>
    </w:p>
    <w:p w14:paraId="5F01B0C6" w14:textId="5EE789FF" w:rsidR="00DE7A5E" w:rsidRPr="00DE7A5E" w:rsidRDefault="00DE7A5E" w:rsidP="00DE7A5E">
      <w:pPr>
        <w:rPr>
          <w:lang w:val="es-ES"/>
        </w:rPr>
      </w:pPr>
      <w:r>
        <w:rPr>
          <w:noProof/>
          <w:lang w:val="es-ES"/>
        </w:rPr>
        <w:lastRenderedPageBreak/>
        <w:drawing>
          <wp:inline distT="0" distB="0" distL="0" distR="0" wp14:anchorId="73A5F551" wp14:editId="40C12407">
            <wp:extent cx="5245100" cy="1898015"/>
            <wp:effectExtent l="0" t="0" r="0" b="6985"/>
            <wp:docPr id="72100143" name="Imagen 3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0143" name="Imagen 33" descr="Gráfico, Gráfico de barras&#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43408B5B" w14:textId="77777777" w:rsidR="00A71DFC" w:rsidRDefault="00A71DFC" w:rsidP="00A71DFC">
      <w:pPr>
        <w:pStyle w:val="PARRAFo"/>
        <w:rPr>
          <w:lang w:val="es-ES"/>
        </w:rPr>
      </w:pPr>
      <w:r w:rsidRPr="00C1377F">
        <w:rPr>
          <w:lang w:val="es-ES"/>
        </w:rPr>
        <w:t>Fuente:</w:t>
      </w:r>
      <w:r>
        <w:rPr>
          <w:lang w:val="es-ES"/>
        </w:rPr>
        <w:t xml:space="preserve"> Elaboración propia (2023)</w:t>
      </w:r>
    </w:p>
    <w:p w14:paraId="331A70A6" w14:textId="1D9AECA0" w:rsidR="00A71DFC" w:rsidRDefault="00A71DFC" w:rsidP="00A71DFC">
      <w:pPr>
        <w:pStyle w:val="Ttulo3"/>
        <w:rPr>
          <w:noProof/>
          <w:color w:val="222222"/>
          <w:shd w:val="clear" w:color="auto" w:fill="FFFFFF"/>
          <w:lang w:val="es-ES"/>
        </w:rPr>
      </w:pPr>
      <w:bookmarkStart w:id="96" w:name="_Toc137296012"/>
      <w:r w:rsidRPr="0021417F">
        <w:rPr>
          <w:color w:val="222222"/>
          <w:shd w:val="clear" w:color="auto" w:fill="FFFFFF"/>
          <w:lang w:val="es-ES"/>
        </w:rPr>
        <w:t>Fig. N.</w:t>
      </w:r>
      <w:r w:rsidR="00C30C4F">
        <w:rPr>
          <w:color w:val="222222"/>
          <w:shd w:val="clear" w:color="auto" w:fill="FFFFFF"/>
          <w:lang w:val="es-ES"/>
        </w:rPr>
        <w:t>3</w:t>
      </w:r>
      <w:r w:rsidR="00A2416A">
        <w:rPr>
          <w:color w:val="222222"/>
          <w:shd w:val="clear" w:color="auto" w:fill="FFFFFF"/>
          <w:lang w:val="es-ES"/>
        </w:rPr>
        <w:t>1</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r w:rsidR="00255FE0">
        <w:rPr>
          <w:color w:val="222222"/>
          <w:shd w:val="clear" w:color="auto" w:fill="FFFFFF"/>
          <w:lang w:val="es-ES"/>
        </w:rPr>
        <w:t>Radio”</w:t>
      </w:r>
      <w:bookmarkEnd w:id="96"/>
    </w:p>
    <w:p w14:paraId="5777B264" w14:textId="26038D5B" w:rsidR="00DE7A5E" w:rsidRPr="00DE7A5E" w:rsidRDefault="00DE7A5E" w:rsidP="00DE7A5E">
      <w:pPr>
        <w:rPr>
          <w:lang w:val="es-ES"/>
        </w:rPr>
      </w:pPr>
      <w:r>
        <w:rPr>
          <w:noProof/>
          <w:color w:val="222222"/>
          <w:shd w:val="clear" w:color="auto" w:fill="FFFFFF"/>
          <w:lang w:val="es-ES"/>
        </w:rPr>
        <w:drawing>
          <wp:inline distT="0" distB="0" distL="0" distR="0" wp14:anchorId="7152AC87" wp14:editId="0BB1BA65">
            <wp:extent cx="5245100" cy="1898015"/>
            <wp:effectExtent l="0" t="0" r="0" b="6985"/>
            <wp:docPr id="126759476"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9476" name="Imagen 32" descr="Gráfico, Gráfico de barras&#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186052D8" w14:textId="51012E51" w:rsidR="00A71DFC" w:rsidRDefault="00A71DFC" w:rsidP="00A71DFC">
      <w:pPr>
        <w:pStyle w:val="PARRAFo"/>
        <w:rPr>
          <w:noProof/>
          <w:lang w:val="es-ES"/>
        </w:rPr>
      </w:pPr>
      <w:r w:rsidRPr="00C1377F">
        <w:rPr>
          <w:lang w:val="es-ES"/>
        </w:rPr>
        <w:t>Fuente:</w:t>
      </w:r>
      <w:r>
        <w:rPr>
          <w:lang w:val="es-ES"/>
        </w:rPr>
        <w:t xml:space="preserve"> Elaboración propia (2023)</w:t>
      </w:r>
      <w:r w:rsidR="00255FE0" w:rsidRPr="00255FE0">
        <w:rPr>
          <w:noProof/>
          <w:lang w:val="es-ES"/>
        </w:rPr>
        <w:t xml:space="preserve"> </w:t>
      </w:r>
    </w:p>
    <w:p w14:paraId="3C372012" w14:textId="4B974CEB" w:rsidR="00A71DFC" w:rsidRDefault="00A71DFC" w:rsidP="00A71DFC">
      <w:pPr>
        <w:pStyle w:val="Ttulo3"/>
        <w:rPr>
          <w:noProof/>
          <w:lang w:val="es-ES"/>
        </w:rPr>
      </w:pPr>
      <w:bookmarkStart w:id="97" w:name="_Toc137296013"/>
      <w:r w:rsidRPr="0021417F">
        <w:rPr>
          <w:color w:val="222222"/>
          <w:shd w:val="clear" w:color="auto" w:fill="FFFFFF"/>
          <w:lang w:val="es-ES"/>
        </w:rPr>
        <w:t>Fig. N.</w:t>
      </w:r>
      <w:r w:rsidR="00C30C4F">
        <w:rPr>
          <w:color w:val="222222"/>
          <w:shd w:val="clear" w:color="auto" w:fill="FFFFFF"/>
          <w:lang w:val="es-ES"/>
        </w:rPr>
        <w:t>3</w:t>
      </w:r>
      <w:r w:rsidR="00A2416A">
        <w:rPr>
          <w:color w:val="222222"/>
          <w:shd w:val="clear" w:color="auto" w:fill="FFFFFF"/>
          <w:lang w:val="es-ES"/>
        </w:rPr>
        <w:t>2</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bookmarkStart w:id="98" w:name="_Hlk137064994"/>
      <w:r w:rsidR="00255FE0">
        <w:rPr>
          <w:color w:val="222222"/>
          <w:shd w:val="clear" w:color="auto" w:fill="FFFFFF"/>
          <w:lang w:val="es-ES"/>
        </w:rPr>
        <w:t>Vallas, Carteles o pegatinas en exteriores</w:t>
      </w:r>
      <w:bookmarkEnd w:id="98"/>
      <w:r w:rsidR="00255FE0">
        <w:rPr>
          <w:color w:val="222222"/>
          <w:shd w:val="clear" w:color="auto" w:fill="FFFFFF"/>
          <w:lang w:val="es-ES"/>
        </w:rPr>
        <w:t>”</w:t>
      </w:r>
      <w:bookmarkEnd w:id="97"/>
    </w:p>
    <w:p w14:paraId="00F5C3E0" w14:textId="6F6828D0" w:rsidR="00DE7A5E" w:rsidRPr="00DE7A5E" w:rsidRDefault="00DE7A5E" w:rsidP="00DE7A5E">
      <w:pPr>
        <w:rPr>
          <w:lang w:val="es-ES"/>
        </w:rPr>
      </w:pPr>
      <w:r>
        <w:rPr>
          <w:noProof/>
          <w:lang w:val="es-ES"/>
        </w:rPr>
        <w:lastRenderedPageBreak/>
        <w:drawing>
          <wp:inline distT="0" distB="0" distL="0" distR="0" wp14:anchorId="09F29580" wp14:editId="3A5DF7BD">
            <wp:extent cx="5245100" cy="1898015"/>
            <wp:effectExtent l="0" t="0" r="0" b="6985"/>
            <wp:docPr id="1516608651"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8651" name="Imagen 34" descr="Gráfico, Gráfico de barras&#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29D63658" w14:textId="77777777" w:rsidR="00A71DFC" w:rsidRDefault="00A71DFC" w:rsidP="00A71DFC">
      <w:pPr>
        <w:pStyle w:val="PARRAFo"/>
        <w:rPr>
          <w:lang w:val="es-ES"/>
        </w:rPr>
      </w:pPr>
      <w:r w:rsidRPr="00C1377F">
        <w:rPr>
          <w:lang w:val="es-ES"/>
        </w:rPr>
        <w:t>Fuente:</w:t>
      </w:r>
      <w:r>
        <w:rPr>
          <w:lang w:val="es-ES"/>
        </w:rPr>
        <w:t xml:space="preserve"> Elaboración propia (2023)</w:t>
      </w:r>
    </w:p>
    <w:p w14:paraId="38DD2817" w14:textId="4D81225C" w:rsidR="00A71DFC" w:rsidRDefault="00A71DFC" w:rsidP="00A71DFC">
      <w:pPr>
        <w:pStyle w:val="Ttulo3"/>
        <w:rPr>
          <w:noProof/>
          <w:color w:val="222222"/>
          <w:shd w:val="clear" w:color="auto" w:fill="FFFFFF"/>
          <w:lang w:val="es-ES"/>
        </w:rPr>
      </w:pPr>
      <w:bookmarkStart w:id="99" w:name="_Toc137296014"/>
      <w:r w:rsidRPr="0021417F">
        <w:rPr>
          <w:color w:val="222222"/>
          <w:shd w:val="clear" w:color="auto" w:fill="FFFFFF"/>
          <w:lang w:val="es-ES"/>
        </w:rPr>
        <w:t>Fig. N.</w:t>
      </w:r>
      <w:r w:rsidR="00C30C4F">
        <w:rPr>
          <w:color w:val="222222"/>
          <w:shd w:val="clear" w:color="auto" w:fill="FFFFFF"/>
          <w:lang w:val="es-ES"/>
        </w:rPr>
        <w:t>3</w:t>
      </w:r>
      <w:r w:rsidR="00A2416A">
        <w:rPr>
          <w:color w:val="222222"/>
          <w:shd w:val="clear" w:color="auto" w:fill="FFFFFF"/>
          <w:lang w:val="es-ES"/>
        </w:rPr>
        <w:t>3</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bookmarkStart w:id="100" w:name="_Hlk137065048"/>
      <w:r w:rsidR="00255FE0">
        <w:rPr>
          <w:color w:val="222222"/>
          <w:shd w:val="clear" w:color="auto" w:fill="FFFFFF"/>
          <w:lang w:val="es-ES"/>
        </w:rPr>
        <w:t>Periódicos o Revistas</w:t>
      </w:r>
      <w:bookmarkEnd w:id="100"/>
      <w:r w:rsidR="00255FE0">
        <w:rPr>
          <w:color w:val="222222"/>
          <w:shd w:val="clear" w:color="auto" w:fill="FFFFFF"/>
          <w:lang w:val="es-ES"/>
        </w:rPr>
        <w:t>”</w:t>
      </w:r>
      <w:bookmarkEnd w:id="99"/>
      <w:r w:rsidR="00255FE0" w:rsidRPr="00255FE0">
        <w:rPr>
          <w:noProof/>
          <w:color w:val="222222"/>
          <w:shd w:val="clear" w:color="auto" w:fill="FFFFFF"/>
          <w:lang w:val="es-ES"/>
        </w:rPr>
        <w:t xml:space="preserve"> </w:t>
      </w:r>
    </w:p>
    <w:p w14:paraId="290DF28F" w14:textId="171F1026" w:rsidR="00DE7A5E" w:rsidRPr="00DE7A5E" w:rsidRDefault="00DE7A5E" w:rsidP="00DE7A5E">
      <w:pPr>
        <w:rPr>
          <w:lang w:val="es-ES"/>
        </w:rPr>
      </w:pPr>
      <w:r>
        <w:rPr>
          <w:noProof/>
          <w:color w:val="222222"/>
          <w:shd w:val="clear" w:color="auto" w:fill="FFFFFF"/>
          <w:lang w:val="es-ES"/>
        </w:rPr>
        <w:drawing>
          <wp:inline distT="0" distB="0" distL="0" distR="0" wp14:anchorId="1DBB3E20" wp14:editId="334B0D92">
            <wp:extent cx="5245100" cy="1898015"/>
            <wp:effectExtent l="0" t="0" r="0" b="6985"/>
            <wp:docPr id="1992491080" name="Imagen 3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91080" name="Imagen 35" descr="Gráfico&#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6FC71A62" w14:textId="5E6C9EAD" w:rsidR="00A71DFC" w:rsidRDefault="00A71DFC" w:rsidP="00A71DFC">
      <w:pPr>
        <w:pStyle w:val="PARRAFo"/>
        <w:rPr>
          <w:lang w:val="es-ES"/>
        </w:rPr>
      </w:pPr>
      <w:r w:rsidRPr="00C1377F">
        <w:rPr>
          <w:lang w:val="es-ES"/>
        </w:rPr>
        <w:t>Fuente:</w:t>
      </w:r>
      <w:r>
        <w:rPr>
          <w:lang w:val="es-ES"/>
        </w:rPr>
        <w:t xml:space="preserve"> Elaboración propia (2023)</w:t>
      </w:r>
    </w:p>
    <w:p w14:paraId="5FAF5F1D" w14:textId="77777777" w:rsidR="00A71DFC" w:rsidRPr="00A71DFC" w:rsidRDefault="00A71DFC" w:rsidP="00A71DFC">
      <w:pPr>
        <w:rPr>
          <w:lang w:val="es-ES"/>
        </w:rPr>
      </w:pPr>
    </w:p>
    <w:p w14:paraId="77257B81" w14:textId="77777777" w:rsidR="007A433D" w:rsidRPr="007A433D" w:rsidRDefault="007A433D" w:rsidP="007A433D">
      <w:pPr>
        <w:rPr>
          <w:lang w:val="es-ES"/>
        </w:rPr>
      </w:pPr>
    </w:p>
    <w:p w14:paraId="54B6A591" w14:textId="77777777" w:rsidR="00382775" w:rsidRPr="00382775" w:rsidRDefault="00382775" w:rsidP="00382775">
      <w:pPr>
        <w:rPr>
          <w:lang w:val="es-ES"/>
        </w:rPr>
      </w:pPr>
    </w:p>
    <w:sectPr w:rsidR="00382775" w:rsidRPr="00382775" w:rsidSect="00960A24">
      <w:headerReference w:type="even" r:id="rId45"/>
      <w:headerReference w:type="default" r:id="rId46"/>
      <w:footerReference w:type="even" r:id="rId47"/>
      <w:footerReference w:type="default" r:id="rId48"/>
      <w:footerReference w:type="first" r:id="rId49"/>
      <w:pgSz w:w="12240" w:h="15840"/>
      <w:pgMar w:top="1701" w:right="1701" w:bottom="1701"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F95B4" w14:textId="77777777" w:rsidR="00071F04" w:rsidRDefault="00071F04" w:rsidP="00450861">
      <w:r>
        <w:separator/>
      </w:r>
    </w:p>
  </w:endnote>
  <w:endnote w:type="continuationSeparator" w:id="0">
    <w:p w14:paraId="5D03569F" w14:textId="77777777" w:rsidR="00071F04" w:rsidRDefault="00071F04" w:rsidP="00450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99523579"/>
      <w:docPartObj>
        <w:docPartGallery w:val="Page Numbers (Bottom of Page)"/>
        <w:docPartUnique/>
      </w:docPartObj>
    </w:sdtPr>
    <w:sdtContent>
      <w:p w14:paraId="56C39CC9" w14:textId="4AD0E145" w:rsidR="00D64354" w:rsidRDefault="00D64354" w:rsidP="0088681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9C04C5F" w14:textId="77777777" w:rsidR="00D64354" w:rsidRDefault="00D64354" w:rsidP="00A126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47804375"/>
      <w:docPartObj>
        <w:docPartGallery w:val="Page Numbers (Bottom of Page)"/>
        <w:docPartUnique/>
      </w:docPartObj>
    </w:sdtPr>
    <w:sdtContent>
      <w:p w14:paraId="6F49A81D" w14:textId="71AB775A" w:rsidR="00D64354" w:rsidRDefault="00D64354" w:rsidP="0088681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595421">
          <w:rPr>
            <w:rStyle w:val="Nmerodepgina"/>
            <w:noProof/>
          </w:rPr>
          <w:t>47</w:t>
        </w:r>
        <w:r>
          <w:rPr>
            <w:rStyle w:val="Nmerodepgina"/>
          </w:rPr>
          <w:fldChar w:fldCharType="end"/>
        </w:r>
      </w:p>
    </w:sdtContent>
  </w:sdt>
  <w:p w14:paraId="6CF94255" w14:textId="5C3D3B36" w:rsidR="00D64354" w:rsidRPr="00450861" w:rsidRDefault="00D64354" w:rsidP="00A1262F">
    <w:pPr>
      <w:pStyle w:val="Piedepgina"/>
      <w:ind w:right="360"/>
      <w:rPr>
        <w:rFonts w:ascii="Arial" w:hAnsi="Arial"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2169" w14:textId="77777777" w:rsidR="00D64354" w:rsidRDefault="00D64354" w:rsidP="00A1262F">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93D48" w14:textId="77777777" w:rsidR="00071F04" w:rsidRDefault="00071F04" w:rsidP="00450861">
      <w:r>
        <w:separator/>
      </w:r>
    </w:p>
  </w:footnote>
  <w:footnote w:type="continuationSeparator" w:id="0">
    <w:p w14:paraId="61D6F69D" w14:textId="77777777" w:rsidR="00071F04" w:rsidRDefault="00071F04" w:rsidP="00450861">
      <w:r>
        <w:continuationSeparator/>
      </w:r>
    </w:p>
  </w:footnote>
  <w:footnote w:id="1">
    <w:p w14:paraId="08105DEE" w14:textId="27F484AE" w:rsidR="00D64354" w:rsidRPr="00374553" w:rsidRDefault="00D64354" w:rsidP="00374553">
      <w:pPr>
        <w:rPr>
          <w:rFonts w:ascii="Arial" w:hAnsi="Arial" w:cs="Arial"/>
          <w:sz w:val="20"/>
          <w:szCs w:val="20"/>
        </w:rPr>
      </w:pPr>
      <w:r w:rsidRPr="00E104B7">
        <w:rPr>
          <w:rStyle w:val="Refdenotaalpie"/>
          <w:rFonts w:ascii="Arial" w:hAnsi="Arial" w:cs="Arial"/>
        </w:rPr>
        <w:footnoteRef/>
      </w:r>
      <w:r w:rsidRPr="00E104B7">
        <w:rPr>
          <w:rFonts w:ascii="Arial" w:hAnsi="Arial" w:cs="Arial"/>
        </w:rPr>
        <w:t xml:space="preserve"> </w:t>
      </w:r>
      <w:r w:rsidRPr="00374553">
        <w:rPr>
          <w:rFonts w:ascii="Arial" w:hAnsi="Arial" w:cs="Arial"/>
          <w:sz w:val="20"/>
          <w:szCs w:val="20"/>
        </w:rPr>
        <w:t>Sampieri</w:t>
      </w:r>
      <w:r>
        <w:rPr>
          <w:rFonts w:ascii="Arial" w:hAnsi="Arial" w:cs="Arial"/>
          <w:sz w:val="20"/>
          <w:szCs w:val="20"/>
        </w:rPr>
        <w:t xml:space="preserve"> </w:t>
      </w:r>
      <w:r w:rsidRPr="00374553">
        <w:rPr>
          <w:rFonts w:ascii="Arial" w:hAnsi="Arial" w:cs="Arial"/>
          <w:sz w:val="20"/>
          <w:szCs w:val="20"/>
        </w:rPr>
        <w:t xml:space="preserve">R.H., Collado C.F. </w:t>
      </w:r>
      <w:r>
        <w:rPr>
          <w:rFonts w:ascii="Arial" w:hAnsi="Arial" w:cs="Arial"/>
          <w:sz w:val="20"/>
          <w:szCs w:val="20"/>
        </w:rPr>
        <w:t>y</w:t>
      </w:r>
      <w:r w:rsidRPr="00374553">
        <w:rPr>
          <w:rFonts w:ascii="Arial" w:hAnsi="Arial" w:cs="Arial"/>
          <w:sz w:val="20"/>
          <w:szCs w:val="20"/>
        </w:rPr>
        <w:t xml:space="preserve"> Lucio, M.P.B. (2014). Metodología de la investigación</w:t>
      </w:r>
      <w:r>
        <w:rPr>
          <w:rFonts w:ascii="Arial" w:hAnsi="Arial" w:cs="Arial"/>
          <w:sz w:val="20"/>
          <w:szCs w:val="20"/>
        </w:rPr>
        <w:t xml:space="preserve"> sext</w:t>
      </w:r>
      <w:r w:rsidRPr="00374553">
        <w:rPr>
          <w:rFonts w:ascii="Arial" w:hAnsi="Arial" w:cs="Arial"/>
          <w:sz w:val="20"/>
          <w:szCs w:val="20"/>
        </w:rPr>
        <w:t xml:space="preserve">a </w:t>
      </w:r>
      <w:r>
        <w:rPr>
          <w:rFonts w:ascii="Arial" w:hAnsi="Arial" w:cs="Arial"/>
          <w:sz w:val="20"/>
          <w:szCs w:val="20"/>
        </w:rPr>
        <w:t>edición</w:t>
      </w:r>
      <w:r w:rsidRPr="00374553">
        <w:rPr>
          <w:rFonts w:ascii="Arial" w:hAnsi="Arial" w:cs="Arial"/>
          <w:sz w:val="20"/>
          <w:szCs w:val="20"/>
        </w:rPr>
        <w:t>. McGraw-Hill</w:t>
      </w:r>
      <w:r>
        <w:rPr>
          <w:rFonts w:ascii="Arial" w:hAnsi="Arial" w:cs="Arial"/>
          <w:sz w:val="20"/>
          <w:szCs w:val="20"/>
        </w:rPr>
        <w:t>, p.4.</w:t>
      </w:r>
    </w:p>
    <w:p w14:paraId="3F37A50D" w14:textId="76F03698" w:rsidR="00D64354" w:rsidRPr="00E104B7" w:rsidRDefault="00D64354">
      <w:pPr>
        <w:pStyle w:val="Textonotapie"/>
        <w:rPr>
          <w:rFonts w:ascii="Arial" w:hAnsi="Arial" w:cs="Arial"/>
          <w:lang w:val="es-ES"/>
        </w:rPr>
      </w:pPr>
    </w:p>
  </w:footnote>
  <w:footnote w:id="2">
    <w:p w14:paraId="63EACEA8" w14:textId="4949E940" w:rsidR="00D64354" w:rsidRPr="006D4E15" w:rsidRDefault="00D64354" w:rsidP="00201043">
      <w:pPr>
        <w:rPr>
          <w:rFonts w:ascii="Arial" w:hAnsi="Arial" w:cs="Arial"/>
          <w:sz w:val="20"/>
          <w:szCs w:val="20"/>
          <w:lang w:val="es-ES"/>
        </w:rPr>
      </w:pPr>
      <w:r>
        <w:rPr>
          <w:rStyle w:val="Refdenotaalpie"/>
        </w:rPr>
        <w:footnoteRef/>
      </w:r>
      <w:r w:rsidRPr="006D4E15">
        <w:rPr>
          <w:rFonts w:ascii="Arial" w:hAnsi="Arial" w:cs="Arial"/>
        </w:rPr>
        <w:t xml:space="preserve"> </w:t>
      </w:r>
      <w:r w:rsidRPr="006D4E15">
        <w:rPr>
          <w:rFonts w:ascii="Arial" w:hAnsi="Arial" w:cs="Arial"/>
          <w:sz w:val="20"/>
          <w:szCs w:val="20"/>
          <w:lang w:val="es-ES"/>
        </w:rPr>
        <w:t xml:space="preserve">Barreto Villanueva, A. (2012). El progreso de la Estadística y su utilidad en la evaluación del desarrollo. Papeles de </w:t>
      </w:r>
      <w:r w:rsidRPr="006D4E15">
        <w:rPr>
          <w:rFonts w:ascii="Arial" w:hAnsi="Arial" w:cs="Arial"/>
          <w:sz w:val="20"/>
          <w:szCs w:val="20"/>
          <w:lang w:val="es-ES"/>
        </w:rPr>
        <w:t>Poblacion, p.4. Disponible en: https://www.redalyc.org/articulo.oa?id=11224638010</w:t>
      </w:r>
    </w:p>
    <w:p w14:paraId="15446106" w14:textId="4206DFDE" w:rsidR="00D64354" w:rsidRPr="00201043" w:rsidRDefault="00D64354">
      <w:pPr>
        <w:pStyle w:val="Textonotapie"/>
      </w:pPr>
    </w:p>
  </w:footnote>
  <w:footnote w:id="3">
    <w:p w14:paraId="32C3182F" w14:textId="3DD16760" w:rsidR="00D64354" w:rsidRPr="009F0995" w:rsidRDefault="00D64354" w:rsidP="009F0995">
      <w:r>
        <w:rPr>
          <w:rStyle w:val="Refdenotaalpie"/>
        </w:rPr>
        <w:footnoteRef/>
      </w:r>
      <w:r>
        <w:t xml:space="preserve"> </w:t>
      </w:r>
      <w:r w:rsidRPr="00374553">
        <w:t>Sampieri</w:t>
      </w:r>
      <w:r>
        <w:t xml:space="preserve"> </w:t>
      </w:r>
      <w:r w:rsidRPr="00374553">
        <w:t xml:space="preserve">R.H., Collado C.F. </w:t>
      </w:r>
      <w:r>
        <w:t>y</w:t>
      </w:r>
      <w:r w:rsidRPr="00374553">
        <w:t xml:space="preserve"> Lucio, M.P.B. (2014). Metodología de la investigación</w:t>
      </w:r>
      <w:r>
        <w:t xml:space="preserve"> sext</w:t>
      </w:r>
      <w:r w:rsidRPr="00374553">
        <w:t xml:space="preserve">a </w:t>
      </w:r>
      <w:r>
        <w:t>edición</w:t>
      </w:r>
      <w:r w:rsidRPr="00374553">
        <w:t>. McGraw-Hill</w:t>
      </w:r>
      <w:r>
        <w:t>, p.4.</w:t>
      </w:r>
    </w:p>
  </w:footnote>
  <w:footnote w:id="4">
    <w:p w14:paraId="286BD1E9" w14:textId="77777777" w:rsidR="00D64354" w:rsidRPr="00886816" w:rsidRDefault="00D64354" w:rsidP="009F0995">
      <w:r>
        <w:rPr>
          <w:rStyle w:val="Refdenotaalpie"/>
        </w:rPr>
        <w:footnoteRef/>
      </w:r>
      <w:r>
        <w:t xml:space="preserve"> </w:t>
      </w:r>
      <w:r w:rsidRPr="00780FA2">
        <w:t>Malhotra, N. K. (2008). Investigación de mercados. Pearson Educación, p. 304.</w:t>
      </w:r>
    </w:p>
  </w:footnote>
  <w:footnote w:id="5">
    <w:p w14:paraId="7CE5030E" w14:textId="7084DE9E" w:rsidR="00D64354" w:rsidRPr="00886816" w:rsidRDefault="00D64354" w:rsidP="009F0995">
      <w:r>
        <w:rPr>
          <w:rStyle w:val="Refdenotaalpie"/>
        </w:rPr>
        <w:footnoteRef/>
      </w:r>
      <w:r>
        <w:t xml:space="preserve"> </w:t>
      </w:r>
      <w:bookmarkStart w:id="5" w:name="_Hlk137294141"/>
      <w:r w:rsidRPr="00711A0B">
        <w:t xml:space="preserve">Moreno A. Diego &amp; A Méndez R. Maury E. (s.f.)  </w:t>
      </w:r>
      <w:r>
        <w:t>Propuesta de red de espacios públicos Para la parroquia San Juan Bautista. San Cristóbal Edo. Táchira. p.69-70</w:t>
      </w:r>
      <w:bookmarkEnd w:id="5"/>
    </w:p>
  </w:footnote>
  <w:footnote w:id="6">
    <w:p w14:paraId="3EE80578" w14:textId="4D74426F" w:rsidR="00D64354" w:rsidRPr="00E104B7" w:rsidRDefault="00D64354" w:rsidP="00E104B7">
      <w:pPr>
        <w:pStyle w:val="Textonotapie"/>
        <w:jc w:val="both"/>
        <w:rPr>
          <w:lang w:val="es-ES"/>
        </w:rPr>
      </w:pPr>
      <w:r>
        <w:rPr>
          <w:rStyle w:val="Refdenotaalpie"/>
        </w:rPr>
        <w:footnoteRef/>
      </w:r>
      <w:r>
        <w:t xml:space="preserve"> </w:t>
      </w:r>
      <w:r w:rsidRPr="00E104B7">
        <w:rPr>
          <w:rFonts w:ascii="Arial" w:hAnsi="Arial" w:cs="Arial"/>
        </w:rPr>
        <w:t xml:space="preserve">REPÚBLICA BOLIVARIANA DE VENEZUELA. (1999). Constitución. Gaceta Oficial </w:t>
      </w:r>
      <w:r w:rsidRPr="00E104B7">
        <w:rPr>
          <w:rFonts w:ascii="Arial" w:hAnsi="Arial" w:cs="Arial"/>
        </w:rPr>
        <w:t>Nº 36860. 30 de diciembre de 1999. Asamblea Nacional Constituyente Caracas.</w:t>
      </w:r>
    </w:p>
  </w:footnote>
  <w:footnote w:id="7">
    <w:p w14:paraId="3785A754" w14:textId="59CC0D5E" w:rsidR="00D64354" w:rsidRPr="0068048C" w:rsidRDefault="00D64354">
      <w:pPr>
        <w:pStyle w:val="Textonotapie"/>
        <w:rPr>
          <w:rFonts w:ascii="Arial" w:hAnsi="Arial" w:cs="Arial"/>
          <w:lang w:val="es-ES"/>
        </w:rPr>
      </w:pPr>
      <w:r>
        <w:rPr>
          <w:rStyle w:val="Refdenotaalpie"/>
        </w:rPr>
        <w:footnoteRef/>
      </w:r>
      <w:r>
        <w:t xml:space="preserve"> </w:t>
      </w:r>
      <w:r w:rsidRPr="0068048C">
        <w:rPr>
          <w:rFonts w:ascii="Arial" w:hAnsi="Arial" w:cs="Arial"/>
          <w:lang w:val="es-ES"/>
        </w:rPr>
        <w:t xml:space="preserve">Sampieri, R. H., Collado, C. F., Lucio, P. B., Valencia, S. M., &amp; Torres, C. P. M. (2014). </w:t>
      </w:r>
      <w:r w:rsidRPr="0068048C">
        <w:rPr>
          <w:rFonts w:ascii="Arial" w:hAnsi="Arial" w:cs="Arial"/>
          <w:i/>
          <w:iCs/>
          <w:lang w:val="es-ES"/>
        </w:rPr>
        <w:t>Metodología de la investigación</w:t>
      </w:r>
      <w:r w:rsidRPr="0068048C">
        <w:rPr>
          <w:rFonts w:ascii="Arial" w:hAnsi="Arial" w:cs="Arial"/>
          <w:lang w:val="es-ES"/>
        </w:rPr>
        <w:t>.</w:t>
      </w:r>
    </w:p>
  </w:footnote>
  <w:footnote w:id="8">
    <w:p w14:paraId="48983798" w14:textId="0C7B444C" w:rsidR="00D64354" w:rsidRPr="0068048C" w:rsidRDefault="00D64354">
      <w:pPr>
        <w:pStyle w:val="Textonotapie"/>
      </w:pPr>
      <w:r>
        <w:rPr>
          <w:rStyle w:val="Refdenotaalpie"/>
        </w:rPr>
        <w:footnoteRef/>
      </w:r>
      <w:r>
        <w:rPr>
          <w:rFonts w:ascii="Arial" w:hAnsi="Arial" w:cs="Arial"/>
          <w:i/>
        </w:rPr>
        <w:t>I</w:t>
      </w:r>
      <w:r w:rsidRPr="0068048C">
        <w:rPr>
          <w:rFonts w:ascii="Arial" w:hAnsi="Arial" w:cs="Arial"/>
          <w:i/>
        </w:rPr>
        <w:t>bidem</w:t>
      </w:r>
    </w:p>
  </w:footnote>
  <w:footnote w:id="9">
    <w:p w14:paraId="743ED6C6" w14:textId="77777777" w:rsidR="00D64354" w:rsidRPr="0003718B" w:rsidRDefault="00D64354" w:rsidP="009F0995">
      <w:pPr>
        <w:rPr>
          <w:lang w:val="es-MX"/>
        </w:rPr>
      </w:pPr>
      <w:r>
        <w:rPr>
          <w:rStyle w:val="Refdenotaalpie"/>
        </w:rPr>
        <w:footnoteRef/>
      </w:r>
      <w:r>
        <w:t xml:space="preserve"> </w:t>
      </w:r>
      <w:r w:rsidRPr="0003718B">
        <w:t xml:space="preserve">  </w:t>
      </w:r>
      <w:bookmarkStart w:id="9" w:name="_Hlk137294142"/>
      <w:r w:rsidRPr="00C75C4C">
        <w:t>Robin, C. F., &amp; Torres, C. A. (2001). Segmentación de mercados: buscando la correlación entre variables sicológicas y demográficas. Revista colombiana de Marketing, 2(2).</w:t>
      </w:r>
    </w:p>
    <w:bookmarkEnd w:id="9"/>
  </w:footnote>
  <w:footnote w:id="10">
    <w:p w14:paraId="2756C475" w14:textId="628F1256" w:rsidR="00EA1D6C" w:rsidRPr="00EA1D6C" w:rsidRDefault="00EA1D6C">
      <w:pPr>
        <w:pStyle w:val="Textonotapie"/>
      </w:pPr>
      <w:r>
        <w:rPr>
          <w:rStyle w:val="Refdenotaalpie"/>
        </w:rPr>
        <w:footnoteRef/>
      </w:r>
      <w:r>
        <w:t xml:space="preserve"> </w:t>
      </w:r>
      <w:r w:rsidRPr="00691F50">
        <w:rPr>
          <w:rFonts w:ascii="Arial" w:hAnsi="Arial" w:cs="Arial"/>
          <w:lang w:val="es-ES"/>
        </w:rPr>
        <w:t>Rodriguez, N., Rodríguez, V., Ramírez, E., Cediel, S. A. D., Gil, F., &amp; Rondón, M. (2016). Aspectos metodológicos del diseño de muestra para la Encuesta Nacional de Salud Mental 2015</w:t>
      </w:r>
    </w:p>
  </w:footnote>
  <w:footnote w:id="11">
    <w:p w14:paraId="63A27688" w14:textId="684833FF" w:rsidR="00D64354" w:rsidRPr="006D4E15" w:rsidRDefault="00D64354" w:rsidP="009F0995">
      <w:pPr>
        <w:rPr>
          <w:lang w:val="es-MX"/>
        </w:rPr>
      </w:pPr>
      <w:r>
        <w:rPr>
          <w:rStyle w:val="Refdenotaalpie"/>
        </w:rPr>
        <w:footnoteRef/>
      </w:r>
      <w:r>
        <w:t xml:space="preserve"> </w:t>
      </w:r>
      <w:bookmarkStart w:id="10" w:name="_Hlk137294143"/>
      <w:r w:rsidRPr="0050137A">
        <w:rPr>
          <w:shd w:val="clear" w:color="auto" w:fill="FFFFFF"/>
        </w:rPr>
        <w:t>Rodríguez, N., Rodríguez, V. A., Ramírez, E., Cediel, S., Gil, F., &amp; Rondón, M. A. (2016). Aspectos metodológicos del diseño de muestra para la Encuesta Nacional de Salud Mental 2015. Revista colombiana de psiquiatría, 45, 26-30.</w:t>
      </w:r>
      <w:bookmarkEnd w:id="10"/>
    </w:p>
  </w:footnote>
  <w:footnote w:id="12">
    <w:p w14:paraId="53D3B8D0" w14:textId="7E2857A0" w:rsidR="00D64354" w:rsidRPr="00886816" w:rsidRDefault="00D64354" w:rsidP="009F0995">
      <w:r>
        <w:rPr>
          <w:rStyle w:val="Refdenotaalpie"/>
        </w:rPr>
        <w:footnoteRef/>
      </w:r>
      <w:r w:rsidRPr="00594200">
        <w:rPr>
          <w:lang w:val="es-ES"/>
        </w:rPr>
        <w:t xml:space="preserve"> </w:t>
      </w:r>
      <w:bookmarkStart w:id="14" w:name="_Hlk137294144"/>
      <w:r w:rsidRPr="00594200">
        <w:rPr>
          <w:shd w:val="clear" w:color="auto" w:fill="FFFFFF"/>
          <w:lang w:val="es-ES"/>
        </w:rPr>
        <w:t xml:space="preserve">Ferrell, O. C., </w:t>
      </w:r>
      <w:r w:rsidRPr="00594200">
        <w:rPr>
          <w:shd w:val="clear" w:color="auto" w:fill="FFFFFF"/>
          <w:lang w:val="es-ES"/>
        </w:rPr>
        <w:t xml:space="preserve">Hartline, M. D., &amp; Lucas, G. (2012). </w:t>
      </w:r>
      <w:r>
        <w:rPr>
          <w:shd w:val="clear" w:color="auto" w:fill="FFFFFF"/>
        </w:rPr>
        <w:t>Estrategia de marketing. p.167</w:t>
      </w:r>
      <w:bookmarkEnd w:id="14"/>
    </w:p>
  </w:footnote>
  <w:footnote w:id="13">
    <w:p w14:paraId="7FF5DE52" w14:textId="2B74C3A3" w:rsidR="00D64354" w:rsidRPr="00886816" w:rsidRDefault="00D64354" w:rsidP="009F0995">
      <w:r>
        <w:rPr>
          <w:rStyle w:val="Refdenotaalpie"/>
        </w:rPr>
        <w:footnoteRef/>
      </w:r>
      <w:r w:rsidRPr="00594200">
        <w:rPr>
          <w:lang w:val="es-ES"/>
        </w:rPr>
        <w:t xml:space="preserve"> Charles W. L. Hill</w:t>
      </w:r>
      <w:r w:rsidRPr="00594200">
        <w:rPr>
          <w:shd w:val="clear" w:color="auto" w:fill="FFFFFF"/>
          <w:lang w:val="es-ES"/>
        </w:rPr>
        <w:t>., JONES GARETH R., &amp; BERNAL, O. M. (2005). </w:t>
      </w:r>
      <w:r>
        <w:rPr>
          <w:i/>
          <w:iCs/>
          <w:shd w:val="clear" w:color="auto" w:fill="FFFFFF"/>
        </w:rPr>
        <w:t>Administración estratégica: un enfoque integrado</w:t>
      </w:r>
      <w:r>
        <w:rPr>
          <w:shd w:val="clear" w:color="auto" w:fill="FFFFFF"/>
        </w:rPr>
        <w:t>. MCGRAW-HILL. p.171</w:t>
      </w:r>
    </w:p>
  </w:footnote>
  <w:footnote w:id="14">
    <w:p w14:paraId="3D8CA970" w14:textId="5F25E874" w:rsidR="00D64354" w:rsidRPr="00886816" w:rsidRDefault="00D64354" w:rsidP="009F0995">
      <w:r>
        <w:rPr>
          <w:rStyle w:val="Refdenotaalpie"/>
        </w:rPr>
        <w:footnoteRef/>
      </w:r>
      <w:r>
        <w:t xml:space="preserve"> </w:t>
      </w:r>
      <w:r>
        <w:rPr>
          <w:shd w:val="clear" w:color="auto" w:fill="FFFFFF"/>
        </w:rPr>
        <w:t>Kotler, P., &amp; Keller, K. (2012). Dirección de Marketing (15 edición). </w:t>
      </w:r>
      <w:r>
        <w:rPr>
          <w:i/>
          <w:iCs/>
          <w:shd w:val="clear" w:color="auto" w:fill="FFFFFF"/>
        </w:rPr>
        <w:t>México. Editorial Pearson Educación de México SA de CV</w:t>
      </w:r>
      <w:r>
        <w:rPr>
          <w:shd w:val="clear" w:color="auto" w:fill="FFFFFF"/>
        </w:rPr>
        <w:t>. p.214</w:t>
      </w:r>
    </w:p>
  </w:footnote>
  <w:footnote w:id="15">
    <w:p w14:paraId="1DC8CB4A" w14:textId="23BF15B9" w:rsidR="00D64354" w:rsidRPr="00886816" w:rsidRDefault="00D64354" w:rsidP="009F0995">
      <w:r>
        <w:rPr>
          <w:rStyle w:val="Refdenotaalpie"/>
        </w:rPr>
        <w:footnoteRef/>
      </w:r>
      <w:r>
        <w:t xml:space="preserve"> </w:t>
      </w:r>
      <w:r>
        <w:rPr>
          <w:shd w:val="clear" w:color="auto" w:fill="FFFFFF"/>
        </w:rPr>
        <w:t>Kotler, P., &amp; Keller, K. (2012). Dirección de Marketing (15 edición). </w:t>
      </w:r>
      <w:r>
        <w:rPr>
          <w:i/>
          <w:iCs/>
          <w:shd w:val="clear" w:color="auto" w:fill="FFFFFF"/>
        </w:rPr>
        <w:t>México. Editorial Pearson Educación de México SA de CV</w:t>
      </w:r>
      <w:r>
        <w:rPr>
          <w:shd w:val="clear" w:color="auto" w:fill="FFFFFF"/>
        </w:rPr>
        <w:t>. p.216</w:t>
      </w:r>
    </w:p>
  </w:footnote>
  <w:footnote w:id="16">
    <w:p w14:paraId="23C44A5C" w14:textId="7232806B" w:rsidR="00D64354" w:rsidRPr="00886816" w:rsidRDefault="00D64354" w:rsidP="009F0995">
      <w:r>
        <w:rPr>
          <w:rStyle w:val="Refdenotaalpie"/>
        </w:rPr>
        <w:footnoteRef/>
      </w:r>
      <w:r>
        <w:t xml:space="preserve"> </w:t>
      </w:r>
      <w:r>
        <w:rPr>
          <w:shd w:val="clear" w:color="auto" w:fill="FFFFFF"/>
        </w:rPr>
        <w:t>Matute, G., Bohórquez, K., Carbajal, L., Díaz, C., Espinoza, A., &amp; Jiménez, C. (2008). Segmentación psicográfica de la pequeña y microempresa. p.46</w:t>
      </w:r>
    </w:p>
  </w:footnote>
  <w:footnote w:id="17">
    <w:p w14:paraId="3564E596" w14:textId="4408E3B0" w:rsidR="00D64354" w:rsidRPr="00886816" w:rsidRDefault="00D64354" w:rsidP="009F0995">
      <w:r>
        <w:rPr>
          <w:rStyle w:val="Refdenotaalpie"/>
        </w:rPr>
        <w:footnoteRef/>
      </w:r>
      <w:r>
        <w:t xml:space="preserve"> </w:t>
      </w:r>
      <w:r w:rsidRPr="00886816">
        <w:rPr>
          <w:i/>
          <w:iCs/>
        </w:rPr>
        <w:t xml:space="preserve">Ibidem </w:t>
      </w:r>
    </w:p>
  </w:footnote>
  <w:footnote w:id="18">
    <w:p w14:paraId="4A4162BD" w14:textId="2F7457F9" w:rsidR="00D64354" w:rsidRPr="00886816" w:rsidRDefault="00D64354" w:rsidP="009F0995">
      <w:r>
        <w:rPr>
          <w:rStyle w:val="Refdenotaalpie"/>
        </w:rPr>
        <w:footnoteRef/>
      </w:r>
      <w:r>
        <w:t xml:space="preserve"> </w:t>
      </w:r>
      <w:r w:rsidRPr="00FD05EB">
        <w:t xml:space="preserve">Céspedes Sáenz, A. (2010). Principios de mercadeo (5a. ed.). Bogotá, Colombia: Ecoe Ediciones. Recuperado de </w:t>
      </w:r>
      <w:hyperlink r:id="rId1" w:history="1">
        <w:r w:rsidRPr="00940DE5">
          <w:rPr>
            <w:rStyle w:val="Hipervnculo"/>
          </w:rPr>
          <w:t>https://elibro.net/es/ereader/snhu/69059?page=81</w:t>
        </w:r>
      </w:hyperlink>
      <w:r w:rsidRPr="00FD05EB">
        <w:t>.</w:t>
      </w:r>
      <w:r>
        <w:t xml:space="preserve"> p.58</w:t>
      </w:r>
    </w:p>
  </w:footnote>
  <w:footnote w:id="19">
    <w:p w14:paraId="1A590D5F" w14:textId="4611A977" w:rsidR="00D64354" w:rsidRPr="00886816" w:rsidRDefault="00D64354" w:rsidP="009F0995">
      <w:r w:rsidRPr="00F94566">
        <w:rPr>
          <w:rStyle w:val="Refdenotaalpie"/>
        </w:rPr>
        <w:footnoteRef/>
      </w:r>
      <w:r w:rsidRPr="00F94566">
        <w:t xml:space="preserve"> </w:t>
      </w:r>
      <w:r w:rsidRPr="00FD05EB">
        <w:t xml:space="preserve">Céspedes Sáenz, A. (2010). Principios de mercadeo (5a. ed.). Bogotá, Colombia: Ecoe Ediciones. Recuperado de </w:t>
      </w:r>
      <w:hyperlink r:id="rId2" w:history="1">
        <w:r w:rsidRPr="00940DE5">
          <w:rPr>
            <w:rStyle w:val="Hipervnculo"/>
          </w:rPr>
          <w:t>https://elibro.net/es/ereader/snhu/69059?page=81</w:t>
        </w:r>
      </w:hyperlink>
      <w:r w:rsidRPr="00FD05EB">
        <w:t>.</w:t>
      </w:r>
      <w:r w:rsidRPr="00886816">
        <w:rPr>
          <w:i/>
          <w:iCs/>
        </w:rPr>
        <w:t xml:space="preserve"> </w:t>
      </w:r>
      <w:r w:rsidRPr="00886816">
        <w:t>p.60</w:t>
      </w:r>
    </w:p>
  </w:footnote>
  <w:footnote w:id="20">
    <w:p w14:paraId="133BF431" w14:textId="62DF1466" w:rsidR="00D64354" w:rsidRPr="00FC3BF8" w:rsidRDefault="00D64354" w:rsidP="009F0995">
      <w:pPr>
        <w:rPr>
          <w:lang w:val="es-ES"/>
        </w:rPr>
      </w:pPr>
      <w:r>
        <w:rPr>
          <w:rStyle w:val="Refdenotaalpie"/>
        </w:rPr>
        <w:footnoteRef/>
      </w:r>
      <w:r>
        <w:t xml:space="preserve"> </w:t>
      </w:r>
      <w:r w:rsidRPr="00780FA2">
        <w:t>Malhotra, N. K. (2008). Investigación de mercados. Pearson Educación, p. 304.</w:t>
      </w:r>
    </w:p>
  </w:footnote>
  <w:footnote w:id="21">
    <w:p w14:paraId="2A612F45" w14:textId="396D2CD9" w:rsidR="00D64354" w:rsidRPr="00886816" w:rsidRDefault="00D64354" w:rsidP="009F0995">
      <w:r>
        <w:rPr>
          <w:rStyle w:val="Refdenotaalpie"/>
        </w:rPr>
        <w:footnoteRef/>
      </w:r>
      <w:r>
        <w:t xml:space="preserve"> </w:t>
      </w:r>
      <w:r>
        <w:rPr>
          <w:rFonts w:ascii="Arial" w:hAnsi="Arial" w:cs="Arial"/>
          <w:color w:val="222222"/>
          <w:shd w:val="clear" w:color="auto" w:fill="FFFFFF"/>
        </w:rPr>
        <w:t xml:space="preserve">Suárez </w:t>
      </w:r>
      <w:r>
        <w:rPr>
          <w:rFonts w:ascii="Arial" w:hAnsi="Arial" w:cs="Arial"/>
          <w:color w:val="222222"/>
          <w:shd w:val="clear" w:color="auto" w:fill="FFFFFF"/>
        </w:rPr>
        <w:t>Ibujés, M. O. (2011). Cálculo del tamaño de la muestra. p.1</w:t>
      </w:r>
    </w:p>
  </w:footnote>
  <w:footnote w:id="22">
    <w:p w14:paraId="5F8E0C8F" w14:textId="316C76C5" w:rsidR="00D64354" w:rsidRPr="00886816" w:rsidRDefault="00D64354">
      <w:pPr>
        <w:pStyle w:val="Textonotapie"/>
      </w:pPr>
      <w:r>
        <w:rPr>
          <w:rStyle w:val="Refdenotaalpie"/>
        </w:rPr>
        <w:footnoteRef/>
      </w:r>
      <w:r>
        <w:t xml:space="preserve"> </w:t>
      </w:r>
      <w:r w:rsidRPr="00460592">
        <w:t>Otzen, T., &amp; Manterola, C. (2017). Técnicas de Muestreo sobre una Población a Estudio. International journal of morphology, 35(1), 227-232.</w:t>
      </w:r>
    </w:p>
  </w:footnote>
  <w:footnote w:id="23">
    <w:p w14:paraId="70EB9EDD" w14:textId="587D5BCD" w:rsidR="00D64354" w:rsidRPr="00FC3BF8" w:rsidRDefault="00D64354">
      <w:pPr>
        <w:pStyle w:val="Textonotapie"/>
        <w:rPr>
          <w:lang w:val="es-ES"/>
        </w:rPr>
      </w:pPr>
      <w:r>
        <w:rPr>
          <w:rStyle w:val="Refdenotaalpie"/>
        </w:rPr>
        <w:footnoteRef/>
      </w:r>
      <w:r>
        <w:t xml:space="preserve"> </w:t>
      </w:r>
      <w:bookmarkStart w:id="20" w:name="_Hlk137293863"/>
      <w:r w:rsidRPr="00780FA2">
        <w:t>Malhotra, N. K. (2008). Investigación de mercados. Pearson Educación, p. 304.</w:t>
      </w:r>
    </w:p>
    <w:bookmarkEnd w:id="20"/>
  </w:footnote>
  <w:footnote w:id="24">
    <w:p w14:paraId="5C769445" w14:textId="338C1EBC" w:rsidR="00D64354" w:rsidRPr="00FC3BF8" w:rsidRDefault="00D64354">
      <w:pPr>
        <w:pStyle w:val="Textonotapie"/>
      </w:pPr>
      <w:r>
        <w:rPr>
          <w:rStyle w:val="Refdenotaalpie"/>
        </w:rPr>
        <w:footnoteRef/>
      </w:r>
      <w:r>
        <w:t xml:space="preserve"> </w:t>
      </w:r>
      <w:r w:rsidRPr="00886816">
        <w:rPr>
          <w:i/>
          <w:iCs/>
        </w:rPr>
        <w:t>Ibidem</w:t>
      </w:r>
    </w:p>
  </w:footnote>
  <w:footnote w:id="25">
    <w:p w14:paraId="223CB527" w14:textId="0545DB64" w:rsidR="00D64354" w:rsidRPr="00FC3BF8" w:rsidRDefault="00D64354">
      <w:pPr>
        <w:pStyle w:val="Textonotapie"/>
      </w:pPr>
      <w:r>
        <w:rPr>
          <w:rStyle w:val="Refdenotaalpie"/>
        </w:rPr>
        <w:footnoteRef/>
      </w:r>
      <w:r>
        <w:t xml:space="preserve"> </w:t>
      </w:r>
      <w:r w:rsidR="009F0995" w:rsidRPr="00886816">
        <w:rPr>
          <w:i/>
          <w:iCs/>
        </w:rPr>
        <w:t>Ibidem</w:t>
      </w:r>
    </w:p>
  </w:footnote>
  <w:footnote w:id="26">
    <w:p w14:paraId="50A566BE" w14:textId="7D2704B9" w:rsidR="00D64354" w:rsidRPr="00FC3BF8" w:rsidRDefault="00D64354">
      <w:pPr>
        <w:pStyle w:val="Textonotapie"/>
        <w:rPr>
          <w:lang w:val="es-ES"/>
        </w:rPr>
      </w:pPr>
      <w:r>
        <w:rPr>
          <w:rStyle w:val="Refdenotaalpie"/>
        </w:rPr>
        <w:footnoteRef/>
      </w:r>
      <w:r>
        <w:t xml:space="preserve"> </w:t>
      </w:r>
      <w:r w:rsidRPr="00886816">
        <w:rPr>
          <w:i/>
          <w:iCs/>
        </w:rPr>
        <w:t>Ibidem</w:t>
      </w:r>
    </w:p>
  </w:footnote>
  <w:footnote w:id="27">
    <w:p w14:paraId="01425611" w14:textId="77777777" w:rsidR="00D64354" w:rsidRPr="00D07B18" w:rsidRDefault="00D64354" w:rsidP="006B7D3E">
      <w:pPr>
        <w:spacing w:before="240" w:after="240"/>
        <w:rPr>
          <w:rFonts w:ascii="Arial" w:hAnsi="Arial" w:cs="Arial"/>
        </w:rPr>
      </w:pPr>
      <w:r w:rsidRPr="00D07B18">
        <w:rPr>
          <w:rStyle w:val="Refdenotaalpie"/>
          <w:rFonts w:ascii="Arial" w:hAnsi="Arial" w:cs="Arial"/>
        </w:rPr>
        <w:footnoteRef/>
      </w:r>
      <w:r w:rsidRPr="00D07B18">
        <w:rPr>
          <w:rFonts w:ascii="Arial" w:hAnsi="Arial" w:cs="Arial"/>
        </w:rPr>
        <w:t xml:space="preserve"> </w:t>
      </w:r>
      <w:bookmarkStart w:id="26" w:name="_Hlk137294158"/>
      <w:r w:rsidRPr="00906A9B">
        <w:rPr>
          <w:rFonts w:ascii="Calibri" w:hAnsi="Calibri" w:cs="Calibri"/>
          <w:sz w:val="20"/>
          <w:szCs w:val="20"/>
        </w:rPr>
        <w:t>Instituto Nacional de Estadística y Geografía, (</w:t>
      </w:r>
      <w:r w:rsidRPr="00906A9B">
        <w:rPr>
          <w:rFonts w:ascii="Calibri" w:hAnsi="Calibri" w:cs="Calibri"/>
          <w:sz w:val="20"/>
          <w:szCs w:val="20"/>
        </w:rPr>
        <w:t>s.f). https://www.inegi.org.mx/contenidos/infraestructura/aseguramiento/doc/guia_de_diseno_de_la_muestra_para_encuestas.pdf</w:t>
      </w:r>
      <w:bookmarkEnd w:id="26"/>
    </w:p>
  </w:footnote>
  <w:footnote w:id="28">
    <w:p w14:paraId="58CB569A" w14:textId="77777777" w:rsidR="00D64354" w:rsidRPr="00886816" w:rsidRDefault="00D64354" w:rsidP="00A476EE">
      <w:pPr>
        <w:pStyle w:val="Textonotapie"/>
      </w:pPr>
      <w:r>
        <w:rPr>
          <w:rStyle w:val="Refdenotaalpie"/>
        </w:rPr>
        <w:footnoteRef/>
      </w:r>
      <w:r>
        <w:t xml:space="preserve"> </w:t>
      </w:r>
      <w:r w:rsidRPr="00780FA2">
        <w:t>Malhotra, N. K. (2008). Investigación de mercados. Pearson Educación, p. 304.</w:t>
      </w:r>
    </w:p>
  </w:footnote>
  <w:footnote w:id="29">
    <w:p w14:paraId="0BC633E1" w14:textId="77777777" w:rsidR="00D64354" w:rsidRPr="0069477E" w:rsidRDefault="00D64354" w:rsidP="00A476EE">
      <w:pPr>
        <w:pStyle w:val="Textonotapie"/>
      </w:pPr>
      <w:r>
        <w:rPr>
          <w:rStyle w:val="Refdenotaalpie"/>
        </w:rPr>
        <w:footnoteRef/>
      </w:r>
      <w:r>
        <w:t xml:space="preserve"> </w:t>
      </w:r>
      <w:r w:rsidRPr="00FE7AF0">
        <w:t>Organización de Naciones Unidas</w:t>
      </w:r>
      <w:r>
        <w:t>. (s. f.). Juventud. Disponible en: https://www.un.org/es/global-issues/youth</w:t>
      </w:r>
    </w:p>
  </w:footnote>
  <w:footnote w:id="30">
    <w:p w14:paraId="4DC101B9" w14:textId="77777777" w:rsidR="00D64354" w:rsidRPr="00886816" w:rsidRDefault="00D64354" w:rsidP="00A476EE">
      <w:pPr>
        <w:pStyle w:val="Textonotapie"/>
      </w:pPr>
      <w:r>
        <w:rPr>
          <w:rStyle w:val="Refdenotaalpie"/>
        </w:rPr>
        <w:footnoteRef/>
      </w:r>
      <w:r>
        <w:t xml:space="preserve"> </w:t>
      </w:r>
      <w:r w:rsidRPr="00FE7AF0">
        <w:t>Organización de Naciones Unidas</w:t>
      </w:r>
      <w:r>
        <w:t>. (s. f.). Día Internacional de las Personas de Edad. Disponible en: https://www.un.org/es/observances/older-persons-day</w:t>
      </w:r>
    </w:p>
  </w:footnote>
  <w:footnote w:id="31">
    <w:p w14:paraId="006BFEE3" w14:textId="77777777" w:rsidR="00D64354" w:rsidRPr="00886816" w:rsidRDefault="00D64354" w:rsidP="00A476EE">
      <w:pPr>
        <w:pStyle w:val="Textonotapie"/>
      </w:pPr>
      <w:r>
        <w:rPr>
          <w:rStyle w:val="Refdenotaalpie"/>
        </w:rPr>
        <w:footnoteRef/>
      </w:r>
      <w:r>
        <w:t xml:space="preserve"> </w:t>
      </w:r>
      <w:r w:rsidRPr="0069477E">
        <w:t xml:space="preserve">VENEZUELA. INSTITUTO NACIONAL DE ESTADÍSTICA. (INE) </w:t>
      </w:r>
      <w:r>
        <w:t>P</w:t>
      </w:r>
      <w:r w:rsidRPr="00EC2F54">
        <w:t xml:space="preserve">royecciones de población con base al </w:t>
      </w:r>
      <w:r>
        <w:t>C</w:t>
      </w:r>
      <w:r w:rsidRPr="00EC2F54">
        <w:t>enso 2011</w:t>
      </w:r>
      <w:r>
        <w:t xml:space="preserve">, </w:t>
      </w:r>
      <w:r w:rsidRPr="00EC2F54">
        <w:t>Proyección de la población al 30 de junio, según entidad federal y municipios (año calendario)</w:t>
      </w:r>
      <w:r w:rsidRPr="0069477E">
        <w:t xml:space="preserve">. [base de datos en línea]. Fecha de la consulta: </w:t>
      </w:r>
      <w:r>
        <w:t>28</w:t>
      </w:r>
      <w:r w:rsidRPr="0069477E">
        <w:t xml:space="preserve"> </w:t>
      </w:r>
      <w:r>
        <w:t>novie</w:t>
      </w:r>
      <w:r w:rsidRPr="0069477E">
        <w:t>mbre de 20</w:t>
      </w:r>
      <w:r>
        <w:t>22</w:t>
      </w:r>
      <w:r w:rsidRPr="0069477E">
        <w:t>. Disponible en:</w:t>
      </w:r>
      <w:r>
        <w:t xml:space="preserve"> </w:t>
      </w:r>
      <w:r w:rsidRPr="00EC2F54">
        <w:t>http://www.ine.gov.ve/documentos/Demografia/SituacionDinamica/Proyecciones/xls/Entidades/Resumen_Municipios.xls</w:t>
      </w:r>
    </w:p>
  </w:footnote>
  <w:footnote w:id="32">
    <w:p w14:paraId="4A1DF46D" w14:textId="77777777" w:rsidR="00D64354" w:rsidRPr="00886816" w:rsidRDefault="00D64354" w:rsidP="00A476EE">
      <w:pPr>
        <w:pStyle w:val="Textonotapie"/>
      </w:pPr>
      <w:r>
        <w:rPr>
          <w:rStyle w:val="Refdenotaalpie"/>
        </w:rPr>
        <w:footnoteRef/>
      </w:r>
      <w:r>
        <w:t xml:space="preserve"> </w:t>
      </w:r>
      <w:r w:rsidRPr="0069477E">
        <w:t xml:space="preserve">VENEZUELA. INSTITUTO NACIONAL DE ESTADÍSTICA. (INE) </w:t>
      </w:r>
      <w:r>
        <w:t>P</w:t>
      </w:r>
      <w:r w:rsidRPr="00EC2F54">
        <w:t xml:space="preserve">royecciones de población con base al </w:t>
      </w:r>
      <w:r>
        <w:t>C</w:t>
      </w:r>
      <w:r w:rsidRPr="00EC2F54">
        <w:t>enso 2011</w:t>
      </w:r>
      <w:r>
        <w:t xml:space="preserve">, </w:t>
      </w:r>
      <w:r w:rsidRPr="00EC2F54">
        <w:t>Proyección de la población al 30 de junio, según entidad federal, municipios y parroquias (quinquenal)</w:t>
      </w:r>
      <w:r w:rsidRPr="0069477E">
        <w:t xml:space="preserve">. [base de datos en línea]. Fecha de la consulta: </w:t>
      </w:r>
      <w:r>
        <w:t>28</w:t>
      </w:r>
      <w:r w:rsidRPr="0069477E">
        <w:t xml:space="preserve"> </w:t>
      </w:r>
      <w:r>
        <w:t>novie</w:t>
      </w:r>
      <w:r w:rsidRPr="0069477E">
        <w:t>mbre de 20</w:t>
      </w:r>
      <w:r>
        <w:t>22</w:t>
      </w:r>
      <w:r w:rsidRPr="0069477E">
        <w:t>. Disponible en:</w:t>
      </w:r>
      <w:r>
        <w:t xml:space="preserve"> </w:t>
      </w:r>
      <w:r w:rsidRPr="00EC2F54">
        <w:t>http://www.ine.gov.ve/documentos/Demografia/SituacionDinamica/Proyecciones/xls/Parroquias.xls</w:t>
      </w:r>
    </w:p>
  </w:footnote>
  <w:footnote w:id="33">
    <w:p w14:paraId="7A36C8A5" w14:textId="77777777" w:rsidR="00D64354" w:rsidRPr="00886816" w:rsidRDefault="00D64354" w:rsidP="00A476EE">
      <w:pPr>
        <w:pStyle w:val="Textonotapie"/>
      </w:pPr>
      <w:r>
        <w:rPr>
          <w:rStyle w:val="Refdenotaalpie"/>
        </w:rPr>
        <w:footnoteRef/>
      </w:r>
      <w:r>
        <w:t xml:space="preserve"> </w:t>
      </w:r>
      <w:r w:rsidRPr="0069477E">
        <w:t xml:space="preserve">VENEZUELA. INSTITUTO NACIONAL DE ESTADÍSTICA. (INE) </w:t>
      </w:r>
      <w:r>
        <w:t xml:space="preserve">Cuadros de resumen del Censo 2011, </w:t>
      </w:r>
      <w:r w:rsidRPr="00EC2F54">
        <w:t>Población empadronada por grupos de edad, según entidad federal, municipio y parroquia</w:t>
      </w:r>
      <w:r w:rsidRPr="0069477E">
        <w:t xml:space="preserve">. [base de datos en línea]. Fecha de la consulta: </w:t>
      </w:r>
      <w:r>
        <w:t>28</w:t>
      </w:r>
      <w:r w:rsidRPr="0069477E">
        <w:t xml:space="preserve"> </w:t>
      </w:r>
      <w:r>
        <w:t>novie</w:t>
      </w:r>
      <w:r w:rsidRPr="0069477E">
        <w:t>mbre de 20</w:t>
      </w:r>
      <w:r>
        <w:t>22</w:t>
      </w:r>
      <w:r w:rsidRPr="0069477E">
        <w:t>. Disponible en:</w:t>
      </w:r>
      <w:r>
        <w:t xml:space="preserve"> </w:t>
      </w:r>
      <w:r w:rsidRPr="00EC2F54">
        <w:t>http://www.ine.gov.ve/documentos/Demografia/CensodePoblacionyVivienda/xls/CuadrosResumenCenso2011/MunicipiosParroquias/Poblacion_Grupos_Edad_Censo_2011_Mu_Pa.xlsx</w:t>
      </w:r>
    </w:p>
  </w:footnote>
  <w:footnote w:id="34">
    <w:p w14:paraId="22BC5F73" w14:textId="77777777" w:rsidR="00D64354" w:rsidRPr="00886816" w:rsidRDefault="00D64354" w:rsidP="00A476EE">
      <w:pPr>
        <w:pStyle w:val="Textonotapie"/>
      </w:pPr>
      <w:r>
        <w:rPr>
          <w:rStyle w:val="Refdenotaalpie"/>
        </w:rPr>
        <w:footnoteRef/>
      </w:r>
      <w:r w:rsidRPr="00886816">
        <w:rPr>
          <w:lang w:val="en-US"/>
        </w:rPr>
        <w:t xml:space="preserve"> López-</w:t>
      </w:r>
      <w:r w:rsidRPr="00886816">
        <w:rPr>
          <w:lang w:val="en-US"/>
        </w:rPr>
        <w:t xml:space="preserve">Roldán, P., &amp; Fachelli, S. (2015). </w:t>
      </w:r>
      <w:r w:rsidRPr="00004871">
        <w:t>Metodología de la investigación social cuantitativa.</w:t>
      </w:r>
      <w:r>
        <w:t xml:space="preserve"> p.8</w:t>
      </w:r>
    </w:p>
  </w:footnote>
  <w:footnote w:id="35">
    <w:p w14:paraId="20E9E8BC" w14:textId="283A360B" w:rsidR="00D64354" w:rsidRPr="00886816" w:rsidRDefault="00D64354" w:rsidP="00A476EE">
      <w:pPr>
        <w:pStyle w:val="Textonotapie"/>
      </w:pPr>
      <w:r>
        <w:rPr>
          <w:rStyle w:val="Refdenotaalpie"/>
        </w:rPr>
        <w:footnoteRef/>
      </w:r>
      <w:r w:rsidRPr="009F0995">
        <w:rPr>
          <w:lang w:val="en-US"/>
        </w:rPr>
        <w:t xml:space="preserve"> </w:t>
      </w:r>
      <w:r w:rsidR="009F0995" w:rsidRPr="00886816">
        <w:rPr>
          <w:lang w:val="en-US"/>
        </w:rPr>
        <w:t>López-</w:t>
      </w:r>
      <w:r w:rsidR="009F0995" w:rsidRPr="00886816">
        <w:rPr>
          <w:lang w:val="en-US"/>
        </w:rPr>
        <w:t xml:space="preserve">Roldán, P., &amp; Fachelli, S. (2015). </w:t>
      </w:r>
      <w:r w:rsidR="009F0995" w:rsidRPr="00004871">
        <w:t>Metodología de la investigación social cuantitativa.</w:t>
      </w:r>
      <w:r w:rsidR="009F0995">
        <w:t xml:space="preserve"> p.8</w:t>
      </w:r>
    </w:p>
  </w:footnote>
  <w:footnote w:id="36">
    <w:p w14:paraId="61E18797" w14:textId="1985C496" w:rsidR="00D64354" w:rsidRPr="009E7645" w:rsidRDefault="00D64354">
      <w:pPr>
        <w:pStyle w:val="Textonotapie"/>
        <w:rPr>
          <w:lang w:val="es-ES"/>
        </w:rPr>
      </w:pPr>
      <w:r>
        <w:rPr>
          <w:rStyle w:val="Refdenotaalpie"/>
        </w:rPr>
        <w:footnoteRef/>
      </w:r>
      <w:r>
        <w:t xml:space="preserve"> </w:t>
      </w:r>
      <w:r w:rsidRPr="00886816">
        <w:rPr>
          <w:i/>
          <w:iCs/>
        </w:rPr>
        <w:t>Ibidem</w:t>
      </w:r>
    </w:p>
  </w:footnote>
  <w:footnote w:id="37">
    <w:p w14:paraId="489230EA" w14:textId="77777777" w:rsidR="00D64354" w:rsidRPr="00886816" w:rsidRDefault="00D64354" w:rsidP="00A476EE">
      <w:pPr>
        <w:pStyle w:val="Textonotapie"/>
      </w:pPr>
      <w:r>
        <w:rPr>
          <w:rStyle w:val="Refdenotaalpie"/>
        </w:rPr>
        <w:footnoteRef/>
      </w:r>
      <w:r w:rsidRPr="00603FE7">
        <w:t xml:space="preserve"> López-Roldán, P., &amp; </w:t>
      </w:r>
      <w:r w:rsidRPr="00603FE7">
        <w:t xml:space="preserve">Fachelli, S. (2015). </w:t>
      </w:r>
      <w:r w:rsidRPr="00004871">
        <w:t>Metodología de la investigación social cuantitativa.</w:t>
      </w:r>
      <w:r>
        <w:t xml:space="preserve"> p.22</w:t>
      </w:r>
    </w:p>
  </w:footnote>
  <w:footnote w:id="38">
    <w:p w14:paraId="2B6B58D3" w14:textId="56C368CF" w:rsidR="00D64354" w:rsidRPr="00886816" w:rsidRDefault="00D64354" w:rsidP="00A476EE">
      <w:pPr>
        <w:pStyle w:val="Textonotapie"/>
      </w:pPr>
      <w:r>
        <w:rPr>
          <w:rStyle w:val="Refdenotaalpie"/>
        </w:rPr>
        <w:footnoteRef/>
      </w:r>
      <w:r>
        <w:t xml:space="preserve"> </w:t>
      </w:r>
      <w:r w:rsidRPr="0030547D">
        <w:t xml:space="preserve">Pareto, V. (1896). </w:t>
      </w:r>
      <w:r w:rsidRPr="0030547D">
        <w:t>Cours d'économie politique: professé à l'Universi̧té de Lausanne (Vol. 1). F. Rouge</w:t>
      </w:r>
      <w:r w:rsidR="009F0995">
        <w:t>.</w:t>
      </w:r>
    </w:p>
  </w:footnote>
  <w:footnote w:id="39">
    <w:p w14:paraId="503B6BFF" w14:textId="77777777" w:rsidR="00D64354" w:rsidRPr="00886816" w:rsidRDefault="00D64354" w:rsidP="00A476EE">
      <w:pPr>
        <w:pStyle w:val="Textonotapie"/>
      </w:pPr>
    </w:p>
  </w:footnote>
  <w:footnote w:id="40">
    <w:p w14:paraId="12AAEB35" w14:textId="77777777" w:rsidR="00D64354" w:rsidRPr="00886816" w:rsidRDefault="00D64354" w:rsidP="00A476EE">
      <w:pPr>
        <w:pStyle w:val="Textonotapie"/>
      </w:pPr>
      <w:r>
        <w:rPr>
          <w:rStyle w:val="Refdenotaalpie"/>
        </w:rPr>
        <w:footnoteRef/>
      </w:r>
      <w:r>
        <w:t xml:space="preserve"> </w:t>
      </w:r>
      <w:r w:rsidRPr="0030547D">
        <w:t>Borjas, C. M. B. (2005). Ley de Pareto aplicada a la fiabilidad. Ingeniería mecánica</w:t>
      </w:r>
      <w:r>
        <w:t>. p.2.</w:t>
      </w:r>
    </w:p>
  </w:footnote>
  <w:footnote w:id="41">
    <w:p w14:paraId="567B88E5" w14:textId="77777777" w:rsidR="00D64354" w:rsidRPr="00886816" w:rsidRDefault="00D64354" w:rsidP="009F0995">
      <w:pPr>
        <w:rPr>
          <w:lang w:val="en-US"/>
        </w:rPr>
      </w:pPr>
      <w:r>
        <w:rPr>
          <w:rStyle w:val="Refdenotaalpie"/>
        </w:rPr>
        <w:footnoteRef/>
      </w:r>
      <w:r>
        <w:t xml:space="preserve"> </w:t>
      </w:r>
      <w:r w:rsidRPr="0003718B">
        <w:t xml:space="preserve">  </w:t>
      </w:r>
      <w:bookmarkStart w:id="33" w:name="_Hlk138155720"/>
      <w:r w:rsidRPr="00C75C4C">
        <w:t xml:space="preserve">Robin, C. F., &amp; Torres, C. A. (2001). Segmentación de mercados: buscando la correlación entre variables sicológicas y demográficas. </w:t>
      </w:r>
      <w:r w:rsidRPr="00886816">
        <w:rPr>
          <w:lang w:val="en-US"/>
        </w:rPr>
        <w:t>Revista colombiana de Marketing, 2(2).</w:t>
      </w:r>
      <w:bookmarkEnd w:id="33"/>
    </w:p>
  </w:footnote>
  <w:footnote w:id="42">
    <w:p w14:paraId="461E37B2" w14:textId="7DF63959" w:rsidR="00D64354" w:rsidRPr="00B9679C" w:rsidRDefault="00D64354" w:rsidP="009F0995">
      <w:pPr>
        <w:rPr>
          <w:lang w:val="en-US"/>
        </w:rPr>
      </w:pPr>
      <w:r>
        <w:rPr>
          <w:rStyle w:val="Refdenotaalpie"/>
        </w:rPr>
        <w:footnoteRef/>
      </w:r>
      <w:r w:rsidRPr="00886816">
        <w:rPr>
          <w:lang w:val="en-US"/>
        </w:rPr>
        <w:t xml:space="preserve"> </w:t>
      </w:r>
      <w:bookmarkStart w:id="35" w:name="_Hlk138155728"/>
      <w:r w:rsidRPr="00886816">
        <w:rPr>
          <w:lang w:val="en-US"/>
        </w:rPr>
        <w:t>Raiter, O. (2021). Segmentation of Bank Consumers for Artificial Intelligence Marketing. International Journal of Contemporary Financial Issues, 1(1), 39-54.</w:t>
      </w:r>
      <w:bookmarkEnd w:id="35"/>
    </w:p>
  </w:footnote>
  <w:footnote w:id="43">
    <w:p w14:paraId="0ED5C1A0" w14:textId="170F845A" w:rsidR="00D64354" w:rsidRPr="006C34DE" w:rsidRDefault="00D64354" w:rsidP="00843E2A">
      <w:pPr>
        <w:rPr>
          <w:rFonts w:ascii="Arial" w:eastAsia="Times New Roman" w:hAnsi="Arial" w:cs="Arial"/>
          <w:sz w:val="20"/>
          <w:szCs w:val="20"/>
        </w:rPr>
      </w:pPr>
      <w:bookmarkStart w:id="36" w:name="_Hlk137294246"/>
      <w:r>
        <w:rPr>
          <w:rStyle w:val="Refdenotaalpie"/>
        </w:rPr>
        <w:footnoteRef/>
      </w:r>
      <w:r w:rsidRPr="00886816">
        <w:rPr>
          <w:lang w:val="en-US"/>
        </w:rPr>
        <w:t xml:space="preserve"> </w:t>
      </w:r>
      <w:bookmarkStart w:id="37" w:name="_Hlk138155808"/>
      <w:r w:rsidRPr="00886816">
        <w:rPr>
          <w:rFonts w:ascii="Arial" w:hAnsi="Arial" w:cs="Arial"/>
          <w:color w:val="222222"/>
          <w:sz w:val="20"/>
          <w:szCs w:val="20"/>
          <w:shd w:val="clear" w:color="auto" w:fill="FFFFFF"/>
          <w:lang w:val="en-US"/>
        </w:rPr>
        <w:t xml:space="preserve">Meiriño, R. C., Brea, J. A. F., Vila, N. A., &amp; López, E. R. (2016). </w:t>
      </w:r>
      <w:r w:rsidRPr="00103E21">
        <w:rPr>
          <w:rFonts w:ascii="Arial" w:hAnsi="Arial" w:cs="Arial"/>
          <w:color w:val="222222"/>
          <w:sz w:val="20"/>
          <w:szCs w:val="20"/>
          <w:shd w:val="clear" w:color="auto" w:fill="FFFFFF"/>
        </w:rPr>
        <w:t>Segmentación del mercado de un destino turístico de interior. El caso de A Ribeira Sacra (Ourense). PASOS. Revista de Turismo y Patrimonio Cultural, 14(2), 369-383.</w:t>
      </w:r>
    </w:p>
    <w:bookmarkEnd w:id="36"/>
    <w:bookmarkEnd w:id="37"/>
    <w:p w14:paraId="3971BFBD" w14:textId="77777777" w:rsidR="00D64354" w:rsidRPr="006D4E15" w:rsidRDefault="00D64354" w:rsidP="00843E2A">
      <w:pPr>
        <w:pStyle w:val="Textonotapie"/>
        <w:rPr>
          <w:lang w:val="es-MX"/>
        </w:rPr>
      </w:pPr>
    </w:p>
  </w:footnote>
  <w:footnote w:id="44">
    <w:p w14:paraId="0A405390" w14:textId="77777777" w:rsidR="00D64354" w:rsidRPr="00886816" w:rsidRDefault="00D64354" w:rsidP="009F0995">
      <w:r>
        <w:rPr>
          <w:rStyle w:val="Refdenotaalpie"/>
        </w:rPr>
        <w:footnoteRef/>
      </w:r>
      <w:r>
        <w:t xml:space="preserve"> </w:t>
      </w:r>
      <w:r w:rsidRPr="00340388">
        <w:t xml:space="preserve">Eggers, F. G. (2018). Economía. </w:t>
      </w:r>
      <w:r w:rsidRPr="00340388">
        <w:t>Ituzaingó, Editorial Maipue. Recuperado de https://elibro.net/es/ereader/snhu/145751?page=33.</w:t>
      </w:r>
    </w:p>
  </w:footnote>
  <w:footnote w:id="45">
    <w:p w14:paraId="60D27D06" w14:textId="77777777" w:rsidR="00D64354" w:rsidRPr="00886816" w:rsidRDefault="00D64354" w:rsidP="009F0995">
      <w:r>
        <w:rPr>
          <w:rStyle w:val="Refdenotaalpie"/>
        </w:rPr>
        <w:footnoteRef/>
      </w:r>
      <w:r>
        <w:t xml:space="preserve"> </w:t>
      </w:r>
      <w:r>
        <w:rPr>
          <w:rFonts w:ascii="Arial" w:hAnsi="Arial" w:cs="Arial"/>
          <w:color w:val="222222"/>
          <w:shd w:val="clear" w:color="auto" w:fill="FFFFFF"/>
        </w:rPr>
        <w:t>García, J. A. V. (2015). </w:t>
      </w:r>
      <w:r>
        <w:rPr>
          <w:rFonts w:ascii="Arial" w:hAnsi="Arial" w:cs="Arial"/>
          <w:i/>
          <w:iCs/>
          <w:color w:val="222222"/>
          <w:shd w:val="clear" w:color="auto" w:fill="FFFFFF"/>
        </w:rPr>
        <w:t>Comercialización de productos y servicios en pequeños negocios o microempresas. ADGD0210</w:t>
      </w:r>
      <w:r>
        <w:rPr>
          <w:rFonts w:ascii="Arial" w:hAnsi="Arial" w:cs="Arial"/>
          <w:color w:val="222222"/>
          <w:shd w:val="clear" w:color="auto" w:fill="FFFFFF"/>
        </w:rPr>
        <w:t>. IC editorial.</w:t>
      </w:r>
    </w:p>
  </w:footnote>
  <w:footnote w:id="46">
    <w:p w14:paraId="3921792C" w14:textId="310D2871" w:rsidR="00D64354" w:rsidRPr="00886816" w:rsidRDefault="00D64354" w:rsidP="009F0995">
      <w:r>
        <w:rPr>
          <w:rStyle w:val="Refdenotaalpie"/>
        </w:rPr>
        <w:footnoteRef/>
      </w:r>
      <w:r>
        <w:t xml:space="preserve"> </w:t>
      </w:r>
      <w:r w:rsidRPr="00012028">
        <w:t>Real Academia Española. (2014). Diccionario de la lengua española (23a ed.). Disponible en: https://dle.rae.es/segmento</w:t>
      </w:r>
    </w:p>
  </w:footnote>
  <w:footnote w:id="47">
    <w:p w14:paraId="0A7CCE61" w14:textId="212B7F30" w:rsidR="00D64354" w:rsidRPr="00886816" w:rsidRDefault="00D64354">
      <w:pPr>
        <w:pStyle w:val="Textonotapie"/>
      </w:pPr>
      <w:bookmarkStart w:id="43" w:name="_Hlk137294259"/>
      <w:r>
        <w:rPr>
          <w:rStyle w:val="Refdenotaalpie"/>
        </w:rPr>
        <w:footnoteRef/>
      </w:r>
      <w:r>
        <w:t xml:space="preserve"> </w:t>
      </w:r>
      <w:r w:rsidRPr="00EB6C23">
        <w:t xml:space="preserve">Soluciones Alegra S.A.S. (2022). Te contamos la importancia de un segmento de mercado. Escuela para Emprendedores. </w:t>
      </w:r>
      <w:r>
        <w:t xml:space="preserve">Disponible en: </w:t>
      </w:r>
      <w:r w:rsidRPr="00EB6C23">
        <w:t>https://escuela-emprendedores.alegra.com/crack-en-ventas/que-es-un-segmento-de-mercado-y-por-que-debemos-segmentar/</w:t>
      </w:r>
      <w:bookmarkEnd w:id="43"/>
    </w:p>
  </w:footnote>
  <w:footnote w:id="48">
    <w:p w14:paraId="70C87C7A" w14:textId="77777777" w:rsidR="00D64354" w:rsidRPr="00906A9B" w:rsidRDefault="00D64354" w:rsidP="006B7D3E">
      <w:pPr>
        <w:pStyle w:val="Textonotapie"/>
        <w:rPr>
          <w:rFonts w:ascii="Calibri" w:hAnsi="Calibri" w:cs="Calibri"/>
        </w:rPr>
      </w:pPr>
      <w:bookmarkStart w:id="45" w:name="_Hlk137294283"/>
      <w:r w:rsidRPr="00D07B18">
        <w:rPr>
          <w:rStyle w:val="Refdenotaalpie"/>
          <w:rFonts w:ascii="Arial" w:hAnsi="Arial" w:cs="Arial"/>
        </w:rPr>
        <w:footnoteRef/>
      </w:r>
      <w:r w:rsidRPr="00D07B18">
        <w:rPr>
          <w:rFonts w:ascii="Arial" w:hAnsi="Arial" w:cs="Arial"/>
        </w:rPr>
        <w:t xml:space="preserve"> </w:t>
      </w:r>
      <w:r w:rsidRPr="00906A9B">
        <w:rPr>
          <w:rFonts w:ascii="Calibri" w:hAnsi="Calibri" w:cs="Calibri"/>
        </w:rPr>
        <w:t>Ciribelli y Samuel, (2015). La Segmentación Del Mercado Por El Criterio Psicográfico: Un Ensayo Teórico Sobre Los Principales Enfoques Psicográficos Y Su Relación Con Los Criterios De Comportamiento. Disponible en: https://www.redalyc.org/pdf/3579/357938586002.pdf</w:t>
      </w:r>
    </w:p>
    <w:bookmarkEnd w:id="45"/>
    <w:p w14:paraId="565C3A12" w14:textId="77777777" w:rsidR="00D64354" w:rsidRPr="00D07B18" w:rsidRDefault="00D64354" w:rsidP="006B7D3E">
      <w:pPr>
        <w:pStyle w:val="Textonotapie"/>
        <w:rPr>
          <w:rFonts w:ascii="Arial" w:hAnsi="Arial" w:cs="Arial"/>
        </w:rPr>
      </w:pPr>
    </w:p>
  </w:footnote>
  <w:footnote w:id="49">
    <w:p w14:paraId="1877DCFD" w14:textId="77777777" w:rsidR="00D64354" w:rsidRPr="00D07B18" w:rsidRDefault="00D64354" w:rsidP="00092202">
      <w:pPr>
        <w:pStyle w:val="Textonotapie"/>
        <w:rPr>
          <w:rFonts w:ascii="Arial" w:hAnsi="Arial" w:cs="Arial"/>
        </w:rPr>
      </w:pPr>
      <w:r w:rsidRPr="00D07B18">
        <w:rPr>
          <w:rStyle w:val="Refdenotaalpie"/>
          <w:rFonts w:ascii="Arial" w:hAnsi="Arial" w:cs="Arial"/>
        </w:rPr>
        <w:footnoteRef/>
      </w:r>
      <w:r w:rsidRPr="00D07B18">
        <w:rPr>
          <w:rFonts w:ascii="Arial" w:hAnsi="Arial" w:cs="Arial"/>
        </w:rPr>
        <w:t xml:space="preserve"> Real Academia Española. (2014). Diccionario de la lengua española (23a ed.).</w:t>
      </w:r>
      <w:r>
        <w:rPr>
          <w:rFonts w:ascii="Arial" w:hAnsi="Arial" w:cs="Arial"/>
        </w:rPr>
        <w:t xml:space="preserve"> Disponible en:</w:t>
      </w:r>
      <w:r w:rsidRPr="00AE351C">
        <w:t xml:space="preserve"> https://dle.rae.es/i</w:t>
      </w:r>
      <w:r>
        <w:t>ncidencia</w:t>
      </w:r>
    </w:p>
  </w:footnote>
  <w:footnote w:id="50">
    <w:p w14:paraId="6597C7F3" w14:textId="77777777" w:rsidR="00382775" w:rsidRPr="00886816" w:rsidRDefault="00382775" w:rsidP="00382775">
      <w:pPr>
        <w:pStyle w:val="Textonotapie"/>
      </w:pPr>
      <w:r>
        <w:rPr>
          <w:rStyle w:val="Refdenotaalpie"/>
        </w:rPr>
        <w:footnoteRef/>
      </w:r>
      <w:r>
        <w:t xml:space="preserve"> </w:t>
      </w:r>
      <w:r w:rsidRPr="00711A0B">
        <w:t xml:space="preserve">Moreno A. Diego &amp; A Méndez R. Maury E. (s.f.)  </w:t>
      </w:r>
      <w:r>
        <w:t>Propuesta de red de espacios públicos Para la parroquia San Juan Bautista. San Cristóbal Edo. Táchira. p.71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048052436"/>
      <w:docPartObj>
        <w:docPartGallery w:val="Page Numbers (Top of Page)"/>
        <w:docPartUnique/>
      </w:docPartObj>
    </w:sdtPr>
    <w:sdtContent>
      <w:p w14:paraId="6D64150E" w14:textId="7DCD0CEE" w:rsidR="00D64354" w:rsidRDefault="00D64354" w:rsidP="00A1262F">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w:t>
        </w:r>
        <w:r>
          <w:rPr>
            <w:rStyle w:val="Nmerodepgina"/>
          </w:rPr>
          <w:fldChar w:fldCharType="end"/>
        </w:r>
      </w:p>
    </w:sdtContent>
  </w:sdt>
  <w:p w14:paraId="69B563EC" w14:textId="77777777" w:rsidR="00D64354" w:rsidRDefault="00D64354" w:rsidP="00A1262F">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0C8B" w14:textId="77777777" w:rsidR="00D64354" w:rsidRDefault="00D64354" w:rsidP="00A1262F">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E1F23"/>
    <w:multiLevelType w:val="multilevel"/>
    <w:tmpl w:val="6400B06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CA55D1"/>
    <w:multiLevelType w:val="multilevel"/>
    <w:tmpl w:val="F858E8D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27F45E8"/>
    <w:multiLevelType w:val="hybridMultilevel"/>
    <w:tmpl w:val="11123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0BF"/>
    <w:multiLevelType w:val="hybridMultilevel"/>
    <w:tmpl w:val="D4EC07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D14BA5"/>
    <w:multiLevelType w:val="multilevel"/>
    <w:tmpl w:val="D1FEB492"/>
    <w:lvl w:ilvl="0">
      <w:start w:val="1"/>
      <w:numFmt w:val="decimal"/>
      <w:lvlText w:val="%1"/>
      <w:lvlJc w:val="left"/>
      <w:pPr>
        <w:ind w:left="360" w:hanging="360"/>
      </w:pPr>
      <w:rPr>
        <w:rFonts w:ascii="Arial" w:eastAsiaTheme="minorHAnsi" w:hAnsi="Arial" w:cs="Arial"/>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81B452E"/>
    <w:multiLevelType w:val="hybridMultilevel"/>
    <w:tmpl w:val="5D422A9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31566CB4"/>
    <w:multiLevelType w:val="hybridMultilevel"/>
    <w:tmpl w:val="E952998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8227FB1"/>
    <w:multiLevelType w:val="multilevel"/>
    <w:tmpl w:val="D7E4EC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FD3112E"/>
    <w:multiLevelType w:val="multilevel"/>
    <w:tmpl w:val="8ED8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E0525A"/>
    <w:multiLevelType w:val="hybridMultilevel"/>
    <w:tmpl w:val="3FFAE9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D46119A"/>
    <w:multiLevelType w:val="multilevel"/>
    <w:tmpl w:val="098ECBA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6D05319"/>
    <w:multiLevelType w:val="multilevel"/>
    <w:tmpl w:val="098ECBA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61845047">
    <w:abstractNumId w:val="0"/>
  </w:num>
  <w:num w:numId="2" w16cid:durableId="952637446">
    <w:abstractNumId w:val="3"/>
  </w:num>
  <w:num w:numId="3" w16cid:durableId="844051830">
    <w:abstractNumId w:val="9"/>
  </w:num>
  <w:num w:numId="4" w16cid:durableId="1948079071">
    <w:abstractNumId w:val="7"/>
  </w:num>
  <w:num w:numId="5" w16cid:durableId="1120756463">
    <w:abstractNumId w:val="8"/>
  </w:num>
  <w:num w:numId="6" w16cid:durableId="1541016710">
    <w:abstractNumId w:val="2"/>
  </w:num>
  <w:num w:numId="7" w16cid:durableId="1714307360">
    <w:abstractNumId w:val="4"/>
  </w:num>
  <w:num w:numId="8" w16cid:durableId="2098093">
    <w:abstractNumId w:val="1"/>
  </w:num>
  <w:num w:numId="9" w16cid:durableId="1711149658">
    <w:abstractNumId w:val="10"/>
  </w:num>
  <w:num w:numId="10" w16cid:durableId="582878884">
    <w:abstractNumId w:val="11"/>
  </w:num>
  <w:num w:numId="11" w16cid:durableId="1059983511">
    <w:abstractNumId w:val="6"/>
  </w:num>
  <w:num w:numId="12" w16cid:durableId="1520582961">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A26"/>
    <w:rsid w:val="00003E62"/>
    <w:rsid w:val="00004382"/>
    <w:rsid w:val="00004871"/>
    <w:rsid w:val="00012028"/>
    <w:rsid w:val="00012E71"/>
    <w:rsid w:val="00016FF0"/>
    <w:rsid w:val="000219EA"/>
    <w:rsid w:val="000233FB"/>
    <w:rsid w:val="00025EC8"/>
    <w:rsid w:val="000311DC"/>
    <w:rsid w:val="00032917"/>
    <w:rsid w:val="0003718B"/>
    <w:rsid w:val="000400DA"/>
    <w:rsid w:val="000414A3"/>
    <w:rsid w:val="000466D5"/>
    <w:rsid w:val="00046941"/>
    <w:rsid w:val="00046B6F"/>
    <w:rsid w:val="00046D57"/>
    <w:rsid w:val="00061942"/>
    <w:rsid w:val="00071F04"/>
    <w:rsid w:val="00074377"/>
    <w:rsid w:val="00077C1E"/>
    <w:rsid w:val="00083142"/>
    <w:rsid w:val="000871D9"/>
    <w:rsid w:val="00090D0B"/>
    <w:rsid w:val="00090F7F"/>
    <w:rsid w:val="00092202"/>
    <w:rsid w:val="00093DE4"/>
    <w:rsid w:val="000A2769"/>
    <w:rsid w:val="000A3700"/>
    <w:rsid w:val="000B5879"/>
    <w:rsid w:val="000C3BA0"/>
    <w:rsid w:val="000D0499"/>
    <w:rsid w:val="000D23DC"/>
    <w:rsid w:val="000E371B"/>
    <w:rsid w:val="000E40C7"/>
    <w:rsid w:val="000E4518"/>
    <w:rsid w:val="000F460E"/>
    <w:rsid w:val="000F5DC1"/>
    <w:rsid w:val="000F7F05"/>
    <w:rsid w:val="001017FF"/>
    <w:rsid w:val="0010299C"/>
    <w:rsid w:val="00103E21"/>
    <w:rsid w:val="00114D3E"/>
    <w:rsid w:val="00121BF8"/>
    <w:rsid w:val="0012560C"/>
    <w:rsid w:val="001257F6"/>
    <w:rsid w:val="001375A2"/>
    <w:rsid w:val="00137FF0"/>
    <w:rsid w:val="0014217E"/>
    <w:rsid w:val="00146BA7"/>
    <w:rsid w:val="00151E1B"/>
    <w:rsid w:val="00151EB0"/>
    <w:rsid w:val="00154C57"/>
    <w:rsid w:val="00162542"/>
    <w:rsid w:val="00163A5C"/>
    <w:rsid w:val="00170FDA"/>
    <w:rsid w:val="00182F5F"/>
    <w:rsid w:val="00190580"/>
    <w:rsid w:val="00193764"/>
    <w:rsid w:val="00197C5F"/>
    <w:rsid w:val="001A4B11"/>
    <w:rsid w:val="001B1E35"/>
    <w:rsid w:val="001B36A1"/>
    <w:rsid w:val="001B791E"/>
    <w:rsid w:val="001D1A20"/>
    <w:rsid w:val="001D297C"/>
    <w:rsid w:val="001E2C6C"/>
    <w:rsid w:val="001E35A5"/>
    <w:rsid w:val="001F1DAE"/>
    <w:rsid w:val="001F6BF6"/>
    <w:rsid w:val="00201043"/>
    <w:rsid w:val="00213696"/>
    <w:rsid w:val="0021417F"/>
    <w:rsid w:val="002162D5"/>
    <w:rsid w:val="00216334"/>
    <w:rsid w:val="00220184"/>
    <w:rsid w:val="002218F2"/>
    <w:rsid w:val="00223EB6"/>
    <w:rsid w:val="00224DA0"/>
    <w:rsid w:val="002250CC"/>
    <w:rsid w:val="00237B36"/>
    <w:rsid w:val="00240A02"/>
    <w:rsid w:val="00241057"/>
    <w:rsid w:val="00242262"/>
    <w:rsid w:val="002459ED"/>
    <w:rsid w:val="00245A26"/>
    <w:rsid w:val="00253D43"/>
    <w:rsid w:val="00255FE0"/>
    <w:rsid w:val="00263662"/>
    <w:rsid w:val="00271797"/>
    <w:rsid w:val="00273ACB"/>
    <w:rsid w:val="00277957"/>
    <w:rsid w:val="0028185A"/>
    <w:rsid w:val="002827D9"/>
    <w:rsid w:val="00283EBE"/>
    <w:rsid w:val="00284663"/>
    <w:rsid w:val="002855F5"/>
    <w:rsid w:val="00285FE3"/>
    <w:rsid w:val="002864A4"/>
    <w:rsid w:val="00291233"/>
    <w:rsid w:val="00292472"/>
    <w:rsid w:val="002A2BB5"/>
    <w:rsid w:val="002B2421"/>
    <w:rsid w:val="002B6643"/>
    <w:rsid w:val="002C33CA"/>
    <w:rsid w:val="002D199B"/>
    <w:rsid w:val="002E24E6"/>
    <w:rsid w:val="002E2DFF"/>
    <w:rsid w:val="002E6052"/>
    <w:rsid w:val="002F0616"/>
    <w:rsid w:val="002F0D15"/>
    <w:rsid w:val="002F368E"/>
    <w:rsid w:val="002F4016"/>
    <w:rsid w:val="0030130A"/>
    <w:rsid w:val="00303DE8"/>
    <w:rsid w:val="0030547D"/>
    <w:rsid w:val="00305C3B"/>
    <w:rsid w:val="00306FBC"/>
    <w:rsid w:val="00310CBE"/>
    <w:rsid w:val="003117FE"/>
    <w:rsid w:val="00312D1B"/>
    <w:rsid w:val="00312EC4"/>
    <w:rsid w:val="00313E98"/>
    <w:rsid w:val="00323DEF"/>
    <w:rsid w:val="00323F5D"/>
    <w:rsid w:val="00333FF7"/>
    <w:rsid w:val="00340388"/>
    <w:rsid w:val="00341FEA"/>
    <w:rsid w:val="00342933"/>
    <w:rsid w:val="0034616F"/>
    <w:rsid w:val="00347420"/>
    <w:rsid w:val="0035637C"/>
    <w:rsid w:val="00361318"/>
    <w:rsid w:val="00363715"/>
    <w:rsid w:val="0036564F"/>
    <w:rsid w:val="003719BD"/>
    <w:rsid w:val="00373160"/>
    <w:rsid w:val="00374553"/>
    <w:rsid w:val="00380E85"/>
    <w:rsid w:val="00382775"/>
    <w:rsid w:val="00384F0B"/>
    <w:rsid w:val="00393107"/>
    <w:rsid w:val="00396752"/>
    <w:rsid w:val="00396B43"/>
    <w:rsid w:val="003A3A11"/>
    <w:rsid w:val="003B4A40"/>
    <w:rsid w:val="003C16DC"/>
    <w:rsid w:val="003C2A5C"/>
    <w:rsid w:val="003D14D6"/>
    <w:rsid w:val="003D26E6"/>
    <w:rsid w:val="003D3947"/>
    <w:rsid w:val="003D56CE"/>
    <w:rsid w:val="003E0042"/>
    <w:rsid w:val="003E35DF"/>
    <w:rsid w:val="003E5D2A"/>
    <w:rsid w:val="003F28C0"/>
    <w:rsid w:val="003F2E8F"/>
    <w:rsid w:val="00401133"/>
    <w:rsid w:val="00402799"/>
    <w:rsid w:val="00405379"/>
    <w:rsid w:val="004101E0"/>
    <w:rsid w:val="00412464"/>
    <w:rsid w:val="00412BB9"/>
    <w:rsid w:val="0041593A"/>
    <w:rsid w:val="00422C09"/>
    <w:rsid w:val="004254ED"/>
    <w:rsid w:val="00425B5D"/>
    <w:rsid w:val="0043170F"/>
    <w:rsid w:val="004435AE"/>
    <w:rsid w:val="004438FB"/>
    <w:rsid w:val="00443901"/>
    <w:rsid w:val="00450861"/>
    <w:rsid w:val="00450D64"/>
    <w:rsid w:val="00454AF7"/>
    <w:rsid w:val="00456871"/>
    <w:rsid w:val="00460592"/>
    <w:rsid w:val="00486CB3"/>
    <w:rsid w:val="00490C9E"/>
    <w:rsid w:val="00491B3B"/>
    <w:rsid w:val="00491C29"/>
    <w:rsid w:val="00495141"/>
    <w:rsid w:val="004B57D8"/>
    <w:rsid w:val="004B678A"/>
    <w:rsid w:val="004B7900"/>
    <w:rsid w:val="004C3687"/>
    <w:rsid w:val="004C56A2"/>
    <w:rsid w:val="004D1689"/>
    <w:rsid w:val="004E0EB0"/>
    <w:rsid w:val="004E1B27"/>
    <w:rsid w:val="004E3A92"/>
    <w:rsid w:val="004E4046"/>
    <w:rsid w:val="004F2665"/>
    <w:rsid w:val="004F2812"/>
    <w:rsid w:val="00500CA4"/>
    <w:rsid w:val="0050122B"/>
    <w:rsid w:val="0050137A"/>
    <w:rsid w:val="00510BC1"/>
    <w:rsid w:val="005120B8"/>
    <w:rsid w:val="00513E41"/>
    <w:rsid w:val="00522B24"/>
    <w:rsid w:val="00525438"/>
    <w:rsid w:val="00526AE5"/>
    <w:rsid w:val="00530B0F"/>
    <w:rsid w:val="0053676B"/>
    <w:rsid w:val="005445C2"/>
    <w:rsid w:val="00545BE2"/>
    <w:rsid w:val="0054669A"/>
    <w:rsid w:val="00554E84"/>
    <w:rsid w:val="0055546E"/>
    <w:rsid w:val="00556231"/>
    <w:rsid w:val="00556715"/>
    <w:rsid w:val="00557ADB"/>
    <w:rsid w:val="00574106"/>
    <w:rsid w:val="0057536D"/>
    <w:rsid w:val="00580691"/>
    <w:rsid w:val="0058419D"/>
    <w:rsid w:val="0058479E"/>
    <w:rsid w:val="005847DB"/>
    <w:rsid w:val="00592058"/>
    <w:rsid w:val="00594200"/>
    <w:rsid w:val="00595421"/>
    <w:rsid w:val="005B4F1E"/>
    <w:rsid w:val="005C366F"/>
    <w:rsid w:val="005C49BA"/>
    <w:rsid w:val="005C7A20"/>
    <w:rsid w:val="005D3B21"/>
    <w:rsid w:val="005D43BF"/>
    <w:rsid w:val="005D5377"/>
    <w:rsid w:val="005D5863"/>
    <w:rsid w:val="005F6A2E"/>
    <w:rsid w:val="00603FE7"/>
    <w:rsid w:val="00606984"/>
    <w:rsid w:val="0061373C"/>
    <w:rsid w:val="00617AF7"/>
    <w:rsid w:val="0063409D"/>
    <w:rsid w:val="00635583"/>
    <w:rsid w:val="00652916"/>
    <w:rsid w:val="00653D12"/>
    <w:rsid w:val="00656108"/>
    <w:rsid w:val="00662EE3"/>
    <w:rsid w:val="006642EB"/>
    <w:rsid w:val="006765AB"/>
    <w:rsid w:val="0068048C"/>
    <w:rsid w:val="006825AD"/>
    <w:rsid w:val="00684C4E"/>
    <w:rsid w:val="00686A06"/>
    <w:rsid w:val="00687443"/>
    <w:rsid w:val="00691F50"/>
    <w:rsid w:val="0069477E"/>
    <w:rsid w:val="006A63FB"/>
    <w:rsid w:val="006B3AE7"/>
    <w:rsid w:val="006B608C"/>
    <w:rsid w:val="006B7D3E"/>
    <w:rsid w:val="006C2506"/>
    <w:rsid w:val="006C34DE"/>
    <w:rsid w:val="006C4043"/>
    <w:rsid w:val="006D4E15"/>
    <w:rsid w:val="006E2C7B"/>
    <w:rsid w:val="006F4CF2"/>
    <w:rsid w:val="006F69B2"/>
    <w:rsid w:val="00703473"/>
    <w:rsid w:val="00706F15"/>
    <w:rsid w:val="00711A0B"/>
    <w:rsid w:val="007123AC"/>
    <w:rsid w:val="0072248D"/>
    <w:rsid w:val="007242EE"/>
    <w:rsid w:val="007369BB"/>
    <w:rsid w:val="00745C03"/>
    <w:rsid w:val="00747EF7"/>
    <w:rsid w:val="007535DB"/>
    <w:rsid w:val="00753A7B"/>
    <w:rsid w:val="00757D36"/>
    <w:rsid w:val="00766CCF"/>
    <w:rsid w:val="0076718B"/>
    <w:rsid w:val="007671C3"/>
    <w:rsid w:val="0077307A"/>
    <w:rsid w:val="007745F8"/>
    <w:rsid w:val="0077568C"/>
    <w:rsid w:val="00776B98"/>
    <w:rsid w:val="00780FA2"/>
    <w:rsid w:val="00782975"/>
    <w:rsid w:val="00790F2F"/>
    <w:rsid w:val="00793850"/>
    <w:rsid w:val="0079476F"/>
    <w:rsid w:val="007A2A7E"/>
    <w:rsid w:val="007A433D"/>
    <w:rsid w:val="007B19AD"/>
    <w:rsid w:val="007B32BA"/>
    <w:rsid w:val="007B3535"/>
    <w:rsid w:val="007B4DAB"/>
    <w:rsid w:val="007C2C46"/>
    <w:rsid w:val="007C4DD2"/>
    <w:rsid w:val="007C524C"/>
    <w:rsid w:val="007C6E71"/>
    <w:rsid w:val="007E6047"/>
    <w:rsid w:val="007E660B"/>
    <w:rsid w:val="007F0606"/>
    <w:rsid w:val="00804ABF"/>
    <w:rsid w:val="00812A02"/>
    <w:rsid w:val="0081498E"/>
    <w:rsid w:val="00820855"/>
    <w:rsid w:val="00823823"/>
    <w:rsid w:val="008247C8"/>
    <w:rsid w:val="008261E7"/>
    <w:rsid w:val="00826E49"/>
    <w:rsid w:val="00830E52"/>
    <w:rsid w:val="00831D9A"/>
    <w:rsid w:val="00832B17"/>
    <w:rsid w:val="008348C1"/>
    <w:rsid w:val="00835C04"/>
    <w:rsid w:val="008362BF"/>
    <w:rsid w:val="00843E2A"/>
    <w:rsid w:val="00844768"/>
    <w:rsid w:val="0085227C"/>
    <w:rsid w:val="00854968"/>
    <w:rsid w:val="00857AA9"/>
    <w:rsid w:val="00857BBF"/>
    <w:rsid w:val="00863991"/>
    <w:rsid w:val="00866AB5"/>
    <w:rsid w:val="00870378"/>
    <w:rsid w:val="00886816"/>
    <w:rsid w:val="00887409"/>
    <w:rsid w:val="00896AC2"/>
    <w:rsid w:val="0089774C"/>
    <w:rsid w:val="008A098B"/>
    <w:rsid w:val="008A10C4"/>
    <w:rsid w:val="008A1697"/>
    <w:rsid w:val="008A4E48"/>
    <w:rsid w:val="008A73FB"/>
    <w:rsid w:val="008B0243"/>
    <w:rsid w:val="008B2AE1"/>
    <w:rsid w:val="008B6486"/>
    <w:rsid w:val="008B78ED"/>
    <w:rsid w:val="008C30B9"/>
    <w:rsid w:val="008C4C90"/>
    <w:rsid w:val="008C6FAC"/>
    <w:rsid w:val="008D04C3"/>
    <w:rsid w:val="008E4CB9"/>
    <w:rsid w:val="008E6321"/>
    <w:rsid w:val="008F00E6"/>
    <w:rsid w:val="008F0459"/>
    <w:rsid w:val="008F0745"/>
    <w:rsid w:val="008F0DA8"/>
    <w:rsid w:val="00902D01"/>
    <w:rsid w:val="0090642E"/>
    <w:rsid w:val="00906A9B"/>
    <w:rsid w:val="00907401"/>
    <w:rsid w:val="00912F86"/>
    <w:rsid w:val="0092654D"/>
    <w:rsid w:val="009319EC"/>
    <w:rsid w:val="0093417A"/>
    <w:rsid w:val="00937758"/>
    <w:rsid w:val="00940C12"/>
    <w:rsid w:val="0094315E"/>
    <w:rsid w:val="00947A07"/>
    <w:rsid w:val="00947B2C"/>
    <w:rsid w:val="00950CEC"/>
    <w:rsid w:val="009516F2"/>
    <w:rsid w:val="00956900"/>
    <w:rsid w:val="00960267"/>
    <w:rsid w:val="00960A24"/>
    <w:rsid w:val="00960CBC"/>
    <w:rsid w:val="00970EC1"/>
    <w:rsid w:val="00973097"/>
    <w:rsid w:val="00982D9A"/>
    <w:rsid w:val="00984CF5"/>
    <w:rsid w:val="00990053"/>
    <w:rsid w:val="00992945"/>
    <w:rsid w:val="00993B94"/>
    <w:rsid w:val="0099661B"/>
    <w:rsid w:val="009A3BC9"/>
    <w:rsid w:val="009A68A6"/>
    <w:rsid w:val="009B0AF4"/>
    <w:rsid w:val="009B39DA"/>
    <w:rsid w:val="009C3E45"/>
    <w:rsid w:val="009C5779"/>
    <w:rsid w:val="009C5A87"/>
    <w:rsid w:val="009D15CF"/>
    <w:rsid w:val="009D56C5"/>
    <w:rsid w:val="009D5E03"/>
    <w:rsid w:val="009E239B"/>
    <w:rsid w:val="009E7465"/>
    <w:rsid w:val="009E7645"/>
    <w:rsid w:val="009F0995"/>
    <w:rsid w:val="009F4735"/>
    <w:rsid w:val="009F6B9F"/>
    <w:rsid w:val="00A028F3"/>
    <w:rsid w:val="00A06E16"/>
    <w:rsid w:val="00A06F1B"/>
    <w:rsid w:val="00A10042"/>
    <w:rsid w:val="00A1262F"/>
    <w:rsid w:val="00A12C05"/>
    <w:rsid w:val="00A205E8"/>
    <w:rsid w:val="00A2070F"/>
    <w:rsid w:val="00A20C6F"/>
    <w:rsid w:val="00A20CC0"/>
    <w:rsid w:val="00A21E86"/>
    <w:rsid w:val="00A22E76"/>
    <w:rsid w:val="00A2416A"/>
    <w:rsid w:val="00A24E4B"/>
    <w:rsid w:val="00A2502A"/>
    <w:rsid w:val="00A30756"/>
    <w:rsid w:val="00A3778F"/>
    <w:rsid w:val="00A40EF4"/>
    <w:rsid w:val="00A46AE6"/>
    <w:rsid w:val="00A476EE"/>
    <w:rsid w:val="00A5395A"/>
    <w:rsid w:val="00A54EC3"/>
    <w:rsid w:val="00A566C2"/>
    <w:rsid w:val="00A57D0F"/>
    <w:rsid w:val="00A62E1B"/>
    <w:rsid w:val="00A66277"/>
    <w:rsid w:val="00A66A30"/>
    <w:rsid w:val="00A7077A"/>
    <w:rsid w:val="00A719A8"/>
    <w:rsid w:val="00A71DFC"/>
    <w:rsid w:val="00A7239C"/>
    <w:rsid w:val="00A856D3"/>
    <w:rsid w:val="00A94FD7"/>
    <w:rsid w:val="00A95705"/>
    <w:rsid w:val="00AA1C32"/>
    <w:rsid w:val="00AA4C16"/>
    <w:rsid w:val="00AB050B"/>
    <w:rsid w:val="00AB3047"/>
    <w:rsid w:val="00AB3FD2"/>
    <w:rsid w:val="00AB5C32"/>
    <w:rsid w:val="00AC03A5"/>
    <w:rsid w:val="00AC0F52"/>
    <w:rsid w:val="00AC1E57"/>
    <w:rsid w:val="00AC3CD3"/>
    <w:rsid w:val="00AE2674"/>
    <w:rsid w:val="00AE351C"/>
    <w:rsid w:val="00AE6CAE"/>
    <w:rsid w:val="00AF02AA"/>
    <w:rsid w:val="00AF56F7"/>
    <w:rsid w:val="00AF7E63"/>
    <w:rsid w:val="00B0115A"/>
    <w:rsid w:val="00B05533"/>
    <w:rsid w:val="00B145D9"/>
    <w:rsid w:val="00B14929"/>
    <w:rsid w:val="00B215DC"/>
    <w:rsid w:val="00B21B01"/>
    <w:rsid w:val="00B2660D"/>
    <w:rsid w:val="00B33D6C"/>
    <w:rsid w:val="00B33DEC"/>
    <w:rsid w:val="00B3461C"/>
    <w:rsid w:val="00B376E0"/>
    <w:rsid w:val="00B45453"/>
    <w:rsid w:val="00B567E6"/>
    <w:rsid w:val="00B61C76"/>
    <w:rsid w:val="00B635A6"/>
    <w:rsid w:val="00B72CA9"/>
    <w:rsid w:val="00B72EB1"/>
    <w:rsid w:val="00B76E89"/>
    <w:rsid w:val="00B77D13"/>
    <w:rsid w:val="00B83185"/>
    <w:rsid w:val="00B8324C"/>
    <w:rsid w:val="00B918F5"/>
    <w:rsid w:val="00B94545"/>
    <w:rsid w:val="00B9679C"/>
    <w:rsid w:val="00BA3F74"/>
    <w:rsid w:val="00BA6B24"/>
    <w:rsid w:val="00BB298F"/>
    <w:rsid w:val="00BB38C3"/>
    <w:rsid w:val="00BB5893"/>
    <w:rsid w:val="00BB7C5D"/>
    <w:rsid w:val="00BC0395"/>
    <w:rsid w:val="00BD2E2D"/>
    <w:rsid w:val="00BD2E61"/>
    <w:rsid w:val="00BD3935"/>
    <w:rsid w:val="00BD3EB9"/>
    <w:rsid w:val="00BD61A1"/>
    <w:rsid w:val="00BD6E79"/>
    <w:rsid w:val="00BE0E6A"/>
    <w:rsid w:val="00BE6933"/>
    <w:rsid w:val="00BF2388"/>
    <w:rsid w:val="00BF238D"/>
    <w:rsid w:val="00BF395F"/>
    <w:rsid w:val="00BF6788"/>
    <w:rsid w:val="00C076DE"/>
    <w:rsid w:val="00C135A8"/>
    <w:rsid w:val="00C1377F"/>
    <w:rsid w:val="00C15CC8"/>
    <w:rsid w:val="00C17AD9"/>
    <w:rsid w:val="00C30C4F"/>
    <w:rsid w:val="00C35C46"/>
    <w:rsid w:val="00C36A43"/>
    <w:rsid w:val="00C4014A"/>
    <w:rsid w:val="00C41CBE"/>
    <w:rsid w:val="00C4467B"/>
    <w:rsid w:val="00C45CE9"/>
    <w:rsid w:val="00C57104"/>
    <w:rsid w:val="00C61C93"/>
    <w:rsid w:val="00C720D5"/>
    <w:rsid w:val="00C75C4C"/>
    <w:rsid w:val="00C8214D"/>
    <w:rsid w:val="00C82F51"/>
    <w:rsid w:val="00C902FE"/>
    <w:rsid w:val="00C90852"/>
    <w:rsid w:val="00C911F4"/>
    <w:rsid w:val="00C95123"/>
    <w:rsid w:val="00C952CA"/>
    <w:rsid w:val="00C96558"/>
    <w:rsid w:val="00CA2920"/>
    <w:rsid w:val="00CA772D"/>
    <w:rsid w:val="00CA7D90"/>
    <w:rsid w:val="00CB4A3E"/>
    <w:rsid w:val="00CC71A0"/>
    <w:rsid w:val="00CC71FF"/>
    <w:rsid w:val="00CD2A77"/>
    <w:rsid w:val="00CD3165"/>
    <w:rsid w:val="00CE4AC2"/>
    <w:rsid w:val="00CF085B"/>
    <w:rsid w:val="00CF2301"/>
    <w:rsid w:val="00CF2A18"/>
    <w:rsid w:val="00D00938"/>
    <w:rsid w:val="00D04C78"/>
    <w:rsid w:val="00D07B18"/>
    <w:rsid w:val="00D12074"/>
    <w:rsid w:val="00D2709A"/>
    <w:rsid w:val="00D33307"/>
    <w:rsid w:val="00D34918"/>
    <w:rsid w:val="00D35A73"/>
    <w:rsid w:val="00D40AD9"/>
    <w:rsid w:val="00D43212"/>
    <w:rsid w:val="00D6049E"/>
    <w:rsid w:val="00D616AF"/>
    <w:rsid w:val="00D64354"/>
    <w:rsid w:val="00D65B85"/>
    <w:rsid w:val="00D76C21"/>
    <w:rsid w:val="00D76EB3"/>
    <w:rsid w:val="00D77672"/>
    <w:rsid w:val="00D824A4"/>
    <w:rsid w:val="00D91776"/>
    <w:rsid w:val="00D91B53"/>
    <w:rsid w:val="00D97F32"/>
    <w:rsid w:val="00DA042D"/>
    <w:rsid w:val="00DB0405"/>
    <w:rsid w:val="00DB130E"/>
    <w:rsid w:val="00DB6E60"/>
    <w:rsid w:val="00DB6F8B"/>
    <w:rsid w:val="00DC43FA"/>
    <w:rsid w:val="00DC739D"/>
    <w:rsid w:val="00DD77EC"/>
    <w:rsid w:val="00DE2B9A"/>
    <w:rsid w:val="00DE2F5B"/>
    <w:rsid w:val="00DE65F7"/>
    <w:rsid w:val="00DE6C12"/>
    <w:rsid w:val="00DE7926"/>
    <w:rsid w:val="00DE7A5E"/>
    <w:rsid w:val="00DF5100"/>
    <w:rsid w:val="00DF77AA"/>
    <w:rsid w:val="00E021AF"/>
    <w:rsid w:val="00E104B7"/>
    <w:rsid w:val="00E132CA"/>
    <w:rsid w:val="00E25059"/>
    <w:rsid w:val="00E25F26"/>
    <w:rsid w:val="00E435FC"/>
    <w:rsid w:val="00E45007"/>
    <w:rsid w:val="00E47CC5"/>
    <w:rsid w:val="00E5163E"/>
    <w:rsid w:val="00E5472E"/>
    <w:rsid w:val="00E6272B"/>
    <w:rsid w:val="00E63DFA"/>
    <w:rsid w:val="00E675BA"/>
    <w:rsid w:val="00E70EE4"/>
    <w:rsid w:val="00E72FA0"/>
    <w:rsid w:val="00E9058E"/>
    <w:rsid w:val="00E94C3A"/>
    <w:rsid w:val="00E94F2B"/>
    <w:rsid w:val="00EA1D6C"/>
    <w:rsid w:val="00EB54E1"/>
    <w:rsid w:val="00EB6C23"/>
    <w:rsid w:val="00EB7D9F"/>
    <w:rsid w:val="00EC14E0"/>
    <w:rsid w:val="00EC1E9E"/>
    <w:rsid w:val="00EC20CD"/>
    <w:rsid w:val="00EC25CA"/>
    <w:rsid w:val="00EC2F54"/>
    <w:rsid w:val="00EC36A1"/>
    <w:rsid w:val="00EC758A"/>
    <w:rsid w:val="00ED2656"/>
    <w:rsid w:val="00EE09D4"/>
    <w:rsid w:val="00EE2341"/>
    <w:rsid w:val="00EE4229"/>
    <w:rsid w:val="00EF1776"/>
    <w:rsid w:val="00EF719D"/>
    <w:rsid w:val="00F04DD2"/>
    <w:rsid w:val="00F133E8"/>
    <w:rsid w:val="00F20ACD"/>
    <w:rsid w:val="00F22240"/>
    <w:rsid w:val="00F25AC2"/>
    <w:rsid w:val="00F27232"/>
    <w:rsid w:val="00F33F52"/>
    <w:rsid w:val="00F37FEE"/>
    <w:rsid w:val="00F40BE2"/>
    <w:rsid w:val="00F44B96"/>
    <w:rsid w:val="00F466AB"/>
    <w:rsid w:val="00F55DAA"/>
    <w:rsid w:val="00F57B35"/>
    <w:rsid w:val="00F670A8"/>
    <w:rsid w:val="00F76351"/>
    <w:rsid w:val="00F8244F"/>
    <w:rsid w:val="00F82822"/>
    <w:rsid w:val="00F83FBA"/>
    <w:rsid w:val="00F86299"/>
    <w:rsid w:val="00F90A94"/>
    <w:rsid w:val="00F90AD4"/>
    <w:rsid w:val="00F94566"/>
    <w:rsid w:val="00F94A57"/>
    <w:rsid w:val="00FA4577"/>
    <w:rsid w:val="00FB07E6"/>
    <w:rsid w:val="00FB0EBC"/>
    <w:rsid w:val="00FB17DE"/>
    <w:rsid w:val="00FB290C"/>
    <w:rsid w:val="00FB546B"/>
    <w:rsid w:val="00FB7227"/>
    <w:rsid w:val="00FC054C"/>
    <w:rsid w:val="00FC3BF8"/>
    <w:rsid w:val="00FD05EB"/>
    <w:rsid w:val="00FD0BA1"/>
    <w:rsid w:val="00FE1797"/>
    <w:rsid w:val="00FE5073"/>
    <w:rsid w:val="00FE6004"/>
    <w:rsid w:val="00FE7AF0"/>
    <w:rsid w:val="00FF1BDD"/>
    <w:rsid w:val="00FF2146"/>
    <w:rsid w:val="00FF383A"/>
    <w:rsid w:val="00FF4530"/>
    <w:rsid w:val="00FF6F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597DC"/>
  <w15:chartTrackingRefBased/>
  <w15:docId w15:val="{6DF570C7-0575-41F1-B505-BA969C72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321"/>
  </w:style>
  <w:style w:type="paragraph" w:styleId="Ttulo1">
    <w:name w:val="heading 1"/>
    <w:aliases w:val="1"/>
    <w:basedOn w:val="Normal"/>
    <w:next w:val="Normal"/>
    <w:link w:val="Ttulo1Car"/>
    <w:uiPriority w:val="9"/>
    <w:qFormat/>
    <w:rsid w:val="00E675BA"/>
    <w:pPr>
      <w:keepNext/>
      <w:keepLines/>
      <w:spacing w:before="240" w:line="360" w:lineRule="auto"/>
      <w:jc w:val="center"/>
      <w:outlineLvl w:val="0"/>
    </w:pPr>
    <w:rPr>
      <w:rFonts w:ascii="Arial" w:eastAsiaTheme="majorEastAsia" w:hAnsi="Arial" w:cstheme="majorBidi"/>
      <w:b/>
      <w:sz w:val="28"/>
      <w:szCs w:val="32"/>
    </w:rPr>
  </w:style>
  <w:style w:type="paragraph" w:styleId="Ttulo2">
    <w:name w:val="heading 2"/>
    <w:basedOn w:val="Style1"/>
    <w:link w:val="Ttulo2Car"/>
    <w:uiPriority w:val="9"/>
    <w:qFormat/>
    <w:rsid w:val="00912F86"/>
    <w:pPr>
      <w:jc w:val="left"/>
      <w:outlineLvl w:val="1"/>
    </w:pPr>
    <w:rPr>
      <w:b/>
      <w:sz w:val="26"/>
    </w:rPr>
  </w:style>
  <w:style w:type="paragraph" w:styleId="Ttulo3">
    <w:name w:val="heading 3"/>
    <w:basedOn w:val="Ttulo2"/>
    <w:next w:val="Normal"/>
    <w:link w:val="Ttulo3Car"/>
    <w:uiPriority w:val="9"/>
    <w:unhideWhenUsed/>
    <w:qFormat/>
    <w:rsid w:val="00652916"/>
    <w:pPr>
      <w:outlineLvl w:val="2"/>
    </w:pPr>
  </w:style>
  <w:style w:type="paragraph" w:styleId="Ttulo4">
    <w:name w:val="heading 4"/>
    <w:basedOn w:val="Normal"/>
    <w:next w:val="Normal"/>
    <w:link w:val="Ttulo4Car"/>
    <w:uiPriority w:val="9"/>
    <w:unhideWhenUsed/>
    <w:qFormat/>
    <w:rsid w:val="00BE6933"/>
    <w:pPr>
      <w:keepNext/>
      <w:keepLines/>
      <w:spacing w:before="240" w:after="240" w:line="360" w:lineRule="auto"/>
      <w:outlineLvl w:val="3"/>
    </w:pPr>
    <w:rPr>
      <w:rFonts w:ascii="Arial" w:eastAsiaTheme="majorEastAsia" w:hAnsi="Arial" w:cstheme="majorBidi"/>
      <w:b/>
      <w:iCs/>
    </w:rPr>
  </w:style>
  <w:style w:type="paragraph" w:styleId="Ttulo5">
    <w:name w:val="heading 5"/>
    <w:basedOn w:val="Normal"/>
    <w:next w:val="Normal"/>
    <w:link w:val="Ttulo5Car"/>
    <w:uiPriority w:val="9"/>
    <w:unhideWhenUsed/>
    <w:qFormat/>
    <w:rsid w:val="000400DA"/>
    <w:pPr>
      <w:keepNext/>
      <w:keepLines/>
      <w:spacing w:before="40" w:line="360" w:lineRule="auto"/>
      <w:ind w:left="1134"/>
      <w:outlineLvl w:val="4"/>
    </w:pPr>
    <w:rPr>
      <w:rFonts w:ascii="Arial" w:eastAsiaTheme="majorEastAsia" w:hAnsi="Arial"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642E"/>
    <w:pPr>
      <w:ind w:left="720"/>
      <w:contextualSpacing/>
    </w:pPr>
  </w:style>
  <w:style w:type="paragraph" w:styleId="NormalWeb">
    <w:name w:val="Normal (Web)"/>
    <w:basedOn w:val="Normal"/>
    <w:uiPriority w:val="99"/>
    <w:unhideWhenUsed/>
    <w:rsid w:val="00653D12"/>
    <w:pPr>
      <w:spacing w:before="100" w:beforeAutospacing="1" w:after="100" w:afterAutospacing="1"/>
    </w:pPr>
    <w:rPr>
      <w:rFonts w:ascii="Times New Roman" w:eastAsia="Times New Roman" w:hAnsi="Times New Roman" w:cs="Times New Roman"/>
    </w:rPr>
  </w:style>
  <w:style w:type="character" w:styleId="Textoennegrita">
    <w:name w:val="Strong"/>
    <w:basedOn w:val="Fuentedeprrafopredeter"/>
    <w:uiPriority w:val="22"/>
    <w:qFormat/>
    <w:rsid w:val="00653D12"/>
    <w:rPr>
      <w:b/>
      <w:bCs/>
    </w:rPr>
  </w:style>
  <w:style w:type="character" w:customStyle="1" w:styleId="Ttulo2Car">
    <w:name w:val="Título 2 Car"/>
    <w:basedOn w:val="Fuentedeprrafopredeter"/>
    <w:link w:val="Ttulo2"/>
    <w:uiPriority w:val="9"/>
    <w:rsid w:val="00912F86"/>
    <w:rPr>
      <w:rFonts w:ascii="Arial" w:hAnsi="Arial" w:cs="Arial"/>
      <w:b/>
      <w:sz w:val="26"/>
    </w:rPr>
  </w:style>
  <w:style w:type="character" w:customStyle="1" w:styleId="Ttulo4Car">
    <w:name w:val="Título 4 Car"/>
    <w:basedOn w:val="Fuentedeprrafopredeter"/>
    <w:link w:val="Ttulo4"/>
    <w:uiPriority w:val="9"/>
    <w:rsid w:val="00BE6933"/>
    <w:rPr>
      <w:rFonts w:ascii="Arial" w:eastAsiaTheme="majorEastAsia" w:hAnsi="Arial" w:cstheme="majorBidi"/>
      <w:b/>
      <w:iCs/>
    </w:rPr>
  </w:style>
  <w:style w:type="character" w:styleId="Hipervnculo">
    <w:name w:val="Hyperlink"/>
    <w:basedOn w:val="Fuentedeprrafopredeter"/>
    <w:uiPriority w:val="99"/>
    <w:unhideWhenUsed/>
    <w:rsid w:val="0061373C"/>
    <w:rPr>
      <w:color w:val="0000FF"/>
      <w:u w:val="single"/>
    </w:rPr>
  </w:style>
  <w:style w:type="paragraph" w:styleId="Encabezado">
    <w:name w:val="header"/>
    <w:basedOn w:val="Normal"/>
    <w:link w:val="EncabezadoCar"/>
    <w:uiPriority w:val="99"/>
    <w:unhideWhenUsed/>
    <w:rsid w:val="00450861"/>
    <w:pPr>
      <w:tabs>
        <w:tab w:val="center" w:pos="4680"/>
        <w:tab w:val="right" w:pos="9360"/>
      </w:tabs>
    </w:pPr>
  </w:style>
  <w:style w:type="character" w:customStyle="1" w:styleId="EncabezadoCar">
    <w:name w:val="Encabezado Car"/>
    <w:basedOn w:val="Fuentedeprrafopredeter"/>
    <w:link w:val="Encabezado"/>
    <w:uiPriority w:val="99"/>
    <w:rsid w:val="00450861"/>
  </w:style>
  <w:style w:type="paragraph" w:styleId="Piedepgina">
    <w:name w:val="footer"/>
    <w:basedOn w:val="Normal"/>
    <w:link w:val="PiedepginaCar"/>
    <w:uiPriority w:val="99"/>
    <w:unhideWhenUsed/>
    <w:rsid w:val="00450861"/>
    <w:pPr>
      <w:tabs>
        <w:tab w:val="center" w:pos="4680"/>
        <w:tab w:val="right" w:pos="9360"/>
      </w:tabs>
    </w:pPr>
  </w:style>
  <w:style w:type="character" w:customStyle="1" w:styleId="PiedepginaCar">
    <w:name w:val="Pie de página Car"/>
    <w:basedOn w:val="Fuentedeprrafopredeter"/>
    <w:link w:val="Piedepgina"/>
    <w:uiPriority w:val="99"/>
    <w:rsid w:val="00450861"/>
  </w:style>
  <w:style w:type="character" w:styleId="Nmerodepgina">
    <w:name w:val="page number"/>
    <w:basedOn w:val="Fuentedeprrafopredeter"/>
    <w:uiPriority w:val="99"/>
    <w:semiHidden/>
    <w:unhideWhenUsed/>
    <w:rsid w:val="00A1262F"/>
  </w:style>
  <w:style w:type="paragraph" w:styleId="Textonotapie">
    <w:name w:val="footnote text"/>
    <w:basedOn w:val="Normal"/>
    <w:link w:val="TextonotapieCar"/>
    <w:uiPriority w:val="99"/>
    <w:semiHidden/>
    <w:unhideWhenUsed/>
    <w:rsid w:val="00E104B7"/>
    <w:rPr>
      <w:sz w:val="20"/>
      <w:szCs w:val="20"/>
    </w:rPr>
  </w:style>
  <w:style w:type="character" w:customStyle="1" w:styleId="TextonotapieCar">
    <w:name w:val="Texto nota pie Car"/>
    <w:basedOn w:val="Fuentedeprrafopredeter"/>
    <w:link w:val="Textonotapie"/>
    <w:uiPriority w:val="99"/>
    <w:semiHidden/>
    <w:rsid w:val="00E104B7"/>
    <w:rPr>
      <w:sz w:val="20"/>
      <w:szCs w:val="20"/>
    </w:rPr>
  </w:style>
  <w:style w:type="character" w:styleId="Refdenotaalpie">
    <w:name w:val="footnote reference"/>
    <w:basedOn w:val="Fuentedeprrafopredeter"/>
    <w:uiPriority w:val="99"/>
    <w:semiHidden/>
    <w:unhideWhenUsed/>
    <w:rsid w:val="00E104B7"/>
    <w:rPr>
      <w:vertAlign w:val="superscript"/>
    </w:rPr>
  </w:style>
  <w:style w:type="paragraph" w:styleId="Textonotaalfinal">
    <w:name w:val="endnote text"/>
    <w:basedOn w:val="Normal"/>
    <w:link w:val="TextonotaalfinalCar"/>
    <w:uiPriority w:val="99"/>
    <w:semiHidden/>
    <w:unhideWhenUsed/>
    <w:rsid w:val="00E104B7"/>
    <w:rPr>
      <w:sz w:val="20"/>
      <w:szCs w:val="20"/>
    </w:rPr>
  </w:style>
  <w:style w:type="character" w:customStyle="1" w:styleId="TextonotaalfinalCar">
    <w:name w:val="Texto nota al final Car"/>
    <w:basedOn w:val="Fuentedeprrafopredeter"/>
    <w:link w:val="Textonotaalfinal"/>
    <w:uiPriority w:val="99"/>
    <w:semiHidden/>
    <w:rsid w:val="00E104B7"/>
    <w:rPr>
      <w:sz w:val="20"/>
      <w:szCs w:val="20"/>
    </w:rPr>
  </w:style>
  <w:style w:type="character" w:styleId="Refdenotaalfinal">
    <w:name w:val="endnote reference"/>
    <w:basedOn w:val="Fuentedeprrafopredeter"/>
    <w:uiPriority w:val="99"/>
    <w:semiHidden/>
    <w:unhideWhenUsed/>
    <w:rsid w:val="00E104B7"/>
    <w:rPr>
      <w:vertAlign w:val="superscript"/>
    </w:rPr>
  </w:style>
  <w:style w:type="table" w:styleId="Tablaconcuadrcula">
    <w:name w:val="Table Grid"/>
    <w:basedOn w:val="Tablanormal"/>
    <w:uiPriority w:val="39"/>
    <w:rsid w:val="003731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1 Car"/>
    <w:basedOn w:val="Fuentedeprrafopredeter"/>
    <w:link w:val="Ttulo1"/>
    <w:uiPriority w:val="9"/>
    <w:rsid w:val="00E675BA"/>
    <w:rPr>
      <w:rFonts w:ascii="Arial" w:eastAsiaTheme="majorEastAsia" w:hAnsi="Arial" w:cstheme="majorBidi"/>
      <w:b/>
      <w:sz w:val="28"/>
      <w:szCs w:val="32"/>
    </w:rPr>
  </w:style>
  <w:style w:type="paragraph" w:styleId="TtuloTDC">
    <w:name w:val="TOC Heading"/>
    <w:basedOn w:val="Ttulo1"/>
    <w:next w:val="Normal"/>
    <w:uiPriority w:val="39"/>
    <w:unhideWhenUsed/>
    <w:qFormat/>
    <w:rsid w:val="00FB7227"/>
    <w:pPr>
      <w:spacing w:before="480" w:line="276" w:lineRule="auto"/>
      <w:outlineLvl w:val="9"/>
    </w:pPr>
    <w:rPr>
      <w:b w:val="0"/>
      <w:bCs/>
      <w:szCs w:val="28"/>
      <w:lang w:val="en-US"/>
    </w:rPr>
  </w:style>
  <w:style w:type="paragraph" w:styleId="TDC1">
    <w:name w:val="toc 1"/>
    <w:basedOn w:val="Normal"/>
    <w:next w:val="Normal"/>
    <w:autoRedefine/>
    <w:uiPriority w:val="39"/>
    <w:unhideWhenUsed/>
    <w:rsid w:val="00FB7227"/>
    <w:pPr>
      <w:spacing w:before="120"/>
    </w:pPr>
    <w:rPr>
      <w:rFonts w:cstheme="minorHAnsi"/>
      <w:b/>
      <w:bCs/>
      <w:i/>
      <w:iCs/>
    </w:rPr>
  </w:style>
  <w:style w:type="paragraph" w:styleId="TDC2">
    <w:name w:val="toc 2"/>
    <w:basedOn w:val="Normal"/>
    <w:next w:val="Normal"/>
    <w:autoRedefine/>
    <w:uiPriority w:val="39"/>
    <w:unhideWhenUsed/>
    <w:rsid w:val="00FB7227"/>
    <w:pPr>
      <w:spacing w:before="120"/>
      <w:ind w:left="240"/>
    </w:pPr>
    <w:rPr>
      <w:rFonts w:cstheme="minorHAnsi"/>
      <w:b/>
      <w:bCs/>
      <w:sz w:val="22"/>
      <w:szCs w:val="22"/>
    </w:rPr>
  </w:style>
  <w:style w:type="paragraph" w:styleId="TDC3">
    <w:name w:val="toc 3"/>
    <w:basedOn w:val="Normal"/>
    <w:next w:val="Normal"/>
    <w:autoRedefine/>
    <w:uiPriority w:val="39"/>
    <w:unhideWhenUsed/>
    <w:rsid w:val="00FB7227"/>
    <w:pPr>
      <w:ind w:left="480"/>
    </w:pPr>
    <w:rPr>
      <w:rFonts w:cstheme="minorHAnsi"/>
      <w:sz w:val="20"/>
      <w:szCs w:val="20"/>
    </w:rPr>
  </w:style>
  <w:style w:type="paragraph" w:styleId="TDC4">
    <w:name w:val="toc 4"/>
    <w:basedOn w:val="Normal"/>
    <w:next w:val="Normal"/>
    <w:autoRedefine/>
    <w:uiPriority w:val="39"/>
    <w:unhideWhenUsed/>
    <w:rsid w:val="00FB7227"/>
    <w:pPr>
      <w:ind w:left="720"/>
    </w:pPr>
    <w:rPr>
      <w:rFonts w:cstheme="minorHAnsi"/>
      <w:sz w:val="20"/>
      <w:szCs w:val="20"/>
    </w:rPr>
  </w:style>
  <w:style w:type="paragraph" w:styleId="TDC5">
    <w:name w:val="toc 5"/>
    <w:basedOn w:val="Normal"/>
    <w:next w:val="Normal"/>
    <w:autoRedefine/>
    <w:uiPriority w:val="39"/>
    <w:semiHidden/>
    <w:unhideWhenUsed/>
    <w:rsid w:val="00FB7227"/>
    <w:pPr>
      <w:ind w:left="960"/>
    </w:pPr>
    <w:rPr>
      <w:rFonts w:cstheme="minorHAnsi"/>
      <w:sz w:val="20"/>
      <w:szCs w:val="20"/>
    </w:rPr>
  </w:style>
  <w:style w:type="paragraph" w:styleId="TDC6">
    <w:name w:val="toc 6"/>
    <w:basedOn w:val="Normal"/>
    <w:next w:val="Normal"/>
    <w:autoRedefine/>
    <w:uiPriority w:val="39"/>
    <w:semiHidden/>
    <w:unhideWhenUsed/>
    <w:rsid w:val="00FB7227"/>
    <w:pPr>
      <w:ind w:left="1200"/>
    </w:pPr>
    <w:rPr>
      <w:rFonts w:cstheme="minorHAnsi"/>
      <w:sz w:val="20"/>
      <w:szCs w:val="20"/>
    </w:rPr>
  </w:style>
  <w:style w:type="paragraph" w:styleId="TDC7">
    <w:name w:val="toc 7"/>
    <w:basedOn w:val="Normal"/>
    <w:next w:val="Normal"/>
    <w:autoRedefine/>
    <w:uiPriority w:val="39"/>
    <w:semiHidden/>
    <w:unhideWhenUsed/>
    <w:rsid w:val="00FB7227"/>
    <w:pPr>
      <w:ind w:left="1440"/>
    </w:pPr>
    <w:rPr>
      <w:rFonts w:cstheme="minorHAnsi"/>
      <w:sz w:val="20"/>
      <w:szCs w:val="20"/>
    </w:rPr>
  </w:style>
  <w:style w:type="paragraph" w:styleId="TDC8">
    <w:name w:val="toc 8"/>
    <w:basedOn w:val="Normal"/>
    <w:next w:val="Normal"/>
    <w:autoRedefine/>
    <w:uiPriority w:val="39"/>
    <w:semiHidden/>
    <w:unhideWhenUsed/>
    <w:rsid w:val="00FB7227"/>
    <w:pPr>
      <w:ind w:left="1680"/>
    </w:pPr>
    <w:rPr>
      <w:rFonts w:cstheme="minorHAnsi"/>
      <w:sz w:val="20"/>
      <w:szCs w:val="20"/>
    </w:rPr>
  </w:style>
  <w:style w:type="paragraph" w:styleId="TDC9">
    <w:name w:val="toc 9"/>
    <w:basedOn w:val="Normal"/>
    <w:next w:val="Normal"/>
    <w:autoRedefine/>
    <w:uiPriority w:val="39"/>
    <w:semiHidden/>
    <w:unhideWhenUsed/>
    <w:rsid w:val="00FB7227"/>
    <w:pPr>
      <w:ind w:left="1920"/>
    </w:pPr>
    <w:rPr>
      <w:rFonts w:cstheme="minorHAnsi"/>
      <w:sz w:val="20"/>
      <w:szCs w:val="20"/>
    </w:rPr>
  </w:style>
  <w:style w:type="paragraph" w:customStyle="1" w:styleId="SUB">
    <w:name w:val="SUB"/>
    <w:basedOn w:val="Normal"/>
    <w:link w:val="SUBChar"/>
    <w:qFormat/>
    <w:rsid w:val="008A1697"/>
    <w:pPr>
      <w:spacing w:before="240" w:after="240" w:line="360" w:lineRule="auto"/>
      <w:ind w:left="1134" w:right="57"/>
      <w:jc w:val="both"/>
    </w:pPr>
    <w:rPr>
      <w:rFonts w:ascii="Arial" w:hAnsi="Arial" w:cs="Arial"/>
    </w:rPr>
  </w:style>
  <w:style w:type="character" w:customStyle="1" w:styleId="SUBChar">
    <w:name w:val="SUB Char"/>
    <w:basedOn w:val="Fuentedeprrafopredeter"/>
    <w:link w:val="SUB"/>
    <w:rsid w:val="008A1697"/>
    <w:rPr>
      <w:rFonts w:ascii="Arial" w:hAnsi="Arial" w:cs="Arial"/>
    </w:rPr>
  </w:style>
  <w:style w:type="character" w:customStyle="1" w:styleId="Ttulo3Car">
    <w:name w:val="Título 3 Car"/>
    <w:basedOn w:val="Fuentedeprrafopredeter"/>
    <w:link w:val="Ttulo3"/>
    <w:uiPriority w:val="9"/>
    <w:rsid w:val="00652916"/>
    <w:rPr>
      <w:rFonts w:ascii="Arial" w:hAnsi="Arial" w:cs="Arial"/>
      <w:b/>
      <w:sz w:val="26"/>
    </w:rPr>
  </w:style>
  <w:style w:type="paragraph" w:customStyle="1" w:styleId="Style1">
    <w:name w:val="Style1"/>
    <w:basedOn w:val="Normal"/>
    <w:link w:val="Style1Char"/>
    <w:qFormat/>
    <w:rsid w:val="0063409D"/>
    <w:pPr>
      <w:spacing w:before="240" w:after="240" w:line="360" w:lineRule="auto"/>
      <w:jc w:val="both"/>
    </w:pPr>
    <w:rPr>
      <w:rFonts w:ascii="Arial" w:hAnsi="Arial" w:cs="Arial"/>
    </w:rPr>
  </w:style>
  <w:style w:type="paragraph" w:customStyle="1" w:styleId="PARRAFo">
    <w:name w:val="PARRAFo"/>
    <w:basedOn w:val="Normal"/>
    <w:qFormat/>
    <w:rsid w:val="00BE6933"/>
    <w:pPr>
      <w:adjustRightInd w:val="0"/>
      <w:spacing w:beforeLines="240" w:before="576" w:afterLines="240" w:after="576" w:line="360" w:lineRule="auto"/>
      <w:ind w:firstLine="709"/>
      <w:jc w:val="both"/>
    </w:pPr>
    <w:rPr>
      <w:rFonts w:ascii="Arial" w:hAnsi="Arial" w:cs="Arial"/>
    </w:rPr>
  </w:style>
  <w:style w:type="character" w:customStyle="1" w:styleId="Style1Char">
    <w:name w:val="Style1 Char"/>
    <w:basedOn w:val="Fuentedeprrafopredeter"/>
    <w:link w:val="Style1"/>
    <w:rsid w:val="0063409D"/>
    <w:rPr>
      <w:rFonts w:ascii="Arial" w:hAnsi="Arial" w:cs="Arial"/>
    </w:rPr>
  </w:style>
  <w:style w:type="paragraph" w:customStyle="1" w:styleId="CITALARGA">
    <w:name w:val="CITA LARGA"/>
    <w:basedOn w:val="Normal"/>
    <w:qFormat/>
    <w:rsid w:val="00BE6933"/>
    <w:pPr>
      <w:spacing w:before="240" w:after="240"/>
      <w:ind w:left="851" w:right="851" w:firstLine="709"/>
      <w:jc w:val="both"/>
    </w:pPr>
    <w:rPr>
      <w:rFonts w:ascii="Arial" w:hAnsi="Arial" w:cs="Arial"/>
      <w:sz w:val="22"/>
      <w:szCs w:val="22"/>
    </w:rPr>
  </w:style>
  <w:style w:type="character" w:customStyle="1" w:styleId="Ttulo5Car">
    <w:name w:val="Título 5 Car"/>
    <w:basedOn w:val="Fuentedeprrafopredeter"/>
    <w:link w:val="Ttulo5"/>
    <w:uiPriority w:val="9"/>
    <w:rsid w:val="000400DA"/>
    <w:rPr>
      <w:rFonts w:ascii="Arial" w:eastAsiaTheme="majorEastAsia" w:hAnsi="Arial" w:cstheme="majorBidi"/>
    </w:rPr>
  </w:style>
  <w:style w:type="paragraph" w:styleId="Sinespaciado">
    <w:name w:val="No Spacing"/>
    <w:uiPriority w:val="1"/>
    <w:qFormat/>
    <w:rsid w:val="00273ACB"/>
  </w:style>
  <w:style w:type="character" w:styleId="nfasis">
    <w:name w:val="Emphasis"/>
    <w:basedOn w:val="Fuentedeprrafopredeter"/>
    <w:uiPriority w:val="20"/>
    <w:qFormat/>
    <w:rsid w:val="004438FB"/>
    <w:rPr>
      <w:i/>
      <w:iCs/>
    </w:rPr>
  </w:style>
  <w:style w:type="character" w:customStyle="1" w:styleId="Mencinsinresolver1">
    <w:name w:val="Mención sin resolver1"/>
    <w:basedOn w:val="Fuentedeprrafopredeter"/>
    <w:uiPriority w:val="99"/>
    <w:semiHidden/>
    <w:unhideWhenUsed/>
    <w:rsid w:val="00580691"/>
    <w:rPr>
      <w:color w:val="605E5C"/>
      <w:shd w:val="clear" w:color="auto" w:fill="E1DFDD"/>
    </w:rPr>
  </w:style>
  <w:style w:type="character" w:styleId="Hipervnculovisitado">
    <w:name w:val="FollowedHyperlink"/>
    <w:basedOn w:val="Fuentedeprrafopredeter"/>
    <w:uiPriority w:val="99"/>
    <w:semiHidden/>
    <w:unhideWhenUsed/>
    <w:rsid w:val="00DE7926"/>
    <w:rPr>
      <w:color w:val="954F72" w:themeColor="followedHyperlink"/>
      <w:u w:val="single"/>
    </w:rPr>
  </w:style>
  <w:style w:type="character" w:styleId="Textodelmarcadordeposicin">
    <w:name w:val="Placeholder Text"/>
    <w:basedOn w:val="Fuentedeprrafopredeter"/>
    <w:uiPriority w:val="99"/>
    <w:semiHidden/>
    <w:rsid w:val="006E2C7B"/>
    <w:rPr>
      <w:color w:val="808080"/>
    </w:rPr>
  </w:style>
  <w:style w:type="character" w:customStyle="1" w:styleId="ql-tag">
    <w:name w:val="ql-tag"/>
    <w:basedOn w:val="Fuentedeprrafopredeter"/>
    <w:rsid w:val="00D04C78"/>
  </w:style>
  <w:style w:type="character" w:styleId="Mencinsinresolver">
    <w:name w:val="Unresolved Mention"/>
    <w:basedOn w:val="Fuentedeprrafopredeter"/>
    <w:uiPriority w:val="99"/>
    <w:semiHidden/>
    <w:unhideWhenUsed/>
    <w:rsid w:val="00691F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0790">
      <w:bodyDiv w:val="1"/>
      <w:marLeft w:val="0"/>
      <w:marRight w:val="0"/>
      <w:marTop w:val="0"/>
      <w:marBottom w:val="0"/>
      <w:divBdr>
        <w:top w:val="none" w:sz="0" w:space="0" w:color="auto"/>
        <w:left w:val="none" w:sz="0" w:space="0" w:color="auto"/>
        <w:bottom w:val="none" w:sz="0" w:space="0" w:color="auto"/>
        <w:right w:val="none" w:sz="0" w:space="0" w:color="auto"/>
      </w:divBdr>
    </w:div>
    <w:div w:id="20400620">
      <w:bodyDiv w:val="1"/>
      <w:marLeft w:val="0"/>
      <w:marRight w:val="0"/>
      <w:marTop w:val="0"/>
      <w:marBottom w:val="0"/>
      <w:divBdr>
        <w:top w:val="none" w:sz="0" w:space="0" w:color="auto"/>
        <w:left w:val="none" w:sz="0" w:space="0" w:color="auto"/>
        <w:bottom w:val="none" w:sz="0" w:space="0" w:color="auto"/>
        <w:right w:val="none" w:sz="0" w:space="0" w:color="auto"/>
      </w:divBdr>
    </w:div>
    <w:div w:id="27025425">
      <w:bodyDiv w:val="1"/>
      <w:marLeft w:val="0"/>
      <w:marRight w:val="0"/>
      <w:marTop w:val="0"/>
      <w:marBottom w:val="0"/>
      <w:divBdr>
        <w:top w:val="none" w:sz="0" w:space="0" w:color="auto"/>
        <w:left w:val="none" w:sz="0" w:space="0" w:color="auto"/>
        <w:bottom w:val="none" w:sz="0" w:space="0" w:color="auto"/>
        <w:right w:val="none" w:sz="0" w:space="0" w:color="auto"/>
      </w:divBdr>
      <w:divsChild>
        <w:div w:id="1150363545">
          <w:marLeft w:val="0"/>
          <w:marRight w:val="0"/>
          <w:marTop w:val="0"/>
          <w:marBottom w:val="0"/>
          <w:divBdr>
            <w:top w:val="none" w:sz="0" w:space="0" w:color="auto"/>
            <w:left w:val="none" w:sz="0" w:space="0" w:color="auto"/>
            <w:bottom w:val="none" w:sz="0" w:space="0" w:color="auto"/>
            <w:right w:val="none" w:sz="0" w:space="0" w:color="auto"/>
          </w:divBdr>
        </w:div>
      </w:divsChild>
    </w:div>
    <w:div w:id="37635568">
      <w:bodyDiv w:val="1"/>
      <w:marLeft w:val="0"/>
      <w:marRight w:val="0"/>
      <w:marTop w:val="0"/>
      <w:marBottom w:val="0"/>
      <w:divBdr>
        <w:top w:val="none" w:sz="0" w:space="0" w:color="auto"/>
        <w:left w:val="none" w:sz="0" w:space="0" w:color="auto"/>
        <w:bottom w:val="none" w:sz="0" w:space="0" w:color="auto"/>
        <w:right w:val="none" w:sz="0" w:space="0" w:color="auto"/>
      </w:divBdr>
      <w:divsChild>
        <w:div w:id="1146430149">
          <w:marLeft w:val="0"/>
          <w:marRight w:val="0"/>
          <w:marTop w:val="0"/>
          <w:marBottom w:val="0"/>
          <w:divBdr>
            <w:top w:val="none" w:sz="0" w:space="0" w:color="auto"/>
            <w:left w:val="none" w:sz="0" w:space="0" w:color="auto"/>
            <w:bottom w:val="none" w:sz="0" w:space="0" w:color="auto"/>
            <w:right w:val="none" w:sz="0" w:space="0" w:color="auto"/>
          </w:divBdr>
          <w:divsChild>
            <w:div w:id="1956717055">
              <w:marLeft w:val="0"/>
              <w:marRight w:val="0"/>
              <w:marTop w:val="0"/>
              <w:marBottom w:val="0"/>
              <w:divBdr>
                <w:top w:val="none" w:sz="0" w:space="0" w:color="auto"/>
                <w:left w:val="none" w:sz="0" w:space="0" w:color="auto"/>
                <w:bottom w:val="none" w:sz="0" w:space="0" w:color="auto"/>
                <w:right w:val="none" w:sz="0" w:space="0" w:color="auto"/>
              </w:divBdr>
              <w:divsChild>
                <w:div w:id="81757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3891">
      <w:bodyDiv w:val="1"/>
      <w:marLeft w:val="0"/>
      <w:marRight w:val="0"/>
      <w:marTop w:val="0"/>
      <w:marBottom w:val="0"/>
      <w:divBdr>
        <w:top w:val="none" w:sz="0" w:space="0" w:color="auto"/>
        <w:left w:val="none" w:sz="0" w:space="0" w:color="auto"/>
        <w:bottom w:val="none" w:sz="0" w:space="0" w:color="auto"/>
        <w:right w:val="none" w:sz="0" w:space="0" w:color="auto"/>
      </w:divBdr>
    </w:div>
    <w:div w:id="58678115">
      <w:bodyDiv w:val="1"/>
      <w:marLeft w:val="0"/>
      <w:marRight w:val="0"/>
      <w:marTop w:val="0"/>
      <w:marBottom w:val="0"/>
      <w:divBdr>
        <w:top w:val="none" w:sz="0" w:space="0" w:color="auto"/>
        <w:left w:val="none" w:sz="0" w:space="0" w:color="auto"/>
        <w:bottom w:val="none" w:sz="0" w:space="0" w:color="auto"/>
        <w:right w:val="none" w:sz="0" w:space="0" w:color="auto"/>
      </w:divBdr>
    </w:div>
    <w:div w:id="77797771">
      <w:bodyDiv w:val="1"/>
      <w:marLeft w:val="0"/>
      <w:marRight w:val="0"/>
      <w:marTop w:val="0"/>
      <w:marBottom w:val="0"/>
      <w:divBdr>
        <w:top w:val="none" w:sz="0" w:space="0" w:color="auto"/>
        <w:left w:val="none" w:sz="0" w:space="0" w:color="auto"/>
        <w:bottom w:val="none" w:sz="0" w:space="0" w:color="auto"/>
        <w:right w:val="none" w:sz="0" w:space="0" w:color="auto"/>
      </w:divBdr>
    </w:div>
    <w:div w:id="78061440">
      <w:bodyDiv w:val="1"/>
      <w:marLeft w:val="0"/>
      <w:marRight w:val="0"/>
      <w:marTop w:val="0"/>
      <w:marBottom w:val="0"/>
      <w:divBdr>
        <w:top w:val="none" w:sz="0" w:space="0" w:color="auto"/>
        <w:left w:val="none" w:sz="0" w:space="0" w:color="auto"/>
        <w:bottom w:val="none" w:sz="0" w:space="0" w:color="auto"/>
        <w:right w:val="none" w:sz="0" w:space="0" w:color="auto"/>
      </w:divBdr>
      <w:divsChild>
        <w:div w:id="427769997">
          <w:marLeft w:val="0"/>
          <w:marRight w:val="0"/>
          <w:marTop w:val="0"/>
          <w:marBottom w:val="0"/>
          <w:divBdr>
            <w:top w:val="none" w:sz="0" w:space="0" w:color="auto"/>
            <w:left w:val="none" w:sz="0" w:space="0" w:color="auto"/>
            <w:bottom w:val="none" w:sz="0" w:space="0" w:color="auto"/>
            <w:right w:val="none" w:sz="0" w:space="0" w:color="auto"/>
          </w:divBdr>
          <w:divsChild>
            <w:div w:id="19946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6379">
      <w:bodyDiv w:val="1"/>
      <w:marLeft w:val="0"/>
      <w:marRight w:val="0"/>
      <w:marTop w:val="0"/>
      <w:marBottom w:val="0"/>
      <w:divBdr>
        <w:top w:val="none" w:sz="0" w:space="0" w:color="auto"/>
        <w:left w:val="none" w:sz="0" w:space="0" w:color="auto"/>
        <w:bottom w:val="none" w:sz="0" w:space="0" w:color="auto"/>
        <w:right w:val="none" w:sz="0" w:space="0" w:color="auto"/>
      </w:divBdr>
    </w:div>
    <w:div w:id="99767100">
      <w:bodyDiv w:val="1"/>
      <w:marLeft w:val="0"/>
      <w:marRight w:val="0"/>
      <w:marTop w:val="0"/>
      <w:marBottom w:val="0"/>
      <w:divBdr>
        <w:top w:val="none" w:sz="0" w:space="0" w:color="auto"/>
        <w:left w:val="none" w:sz="0" w:space="0" w:color="auto"/>
        <w:bottom w:val="none" w:sz="0" w:space="0" w:color="auto"/>
        <w:right w:val="none" w:sz="0" w:space="0" w:color="auto"/>
      </w:divBdr>
      <w:divsChild>
        <w:div w:id="153841208">
          <w:marLeft w:val="0"/>
          <w:marRight w:val="0"/>
          <w:marTop w:val="0"/>
          <w:marBottom w:val="0"/>
          <w:divBdr>
            <w:top w:val="none" w:sz="0" w:space="0" w:color="auto"/>
            <w:left w:val="none" w:sz="0" w:space="0" w:color="auto"/>
            <w:bottom w:val="none" w:sz="0" w:space="0" w:color="auto"/>
            <w:right w:val="none" w:sz="0" w:space="0" w:color="auto"/>
          </w:divBdr>
          <w:divsChild>
            <w:div w:id="1816069774">
              <w:marLeft w:val="0"/>
              <w:marRight w:val="0"/>
              <w:marTop w:val="0"/>
              <w:marBottom w:val="0"/>
              <w:divBdr>
                <w:top w:val="none" w:sz="0" w:space="0" w:color="auto"/>
                <w:left w:val="none" w:sz="0" w:space="0" w:color="auto"/>
                <w:bottom w:val="none" w:sz="0" w:space="0" w:color="auto"/>
                <w:right w:val="none" w:sz="0" w:space="0" w:color="auto"/>
              </w:divBdr>
              <w:divsChild>
                <w:div w:id="19225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2737">
      <w:bodyDiv w:val="1"/>
      <w:marLeft w:val="0"/>
      <w:marRight w:val="0"/>
      <w:marTop w:val="0"/>
      <w:marBottom w:val="0"/>
      <w:divBdr>
        <w:top w:val="none" w:sz="0" w:space="0" w:color="auto"/>
        <w:left w:val="none" w:sz="0" w:space="0" w:color="auto"/>
        <w:bottom w:val="none" w:sz="0" w:space="0" w:color="auto"/>
        <w:right w:val="none" w:sz="0" w:space="0" w:color="auto"/>
      </w:divBdr>
    </w:div>
    <w:div w:id="107241601">
      <w:bodyDiv w:val="1"/>
      <w:marLeft w:val="0"/>
      <w:marRight w:val="0"/>
      <w:marTop w:val="0"/>
      <w:marBottom w:val="0"/>
      <w:divBdr>
        <w:top w:val="none" w:sz="0" w:space="0" w:color="auto"/>
        <w:left w:val="none" w:sz="0" w:space="0" w:color="auto"/>
        <w:bottom w:val="none" w:sz="0" w:space="0" w:color="auto"/>
        <w:right w:val="none" w:sz="0" w:space="0" w:color="auto"/>
      </w:divBdr>
    </w:div>
    <w:div w:id="114258239">
      <w:bodyDiv w:val="1"/>
      <w:marLeft w:val="0"/>
      <w:marRight w:val="0"/>
      <w:marTop w:val="0"/>
      <w:marBottom w:val="0"/>
      <w:divBdr>
        <w:top w:val="none" w:sz="0" w:space="0" w:color="auto"/>
        <w:left w:val="none" w:sz="0" w:space="0" w:color="auto"/>
        <w:bottom w:val="none" w:sz="0" w:space="0" w:color="auto"/>
        <w:right w:val="none" w:sz="0" w:space="0" w:color="auto"/>
      </w:divBdr>
      <w:divsChild>
        <w:div w:id="264198179">
          <w:marLeft w:val="0"/>
          <w:marRight w:val="0"/>
          <w:marTop w:val="0"/>
          <w:marBottom w:val="0"/>
          <w:divBdr>
            <w:top w:val="none" w:sz="0" w:space="0" w:color="auto"/>
            <w:left w:val="none" w:sz="0" w:space="0" w:color="auto"/>
            <w:bottom w:val="none" w:sz="0" w:space="0" w:color="auto"/>
            <w:right w:val="none" w:sz="0" w:space="0" w:color="auto"/>
          </w:divBdr>
        </w:div>
        <w:div w:id="339164011">
          <w:marLeft w:val="0"/>
          <w:marRight w:val="0"/>
          <w:marTop w:val="0"/>
          <w:marBottom w:val="0"/>
          <w:divBdr>
            <w:top w:val="none" w:sz="0" w:space="0" w:color="auto"/>
            <w:left w:val="none" w:sz="0" w:space="0" w:color="auto"/>
            <w:bottom w:val="none" w:sz="0" w:space="0" w:color="auto"/>
            <w:right w:val="none" w:sz="0" w:space="0" w:color="auto"/>
          </w:divBdr>
        </w:div>
        <w:div w:id="965501369">
          <w:marLeft w:val="0"/>
          <w:marRight w:val="0"/>
          <w:marTop w:val="0"/>
          <w:marBottom w:val="0"/>
          <w:divBdr>
            <w:top w:val="none" w:sz="0" w:space="0" w:color="auto"/>
            <w:left w:val="none" w:sz="0" w:space="0" w:color="auto"/>
            <w:bottom w:val="none" w:sz="0" w:space="0" w:color="auto"/>
            <w:right w:val="none" w:sz="0" w:space="0" w:color="auto"/>
          </w:divBdr>
        </w:div>
        <w:div w:id="1324091583">
          <w:marLeft w:val="0"/>
          <w:marRight w:val="0"/>
          <w:marTop w:val="0"/>
          <w:marBottom w:val="0"/>
          <w:divBdr>
            <w:top w:val="none" w:sz="0" w:space="0" w:color="auto"/>
            <w:left w:val="none" w:sz="0" w:space="0" w:color="auto"/>
            <w:bottom w:val="none" w:sz="0" w:space="0" w:color="auto"/>
            <w:right w:val="none" w:sz="0" w:space="0" w:color="auto"/>
          </w:divBdr>
        </w:div>
        <w:div w:id="2037847106">
          <w:marLeft w:val="0"/>
          <w:marRight w:val="0"/>
          <w:marTop w:val="0"/>
          <w:marBottom w:val="0"/>
          <w:divBdr>
            <w:top w:val="none" w:sz="0" w:space="0" w:color="auto"/>
            <w:left w:val="none" w:sz="0" w:space="0" w:color="auto"/>
            <w:bottom w:val="none" w:sz="0" w:space="0" w:color="auto"/>
            <w:right w:val="none" w:sz="0" w:space="0" w:color="auto"/>
          </w:divBdr>
        </w:div>
      </w:divsChild>
    </w:div>
    <w:div w:id="122817458">
      <w:bodyDiv w:val="1"/>
      <w:marLeft w:val="0"/>
      <w:marRight w:val="0"/>
      <w:marTop w:val="0"/>
      <w:marBottom w:val="0"/>
      <w:divBdr>
        <w:top w:val="none" w:sz="0" w:space="0" w:color="auto"/>
        <w:left w:val="none" w:sz="0" w:space="0" w:color="auto"/>
        <w:bottom w:val="none" w:sz="0" w:space="0" w:color="auto"/>
        <w:right w:val="none" w:sz="0" w:space="0" w:color="auto"/>
      </w:divBdr>
    </w:div>
    <w:div w:id="135490607">
      <w:bodyDiv w:val="1"/>
      <w:marLeft w:val="0"/>
      <w:marRight w:val="0"/>
      <w:marTop w:val="0"/>
      <w:marBottom w:val="0"/>
      <w:divBdr>
        <w:top w:val="none" w:sz="0" w:space="0" w:color="auto"/>
        <w:left w:val="none" w:sz="0" w:space="0" w:color="auto"/>
        <w:bottom w:val="none" w:sz="0" w:space="0" w:color="auto"/>
        <w:right w:val="none" w:sz="0" w:space="0" w:color="auto"/>
      </w:divBdr>
      <w:divsChild>
        <w:div w:id="1503593689">
          <w:marLeft w:val="0"/>
          <w:marRight w:val="0"/>
          <w:marTop w:val="0"/>
          <w:marBottom w:val="0"/>
          <w:divBdr>
            <w:top w:val="none" w:sz="0" w:space="0" w:color="auto"/>
            <w:left w:val="none" w:sz="0" w:space="0" w:color="auto"/>
            <w:bottom w:val="none" w:sz="0" w:space="0" w:color="auto"/>
            <w:right w:val="none" w:sz="0" w:space="0" w:color="auto"/>
          </w:divBdr>
        </w:div>
      </w:divsChild>
    </w:div>
    <w:div w:id="150290020">
      <w:bodyDiv w:val="1"/>
      <w:marLeft w:val="0"/>
      <w:marRight w:val="0"/>
      <w:marTop w:val="0"/>
      <w:marBottom w:val="0"/>
      <w:divBdr>
        <w:top w:val="none" w:sz="0" w:space="0" w:color="auto"/>
        <w:left w:val="none" w:sz="0" w:space="0" w:color="auto"/>
        <w:bottom w:val="none" w:sz="0" w:space="0" w:color="auto"/>
        <w:right w:val="none" w:sz="0" w:space="0" w:color="auto"/>
      </w:divBdr>
    </w:div>
    <w:div w:id="152524604">
      <w:bodyDiv w:val="1"/>
      <w:marLeft w:val="0"/>
      <w:marRight w:val="0"/>
      <w:marTop w:val="0"/>
      <w:marBottom w:val="0"/>
      <w:divBdr>
        <w:top w:val="none" w:sz="0" w:space="0" w:color="auto"/>
        <w:left w:val="none" w:sz="0" w:space="0" w:color="auto"/>
        <w:bottom w:val="none" w:sz="0" w:space="0" w:color="auto"/>
        <w:right w:val="none" w:sz="0" w:space="0" w:color="auto"/>
      </w:divBdr>
    </w:div>
    <w:div w:id="158623836">
      <w:bodyDiv w:val="1"/>
      <w:marLeft w:val="0"/>
      <w:marRight w:val="0"/>
      <w:marTop w:val="0"/>
      <w:marBottom w:val="0"/>
      <w:divBdr>
        <w:top w:val="none" w:sz="0" w:space="0" w:color="auto"/>
        <w:left w:val="none" w:sz="0" w:space="0" w:color="auto"/>
        <w:bottom w:val="none" w:sz="0" w:space="0" w:color="auto"/>
        <w:right w:val="none" w:sz="0" w:space="0" w:color="auto"/>
      </w:divBdr>
      <w:divsChild>
        <w:div w:id="525600959">
          <w:marLeft w:val="0"/>
          <w:marRight w:val="0"/>
          <w:marTop w:val="0"/>
          <w:marBottom w:val="0"/>
          <w:divBdr>
            <w:top w:val="none" w:sz="0" w:space="0" w:color="auto"/>
            <w:left w:val="none" w:sz="0" w:space="0" w:color="auto"/>
            <w:bottom w:val="none" w:sz="0" w:space="0" w:color="auto"/>
            <w:right w:val="none" w:sz="0" w:space="0" w:color="auto"/>
          </w:divBdr>
          <w:divsChild>
            <w:div w:id="1730297377">
              <w:marLeft w:val="0"/>
              <w:marRight w:val="0"/>
              <w:marTop w:val="0"/>
              <w:marBottom w:val="0"/>
              <w:divBdr>
                <w:top w:val="none" w:sz="0" w:space="0" w:color="auto"/>
                <w:left w:val="none" w:sz="0" w:space="0" w:color="auto"/>
                <w:bottom w:val="none" w:sz="0" w:space="0" w:color="auto"/>
                <w:right w:val="none" w:sz="0" w:space="0" w:color="auto"/>
              </w:divBdr>
              <w:divsChild>
                <w:div w:id="16219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12990">
      <w:bodyDiv w:val="1"/>
      <w:marLeft w:val="0"/>
      <w:marRight w:val="0"/>
      <w:marTop w:val="0"/>
      <w:marBottom w:val="0"/>
      <w:divBdr>
        <w:top w:val="none" w:sz="0" w:space="0" w:color="auto"/>
        <w:left w:val="none" w:sz="0" w:space="0" w:color="auto"/>
        <w:bottom w:val="none" w:sz="0" w:space="0" w:color="auto"/>
        <w:right w:val="none" w:sz="0" w:space="0" w:color="auto"/>
      </w:divBdr>
    </w:div>
    <w:div w:id="160320627">
      <w:bodyDiv w:val="1"/>
      <w:marLeft w:val="0"/>
      <w:marRight w:val="0"/>
      <w:marTop w:val="0"/>
      <w:marBottom w:val="0"/>
      <w:divBdr>
        <w:top w:val="none" w:sz="0" w:space="0" w:color="auto"/>
        <w:left w:val="none" w:sz="0" w:space="0" w:color="auto"/>
        <w:bottom w:val="none" w:sz="0" w:space="0" w:color="auto"/>
        <w:right w:val="none" w:sz="0" w:space="0" w:color="auto"/>
      </w:divBdr>
    </w:div>
    <w:div w:id="185364308">
      <w:bodyDiv w:val="1"/>
      <w:marLeft w:val="0"/>
      <w:marRight w:val="0"/>
      <w:marTop w:val="0"/>
      <w:marBottom w:val="0"/>
      <w:divBdr>
        <w:top w:val="none" w:sz="0" w:space="0" w:color="auto"/>
        <w:left w:val="none" w:sz="0" w:space="0" w:color="auto"/>
        <w:bottom w:val="none" w:sz="0" w:space="0" w:color="auto"/>
        <w:right w:val="none" w:sz="0" w:space="0" w:color="auto"/>
      </w:divBdr>
    </w:div>
    <w:div w:id="212079848">
      <w:bodyDiv w:val="1"/>
      <w:marLeft w:val="0"/>
      <w:marRight w:val="0"/>
      <w:marTop w:val="0"/>
      <w:marBottom w:val="0"/>
      <w:divBdr>
        <w:top w:val="none" w:sz="0" w:space="0" w:color="auto"/>
        <w:left w:val="none" w:sz="0" w:space="0" w:color="auto"/>
        <w:bottom w:val="none" w:sz="0" w:space="0" w:color="auto"/>
        <w:right w:val="none" w:sz="0" w:space="0" w:color="auto"/>
      </w:divBdr>
    </w:div>
    <w:div w:id="217864859">
      <w:bodyDiv w:val="1"/>
      <w:marLeft w:val="0"/>
      <w:marRight w:val="0"/>
      <w:marTop w:val="0"/>
      <w:marBottom w:val="0"/>
      <w:divBdr>
        <w:top w:val="none" w:sz="0" w:space="0" w:color="auto"/>
        <w:left w:val="none" w:sz="0" w:space="0" w:color="auto"/>
        <w:bottom w:val="none" w:sz="0" w:space="0" w:color="auto"/>
        <w:right w:val="none" w:sz="0" w:space="0" w:color="auto"/>
      </w:divBdr>
      <w:divsChild>
        <w:div w:id="496581983">
          <w:marLeft w:val="0"/>
          <w:marRight w:val="0"/>
          <w:marTop w:val="0"/>
          <w:marBottom w:val="0"/>
          <w:divBdr>
            <w:top w:val="none" w:sz="0" w:space="0" w:color="auto"/>
            <w:left w:val="none" w:sz="0" w:space="0" w:color="auto"/>
            <w:bottom w:val="none" w:sz="0" w:space="0" w:color="auto"/>
            <w:right w:val="none" w:sz="0" w:space="0" w:color="auto"/>
          </w:divBdr>
          <w:divsChild>
            <w:div w:id="446900324">
              <w:marLeft w:val="0"/>
              <w:marRight w:val="0"/>
              <w:marTop w:val="0"/>
              <w:marBottom w:val="0"/>
              <w:divBdr>
                <w:top w:val="none" w:sz="0" w:space="0" w:color="auto"/>
                <w:left w:val="none" w:sz="0" w:space="0" w:color="auto"/>
                <w:bottom w:val="none" w:sz="0" w:space="0" w:color="auto"/>
                <w:right w:val="none" w:sz="0" w:space="0" w:color="auto"/>
              </w:divBdr>
              <w:divsChild>
                <w:div w:id="645820241">
                  <w:marLeft w:val="0"/>
                  <w:marRight w:val="0"/>
                  <w:marTop w:val="0"/>
                  <w:marBottom w:val="0"/>
                  <w:divBdr>
                    <w:top w:val="none" w:sz="0" w:space="0" w:color="auto"/>
                    <w:left w:val="none" w:sz="0" w:space="0" w:color="auto"/>
                    <w:bottom w:val="none" w:sz="0" w:space="0" w:color="auto"/>
                    <w:right w:val="none" w:sz="0" w:space="0" w:color="auto"/>
                  </w:divBdr>
                  <w:divsChild>
                    <w:div w:id="7041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286914">
      <w:bodyDiv w:val="1"/>
      <w:marLeft w:val="0"/>
      <w:marRight w:val="0"/>
      <w:marTop w:val="0"/>
      <w:marBottom w:val="0"/>
      <w:divBdr>
        <w:top w:val="none" w:sz="0" w:space="0" w:color="auto"/>
        <w:left w:val="none" w:sz="0" w:space="0" w:color="auto"/>
        <w:bottom w:val="none" w:sz="0" w:space="0" w:color="auto"/>
        <w:right w:val="none" w:sz="0" w:space="0" w:color="auto"/>
      </w:divBdr>
    </w:div>
    <w:div w:id="227765081">
      <w:bodyDiv w:val="1"/>
      <w:marLeft w:val="0"/>
      <w:marRight w:val="0"/>
      <w:marTop w:val="0"/>
      <w:marBottom w:val="0"/>
      <w:divBdr>
        <w:top w:val="none" w:sz="0" w:space="0" w:color="auto"/>
        <w:left w:val="none" w:sz="0" w:space="0" w:color="auto"/>
        <w:bottom w:val="none" w:sz="0" w:space="0" w:color="auto"/>
        <w:right w:val="none" w:sz="0" w:space="0" w:color="auto"/>
      </w:divBdr>
    </w:div>
    <w:div w:id="242178766">
      <w:bodyDiv w:val="1"/>
      <w:marLeft w:val="0"/>
      <w:marRight w:val="0"/>
      <w:marTop w:val="0"/>
      <w:marBottom w:val="0"/>
      <w:divBdr>
        <w:top w:val="none" w:sz="0" w:space="0" w:color="auto"/>
        <w:left w:val="none" w:sz="0" w:space="0" w:color="auto"/>
        <w:bottom w:val="none" w:sz="0" w:space="0" w:color="auto"/>
        <w:right w:val="none" w:sz="0" w:space="0" w:color="auto"/>
      </w:divBdr>
    </w:div>
    <w:div w:id="256913964">
      <w:bodyDiv w:val="1"/>
      <w:marLeft w:val="0"/>
      <w:marRight w:val="0"/>
      <w:marTop w:val="0"/>
      <w:marBottom w:val="0"/>
      <w:divBdr>
        <w:top w:val="none" w:sz="0" w:space="0" w:color="auto"/>
        <w:left w:val="none" w:sz="0" w:space="0" w:color="auto"/>
        <w:bottom w:val="none" w:sz="0" w:space="0" w:color="auto"/>
        <w:right w:val="none" w:sz="0" w:space="0" w:color="auto"/>
      </w:divBdr>
    </w:div>
    <w:div w:id="295529926">
      <w:bodyDiv w:val="1"/>
      <w:marLeft w:val="0"/>
      <w:marRight w:val="0"/>
      <w:marTop w:val="0"/>
      <w:marBottom w:val="0"/>
      <w:divBdr>
        <w:top w:val="none" w:sz="0" w:space="0" w:color="auto"/>
        <w:left w:val="none" w:sz="0" w:space="0" w:color="auto"/>
        <w:bottom w:val="none" w:sz="0" w:space="0" w:color="auto"/>
        <w:right w:val="none" w:sz="0" w:space="0" w:color="auto"/>
      </w:divBdr>
    </w:div>
    <w:div w:id="299770012">
      <w:bodyDiv w:val="1"/>
      <w:marLeft w:val="0"/>
      <w:marRight w:val="0"/>
      <w:marTop w:val="0"/>
      <w:marBottom w:val="0"/>
      <w:divBdr>
        <w:top w:val="none" w:sz="0" w:space="0" w:color="auto"/>
        <w:left w:val="none" w:sz="0" w:space="0" w:color="auto"/>
        <w:bottom w:val="none" w:sz="0" w:space="0" w:color="auto"/>
        <w:right w:val="none" w:sz="0" w:space="0" w:color="auto"/>
      </w:divBdr>
      <w:divsChild>
        <w:div w:id="1724597263">
          <w:marLeft w:val="0"/>
          <w:marRight w:val="0"/>
          <w:marTop w:val="0"/>
          <w:marBottom w:val="0"/>
          <w:divBdr>
            <w:top w:val="none" w:sz="0" w:space="0" w:color="auto"/>
            <w:left w:val="none" w:sz="0" w:space="0" w:color="auto"/>
            <w:bottom w:val="none" w:sz="0" w:space="0" w:color="auto"/>
            <w:right w:val="none" w:sz="0" w:space="0" w:color="auto"/>
          </w:divBdr>
          <w:divsChild>
            <w:div w:id="425463575">
              <w:marLeft w:val="0"/>
              <w:marRight w:val="0"/>
              <w:marTop w:val="0"/>
              <w:marBottom w:val="0"/>
              <w:divBdr>
                <w:top w:val="none" w:sz="0" w:space="0" w:color="auto"/>
                <w:left w:val="none" w:sz="0" w:space="0" w:color="auto"/>
                <w:bottom w:val="none" w:sz="0" w:space="0" w:color="auto"/>
                <w:right w:val="none" w:sz="0" w:space="0" w:color="auto"/>
              </w:divBdr>
              <w:divsChild>
                <w:div w:id="2075662802">
                  <w:marLeft w:val="0"/>
                  <w:marRight w:val="0"/>
                  <w:marTop w:val="0"/>
                  <w:marBottom w:val="0"/>
                  <w:divBdr>
                    <w:top w:val="none" w:sz="0" w:space="0" w:color="auto"/>
                    <w:left w:val="none" w:sz="0" w:space="0" w:color="auto"/>
                    <w:bottom w:val="none" w:sz="0" w:space="0" w:color="auto"/>
                    <w:right w:val="none" w:sz="0" w:space="0" w:color="auto"/>
                  </w:divBdr>
                  <w:divsChild>
                    <w:div w:id="11848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480290">
      <w:bodyDiv w:val="1"/>
      <w:marLeft w:val="0"/>
      <w:marRight w:val="0"/>
      <w:marTop w:val="0"/>
      <w:marBottom w:val="0"/>
      <w:divBdr>
        <w:top w:val="none" w:sz="0" w:space="0" w:color="auto"/>
        <w:left w:val="none" w:sz="0" w:space="0" w:color="auto"/>
        <w:bottom w:val="none" w:sz="0" w:space="0" w:color="auto"/>
        <w:right w:val="none" w:sz="0" w:space="0" w:color="auto"/>
      </w:divBdr>
    </w:div>
    <w:div w:id="344946042">
      <w:bodyDiv w:val="1"/>
      <w:marLeft w:val="0"/>
      <w:marRight w:val="0"/>
      <w:marTop w:val="0"/>
      <w:marBottom w:val="0"/>
      <w:divBdr>
        <w:top w:val="none" w:sz="0" w:space="0" w:color="auto"/>
        <w:left w:val="none" w:sz="0" w:space="0" w:color="auto"/>
        <w:bottom w:val="none" w:sz="0" w:space="0" w:color="auto"/>
        <w:right w:val="none" w:sz="0" w:space="0" w:color="auto"/>
      </w:divBdr>
      <w:divsChild>
        <w:div w:id="1362897683">
          <w:marLeft w:val="0"/>
          <w:marRight w:val="0"/>
          <w:marTop w:val="0"/>
          <w:marBottom w:val="0"/>
          <w:divBdr>
            <w:top w:val="none" w:sz="0" w:space="0" w:color="auto"/>
            <w:left w:val="none" w:sz="0" w:space="0" w:color="auto"/>
            <w:bottom w:val="none" w:sz="0" w:space="0" w:color="auto"/>
            <w:right w:val="none" w:sz="0" w:space="0" w:color="auto"/>
          </w:divBdr>
          <w:divsChild>
            <w:div w:id="941301874">
              <w:marLeft w:val="0"/>
              <w:marRight w:val="0"/>
              <w:marTop w:val="0"/>
              <w:marBottom w:val="0"/>
              <w:divBdr>
                <w:top w:val="single" w:sz="2" w:space="0" w:color="D9D9E3"/>
                <w:left w:val="single" w:sz="2" w:space="0" w:color="D9D9E3"/>
                <w:bottom w:val="single" w:sz="2" w:space="0" w:color="D9D9E3"/>
                <w:right w:val="single" w:sz="2" w:space="0" w:color="D9D9E3"/>
              </w:divBdr>
              <w:divsChild>
                <w:div w:id="1269654827">
                  <w:marLeft w:val="0"/>
                  <w:marRight w:val="0"/>
                  <w:marTop w:val="0"/>
                  <w:marBottom w:val="0"/>
                  <w:divBdr>
                    <w:top w:val="single" w:sz="2" w:space="0" w:color="D9D9E3"/>
                    <w:left w:val="single" w:sz="2" w:space="0" w:color="D9D9E3"/>
                    <w:bottom w:val="single" w:sz="2" w:space="0" w:color="D9D9E3"/>
                    <w:right w:val="single" w:sz="2" w:space="0" w:color="D9D9E3"/>
                  </w:divBdr>
                  <w:divsChild>
                    <w:div w:id="173544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81516820">
          <w:marLeft w:val="0"/>
          <w:marRight w:val="0"/>
          <w:marTop w:val="0"/>
          <w:marBottom w:val="0"/>
          <w:divBdr>
            <w:top w:val="single" w:sz="2" w:space="0" w:color="D9D9E3"/>
            <w:left w:val="single" w:sz="2" w:space="0" w:color="D9D9E3"/>
            <w:bottom w:val="single" w:sz="2" w:space="0" w:color="D9D9E3"/>
            <w:right w:val="single" w:sz="2" w:space="0" w:color="D9D9E3"/>
          </w:divBdr>
          <w:divsChild>
            <w:div w:id="41908298">
              <w:marLeft w:val="0"/>
              <w:marRight w:val="0"/>
              <w:marTop w:val="0"/>
              <w:marBottom w:val="0"/>
              <w:divBdr>
                <w:top w:val="single" w:sz="2" w:space="0" w:color="D9D9E3"/>
                <w:left w:val="single" w:sz="2" w:space="0" w:color="D9D9E3"/>
                <w:bottom w:val="single" w:sz="2" w:space="0" w:color="D9D9E3"/>
                <w:right w:val="single" w:sz="2" w:space="0" w:color="D9D9E3"/>
              </w:divBdr>
              <w:divsChild>
                <w:div w:id="802582462">
                  <w:marLeft w:val="0"/>
                  <w:marRight w:val="0"/>
                  <w:marTop w:val="0"/>
                  <w:marBottom w:val="0"/>
                  <w:divBdr>
                    <w:top w:val="single" w:sz="2" w:space="0" w:color="D9D9E3"/>
                    <w:left w:val="single" w:sz="2" w:space="0" w:color="D9D9E3"/>
                    <w:bottom w:val="single" w:sz="2" w:space="0" w:color="D9D9E3"/>
                    <w:right w:val="single" w:sz="2" w:space="0" w:color="D9D9E3"/>
                  </w:divBdr>
                  <w:divsChild>
                    <w:div w:id="889192626">
                      <w:marLeft w:val="0"/>
                      <w:marRight w:val="0"/>
                      <w:marTop w:val="0"/>
                      <w:marBottom w:val="0"/>
                      <w:divBdr>
                        <w:top w:val="single" w:sz="2" w:space="0" w:color="D9D9E3"/>
                        <w:left w:val="single" w:sz="2" w:space="0" w:color="D9D9E3"/>
                        <w:bottom w:val="single" w:sz="2" w:space="0" w:color="D9D9E3"/>
                        <w:right w:val="single" w:sz="2" w:space="0" w:color="D9D9E3"/>
                      </w:divBdr>
                      <w:divsChild>
                        <w:div w:id="1712415582">
                          <w:marLeft w:val="0"/>
                          <w:marRight w:val="0"/>
                          <w:marTop w:val="0"/>
                          <w:marBottom w:val="0"/>
                          <w:divBdr>
                            <w:top w:val="single" w:sz="2" w:space="0" w:color="auto"/>
                            <w:left w:val="single" w:sz="2" w:space="0" w:color="auto"/>
                            <w:bottom w:val="single" w:sz="6" w:space="0" w:color="auto"/>
                            <w:right w:val="single" w:sz="2" w:space="0" w:color="auto"/>
                          </w:divBdr>
                          <w:divsChild>
                            <w:div w:id="17621422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9477917">
                                  <w:marLeft w:val="0"/>
                                  <w:marRight w:val="0"/>
                                  <w:marTop w:val="0"/>
                                  <w:marBottom w:val="0"/>
                                  <w:divBdr>
                                    <w:top w:val="single" w:sz="2" w:space="0" w:color="D9D9E3"/>
                                    <w:left w:val="single" w:sz="2" w:space="0" w:color="D9D9E3"/>
                                    <w:bottom w:val="single" w:sz="2" w:space="0" w:color="D9D9E3"/>
                                    <w:right w:val="single" w:sz="2" w:space="0" w:color="D9D9E3"/>
                                  </w:divBdr>
                                  <w:divsChild>
                                    <w:div w:id="1366979255">
                                      <w:marLeft w:val="0"/>
                                      <w:marRight w:val="0"/>
                                      <w:marTop w:val="0"/>
                                      <w:marBottom w:val="0"/>
                                      <w:divBdr>
                                        <w:top w:val="single" w:sz="2" w:space="0" w:color="D9D9E3"/>
                                        <w:left w:val="single" w:sz="2" w:space="0" w:color="D9D9E3"/>
                                        <w:bottom w:val="single" w:sz="2" w:space="0" w:color="D9D9E3"/>
                                        <w:right w:val="single" w:sz="2" w:space="0" w:color="D9D9E3"/>
                                      </w:divBdr>
                                      <w:divsChild>
                                        <w:div w:id="1354916589">
                                          <w:marLeft w:val="0"/>
                                          <w:marRight w:val="0"/>
                                          <w:marTop w:val="0"/>
                                          <w:marBottom w:val="0"/>
                                          <w:divBdr>
                                            <w:top w:val="single" w:sz="2" w:space="0" w:color="D9D9E3"/>
                                            <w:left w:val="single" w:sz="2" w:space="0" w:color="D9D9E3"/>
                                            <w:bottom w:val="single" w:sz="2" w:space="0" w:color="D9D9E3"/>
                                            <w:right w:val="single" w:sz="2" w:space="0" w:color="D9D9E3"/>
                                          </w:divBdr>
                                          <w:divsChild>
                                            <w:div w:id="628359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55808559">
      <w:bodyDiv w:val="1"/>
      <w:marLeft w:val="0"/>
      <w:marRight w:val="0"/>
      <w:marTop w:val="0"/>
      <w:marBottom w:val="0"/>
      <w:divBdr>
        <w:top w:val="none" w:sz="0" w:space="0" w:color="auto"/>
        <w:left w:val="none" w:sz="0" w:space="0" w:color="auto"/>
        <w:bottom w:val="none" w:sz="0" w:space="0" w:color="auto"/>
        <w:right w:val="none" w:sz="0" w:space="0" w:color="auto"/>
      </w:divBdr>
      <w:divsChild>
        <w:div w:id="981497127">
          <w:marLeft w:val="0"/>
          <w:marRight w:val="0"/>
          <w:marTop w:val="0"/>
          <w:marBottom w:val="0"/>
          <w:divBdr>
            <w:top w:val="none" w:sz="0" w:space="0" w:color="auto"/>
            <w:left w:val="none" w:sz="0" w:space="0" w:color="auto"/>
            <w:bottom w:val="none" w:sz="0" w:space="0" w:color="auto"/>
            <w:right w:val="none" w:sz="0" w:space="0" w:color="auto"/>
          </w:divBdr>
          <w:divsChild>
            <w:div w:id="1679847330">
              <w:marLeft w:val="0"/>
              <w:marRight w:val="0"/>
              <w:marTop w:val="0"/>
              <w:marBottom w:val="0"/>
              <w:divBdr>
                <w:top w:val="none" w:sz="0" w:space="0" w:color="auto"/>
                <w:left w:val="none" w:sz="0" w:space="0" w:color="auto"/>
                <w:bottom w:val="none" w:sz="0" w:space="0" w:color="auto"/>
                <w:right w:val="none" w:sz="0" w:space="0" w:color="auto"/>
              </w:divBdr>
              <w:divsChild>
                <w:div w:id="8456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96626">
      <w:bodyDiv w:val="1"/>
      <w:marLeft w:val="0"/>
      <w:marRight w:val="0"/>
      <w:marTop w:val="0"/>
      <w:marBottom w:val="0"/>
      <w:divBdr>
        <w:top w:val="none" w:sz="0" w:space="0" w:color="auto"/>
        <w:left w:val="none" w:sz="0" w:space="0" w:color="auto"/>
        <w:bottom w:val="none" w:sz="0" w:space="0" w:color="auto"/>
        <w:right w:val="none" w:sz="0" w:space="0" w:color="auto"/>
      </w:divBdr>
      <w:divsChild>
        <w:div w:id="685594340">
          <w:marLeft w:val="0"/>
          <w:marRight w:val="0"/>
          <w:marTop w:val="0"/>
          <w:marBottom w:val="0"/>
          <w:divBdr>
            <w:top w:val="none" w:sz="0" w:space="0" w:color="auto"/>
            <w:left w:val="none" w:sz="0" w:space="0" w:color="auto"/>
            <w:bottom w:val="none" w:sz="0" w:space="0" w:color="auto"/>
            <w:right w:val="none" w:sz="0" w:space="0" w:color="auto"/>
          </w:divBdr>
          <w:divsChild>
            <w:div w:id="845436061">
              <w:marLeft w:val="0"/>
              <w:marRight w:val="0"/>
              <w:marTop w:val="0"/>
              <w:marBottom w:val="0"/>
              <w:divBdr>
                <w:top w:val="none" w:sz="0" w:space="0" w:color="auto"/>
                <w:left w:val="none" w:sz="0" w:space="0" w:color="auto"/>
                <w:bottom w:val="none" w:sz="0" w:space="0" w:color="auto"/>
                <w:right w:val="none" w:sz="0" w:space="0" w:color="auto"/>
              </w:divBdr>
              <w:divsChild>
                <w:div w:id="4135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64138">
      <w:bodyDiv w:val="1"/>
      <w:marLeft w:val="0"/>
      <w:marRight w:val="0"/>
      <w:marTop w:val="0"/>
      <w:marBottom w:val="0"/>
      <w:divBdr>
        <w:top w:val="none" w:sz="0" w:space="0" w:color="auto"/>
        <w:left w:val="none" w:sz="0" w:space="0" w:color="auto"/>
        <w:bottom w:val="none" w:sz="0" w:space="0" w:color="auto"/>
        <w:right w:val="none" w:sz="0" w:space="0" w:color="auto"/>
      </w:divBdr>
    </w:div>
    <w:div w:id="372075025">
      <w:bodyDiv w:val="1"/>
      <w:marLeft w:val="0"/>
      <w:marRight w:val="0"/>
      <w:marTop w:val="0"/>
      <w:marBottom w:val="0"/>
      <w:divBdr>
        <w:top w:val="none" w:sz="0" w:space="0" w:color="auto"/>
        <w:left w:val="none" w:sz="0" w:space="0" w:color="auto"/>
        <w:bottom w:val="none" w:sz="0" w:space="0" w:color="auto"/>
        <w:right w:val="none" w:sz="0" w:space="0" w:color="auto"/>
      </w:divBdr>
    </w:div>
    <w:div w:id="380834865">
      <w:bodyDiv w:val="1"/>
      <w:marLeft w:val="0"/>
      <w:marRight w:val="0"/>
      <w:marTop w:val="0"/>
      <w:marBottom w:val="0"/>
      <w:divBdr>
        <w:top w:val="none" w:sz="0" w:space="0" w:color="auto"/>
        <w:left w:val="none" w:sz="0" w:space="0" w:color="auto"/>
        <w:bottom w:val="none" w:sz="0" w:space="0" w:color="auto"/>
        <w:right w:val="none" w:sz="0" w:space="0" w:color="auto"/>
      </w:divBdr>
    </w:div>
    <w:div w:id="384528399">
      <w:bodyDiv w:val="1"/>
      <w:marLeft w:val="0"/>
      <w:marRight w:val="0"/>
      <w:marTop w:val="0"/>
      <w:marBottom w:val="0"/>
      <w:divBdr>
        <w:top w:val="none" w:sz="0" w:space="0" w:color="auto"/>
        <w:left w:val="none" w:sz="0" w:space="0" w:color="auto"/>
        <w:bottom w:val="none" w:sz="0" w:space="0" w:color="auto"/>
        <w:right w:val="none" w:sz="0" w:space="0" w:color="auto"/>
      </w:divBdr>
    </w:div>
    <w:div w:id="388460138">
      <w:bodyDiv w:val="1"/>
      <w:marLeft w:val="0"/>
      <w:marRight w:val="0"/>
      <w:marTop w:val="0"/>
      <w:marBottom w:val="0"/>
      <w:divBdr>
        <w:top w:val="none" w:sz="0" w:space="0" w:color="auto"/>
        <w:left w:val="none" w:sz="0" w:space="0" w:color="auto"/>
        <w:bottom w:val="none" w:sz="0" w:space="0" w:color="auto"/>
        <w:right w:val="none" w:sz="0" w:space="0" w:color="auto"/>
      </w:divBdr>
    </w:div>
    <w:div w:id="433749080">
      <w:bodyDiv w:val="1"/>
      <w:marLeft w:val="0"/>
      <w:marRight w:val="0"/>
      <w:marTop w:val="0"/>
      <w:marBottom w:val="0"/>
      <w:divBdr>
        <w:top w:val="none" w:sz="0" w:space="0" w:color="auto"/>
        <w:left w:val="none" w:sz="0" w:space="0" w:color="auto"/>
        <w:bottom w:val="none" w:sz="0" w:space="0" w:color="auto"/>
        <w:right w:val="none" w:sz="0" w:space="0" w:color="auto"/>
      </w:divBdr>
    </w:div>
    <w:div w:id="434911604">
      <w:bodyDiv w:val="1"/>
      <w:marLeft w:val="0"/>
      <w:marRight w:val="0"/>
      <w:marTop w:val="0"/>
      <w:marBottom w:val="0"/>
      <w:divBdr>
        <w:top w:val="none" w:sz="0" w:space="0" w:color="auto"/>
        <w:left w:val="none" w:sz="0" w:space="0" w:color="auto"/>
        <w:bottom w:val="none" w:sz="0" w:space="0" w:color="auto"/>
        <w:right w:val="none" w:sz="0" w:space="0" w:color="auto"/>
      </w:divBdr>
      <w:divsChild>
        <w:div w:id="2050493034">
          <w:marLeft w:val="0"/>
          <w:marRight w:val="0"/>
          <w:marTop w:val="0"/>
          <w:marBottom w:val="0"/>
          <w:divBdr>
            <w:top w:val="none" w:sz="0" w:space="0" w:color="auto"/>
            <w:left w:val="none" w:sz="0" w:space="0" w:color="auto"/>
            <w:bottom w:val="none" w:sz="0" w:space="0" w:color="auto"/>
            <w:right w:val="none" w:sz="0" w:space="0" w:color="auto"/>
          </w:divBdr>
          <w:divsChild>
            <w:div w:id="1935551204">
              <w:marLeft w:val="0"/>
              <w:marRight w:val="0"/>
              <w:marTop w:val="0"/>
              <w:marBottom w:val="0"/>
              <w:divBdr>
                <w:top w:val="none" w:sz="0" w:space="0" w:color="auto"/>
                <w:left w:val="none" w:sz="0" w:space="0" w:color="auto"/>
                <w:bottom w:val="none" w:sz="0" w:space="0" w:color="auto"/>
                <w:right w:val="none" w:sz="0" w:space="0" w:color="auto"/>
              </w:divBdr>
              <w:divsChild>
                <w:div w:id="2259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28121">
      <w:bodyDiv w:val="1"/>
      <w:marLeft w:val="0"/>
      <w:marRight w:val="0"/>
      <w:marTop w:val="0"/>
      <w:marBottom w:val="0"/>
      <w:divBdr>
        <w:top w:val="none" w:sz="0" w:space="0" w:color="auto"/>
        <w:left w:val="none" w:sz="0" w:space="0" w:color="auto"/>
        <w:bottom w:val="none" w:sz="0" w:space="0" w:color="auto"/>
        <w:right w:val="none" w:sz="0" w:space="0" w:color="auto"/>
      </w:divBdr>
    </w:div>
    <w:div w:id="457187875">
      <w:bodyDiv w:val="1"/>
      <w:marLeft w:val="0"/>
      <w:marRight w:val="0"/>
      <w:marTop w:val="0"/>
      <w:marBottom w:val="0"/>
      <w:divBdr>
        <w:top w:val="none" w:sz="0" w:space="0" w:color="auto"/>
        <w:left w:val="none" w:sz="0" w:space="0" w:color="auto"/>
        <w:bottom w:val="none" w:sz="0" w:space="0" w:color="auto"/>
        <w:right w:val="none" w:sz="0" w:space="0" w:color="auto"/>
      </w:divBdr>
    </w:div>
    <w:div w:id="465777632">
      <w:bodyDiv w:val="1"/>
      <w:marLeft w:val="0"/>
      <w:marRight w:val="0"/>
      <w:marTop w:val="0"/>
      <w:marBottom w:val="0"/>
      <w:divBdr>
        <w:top w:val="none" w:sz="0" w:space="0" w:color="auto"/>
        <w:left w:val="none" w:sz="0" w:space="0" w:color="auto"/>
        <w:bottom w:val="none" w:sz="0" w:space="0" w:color="auto"/>
        <w:right w:val="none" w:sz="0" w:space="0" w:color="auto"/>
      </w:divBdr>
    </w:div>
    <w:div w:id="475295449">
      <w:bodyDiv w:val="1"/>
      <w:marLeft w:val="0"/>
      <w:marRight w:val="0"/>
      <w:marTop w:val="0"/>
      <w:marBottom w:val="0"/>
      <w:divBdr>
        <w:top w:val="none" w:sz="0" w:space="0" w:color="auto"/>
        <w:left w:val="none" w:sz="0" w:space="0" w:color="auto"/>
        <w:bottom w:val="none" w:sz="0" w:space="0" w:color="auto"/>
        <w:right w:val="none" w:sz="0" w:space="0" w:color="auto"/>
      </w:divBdr>
    </w:div>
    <w:div w:id="487288497">
      <w:bodyDiv w:val="1"/>
      <w:marLeft w:val="0"/>
      <w:marRight w:val="0"/>
      <w:marTop w:val="0"/>
      <w:marBottom w:val="0"/>
      <w:divBdr>
        <w:top w:val="none" w:sz="0" w:space="0" w:color="auto"/>
        <w:left w:val="none" w:sz="0" w:space="0" w:color="auto"/>
        <w:bottom w:val="none" w:sz="0" w:space="0" w:color="auto"/>
        <w:right w:val="none" w:sz="0" w:space="0" w:color="auto"/>
      </w:divBdr>
    </w:div>
    <w:div w:id="491876866">
      <w:bodyDiv w:val="1"/>
      <w:marLeft w:val="0"/>
      <w:marRight w:val="0"/>
      <w:marTop w:val="0"/>
      <w:marBottom w:val="0"/>
      <w:divBdr>
        <w:top w:val="none" w:sz="0" w:space="0" w:color="auto"/>
        <w:left w:val="none" w:sz="0" w:space="0" w:color="auto"/>
        <w:bottom w:val="none" w:sz="0" w:space="0" w:color="auto"/>
        <w:right w:val="none" w:sz="0" w:space="0" w:color="auto"/>
      </w:divBdr>
    </w:div>
    <w:div w:id="508761647">
      <w:bodyDiv w:val="1"/>
      <w:marLeft w:val="0"/>
      <w:marRight w:val="0"/>
      <w:marTop w:val="0"/>
      <w:marBottom w:val="0"/>
      <w:divBdr>
        <w:top w:val="none" w:sz="0" w:space="0" w:color="auto"/>
        <w:left w:val="none" w:sz="0" w:space="0" w:color="auto"/>
        <w:bottom w:val="none" w:sz="0" w:space="0" w:color="auto"/>
        <w:right w:val="none" w:sz="0" w:space="0" w:color="auto"/>
      </w:divBdr>
    </w:div>
    <w:div w:id="523515498">
      <w:bodyDiv w:val="1"/>
      <w:marLeft w:val="0"/>
      <w:marRight w:val="0"/>
      <w:marTop w:val="0"/>
      <w:marBottom w:val="0"/>
      <w:divBdr>
        <w:top w:val="none" w:sz="0" w:space="0" w:color="auto"/>
        <w:left w:val="none" w:sz="0" w:space="0" w:color="auto"/>
        <w:bottom w:val="none" w:sz="0" w:space="0" w:color="auto"/>
        <w:right w:val="none" w:sz="0" w:space="0" w:color="auto"/>
      </w:divBdr>
    </w:div>
    <w:div w:id="527568472">
      <w:bodyDiv w:val="1"/>
      <w:marLeft w:val="0"/>
      <w:marRight w:val="0"/>
      <w:marTop w:val="0"/>
      <w:marBottom w:val="0"/>
      <w:divBdr>
        <w:top w:val="none" w:sz="0" w:space="0" w:color="auto"/>
        <w:left w:val="none" w:sz="0" w:space="0" w:color="auto"/>
        <w:bottom w:val="none" w:sz="0" w:space="0" w:color="auto"/>
        <w:right w:val="none" w:sz="0" w:space="0" w:color="auto"/>
      </w:divBdr>
    </w:div>
    <w:div w:id="531118583">
      <w:bodyDiv w:val="1"/>
      <w:marLeft w:val="0"/>
      <w:marRight w:val="0"/>
      <w:marTop w:val="0"/>
      <w:marBottom w:val="0"/>
      <w:divBdr>
        <w:top w:val="none" w:sz="0" w:space="0" w:color="auto"/>
        <w:left w:val="none" w:sz="0" w:space="0" w:color="auto"/>
        <w:bottom w:val="none" w:sz="0" w:space="0" w:color="auto"/>
        <w:right w:val="none" w:sz="0" w:space="0" w:color="auto"/>
      </w:divBdr>
    </w:div>
    <w:div w:id="531769363">
      <w:bodyDiv w:val="1"/>
      <w:marLeft w:val="0"/>
      <w:marRight w:val="0"/>
      <w:marTop w:val="0"/>
      <w:marBottom w:val="0"/>
      <w:divBdr>
        <w:top w:val="none" w:sz="0" w:space="0" w:color="auto"/>
        <w:left w:val="none" w:sz="0" w:space="0" w:color="auto"/>
        <w:bottom w:val="none" w:sz="0" w:space="0" w:color="auto"/>
        <w:right w:val="none" w:sz="0" w:space="0" w:color="auto"/>
      </w:divBdr>
    </w:div>
    <w:div w:id="537353236">
      <w:bodyDiv w:val="1"/>
      <w:marLeft w:val="0"/>
      <w:marRight w:val="0"/>
      <w:marTop w:val="0"/>
      <w:marBottom w:val="0"/>
      <w:divBdr>
        <w:top w:val="none" w:sz="0" w:space="0" w:color="auto"/>
        <w:left w:val="none" w:sz="0" w:space="0" w:color="auto"/>
        <w:bottom w:val="none" w:sz="0" w:space="0" w:color="auto"/>
        <w:right w:val="none" w:sz="0" w:space="0" w:color="auto"/>
      </w:divBdr>
    </w:div>
    <w:div w:id="542986248">
      <w:bodyDiv w:val="1"/>
      <w:marLeft w:val="0"/>
      <w:marRight w:val="0"/>
      <w:marTop w:val="0"/>
      <w:marBottom w:val="0"/>
      <w:divBdr>
        <w:top w:val="none" w:sz="0" w:space="0" w:color="auto"/>
        <w:left w:val="none" w:sz="0" w:space="0" w:color="auto"/>
        <w:bottom w:val="none" w:sz="0" w:space="0" w:color="auto"/>
        <w:right w:val="none" w:sz="0" w:space="0" w:color="auto"/>
      </w:divBdr>
    </w:div>
    <w:div w:id="546376714">
      <w:bodyDiv w:val="1"/>
      <w:marLeft w:val="0"/>
      <w:marRight w:val="0"/>
      <w:marTop w:val="0"/>
      <w:marBottom w:val="0"/>
      <w:divBdr>
        <w:top w:val="none" w:sz="0" w:space="0" w:color="auto"/>
        <w:left w:val="none" w:sz="0" w:space="0" w:color="auto"/>
        <w:bottom w:val="none" w:sz="0" w:space="0" w:color="auto"/>
        <w:right w:val="none" w:sz="0" w:space="0" w:color="auto"/>
      </w:divBdr>
    </w:div>
    <w:div w:id="559946826">
      <w:bodyDiv w:val="1"/>
      <w:marLeft w:val="0"/>
      <w:marRight w:val="0"/>
      <w:marTop w:val="0"/>
      <w:marBottom w:val="0"/>
      <w:divBdr>
        <w:top w:val="none" w:sz="0" w:space="0" w:color="auto"/>
        <w:left w:val="none" w:sz="0" w:space="0" w:color="auto"/>
        <w:bottom w:val="none" w:sz="0" w:space="0" w:color="auto"/>
        <w:right w:val="none" w:sz="0" w:space="0" w:color="auto"/>
      </w:divBdr>
    </w:div>
    <w:div w:id="603997379">
      <w:bodyDiv w:val="1"/>
      <w:marLeft w:val="0"/>
      <w:marRight w:val="0"/>
      <w:marTop w:val="0"/>
      <w:marBottom w:val="0"/>
      <w:divBdr>
        <w:top w:val="none" w:sz="0" w:space="0" w:color="auto"/>
        <w:left w:val="none" w:sz="0" w:space="0" w:color="auto"/>
        <w:bottom w:val="none" w:sz="0" w:space="0" w:color="auto"/>
        <w:right w:val="none" w:sz="0" w:space="0" w:color="auto"/>
      </w:divBdr>
    </w:div>
    <w:div w:id="611058705">
      <w:bodyDiv w:val="1"/>
      <w:marLeft w:val="0"/>
      <w:marRight w:val="0"/>
      <w:marTop w:val="0"/>
      <w:marBottom w:val="0"/>
      <w:divBdr>
        <w:top w:val="none" w:sz="0" w:space="0" w:color="auto"/>
        <w:left w:val="none" w:sz="0" w:space="0" w:color="auto"/>
        <w:bottom w:val="none" w:sz="0" w:space="0" w:color="auto"/>
        <w:right w:val="none" w:sz="0" w:space="0" w:color="auto"/>
      </w:divBdr>
      <w:divsChild>
        <w:div w:id="370225887">
          <w:marLeft w:val="0"/>
          <w:marRight w:val="0"/>
          <w:marTop w:val="0"/>
          <w:marBottom w:val="0"/>
          <w:divBdr>
            <w:top w:val="none" w:sz="0" w:space="0" w:color="auto"/>
            <w:left w:val="none" w:sz="0" w:space="0" w:color="auto"/>
            <w:bottom w:val="none" w:sz="0" w:space="0" w:color="auto"/>
            <w:right w:val="none" w:sz="0" w:space="0" w:color="auto"/>
          </w:divBdr>
          <w:divsChild>
            <w:div w:id="885333521">
              <w:marLeft w:val="0"/>
              <w:marRight w:val="0"/>
              <w:marTop w:val="0"/>
              <w:marBottom w:val="0"/>
              <w:divBdr>
                <w:top w:val="none" w:sz="0" w:space="0" w:color="auto"/>
                <w:left w:val="none" w:sz="0" w:space="0" w:color="auto"/>
                <w:bottom w:val="none" w:sz="0" w:space="0" w:color="auto"/>
                <w:right w:val="none" w:sz="0" w:space="0" w:color="auto"/>
              </w:divBdr>
              <w:divsChild>
                <w:div w:id="636227386">
                  <w:marLeft w:val="0"/>
                  <w:marRight w:val="0"/>
                  <w:marTop w:val="0"/>
                  <w:marBottom w:val="0"/>
                  <w:divBdr>
                    <w:top w:val="none" w:sz="0" w:space="0" w:color="auto"/>
                    <w:left w:val="none" w:sz="0" w:space="0" w:color="auto"/>
                    <w:bottom w:val="none" w:sz="0" w:space="0" w:color="auto"/>
                    <w:right w:val="none" w:sz="0" w:space="0" w:color="auto"/>
                  </w:divBdr>
                  <w:divsChild>
                    <w:div w:id="14132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85896">
      <w:bodyDiv w:val="1"/>
      <w:marLeft w:val="0"/>
      <w:marRight w:val="0"/>
      <w:marTop w:val="0"/>
      <w:marBottom w:val="0"/>
      <w:divBdr>
        <w:top w:val="none" w:sz="0" w:space="0" w:color="auto"/>
        <w:left w:val="none" w:sz="0" w:space="0" w:color="auto"/>
        <w:bottom w:val="none" w:sz="0" w:space="0" w:color="auto"/>
        <w:right w:val="none" w:sz="0" w:space="0" w:color="auto"/>
      </w:divBdr>
    </w:div>
    <w:div w:id="638848694">
      <w:bodyDiv w:val="1"/>
      <w:marLeft w:val="0"/>
      <w:marRight w:val="0"/>
      <w:marTop w:val="0"/>
      <w:marBottom w:val="0"/>
      <w:divBdr>
        <w:top w:val="none" w:sz="0" w:space="0" w:color="auto"/>
        <w:left w:val="none" w:sz="0" w:space="0" w:color="auto"/>
        <w:bottom w:val="none" w:sz="0" w:space="0" w:color="auto"/>
        <w:right w:val="none" w:sz="0" w:space="0" w:color="auto"/>
      </w:divBdr>
      <w:divsChild>
        <w:div w:id="1340156949">
          <w:marLeft w:val="0"/>
          <w:marRight w:val="0"/>
          <w:marTop w:val="0"/>
          <w:marBottom w:val="0"/>
          <w:divBdr>
            <w:top w:val="none" w:sz="0" w:space="0" w:color="auto"/>
            <w:left w:val="none" w:sz="0" w:space="0" w:color="auto"/>
            <w:bottom w:val="none" w:sz="0" w:space="0" w:color="auto"/>
            <w:right w:val="none" w:sz="0" w:space="0" w:color="auto"/>
          </w:divBdr>
          <w:divsChild>
            <w:div w:id="1207369740">
              <w:marLeft w:val="0"/>
              <w:marRight w:val="0"/>
              <w:marTop w:val="0"/>
              <w:marBottom w:val="0"/>
              <w:divBdr>
                <w:top w:val="none" w:sz="0" w:space="0" w:color="auto"/>
                <w:left w:val="none" w:sz="0" w:space="0" w:color="auto"/>
                <w:bottom w:val="none" w:sz="0" w:space="0" w:color="auto"/>
                <w:right w:val="none" w:sz="0" w:space="0" w:color="auto"/>
              </w:divBdr>
              <w:divsChild>
                <w:div w:id="1101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62894">
      <w:bodyDiv w:val="1"/>
      <w:marLeft w:val="0"/>
      <w:marRight w:val="0"/>
      <w:marTop w:val="0"/>
      <w:marBottom w:val="0"/>
      <w:divBdr>
        <w:top w:val="none" w:sz="0" w:space="0" w:color="auto"/>
        <w:left w:val="none" w:sz="0" w:space="0" w:color="auto"/>
        <w:bottom w:val="none" w:sz="0" w:space="0" w:color="auto"/>
        <w:right w:val="none" w:sz="0" w:space="0" w:color="auto"/>
      </w:divBdr>
    </w:div>
    <w:div w:id="652835365">
      <w:bodyDiv w:val="1"/>
      <w:marLeft w:val="0"/>
      <w:marRight w:val="0"/>
      <w:marTop w:val="0"/>
      <w:marBottom w:val="0"/>
      <w:divBdr>
        <w:top w:val="none" w:sz="0" w:space="0" w:color="auto"/>
        <w:left w:val="none" w:sz="0" w:space="0" w:color="auto"/>
        <w:bottom w:val="none" w:sz="0" w:space="0" w:color="auto"/>
        <w:right w:val="none" w:sz="0" w:space="0" w:color="auto"/>
      </w:divBdr>
      <w:divsChild>
        <w:div w:id="1023476744">
          <w:marLeft w:val="0"/>
          <w:marRight w:val="0"/>
          <w:marTop w:val="0"/>
          <w:marBottom w:val="0"/>
          <w:divBdr>
            <w:top w:val="none" w:sz="0" w:space="0" w:color="auto"/>
            <w:left w:val="none" w:sz="0" w:space="0" w:color="auto"/>
            <w:bottom w:val="none" w:sz="0" w:space="0" w:color="auto"/>
            <w:right w:val="none" w:sz="0" w:space="0" w:color="auto"/>
          </w:divBdr>
          <w:divsChild>
            <w:div w:id="988948568">
              <w:marLeft w:val="0"/>
              <w:marRight w:val="0"/>
              <w:marTop w:val="0"/>
              <w:marBottom w:val="0"/>
              <w:divBdr>
                <w:top w:val="none" w:sz="0" w:space="0" w:color="auto"/>
                <w:left w:val="none" w:sz="0" w:space="0" w:color="auto"/>
                <w:bottom w:val="none" w:sz="0" w:space="0" w:color="auto"/>
                <w:right w:val="none" w:sz="0" w:space="0" w:color="auto"/>
              </w:divBdr>
            </w:div>
            <w:div w:id="990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1226">
      <w:bodyDiv w:val="1"/>
      <w:marLeft w:val="0"/>
      <w:marRight w:val="0"/>
      <w:marTop w:val="0"/>
      <w:marBottom w:val="0"/>
      <w:divBdr>
        <w:top w:val="none" w:sz="0" w:space="0" w:color="auto"/>
        <w:left w:val="none" w:sz="0" w:space="0" w:color="auto"/>
        <w:bottom w:val="none" w:sz="0" w:space="0" w:color="auto"/>
        <w:right w:val="none" w:sz="0" w:space="0" w:color="auto"/>
      </w:divBdr>
      <w:divsChild>
        <w:div w:id="737628070">
          <w:marLeft w:val="0"/>
          <w:marRight w:val="0"/>
          <w:marTop w:val="0"/>
          <w:marBottom w:val="0"/>
          <w:divBdr>
            <w:top w:val="none" w:sz="0" w:space="0" w:color="auto"/>
            <w:left w:val="none" w:sz="0" w:space="0" w:color="auto"/>
            <w:bottom w:val="none" w:sz="0" w:space="0" w:color="auto"/>
            <w:right w:val="none" w:sz="0" w:space="0" w:color="auto"/>
          </w:divBdr>
          <w:divsChild>
            <w:div w:id="540826768">
              <w:marLeft w:val="0"/>
              <w:marRight w:val="0"/>
              <w:marTop w:val="0"/>
              <w:marBottom w:val="0"/>
              <w:divBdr>
                <w:top w:val="none" w:sz="0" w:space="0" w:color="auto"/>
                <w:left w:val="none" w:sz="0" w:space="0" w:color="auto"/>
                <w:bottom w:val="none" w:sz="0" w:space="0" w:color="auto"/>
                <w:right w:val="none" w:sz="0" w:space="0" w:color="auto"/>
              </w:divBdr>
              <w:divsChild>
                <w:div w:id="929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062159">
      <w:bodyDiv w:val="1"/>
      <w:marLeft w:val="0"/>
      <w:marRight w:val="0"/>
      <w:marTop w:val="0"/>
      <w:marBottom w:val="0"/>
      <w:divBdr>
        <w:top w:val="none" w:sz="0" w:space="0" w:color="auto"/>
        <w:left w:val="none" w:sz="0" w:space="0" w:color="auto"/>
        <w:bottom w:val="none" w:sz="0" w:space="0" w:color="auto"/>
        <w:right w:val="none" w:sz="0" w:space="0" w:color="auto"/>
      </w:divBdr>
      <w:divsChild>
        <w:div w:id="922372646">
          <w:marLeft w:val="0"/>
          <w:marRight w:val="0"/>
          <w:marTop w:val="0"/>
          <w:marBottom w:val="0"/>
          <w:divBdr>
            <w:top w:val="none" w:sz="0" w:space="0" w:color="auto"/>
            <w:left w:val="none" w:sz="0" w:space="0" w:color="auto"/>
            <w:bottom w:val="none" w:sz="0" w:space="0" w:color="auto"/>
            <w:right w:val="none" w:sz="0" w:space="0" w:color="auto"/>
          </w:divBdr>
          <w:divsChild>
            <w:div w:id="311836201">
              <w:marLeft w:val="0"/>
              <w:marRight w:val="0"/>
              <w:marTop w:val="0"/>
              <w:marBottom w:val="0"/>
              <w:divBdr>
                <w:top w:val="none" w:sz="0" w:space="0" w:color="auto"/>
                <w:left w:val="none" w:sz="0" w:space="0" w:color="auto"/>
                <w:bottom w:val="none" w:sz="0" w:space="0" w:color="auto"/>
                <w:right w:val="none" w:sz="0" w:space="0" w:color="auto"/>
              </w:divBdr>
              <w:divsChild>
                <w:div w:id="10338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92249">
      <w:bodyDiv w:val="1"/>
      <w:marLeft w:val="0"/>
      <w:marRight w:val="0"/>
      <w:marTop w:val="0"/>
      <w:marBottom w:val="0"/>
      <w:divBdr>
        <w:top w:val="none" w:sz="0" w:space="0" w:color="auto"/>
        <w:left w:val="none" w:sz="0" w:space="0" w:color="auto"/>
        <w:bottom w:val="none" w:sz="0" w:space="0" w:color="auto"/>
        <w:right w:val="none" w:sz="0" w:space="0" w:color="auto"/>
      </w:divBdr>
    </w:div>
    <w:div w:id="719327961">
      <w:bodyDiv w:val="1"/>
      <w:marLeft w:val="0"/>
      <w:marRight w:val="0"/>
      <w:marTop w:val="0"/>
      <w:marBottom w:val="0"/>
      <w:divBdr>
        <w:top w:val="none" w:sz="0" w:space="0" w:color="auto"/>
        <w:left w:val="none" w:sz="0" w:space="0" w:color="auto"/>
        <w:bottom w:val="none" w:sz="0" w:space="0" w:color="auto"/>
        <w:right w:val="none" w:sz="0" w:space="0" w:color="auto"/>
      </w:divBdr>
    </w:div>
    <w:div w:id="719717328">
      <w:bodyDiv w:val="1"/>
      <w:marLeft w:val="0"/>
      <w:marRight w:val="0"/>
      <w:marTop w:val="0"/>
      <w:marBottom w:val="0"/>
      <w:divBdr>
        <w:top w:val="none" w:sz="0" w:space="0" w:color="auto"/>
        <w:left w:val="none" w:sz="0" w:space="0" w:color="auto"/>
        <w:bottom w:val="none" w:sz="0" w:space="0" w:color="auto"/>
        <w:right w:val="none" w:sz="0" w:space="0" w:color="auto"/>
      </w:divBdr>
    </w:div>
    <w:div w:id="723412114">
      <w:bodyDiv w:val="1"/>
      <w:marLeft w:val="0"/>
      <w:marRight w:val="0"/>
      <w:marTop w:val="0"/>
      <w:marBottom w:val="0"/>
      <w:divBdr>
        <w:top w:val="none" w:sz="0" w:space="0" w:color="auto"/>
        <w:left w:val="none" w:sz="0" w:space="0" w:color="auto"/>
        <w:bottom w:val="none" w:sz="0" w:space="0" w:color="auto"/>
        <w:right w:val="none" w:sz="0" w:space="0" w:color="auto"/>
      </w:divBdr>
    </w:div>
    <w:div w:id="734547086">
      <w:bodyDiv w:val="1"/>
      <w:marLeft w:val="0"/>
      <w:marRight w:val="0"/>
      <w:marTop w:val="0"/>
      <w:marBottom w:val="0"/>
      <w:divBdr>
        <w:top w:val="none" w:sz="0" w:space="0" w:color="auto"/>
        <w:left w:val="none" w:sz="0" w:space="0" w:color="auto"/>
        <w:bottom w:val="none" w:sz="0" w:space="0" w:color="auto"/>
        <w:right w:val="none" w:sz="0" w:space="0" w:color="auto"/>
      </w:divBdr>
    </w:div>
    <w:div w:id="742872900">
      <w:bodyDiv w:val="1"/>
      <w:marLeft w:val="0"/>
      <w:marRight w:val="0"/>
      <w:marTop w:val="0"/>
      <w:marBottom w:val="0"/>
      <w:divBdr>
        <w:top w:val="none" w:sz="0" w:space="0" w:color="auto"/>
        <w:left w:val="none" w:sz="0" w:space="0" w:color="auto"/>
        <w:bottom w:val="none" w:sz="0" w:space="0" w:color="auto"/>
        <w:right w:val="none" w:sz="0" w:space="0" w:color="auto"/>
      </w:divBdr>
      <w:divsChild>
        <w:div w:id="959845785">
          <w:marLeft w:val="0"/>
          <w:marRight w:val="0"/>
          <w:marTop w:val="0"/>
          <w:marBottom w:val="0"/>
          <w:divBdr>
            <w:top w:val="none" w:sz="0" w:space="0" w:color="auto"/>
            <w:left w:val="none" w:sz="0" w:space="0" w:color="auto"/>
            <w:bottom w:val="none" w:sz="0" w:space="0" w:color="auto"/>
            <w:right w:val="none" w:sz="0" w:space="0" w:color="auto"/>
          </w:divBdr>
          <w:divsChild>
            <w:div w:id="646083507">
              <w:marLeft w:val="0"/>
              <w:marRight w:val="0"/>
              <w:marTop w:val="0"/>
              <w:marBottom w:val="0"/>
              <w:divBdr>
                <w:top w:val="none" w:sz="0" w:space="0" w:color="auto"/>
                <w:left w:val="none" w:sz="0" w:space="0" w:color="auto"/>
                <w:bottom w:val="none" w:sz="0" w:space="0" w:color="auto"/>
                <w:right w:val="none" w:sz="0" w:space="0" w:color="auto"/>
              </w:divBdr>
              <w:divsChild>
                <w:div w:id="4091496">
                  <w:marLeft w:val="0"/>
                  <w:marRight w:val="0"/>
                  <w:marTop w:val="0"/>
                  <w:marBottom w:val="0"/>
                  <w:divBdr>
                    <w:top w:val="none" w:sz="0" w:space="0" w:color="auto"/>
                    <w:left w:val="none" w:sz="0" w:space="0" w:color="auto"/>
                    <w:bottom w:val="none" w:sz="0" w:space="0" w:color="auto"/>
                    <w:right w:val="none" w:sz="0" w:space="0" w:color="auto"/>
                  </w:divBdr>
                  <w:divsChild>
                    <w:div w:id="15626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52963">
      <w:bodyDiv w:val="1"/>
      <w:marLeft w:val="0"/>
      <w:marRight w:val="0"/>
      <w:marTop w:val="0"/>
      <w:marBottom w:val="0"/>
      <w:divBdr>
        <w:top w:val="none" w:sz="0" w:space="0" w:color="auto"/>
        <w:left w:val="none" w:sz="0" w:space="0" w:color="auto"/>
        <w:bottom w:val="none" w:sz="0" w:space="0" w:color="auto"/>
        <w:right w:val="none" w:sz="0" w:space="0" w:color="auto"/>
      </w:divBdr>
    </w:div>
    <w:div w:id="777525336">
      <w:bodyDiv w:val="1"/>
      <w:marLeft w:val="0"/>
      <w:marRight w:val="0"/>
      <w:marTop w:val="0"/>
      <w:marBottom w:val="0"/>
      <w:divBdr>
        <w:top w:val="none" w:sz="0" w:space="0" w:color="auto"/>
        <w:left w:val="none" w:sz="0" w:space="0" w:color="auto"/>
        <w:bottom w:val="none" w:sz="0" w:space="0" w:color="auto"/>
        <w:right w:val="none" w:sz="0" w:space="0" w:color="auto"/>
      </w:divBdr>
    </w:div>
    <w:div w:id="789207658">
      <w:bodyDiv w:val="1"/>
      <w:marLeft w:val="0"/>
      <w:marRight w:val="0"/>
      <w:marTop w:val="0"/>
      <w:marBottom w:val="0"/>
      <w:divBdr>
        <w:top w:val="none" w:sz="0" w:space="0" w:color="auto"/>
        <w:left w:val="none" w:sz="0" w:space="0" w:color="auto"/>
        <w:bottom w:val="none" w:sz="0" w:space="0" w:color="auto"/>
        <w:right w:val="none" w:sz="0" w:space="0" w:color="auto"/>
      </w:divBdr>
    </w:div>
    <w:div w:id="792989664">
      <w:bodyDiv w:val="1"/>
      <w:marLeft w:val="0"/>
      <w:marRight w:val="0"/>
      <w:marTop w:val="0"/>
      <w:marBottom w:val="0"/>
      <w:divBdr>
        <w:top w:val="none" w:sz="0" w:space="0" w:color="auto"/>
        <w:left w:val="none" w:sz="0" w:space="0" w:color="auto"/>
        <w:bottom w:val="none" w:sz="0" w:space="0" w:color="auto"/>
        <w:right w:val="none" w:sz="0" w:space="0" w:color="auto"/>
      </w:divBdr>
    </w:div>
    <w:div w:id="842865047">
      <w:bodyDiv w:val="1"/>
      <w:marLeft w:val="0"/>
      <w:marRight w:val="0"/>
      <w:marTop w:val="0"/>
      <w:marBottom w:val="0"/>
      <w:divBdr>
        <w:top w:val="none" w:sz="0" w:space="0" w:color="auto"/>
        <w:left w:val="none" w:sz="0" w:space="0" w:color="auto"/>
        <w:bottom w:val="none" w:sz="0" w:space="0" w:color="auto"/>
        <w:right w:val="none" w:sz="0" w:space="0" w:color="auto"/>
      </w:divBdr>
    </w:div>
    <w:div w:id="858197323">
      <w:bodyDiv w:val="1"/>
      <w:marLeft w:val="0"/>
      <w:marRight w:val="0"/>
      <w:marTop w:val="0"/>
      <w:marBottom w:val="0"/>
      <w:divBdr>
        <w:top w:val="none" w:sz="0" w:space="0" w:color="auto"/>
        <w:left w:val="none" w:sz="0" w:space="0" w:color="auto"/>
        <w:bottom w:val="none" w:sz="0" w:space="0" w:color="auto"/>
        <w:right w:val="none" w:sz="0" w:space="0" w:color="auto"/>
      </w:divBdr>
      <w:divsChild>
        <w:div w:id="102967146">
          <w:marLeft w:val="0"/>
          <w:marRight w:val="0"/>
          <w:marTop w:val="0"/>
          <w:marBottom w:val="0"/>
          <w:divBdr>
            <w:top w:val="none" w:sz="0" w:space="0" w:color="auto"/>
            <w:left w:val="none" w:sz="0" w:space="0" w:color="auto"/>
            <w:bottom w:val="none" w:sz="0" w:space="0" w:color="auto"/>
            <w:right w:val="none" w:sz="0" w:space="0" w:color="auto"/>
          </w:divBdr>
          <w:divsChild>
            <w:div w:id="1024288992">
              <w:marLeft w:val="0"/>
              <w:marRight w:val="0"/>
              <w:marTop w:val="0"/>
              <w:marBottom w:val="0"/>
              <w:divBdr>
                <w:top w:val="none" w:sz="0" w:space="0" w:color="auto"/>
                <w:left w:val="none" w:sz="0" w:space="0" w:color="auto"/>
                <w:bottom w:val="none" w:sz="0" w:space="0" w:color="auto"/>
                <w:right w:val="none" w:sz="0" w:space="0" w:color="auto"/>
              </w:divBdr>
              <w:divsChild>
                <w:div w:id="18968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6425">
      <w:bodyDiv w:val="1"/>
      <w:marLeft w:val="0"/>
      <w:marRight w:val="0"/>
      <w:marTop w:val="0"/>
      <w:marBottom w:val="0"/>
      <w:divBdr>
        <w:top w:val="none" w:sz="0" w:space="0" w:color="auto"/>
        <w:left w:val="none" w:sz="0" w:space="0" w:color="auto"/>
        <w:bottom w:val="none" w:sz="0" w:space="0" w:color="auto"/>
        <w:right w:val="none" w:sz="0" w:space="0" w:color="auto"/>
      </w:divBdr>
      <w:divsChild>
        <w:div w:id="210581659">
          <w:marLeft w:val="0"/>
          <w:marRight w:val="0"/>
          <w:marTop w:val="0"/>
          <w:marBottom w:val="0"/>
          <w:divBdr>
            <w:top w:val="none" w:sz="0" w:space="0" w:color="auto"/>
            <w:left w:val="none" w:sz="0" w:space="0" w:color="auto"/>
            <w:bottom w:val="none" w:sz="0" w:space="0" w:color="auto"/>
            <w:right w:val="none" w:sz="0" w:space="0" w:color="auto"/>
          </w:divBdr>
          <w:divsChild>
            <w:div w:id="958149039">
              <w:marLeft w:val="0"/>
              <w:marRight w:val="0"/>
              <w:marTop w:val="0"/>
              <w:marBottom w:val="0"/>
              <w:divBdr>
                <w:top w:val="none" w:sz="0" w:space="0" w:color="auto"/>
                <w:left w:val="none" w:sz="0" w:space="0" w:color="auto"/>
                <w:bottom w:val="none" w:sz="0" w:space="0" w:color="auto"/>
                <w:right w:val="none" w:sz="0" w:space="0" w:color="auto"/>
              </w:divBdr>
              <w:divsChild>
                <w:div w:id="20903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39429">
      <w:bodyDiv w:val="1"/>
      <w:marLeft w:val="0"/>
      <w:marRight w:val="0"/>
      <w:marTop w:val="0"/>
      <w:marBottom w:val="0"/>
      <w:divBdr>
        <w:top w:val="none" w:sz="0" w:space="0" w:color="auto"/>
        <w:left w:val="none" w:sz="0" w:space="0" w:color="auto"/>
        <w:bottom w:val="none" w:sz="0" w:space="0" w:color="auto"/>
        <w:right w:val="none" w:sz="0" w:space="0" w:color="auto"/>
      </w:divBdr>
      <w:divsChild>
        <w:div w:id="1997491624">
          <w:marLeft w:val="0"/>
          <w:marRight w:val="0"/>
          <w:marTop w:val="0"/>
          <w:marBottom w:val="0"/>
          <w:divBdr>
            <w:top w:val="none" w:sz="0" w:space="0" w:color="auto"/>
            <w:left w:val="none" w:sz="0" w:space="0" w:color="auto"/>
            <w:bottom w:val="none" w:sz="0" w:space="0" w:color="auto"/>
            <w:right w:val="none" w:sz="0" w:space="0" w:color="auto"/>
          </w:divBdr>
          <w:divsChild>
            <w:div w:id="1111557510">
              <w:marLeft w:val="0"/>
              <w:marRight w:val="0"/>
              <w:marTop w:val="0"/>
              <w:marBottom w:val="0"/>
              <w:divBdr>
                <w:top w:val="none" w:sz="0" w:space="0" w:color="auto"/>
                <w:left w:val="none" w:sz="0" w:space="0" w:color="auto"/>
                <w:bottom w:val="none" w:sz="0" w:space="0" w:color="auto"/>
                <w:right w:val="none" w:sz="0" w:space="0" w:color="auto"/>
              </w:divBdr>
              <w:divsChild>
                <w:div w:id="1901865231">
                  <w:marLeft w:val="0"/>
                  <w:marRight w:val="0"/>
                  <w:marTop w:val="0"/>
                  <w:marBottom w:val="0"/>
                  <w:divBdr>
                    <w:top w:val="none" w:sz="0" w:space="0" w:color="auto"/>
                    <w:left w:val="none" w:sz="0" w:space="0" w:color="auto"/>
                    <w:bottom w:val="none" w:sz="0" w:space="0" w:color="auto"/>
                    <w:right w:val="none" w:sz="0" w:space="0" w:color="auto"/>
                  </w:divBdr>
                  <w:divsChild>
                    <w:div w:id="6530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199996">
      <w:bodyDiv w:val="1"/>
      <w:marLeft w:val="0"/>
      <w:marRight w:val="0"/>
      <w:marTop w:val="0"/>
      <w:marBottom w:val="0"/>
      <w:divBdr>
        <w:top w:val="none" w:sz="0" w:space="0" w:color="auto"/>
        <w:left w:val="none" w:sz="0" w:space="0" w:color="auto"/>
        <w:bottom w:val="none" w:sz="0" w:space="0" w:color="auto"/>
        <w:right w:val="none" w:sz="0" w:space="0" w:color="auto"/>
      </w:divBdr>
      <w:divsChild>
        <w:div w:id="1288975191">
          <w:marLeft w:val="0"/>
          <w:marRight w:val="0"/>
          <w:marTop w:val="0"/>
          <w:marBottom w:val="0"/>
          <w:divBdr>
            <w:top w:val="none" w:sz="0" w:space="0" w:color="auto"/>
            <w:left w:val="none" w:sz="0" w:space="0" w:color="auto"/>
            <w:bottom w:val="none" w:sz="0" w:space="0" w:color="auto"/>
            <w:right w:val="none" w:sz="0" w:space="0" w:color="auto"/>
          </w:divBdr>
          <w:divsChild>
            <w:div w:id="1988588788">
              <w:marLeft w:val="0"/>
              <w:marRight w:val="0"/>
              <w:marTop w:val="0"/>
              <w:marBottom w:val="0"/>
              <w:divBdr>
                <w:top w:val="none" w:sz="0" w:space="0" w:color="auto"/>
                <w:left w:val="none" w:sz="0" w:space="0" w:color="auto"/>
                <w:bottom w:val="none" w:sz="0" w:space="0" w:color="auto"/>
                <w:right w:val="none" w:sz="0" w:space="0" w:color="auto"/>
              </w:divBdr>
              <w:divsChild>
                <w:div w:id="199059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16338">
      <w:bodyDiv w:val="1"/>
      <w:marLeft w:val="0"/>
      <w:marRight w:val="0"/>
      <w:marTop w:val="0"/>
      <w:marBottom w:val="0"/>
      <w:divBdr>
        <w:top w:val="none" w:sz="0" w:space="0" w:color="auto"/>
        <w:left w:val="none" w:sz="0" w:space="0" w:color="auto"/>
        <w:bottom w:val="none" w:sz="0" w:space="0" w:color="auto"/>
        <w:right w:val="none" w:sz="0" w:space="0" w:color="auto"/>
      </w:divBdr>
      <w:divsChild>
        <w:div w:id="150371404">
          <w:marLeft w:val="0"/>
          <w:marRight w:val="0"/>
          <w:marTop w:val="15"/>
          <w:marBottom w:val="0"/>
          <w:divBdr>
            <w:top w:val="single" w:sz="48" w:space="0" w:color="auto"/>
            <w:left w:val="single" w:sz="48" w:space="0" w:color="auto"/>
            <w:bottom w:val="single" w:sz="48" w:space="0" w:color="auto"/>
            <w:right w:val="single" w:sz="48" w:space="0" w:color="auto"/>
          </w:divBdr>
          <w:divsChild>
            <w:div w:id="755632282">
              <w:marLeft w:val="0"/>
              <w:marRight w:val="0"/>
              <w:marTop w:val="0"/>
              <w:marBottom w:val="0"/>
              <w:divBdr>
                <w:top w:val="none" w:sz="0" w:space="0" w:color="auto"/>
                <w:left w:val="none" w:sz="0" w:space="0" w:color="auto"/>
                <w:bottom w:val="none" w:sz="0" w:space="0" w:color="auto"/>
                <w:right w:val="none" w:sz="0" w:space="0" w:color="auto"/>
              </w:divBdr>
              <w:divsChild>
                <w:div w:id="15666508">
                  <w:marLeft w:val="0"/>
                  <w:marRight w:val="0"/>
                  <w:marTop w:val="0"/>
                  <w:marBottom w:val="0"/>
                  <w:divBdr>
                    <w:top w:val="none" w:sz="0" w:space="0" w:color="auto"/>
                    <w:left w:val="none" w:sz="0" w:space="0" w:color="auto"/>
                    <w:bottom w:val="none" w:sz="0" w:space="0" w:color="auto"/>
                    <w:right w:val="none" w:sz="0" w:space="0" w:color="auto"/>
                  </w:divBdr>
                </w:div>
                <w:div w:id="124546316">
                  <w:marLeft w:val="0"/>
                  <w:marRight w:val="0"/>
                  <w:marTop w:val="0"/>
                  <w:marBottom w:val="0"/>
                  <w:divBdr>
                    <w:top w:val="none" w:sz="0" w:space="0" w:color="auto"/>
                    <w:left w:val="none" w:sz="0" w:space="0" w:color="auto"/>
                    <w:bottom w:val="none" w:sz="0" w:space="0" w:color="auto"/>
                    <w:right w:val="none" w:sz="0" w:space="0" w:color="auto"/>
                  </w:divBdr>
                </w:div>
                <w:div w:id="356464960">
                  <w:marLeft w:val="0"/>
                  <w:marRight w:val="0"/>
                  <w:marTop w:val="0"/>
                  <w:marBottom w:val="0"/>
                  <w:divBdr>
                    <w:top w:val="none" w:sz="0" w:space="0" w:color="auto"/>
                    <w:left w:val="none" w:sz="0" w:space="0" w:color="auto"/>
                    <w:bottom w:val="none" w:sz="0" w:space="0" w:color="auto"/>
                    <w:right w:val="none" w:sz="0" w:space="0" w:color="auto"/>
                  </w:divBdr>
                </w:div>
                <w:div w:id="435557735">
                  <w:marLeft w:val="0"/>
                  <w:marRight w:val="0"/>
                  <w:marTop w:val="0"/>
                  <w:marBottom w:val="0"/>
                  <w:divBdr>
                    <w:top w:val="none" w:sz="0" w:space="0" w:color="auto"/>
                    <w:left w:val="none" w:sz="0" w:space="0" w:color="auto"/>
                    <w:bottom w:val="none" w:sz="0" w:space="0" w:color="auto"/>
                    <w:right w:val="none" w:sz="0" w:space="0" w:color="auto"/>
                  </w:divBdr>
                </w:div>
                <w:div w:id="778568559">
                  <w:marLeft w:val="0"/>
                  <w:marRight w:val="0"/>
                  <w:marTop w:val="0"/>
                  <w:marBottom w:val="0"/>
                  <w:divBdr>
                    <w:top w:val="none" w:sz="0" w:space="0" w:color="auto"/>
                    <w:left w:val="none" w:sz="0" w:space="0" w:color="auto"/>
                    <w:bottom w:val="none" w:sz="0" w:space="0" w:color="auto"/>
                    <w:right w:val="none" w:sz="0" w:space="0" w:color="auto"/>
                  </w:divBdr>
                </w:div>
                <w:div w:id="803888530">
                  <w:marLeft w:val="0"/>
                  <w:marRight w:val="0"/>
                  <w:marTop w:val="0"/>
                  <w:marBottom w:val="0"/>
                  <w:divBdr>
                    <w:top w:val="none" w:sz="0" w:space="0" w:color="auto"/>
                    <w:left w:val="none" w:sz="0" w:space="0" w:color="auto"/>
                    <w:bottom w:val="none" w:sz="0" w:space="0" w:color="auto"/>
                    <w:right w:val="none" w:sz="0" w:space="0" w:color="auto"/>
                  </w:divBdr>
                </w:div>
                <w:div w:id="969287185">
                  <w:marLeft w:val="0"/>
                  <w:marRight w:val="0"/>
                  <w:marTop w:val="0"/>
                  <w:marBottom w:val="0"/>
                  <w:divBdr>
                    <w:top w:val="none" w:sz="0" w:space="0" w:color="auto"/>
                    <w:left w:val="none" w:sz="0" w:space="0" w:color="auto"/>
                    <w:bottom w:val="none" w:sz="0" w:space="0" w:color="auto"/>
                    <w:right w:val="none" w:sz="0" w:space="0" w:color="auto"/>
                  </w:divBdr>
                </w:div>
                <w:div w:id="988442316">
                  <w:marLeft w:val="0"/>
                  <w:marRight w:val="0"/>
                  <w:marTop w:val="0"/>
                  <w:marBottom w:val="0"/>
                  <w:divBdr>
                    <w:top w:val="none" w:sz="0" w:space="0" w:color="auto"/>
                    <w:left w:val="none" w:sz="0" w:space="0" w:color="auto"/>
                    <w:bottom w:val="none" w:sz="0" w:space="0" w:color="auto"/>
                    <w:right w:val="none" w:sz="0" w:space="0" w:color="auto"/>
                  </w:divBdr>
                </w:div>
                <w:div w:id="1170096366">
                  <w:marLeft w:val="0"/>
                  <w:marRight w:val="0"/>
                  <w:marTop w:val="0"/>
                  <w:marBottom w:val="0"/>
                  <w:divBdr>
                    <w:top w:val="none" w:sz="0" w:space="0" w:color="auto"/>
                    <w:left w:val="none" w:sz="0" w:space="0" w:color="auto"/>
                    <w:bottom w:val="none" w:sz="0" w:space="0" w:color="auto"/>
                    <w:right w:val="none" w:sz="0" w:space="0" w:color="auto"/>
                  </w:divBdr>
                </w:div>
                <w:div w:id="1475028886">
                  <w:marLeft w:val="0"/>
                  <w:marRight w:val="0"/>
                  <w:marTop w:val="0"/>
                  <w:marBottom w:val="0"/>
                  <w:divBdr>
                    <w:top w:val="none" w:sz="0" w:space="0" w:color="auto"/>
                    <w:left w:val="none" w:sz="0" w:space="0" w:color="auto"/>
                    <w:bottom w:val="none" w:sz="0" w:space="0" w:color="auto"/>
                    <w:right w:val="none" w:sz="0" w:space="0" w:color="auto"/>
                  </w:divBdr>
                </w:div>
                <w:div w:id="1475759012">
                  <w:marLeft w:val="0"/>
                  <w:marRight w:val="0"/>
                  <w:marTop w:val="0"/>
                  <w:marBottom w:val="0"/>
                  <w:divBdr>
                    <w:top w:val="none" w:sz="0" w:space="0" w:color="auto"/>
                    <w:left w:val="none" w:sz="0" w:space="0" w:color="auto"/>
                    <w:bottom w:val="none" w:sz="0" w:space="0" w:color="auto"/>
                    <w:right w:val="none" w:sz="0" w:space="0" w:color="auto"/>
                  </w:divBdr>
                </w:div>
                <w:div w:id="1802111450">
                  <w:marLeft w:val="0"/>
                  <w:marRight w:val="0"/>
                  <w:marTop w:val="0"/>
                  <w:marBottom w:val="0"/>
                  <w:divBdr>
                    <w:top w:val="none" w:sz="0" w:space="0" w:color="auto"/>
                    <w:left w:val="none" w:sz="0" w:space="0" w:color="auto"/>
                    <w:bottom w:val="none" w:sz="0" w:space="0" w:color="auto"/>
                    <w:right w:val="none" w:sz="0" w:space="0" w:color="auto"/>
                  </w:divBdr>
                </w:div>
                <w:div w:id="1962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959">
          <w:marLeft w:val="0"/>
          <w:marRight w:val="0"/>
          <w:marTop w:val="15"/>
          <w:marBottom w:val="0"/>
          <w:divBdr>
            <w:top w:val="single" w:sz="48" w:space="0" w:color="auto"/>
            <w:left w:val="single" w:sz="48" w:space="0" w:color="auto"/>
            <w:bottom w:val="single" w:sz="48" w:space="0" w:color="auto"/>
            <w:right w:val="single" w:sz="48" w:space="0" w:color="auto"/>
          </w:divBdr>
          <w:divsChild>
            <w:div w:id="7722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3918">
      <w:bodyDiv w:val="1"/>
      <w:marLeft w:val="0"/>
      <w:marRight w:val="0"/>
      <w:marTop w:val="0"/>
      <w:marBottom w:val="0"/>
      <w:divBdr>
        <w:top w:val="none" w:sz="0" w:space="0" w:color="auto"/>
        <w:left w:val="none" w:sz="0" w:space="0" w:color="auto"/>
        <w:bottom w:val="none" w:sz="0" w:space="0" w:color="auto"/>
        <w:right w:val="none" w:sz="0" w:space="0" w:color="auto"/>
      </w:divBdr>
    </w:div>
    <w:div w:id="944536429">
      <w:bodyDiv w:val="1"/>
      <w:marLeft w:val="0"/>
      <w:marRight w:val="0"/>
      <w:marTop w:val="0"/>
      <w:marBottom w:val="0"/>
      <w:divBdr>
        <w:top w:val="none" w:sz="0" w:space="0" w:color="auto"/>
        <w:left w:val="none" w:sz="0" w:space="0" w:color="auto"/>
        <w:bottom w:val="none" w:sz="0" w:space="0" w:color="auto"/>
        <w:right w:val="none" w:sz="0" w:space="0" w:color="auto"/>
      </w:divBdr>
    </w:div>
    <w:div w:id="950358941">
      <w:bodyDiv w:val="1"/>
      <w:marLeft w:val="0"/>
      <w:marRight w:val="0"/>
      <w:marTop w:val="0"/>
      <w:marBottom w:val="0"/>
      <w:divBdr>
        <w:top w:val="none" w:sz="0" w:space="0" w:color="auto"/>
        <w:left w:val="none" w:sz="0" w:space="0" w:color="auto"/>
        <w:bottom w:val="none" w:sz="0" w:space="0" w:color="auto"/>
        <w:right w:val="none" w:sz="0" w:space="0" w:color="auto"/>
      </w:divBdr>
    </w:div>
    <w:div w:id="976184235">
      <w:bodyDiv w:val="1"/>
      <w:marLeft w:val="0"/>
      <w:marRight w:val="0"/>
      <w:marTop w:val="0"/>
      <w:marBottom w:val="0"/>
      <w:divBdr>
        <w:top w:val="none" w:sz="0" w:space="0" w:color="auto"/>
        <w:left w:val="none" w:sz="0" w:space="0" w:color="auto"/>
        <w:bottom w:val="none" w:sz="0" w:space="0" w:color="auto"/>
        <w:right w:val="none" w:sz="0" w:space="0" w:color="auto"/>
      </w:divBdr>
      <w:divsChild>
        <w:div w:id="204409628">
          <w:marLeft w:val="0"/>
          <w:marRight w:val="0"/>
          <w:marTop w:val="0"/>
          <w:marBottom w:val="0"/>
          <w:divBdr>
            <w:top w:val="none" w:sz="0" w:space="0" w:color="auto"/>
            <w:left w:val="none" w:sz="0" w:space="0" w:color="auto"/>
            <w:bottom w:val="none" w:sz="0" w:space="0" w:color="auto"/>
            <w:right w:val="none" w:sz="0" w:space="0" w:color="auto"/>
          </w:divBdr>
          <w:divsChild>
            <w:div w:id="2066902497">
              <w:marLeft w:val="0"/>
              <w:marRight w:val="0"/>
              <w:marTop w:val="0"/>
              <w:marBottom w:val="0"/>
              <w:divBdr>
                <w:top w:val="none" w:sz="0" w:space="0" w:color="auto"/>
                <w:left w:val="none" w:sz="0" w:space="0" w:color="auto"/>
                <w:bottom w:val="none" w:sz="0" w:space="0" w:color="auto"/>
                <w:right w:val="none" w:sz="0" w:space="0" w:color="auto"/>
              </w:divBdr>
              <w:divsChild>
                <w:div w:id="20788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09966">
      <w:bodyDiv w:val="1"/>
      <w:marLeft w:val="0"/>
      <w:marRight w:val="0"/>
      <w:marTop w:val="0"/>
      <w:marBottom w:val="0"/>
      <w:divBdr>
        <w:top w:val="none" w:sz="0" w:space="0" w:color="auto"/>
        <w:left w:val="none" w:sz="0" w:space="0" w:color="auto"/>
        <w:bottom w:val="none" w:sz="0" w:space="0" w:color="auto"/>
        <w:right w:val="none" w:sz="0" w:space="0" w:color="auto"/>
      </w:divBdr>
      <w:divsChild>
        <w:div w:id="639648691">
          <w:marLeft w:val="0"/>
          <w:marRight w:val="0"/>
          <w:marTop w:val="0"/>
          <w:marBottom w:val="0"/>
          <w:divBdr>
            <w:top w:val="none" w:sz="0" w:space="0" w:color="auto"/>
            <w:left w:val="none" w:sz="0" w:space="0" w:color="auto"/>
            <w:bottom w:val="none" w:sz="0" w:space="0" w:color="auto"/>
            <w:right w:val="none" w:sz="0" w:space="0" w:color="auto"/>
          </w:divBdr>
          <w:divsChild>
            <w:div w:id="1486237460">
              <w:marLeft w:val="0"/>
              <w:marRight w:val="0"/>
              <w:marTop w:val="0"/>
              <w:marBottom w:val="0"/>
              <w:divBdr>
                <w:top w:val="none" w:sz="0" w:space="0" w:color="auto"/>
                <w:left w:val="none" w:sz="0" w:space="0" w:color="auto"/>
                <w:bottom w:val="none" w:sz="0" w:space="0" w:color="auto"/>
                <w:right w:val="none" w:sz="0" w:space="0" w:color="auto"/>
              </w:divBdr>
              <w:divsChild>
                <w:div w:id="960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90627">
      <w:bodyDiv w:val="1"/>
      <w:marLeft w:val="0"/>
      <w:marRight w:val="0"/>
      <w:marTop w:val="0"/>
      <w:marBottom w:val="0"/>
      <w:divBdr>
        <w:top w:val="none" w:sz="0" w:space="0" w:color="auto"/>
        <w:left w:val="none" w:sz="0" w:space="0" w:color="auto"/>
        <w:bottom w:val="none" w:sz="0" w:space="0" w:color="auto"/>
        <w:right w:val="none" w:sz="0" w:space="0" w:color="auto"/>
      </w:divBdr>
    </w:div>
    <w:div w:id="1005204397">
      <w:bodyDiv w:val="1"/>
      <w:marLeft w:val="0"/>
      <w:marRight w:val="0"/>
      <w:marTop w:val="0"/>
      <w:marBottom w:val="0"/>
      <w:divBdr>
        <w:top w:val="none" w:sz="0" w:space="0" w:color="auto"/>
        <w:left w:val="none" w:sz="0" w:space="0" w:color="auto"/>
        <w:bottom w:val="none" w:sz="0" w:space="0" w:color="auto"/>
        <w:right w:val="none" w:sz="0" w:space="0" w:color="auto"/>
      </w:divBdr>
    </w:div>
    <w:div w:id="1018124266">
      <w:bodyDiv w:val="1"/>
      <w:marLeft w:val="0"/>
      <w:marRight w:val="0"/>
      <w:marTop w:val="0"/>
      <w:marBottom w:val="0"/>
      <w:divBdr>
        <w:top w:val="none" w:sz="0" w:space="0" w:color="auto"/>
        <w:left w:val="none" w:sz="0" w:space="0" w:color="auto"/>
        <w:bottom w:val="none" w:sz="0" w:space="0" w:color="auto"/>
        <w:right w:val="none" w:sz="0" w:space="0" w:color="auto"/>
      </w:divBdr>
    </w:div>
    <w:div w:id="1022970748">
      <w:bodyDiv w:val="1"/>
      <w:marLeft w:val="0"/>
      <w:marRight w:val="0"/>
      <w:marTop w:val="0"/>
      <w:marBottom w:val="0"/>
      <w:divBdr>
        <w:top w:val="none" w:sz="0" w:space="0" w:color="auto"/>
        <w:left w:val="none" w:sz="0" w:space="0" w:color="auto"/>
        <w:bottom w:val="none" w:sz="0" w:space="0" w:color="auto"/>
        <w:right w:val="none" w:sz="0" w:space="0" w:color="auto"/>
      </w:divBdr>
    </w:div>
    <w:div w:id="1040670013">
      <w:bodyDiv w:val="1"/>
      <w:marLeft w:val="0"/>
      <w:marRight w:val="0"/>
      <w:marTop w:val="0"/>
      <w:marBottom w:val="0"/>
      <w:divBdr>
        <w:top w:val="none" w:sz="0" w:space="0" w:color="auto"/>
        <w:left w:val="none" w:sz="0" w:space="0" w:color="auto"/>
        <w:bottom w:val="none" w:sz="0" w:space="0" w:color="auto"/>
        <w:right w:val="none" w:sz="0" w:space="0" w:color="auto"/>
      </w:divBdr>
      <w:divsChild>
        <w:div w:id="1939366764">
          <w:marLeft w:val="0"/>
          <w:marRight w:val="0"/>
          <w:marTop w:val="0"/>
          <w:marBottom w:val="0"/>
          <w:divBdr>
            <w:top w:val="none" w:sz="0" w:space="0" w:color="auto"/>
            <w:left w:val="none" w:sz="0" w:space="0" w:color="auto"/>
            <w:bottom w:val="none" w:sz="0" w:space="0" w:color="auto"/>
            <w:right w:val="none" w:sz="0" w:space="0" w:color="auto"/>
          </w:divBdr>
          <w:divsChild>
            <w:div w:id="1832797218">
              <w:marLeft w:val="0"/>
              <w:marRight w:val="0"/>
              <w:marTop w:val="0"/>
              <w:marBottom w:val="0"/>
              <w:divBdr>
                <w:top w:val="none" w:sz="0" w:space="0" w:color="auto"/>
                <w:left w:val="none" w:sz="0" w:space="0" w:color="auto"/>
                <w:bottom w:val="none" w:sz="0" w:space="0" w:color="auto"/>
                <w:right w:val="none" w:sz="0" w:space="0" w:color="auto"/>
              </w:divBdr>
              <w:divsChild>
                <w:div w:id="13206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98663">
      <w:bodyDiv w:val="1"/>
      <w:marLeft w:val="0"/>
      <w:marRight w:val="0"/>
      <w:marTop w:val="0"/>
      <w:marBottom w:val="0"/>
      <w:divBdr>
        <w:top w:val="none" w:sz="0" w:space="0" w:color="auto"/>
        <w:left w:val="none" w:sz="0" w:space="0" w:color="auto"/>
        <w:bottom w:val="none" w:sz="0" w:space="0" w:color="auto"/>
        <w:right w:val="none" w:sz="0" w:space="0" w:color="auto"/>
      </w:divBdr>
    </w:div>
    <w:div w:id="1049380357">
      <w:bodyDiv w:val="1"/>
      <w:marLeft w:val="0"/>
      <w:marRight w:val="0"/>
      <w:marTop w:val="0"/>
      <w:marBottom w:val="0"/>
      <w:divBdr>
        <w:top w:val="none" w:sz="0" w:space="0" w:color="auto"/>
        <w:left w:val="none" w:sz="0" w:space="0" w:color="auto"/>
        <w:bottom w:val="none" w:sz="0" w:space="0" w:color="auto"/>
        <w:right w:val="none" w:sz="0" w:space="0" w:color="auto"/>
      </w:divBdr>
    </w:div>
    <w:div w:id="1060055431">
      <w:bodyDiv w:val="1"/>
      <w:marLeft w:val="0"/>
      <w:marRight w:val="0"/>
      <w:marTop w:val="0"/>
      <w:marBottom w:val="0"/>
      <w:divBdr>
        <w:top w:val="none" w:sz="0" w:space="0" w:color="auto"/>
        <w:left w:val="none" w:sz="0" w:space="0" w:color="auto"/>
        <w:bottom w:val="none" w:sz="0" w:space="0" w:color="auto"/>
        <w:right w:val="none" w:sz="0" w:space="0" w:color="auto"/>
      </w:divBdr>
      <w:divsChild>
        <w:div w:id="1227296534">
          <w:marLeft w:val="0"/>
          <w:marRight w:val="0"/>
          <w:marTop w:val="15"/>
          <w:marBottom w:val="0"/>
          <w:divBdr>
            <w:top w:val="single" w:sz="48" w:space="0" w:color="auto"/>
            <w:left w:val="single" w:sz="48" w:space="0" w:color="auto"/>
            <w:bottom w:val="single" w:sz="48" w:space="0" w:color="auto"/>
            <w:right w:val="single" w:sz="48" w:space="0" w:color="auto"/>
          </w:divBdr>
          <w:divsChild>
            <w:div w:id="906577680">
              <w:marLeft w:val="0"/>
              <w:marRight w:val="0"/>
              <w:marTop w:val="0"/>
              <w:marBottom w:val="0"/>
              <w:divBdr>
                <w:top w:val="none" w:sz="0" w:space="0" w:color="auto"/>
                <w:left w:val="none" w:sz="0" w:space="0" w:color="auto"/>
                <w:bottom w:val="none" w:sz="0" w:space="0" w:color="auto"/>
                <w:right w:val="none" w:sz="0" w:space="0" w:color="auto"/>
              </w:divBdr>
            </w:div>
          </w:divsChild>
        </w:div>
        <w:div w:id="1789543357">
          <w:marLeft w:val="0"/>
          <w:marRight w:val="0"/>
          <w:marTop w:val="15"/>
          <w:marBottom w:val="0"/>
          <w:divBdr>
            <w:top w:val="single" w:sz="48" w:space="0" w:color="auto"/>
            <w:left w:val="single" w:sz="48" w:space="0" w:color="auto"/>
            <w:bottom w:val="single" w:sz="48" w:space="0" w:color="auto"/>
            <w:right w:val="single" w:sz="48" w:space="0" w:color="auto"/>
          </w:divBdr>
          <w:divsChild>
            <w:div w:id="1885630992">
              <w:marLeft w:val="0"/>
              <w:marRight w:val="0"/>
              <w:marTop w:val="0"/>
              <w:marBottom w:val="0"/>
              <w:divBdr>
                <w:top w:val="none" w:sz="0" w:space="0" w:color="auto"/>
                <w:left w:val="none" w:sz="0" w:space="0" w:color="auto"/>
                <w:bottom w:val="none" w:sz="0" w:space="0" w:color="auto"/>
                <w:right w:val="none" w:sz="0" w:space="0" w:color="auto"/>
              </w:divBdr>
              <w:divsChild>
                <w:div w:id="89860792">
                  <w:marLeft w:val="0"/>
                  <w:marRight w:val="0"/>
                  <w:marTop w:val="0"/>
                  <w:marBottom w:val="0"/>
                  <w:divBdr>
                    <w:top w:val="none" w:sz="0" w:space="0" w:color="auto"/>
                    <w:left w:val="none" w:sz="0" w:space="0" w:color="auto"/>
                    <w:bottom w:val="none" w:sz="0" w:space="0" w:color="auto"/>
                    <w:right w:val="none" w:sz="0" w:space="0" w:color="auto"/>
                  </w:divBdr>
                </w:div>
                <w:div w:id="382295429">
                  <w:marLeft w:val="0"/>
                  <w:marRight w:val="0"/>
                  <w:marTop w:val="0"/>
                  <w:marBottom w:val="0"/>
                  <w:divBdr>
                    <w:top w:val="none" w:sz="0" w:space="0" w:color="auto"/>
                    <w:left w:val="none" w:sz="0" w:space="0" w:color="auto"/>
                    <w:bottom w:val="none" w:sz="0" w:space="0" w:color="auto"/>
                    <w:right w:val="none" w:sz="0" w:space="0" w:color="auto"/>
                  </w:divBdr>
                </w:div>
                <w:div w:id="386413891">
                  <w:marLeft w:val="0"/>
                  <w:marRight w:val="0"/>
                  <w:marTop w:val="0"/>
                  <w:marBottom w:val="0"/>
                  <w:divBdr>
                    <w:top w:val="none" w:sz="0" w:space="0" w:color="auto"/>
                    <w:left w:val="none" w:sz="0" w:space="0" w:color="auto"/>
                    <w:bottom w:val="none" w:sz="0" w:space="0" w:color="auto"/>
                    <w:right w:val="none" w:sz="0" w:space="0" w:color="auto"/>
                  </w:divBdr>
                </w:div>
                <w:div w:id="1112016201">
                  <w:marLeft w:val="0"/>
                  <w:marRight w:val="0"/>
                  <w:marTop w:val="0"/>
                  <w:marBottom w:val="0"/>
                  <w:divBdr>
                    <w:top w:val="none" w:sz="0" w:space="0" w:color="auto"/>
                    <w:left w:val="none" w:sz="0" w:space="0" w:color="auto"/>
                    <w:bottom w:val="none" w:sz="0" w:space="0" w:color="auto"/>
                    <w:right w:val="none" w:sz="0" w:space="0" w:color="auto"/>
                  </w:divBdr>
                </w:div>
                <w:div w:id="1190871385">
                  <w:marLeft w:val="0"/>
                  <w:marRight w:val="0"/>
                  <w:marTop w:val="0"/>
                  <w:marBottom w:val="0"/>
                  <w:divBdr>
                    <w:top w:val="none" w:sz="0" w:space="0" w:color="auto"/>
                    <w:left w:val="none" w:sz="0" w:space="0" w:color="auto"/>
                    <w:bottom w:val="none" w:sz="0" w:space="0" w:color="auto"/>
                    <w:right w:val="none" w:sz="0" w:space="0" w:color="auto"/>
                  </w:divBdr>
                </w:div>
                <w:div w:id="1241866132">
                  <w:marLeft w:val="0"/>
                  <w:marRight w:val="0"/>
                  <w:marTop w:val="0"/>
                  <w:marBottom w:val="0"/>
                  <w:divBdr>
                    <w:top w:val="none" w:sz="0" w:space="0" w:color="auto"/>
                    <w:left w:val="none" w:sz="0" w:space="0" w:color="auto"/>
                    <w:bottom w:val="none" w:sz="0" w:space="0" w:color="auto"/>
                    <w:right w:val="none" w:sz="0" w:space="0" w:color="auto"/>
                  </w:divBdr>
                </w:div>
                <w:div w:id="1328631012">
                  <w:marLeft w:val="0"/>
                  <w:marRight w:val="0"/>
                  <w:marTop w:val="0"/>
                  <w:marBottom w:val="0"/>
                  <w:divBdr>
                    <w:top w:val="none" w:sz="0" w:space="0" w:color="auto"/>
                    <w:left w:val="none" w:sz="0" w:space="0" w:color="auto"/>
                    <w:bottom w:val="none" w:sz="0" w:space="0" w:color="auto"/>
                    <w:right w:val="none" w:sz="0" w:space="0" w:color="auto"/>
                  </w:divBdr>
                </w:div>
                <w:div w:id="1582643873">
                  <w:marLeft w:val="0"/>
                  <w:marRight w:val="0"/>
                  <w:marTop w:val="0"/>
                  <w:marBottom w:val="0"/>
                  <w:divBdr>
                    <w:top w:val="none" w:sz="0" w:space="0" w:color="auto"/>
                    <w:left w:val="none" w:sz="0" w:space="0" w:color="auto"/>
                    <w:bottom w:val="none" w:sz="0" w:space="0" w:color="auto"/>
                    <w:right w:val="none" w:sz="0" w:space="0" w:color="auto"/>
                  </w:divBdr>
                </w:div>
                <w:div w:id="1678651771">
                  <w:marLeft w:val="0"/>
                  <w:marRight w:val="0"/>
                  <w:marTop w:val="0"/>
                  <w:marBottom w:val="0"/>
                  <w:divBdr>
                    <w:top w:val="none" w:sz="0" w:space="0" w:color="auto"/>
                    <w:left w:val="none" w:sz="0" w:space="0" w:color="auto"/>
                    <w:bottom w:val="none" w:sz="0" w:space="0" w:color="auto"/>
                    <w:right w:val="none" w:sz="0" w:space="0" w:color="auto"/>
                  </w:divBdr>
                </w:div>
                <w:div w:id="1705016114">
                  <w:marLeft w:val="0"/>
                  <w:marRight w:val="0"/>
                  <w:marTop w:val="0"/>
                  <w:marBottom w:val="0"/>
                  <w:divBdr>
                    <w:top w:val="none" w:sz="0" w:space="0" w:color="auto"/>
                    <w:left w:val="none" w:sz="0" w:space="0" w:color="auto"/>
                    <w:bottom w:val="none" w:sz="0" w:space="0" w:color="auto"/>
                    <w:right w:val="none" w:sz="0" w:space="0" w:color="auto"/>
                  </w:divBdr>
                </w:div>
                <w:div w:id="1743330289">
                  <w:marLeft w:val="0"/>
                  <w:marRight w:val="0"/>
                  <w:marTop w:val="0"/>
                  <w:marBottom w:val="0"/>
                  <w:divBdr>
                    <w:top w:val="none" w:sz="0" w:space="0" w:color="auto"/>
                    <w:left w:val="none" w:sz="0" w:space="0" w:color="auto"/>
                    <w:bottom w:val="none" w:sz="0" w:space="0" w:color="auto"/>
                    <w:right w:val="none" w:sz="0" w:space="0" w:color="auto"/>
                  </w:divBdr>
                </w:div>
                <w:div w:id="1840540629">
                  <w:marLeft w:val="0"/>
                  <w:marRight w:val="0"/>
                  <w:marTop w:val="0"/>
                  <w:marBottom w:val="0"/>
                  <w:divBdr>
                    <w:top w:val="none" w:sz="0" w:space="0" w:color="auto"/>
                    <w:left w:val="none" w:sz="0" w:space="0" w:color="auto"/>
                    <w:bottom w:val="none" w:sz="0" w:space="0" w:color="auto"/>
                    <w:right w:val="none" w:sz="0" w:space="0" w:color="auto"/>
                  </w:divBdr>
                </w:div>
                <w:div w:id="19358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150448">
      <w:bodyDiv w:val="1"/>
      <w:marLeft w:val="0"/>
      <w:marRight w:val="0"/>
      <w:marTop w:val="0"/>
      <w:marBottom w:val="0"/>
      <w:divBdr>
        <w:top w:val="none" w:sz="0" w:space="0" w:color="auto"/>
        <w:left w:val="none" w:sz="0" w:space="0" w:color="auto"/>
        <w:bottom w:val="none" w:sz="0" w:space="0" w:color="auto"/>
        <w:right w:val="none" w:sz="0" w:space="0" w:color="auto"/>
      </w:divBdr>
    </w:div>
    <w:div w:id="1083452349">
      <w:bodyDiv w:val="1"/>
      <w:marLeft w:val="0"/>
      <w:marRight w:val="0"/>
      <w:marTop w:val="0"/>
      <w:marBottom w:val="0"/>
      <w:divBdr>
        <w:top w:val="none" w:sz="0" w:space="0" w:color="auto"/>
        <w:left w:val="none" w:sz="0" w:space="0" w:color="auto"/>
        <w:bottom w:val="none" w:sz="0" w:space="0" w:color="auto"/>
        <w:right w:val="none" w:sz="0" w:space="0" w:color="auto"/>
      </w:divBdr>
    </w:div>
    <w:div w:id="1092124176">
      <w:bodyDiv w:val="1"/>
      <w:marLeft w:val="0"/>
      <w:marRight w:val="0"/>
      <w:marTop w:val="0"/>
      <w:marBottom w:val="0"/>
      <w:divBdr>
        <w:top w:val="none" w:sz="0" w:space="0" w:color="auto"/>
        <w:left w:val="none" w:sz="0" w:space="0" w:color="auto"/>
        <w:bottom w:val="none" w:sz="0" w:space="0" w:color="auto"/>
        <w:right w:val="none" w:sz="0" w:space="0" w:color="auto"/>
      </w:divBdr>
    </w:div>
    <w:div w:id="1103495473">
      <w:bodyDiv w:val="1"/>
      <w:marLeft w:val="0"/>
      <w:marRight w:val="0"/>
      <w:marTop w:val="0"/>
      <w:marBottom w:val="0"/>
      <w:divBdr>
        <w:top w:val="none" w:sz="0" w:space="0" w:color="auto"/>
        <w:left w:val="none" w:sz="0" w:space="0" w:color="auto"/>
        <w:bottom w:val="none" w:sz="0" w:space="0" w:color="auto"/>
        <w:right w:val="none" w:sz="0" w:space="0" w:color="auto"/>
      </w:divBdr>
    </w:div>
    <w:div w:id="1125197487">
      <w:bodyDiv w:val="1"/>
      <w:marLeft w:val="0"/>
      <w:marRight w:val="0"/>
      <w:marTop w:val="0"/>
      <w:marBottom w:val="0"/>
      <w:divBdr>
        <w:top w:val="none" w:sz="0" w:space="0" w:color="auto"/>
        <w:left w:val="none" w:sz="0" w:space="0" w:color="auto"/>
        <w:bottom w:val="none" w:sz="0" w:space="0" w:color="auto"/>
        <w:right w:val="none" w:sz="0" w:space="0" w:color="auto"/>
      </w:divBdr>
    </w:div>
    <w:div w:id="1136023031">
      <w:bodyDiv w:val="1"/>
      <w:marLeft w:val="0"/>
      <w:marRight w:val="0"/>
      <w:marTop w:val="0"/>
      <w:marBottom w:val="0"/>
      <w:divBdr>
        <w:top w:val="none" w:sz="0" w:space="0" w:color="auto"/>
        <w:left w:val="none" w:sz="0" w:space="0" w:color="auto"/>
        <w:bottom w:val="none" w:sz="0" w:space="0" w:color="auto"/>
        <w:right w:val="none" w:sz="0" w:space="0" w:color="auto"/>
      </w:divBdr>
    </w:div>
    <w:div w:id="1166021785">
      <w:bodyDiv w:val="1"/>
      <w:marLeft w:val="0"/>
      <w:marRight w:val="0"/>
      <w:marTop w:val="0"/>
      <w:marBottom w:val="0"/>
      <w:divBdr>
        <w:top w:val="none" w:sz="0" w:space="0" w:color="auto"/>
        <w:left w:val="none" w:sz="0" w:space="0" w:color="auto"/>
        <w:bottom w:val="none" w:sz="0" w:space="0" w:color="auto"/>
        <w:right w:val="none" w:sz="0" w:space="0" w:color="auto"/>
      </w:divBdr>
    </w:div>
    <w:div w:id="1186872361">
      <w:bodyDiv w:val="1"/>
      <w:marLeft w:val="0"/>
      <w:marRight w:val="0"/>
      <w:marTop w:val="0"/>
      <w:marBottom w:val="0"/>
      <w:divBdr>
        <w:top w:val="none" w:sz="0" w:space="0" w:color="auto"/>
        <w:left w:val="none" w:sz="0" w:space="0" w:color="auto"/>
        <w:bottom w:val="none" w:sz="0" w:space="0" w:color="auto"/>
        <w:right w:val="none" w:sz="0" w:space="0" w:color="auto"/>
      </w:divBdr>
    </w:div>
    <w:div w:id="1227499180">
      <w:bodyDiv w:val="1"/>
      <w:marLeft w:val="0"/>
      <w:marRight w:val="0"/>
      <w:marTop w:val="0"/>
      <w:marBottom w:val="0"/>
      <w:divBdr>
        <w:top w:val="none" w:sz="0" w:space="0" w:color="auto"/>
        <w:left w:val="none" w:sz="0" w:space="0" w:color="auto"/>
        <w:bottom w:val="none" w:sz="0" w:space="0" w:color="auto"/>
        <w:right w:val="none" w:sz="0" w:space="0" w:color="auto"/>
      </w:divBdr>
      <w:divsChild>
        <w:div w:id="1337727630">
          <w:marLeft w:val="0"/>
          <w:marRight w:val="0"/>
          <w:marTop w:val="0"/>
          <w:marBottom w:val="0"/>
          <w:divBdr>
            <w:top w:val="none" w:sz="0" w:space="0" w:color="auto"/>
            <w:left w:val="none" w:sz="0" w:space="0" w:color="auto"/>
            <w:bottom w:val="none" w:sz="0" w:space="0" w:color="auto"/>
            <w:right w:val="none" w:sz="0" w:space="0" w:color="auto"/>
          </w:divBdr>
          <w:divsChild>
            <w:div w:id="1502505656">
              <w:marLeft w:val="0"/>
              <w:marRight w:val="0"/>
              <w:marTop w:val="0"/>
              <w:marBottom w:val="0"/>
              <w:divBdr>
                <w:top w:val="none" w:sz="0" w:space="0" w:color="auto"/>
                <w:left w:val="none" w:sz="0" w:space="0" w:color="auto"/>
                <w:bottom w:val="none" w:sz="0" w:space="0" w:color="auto"/>
                <w:right w:val="none" w:sz="0" w:space="0" w:color="auto"/>
              </w:divBdr>
              <w:divsChild>
                <w:div w:id="2331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2755">
      <w:bodyDiv w:val="1"/>
      <w:marLeft w:val="0"/>
      <w:marRight w:val="0"/>
      <w:marTop w:val="0"/>
      <w:marBottom w:val="0"/>
      <w:divBdr>
        <w:top w:val="none" w:sz="0" w:space="0" w:color="auto"/>
        <w:left w:val="none" w:sz="0" w:space="0" w:color="auto"/>
        <w:bottom w:val="none" w:sz="0" w:space="0" w:color="auto"/>
        <w:right w:val="none" w:sz="0" w:space="0" w:color="auto"/>
      </w:divBdr>
    </w:div>
    <w:div w:id="1252934828">
      <w:bodyDiv w:val="1"/>
      <w:marLeft w:val="0"/>
      <w:marRight w:val="0"/>
      <w:marTop w:val="0"/>
      <w:marBottom w:val="0"/>
      <w:divBdr>
        <w:top w:val="none" w:sz="0" w:space="0" w:color="auto"/>
        <w:left w:val="none" w:sz="0" w:space="0" w:color="auto"/>
        <w:bottom w:val="none" w:sz="0" w:space="0" w:color="auto"/>
        <w:right w:val="none" w:sz="0" w:space="0" w:color="auto"/>
      </w:divBdr>
      <w:divsChild>
        <w:div w:id="740177375">
          <w:marLeft w:val="0"/>
          <w:marRight w:val="0"/>
          <w:marTop w:val="0"/>
          <w:marBottom w:val="0"/>
          <w:divBdr>
            <w:top w:val="none" w:sz="0" w:space="0" w:color="auto"/>
            <w:left w:val="none" w:sz="0" w:space="0" w:color="auto"/>
            <w:bottom w:val="none" w:sz="0" w:space="0" w:color="auto"/>
            <w:right w:val="none" w:sz="0" w:space="0" w:color="auto"/>
          </w:divBdr>
          <w:divsChild>
            <w:div w:id="668868835">
              <w:marLeft w:val="0"/>
              <w:marRight w:val="0"/>
              <w:marTop w:val="0"/>
              <w:marBottom w:val="0"/>
              <w:divBdr>
                <w:top w:val="single" w:sz="2" w:space="0" w:color="D9D9E3"/>
                <w:left w:val="single" w:sz="2" w:space="0" w:color="D9D9E3"/>
                <w:bottom w:val="single" w:sz="2" w:space="0" w:color="D9D9E3"/>
                <w:right w:val="single" w:sz="2" w:space="0" w:color="D9D9E3"/>
              </w:divBdr>
              <w:divsChild>
                <w:div w:id="568229751">
                  <w:marLeft w:val="0"/>
                  <w:marRight w:val="0"/>
                  <w:marTop w:val="0"/>
                  <w:marBottom w:val="0"/>
                  <w:divBdr>
                    <w:top w:val="single" w:sz="2" w:space="0" w:color="D9D9E3"/>
                    <w:left w:val="single" w:sz="2" w:space="0" w:color="D9D9E3"/>
                    <w:bottom w:val="single" w:sz="2" w:space="0" w:color="D9D9E3"/>
                    <w:right w:val="single" w:sz="2" w:space="0" w:color="D9D9E3"/>
                  </w:divBdr>
                  <w:divsChild>
                    <w:div w:id="19886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3436689">
          <w:marLeft w:val="0"/>
          <w:marRight w:val="0"/>
          <w:marTop w:val="0"/>
          <w:marBottom w:val="0"/>
          <w:divBdr>
            <w:top w:val="single" w:sz="2" w:space="0" w:color="D9D9E3"/>
            <w:left w:val="single" w:sz="2" w:space="0" w:color="D9D9E3"/>
            <w:bottom w:val="single" w:sz="2" w:space="0" w:color="D9D9E3"/>
            <w:right w:val="single" w:sz="2" w:space="0" w:color="D9D9E3"/>
          </w:divBdr>
          <w:divsChild>
            <w:div w:id="975067892">
              <w:marLeft w:val="0"/>
              <w:marRight w:val="0"/>
              <w:marTop w:val="0"/>
              <w:marBottom w:val="0"/>
              <w:divBdr>
                <w:top w:val="single" w:sz="2" w:space="0" w:color="D9D9E3"/>
                <w:left w:val="single" w:sz="2" w:space="0" w:color="D9D9E3"/>
                <w:bottom w:val="single" w:sz="2" w:space="0" w:color="D9D9E3"/>
                <w:right w:val="single" w:sz="2" w:space="0" w:color="D9D9E3"/>
              </w:divBdr>
              <w:divsChild>
                <w:div w:id="947546955">
                  <w:marLeft w:val="0"/>
                  <w:marRight w:val="0"/>
                  <w:marTop w:val="0"/>
                  <w:marBottom w:val="0"/>
                  <w:divBdr>
                    <w:top w:val="single" w:sz="2" w:space="0" w:color="D9D9E3"/>
                    <w:left w:val="single" w:sz="2" w:space="0" w:color="D9D9E3"/>
                    <w:bottom w:val="single" w:sz="2" w:space="0" w:color="D9D9E3"/>
                    <w:right w:val="single" w:sz="2" w:space="0" w:color="D9D9E3"/>
                  </w:divBdr>
                  <w:divsChild>
                    <w:div w:id="1243173752">
                      <w:marLeft w:val="0"/>
                      <w:marRight w:val="0"/>
                      <w:marTop w:val="0"/>
                      <w:marBottom w:val="0"/>
                      <w:divBdr>
                        <w:top w:val="single" w:sz="2" w:space="0" w:color="D9D9E3"/>
                        <w:left w:val="single" w:sz="2" w:space="0" w:color="D9D9E3"/>
                        <w:bottom w:val="single" w:sz="2" w:space="0" w:color="D9D9E3"/>
                        <w:right w:val="single" w:sz="2" w:space="0" w:color="D9D9E3"/>
                      </w:divBdr>
                      <w:divsChild>
                        <w:div w:id="1548645182">
                          <w:marLeft w:val="0"/>
                          <w:marRight w:val="0"/>
                          <w:marTop w:val="0"/>
                          <w:marBottom w:val="0"/>
                          <w:divBdr>
                            <w:top w:val="single" w:sz="2" w:space="0" w:color="auto"/>
                            <w:left w:val="single" w:sz="2" w:space="0" w:color="auto"/>
                            <w:bottom w:val="single" w:sz="6" w:space="0" w:color="auto"/>
                            <w:right w:val="single" w:sz="2" w:space="0" w:color="auto"/>
                          </w:divBdr>
                          <w:divsChild>
                            <w:div w:id="140845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417873313">
                                  <w:marLeft w:val="0"/>
                                  <w:marRight w:val="0"/>
                                  <w:marTop w:val="0"/>
                                  <w:marBottom w:val="0"/>
                                  <w:divBdr>
                                    <w:top w:val="single" w:sz="2" w:space="0" w:color="D9D9E3"/>
                                    <w:left w:val="single" w:sz="2" w:space="0" w:color="D9D9E3"/>
                                    <w:bottom w:val="single" w:sz="2" w:space="0" w:color="D9D9E3"/>
                                    <w:right w:val="single" w:sz="2" w:space="0" w:color="D9D9E3"/>
                                  </w:divBdr>
                                  <w:divsChild>
                                    <w:div w:id="1092437558">
                                      <w:marLeft w:val="0"/>
                                      <w:marRight w:val="0"/>
                                      <w:marTop w:val="0"/>
                                      <w:marBottom w:val="0"/>
                                      <w:divBdr>
                                        <w:top w:val="single" w:sz="2" w:space="0" w:color="D9D9E3"/>
                                        <w:left w:val="single" w:sz="2" w:space="0" w:color="D9D9E3"/>
                                        <w:bottom w:val="single" w:sz="2" w:space="0" w:color="D9D9E3"/>
                                        <w:right w:val="single" w:sz="2" w:space="0" w:color="D9D9E3"/>
                                      </w:divBdr>
                                      <w:divsChild>
                                        <w:div w:id="1753162196">
                                          <w:marLeft w:val="0"/>
                                          <w:marRight w:val="0"/>
                                          <w:marTop w:val="0"/>
                                          <w:marBottom w:val="0"/>
                                          <w:divBdr>
                                            <w:top w:val="single" w:sz="2" w:space="0" w:color="D9D9E3"/>
                                            <w:left w:val="single" w:sz="2" w:space="0" w:color="D9D9E3"/>
                                            <w:bottom w:val="single" w:sz="2" w:space="0" w:color="D9D9E3"/>
                                            <w:right w:val="single" w:sz="2" w:space="0" w:color="D9D9E3"/>
                                          </w:divBdr>
                                          <w:divsChild>
                                            <w:div w:id="411658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9727549">
      <w:bodyDiv w:val="1"/>
      <w:marLeft w:val="0"/>
      <w:marRight w:val="0"/>
      <w:marTop w:val="0"/>
      <w:marBottom w:val="0"/>
      <w:divBdr>
        <w:top w:val="none" w:sz="0" w:space="0" w:color="auto"/>
        <w:left w:val="none" w:sz="0" w:space="0" w:color="auto"/>
        <w:bottom w:val="none" w:sz="0" w:space="0" w:color="auto"/>
        <w:right w:val="none" w:sz="0" w:space="0" w:color="auto"/>
      </w:divBdr>
    </w:div>
    <w:div w:id="1281959270">
      <w:bodyDiv w:val="1"/>
      <w:marLeft w:val="0"/>
      <w:marRight w:val="0"/>
      <w:marTop w:val="0"/>
      <w:marBottom w:val="0"/>
      <w:divBdr>
        <w:top w:val="none" w:sz="0" w:space="0" w:color="auto"/>
        <w:left w:val="none" w:sz="0" w:space="0" w:color="auto"/>
        <w:bottom w:val="none" w:sz="0" w:space="0" w:color="auto"/>
        <w:right w:val="none" w:sz="0" w:space="0" w:color="auto"/>
      </w:divBdr>
    </w:div>
    <w:div w:id="1287467234">
      <w:bodyDiv w:val="1"/>
      <w:marLeft w:val="0"/>
      <w:marRight w:val="0"/>
      <w:marTop w:val="0"/>
      <w:marBottom w:val="0"/>
      <w:divBdr>
        <w:top w:val="none" w:sz="0" w:space="0" w:color="auto"/>
        <w:left w:val="none" w:sz="0" w:space="0" w:color="auto"/>
        <w:bottom w:val="none" w:sz="0" w:space="0" w:color="auto"/>
        <w:right w:val="none" w:sz="0" w:space="0" w:color="auto"/>
      </w:divBdr>
    </w:div>
    <w:div w:id="1300307285">
      <w:bodyDiv w:val="1"/>
      <w:marLeft w:val="0"/>
      <w:marRight w:val="0"/>
      <w:marTop w:val="0"/>
      <w:marBottom w:val="0"/>
      <w:divBdr>
        <w:top w:val="none" w:sz="0" w:space="0" w:color="auto"/>
        <w:left w:val="none" w:sz="0" w:space="0" w:color="auto"/>
        <w:bottom w:val="none" w:sz="0" w:space="0" w:color="auto"/>
        <w:right w:val="none" w:sz="0" w:space="0" w:color="auto"/>
      </w:divBdr>
    </w:div>
    <w:div w:id="1339581761">
      <w:bodyDiv w:val="1"/>
      <w:marLeft w:val="0"/>
      <w:marRight w:val="0"/>
      <w:marTop w:val="0"/>
      <w:marBottom w:val="0"/>
      <w:divBdr>
        <w:top w:val="none" w:sz="0" w:space="0" w:color="auto"/>
        <w:left w:val="none" w:sz="0" w:space="0" w:color="auto"/>
        <w:bottom w:val="none" w:sz="0" w:space="0" w:color="auto"/>
        <w:right w:val="none" w:sz="0" w:space="0" w:color="auto"/>
      </w:divBdr>
      <w:divsChild>
        <w:div w:id="143133846">
          <w:marLeft w:val="0"/>
          <w:marRight w:val="0"/>
          <w:marTop w:val="0"/>
          <w:marBottom w:val="0"/>
          <w:divBdr>
            <w:top w:val="none" w:sz="0" w:space="0" w:color="auto"/>
            <w:left w:val="none" w:sz="0" w:space="0" w:color="auto"/>
            <w:bottom w:val="none" w:sz="0" w:space="0" w:color="auto"/>
            <w:right w:val="none" w:sz="0" w:space="0" w:color="auto"/>
          </w:divBdr>
          <w:divsChild>
            <w:div w:id="513611194">
              <w:marLeft w:val="0"/>
              <w:marRight w:val="0"/>
              <w:marTop w:val="0"/>
              <w:marBottom w:val="0"/>
              <w:divBdr>
                <w:top w:val="none" w:sz="0" w:space="0" w:color="auto"/>
                <w:left w:val="none" w:sz="0" w:space="0" w:color="auto"/>
                <w:bottom w:val="none" w:sz="0" w:space="0" w:color="auto"/>
                <w:right w:val="none" w:sz="0" w:space="0" w:color="auto"/>
              </w:divBdr>
              <w:divsChild>
                <w:div w:id="475151261">
                  <w:marLeft w:val="0"/>
                  <w:marRight w:val="0"/>
                  <w:marTop w:val="0"/>
                  <w:marBottom w:val="0"/>
                  <w:divBdr>
                    <w:top w:val="none" w:sz="0" w:space="0" w:color="auto"/>
                    <w:left w:val="none" w:sz="0" w:space="0" w:color="auto"/>
                    <w:bottom w:val="none" w:sz="0" w:space="0" w:color="auto"/>
                    <w:right w:val="none" w:sz="0" w:space="0" w:color="auto"/>
                  </w:divBdr>
                  <w:divsChild>
                    <w:div w:id="1420104746">
                      <w:marLeft w:val="0"/>
                      <w:marRight w:val="0"/>
                      <w:marTop w:val="0"/>
                      <w:marBottom w:val="0"/>
                      <w:divBdr>
                        <w:top w:val="none" w:sz="0" w:space="0" w:color="auto"/>
                        <w:left w:val="none" w:sz="0" w:space="0" w:color="auto"/>
                        <w:bottom w:val="none" w:sz="0" w:space="0" w:color="auto"/>
                        <w:right w:val="none" w:sz="0" w:space="0" w:color="auto"/>
                      </w:divBdr>
                    </w:div>
                    <w:div w:id="17196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11056">
      <w:bodyDiv w:val="1"/>
      <w:marLeft w:val="0"/>
      <w:marRight w:val="0"/>
      <w:marTop w:val="0"/>
      <w:marBottom w:val="0"/>
      <w:divBdr>
        <w:top w:val="none" w:sz="0" w:space="0" w:color="auto"/>
        <w:left w:val="none" w:sz="0" w:space="0" w:color="auto"/>
        <w:bottom w:val="none" w:sz="0" w:space="0" w:color="auto"/>
        <w:right w:val="none" w:sz="0" w:space="0" w:color="auto"/>
      </w:divBdr>
    </w:div>
    <w:div w:id="1363626323">
      <w:bodyDiv w:val="1"/>
      <w:marLeft w:val="0"/>
      <w:marRight w:val="0"/>
      <w:marTop w:val="0"/>
      <w:marBottom w:val="0"/>
      <w:divBdr>
        <w:top w:val="none" w:sz="0" w:space="0" w:color="auto"/>
        <w:left w:val="none" w:sz="0" w:space="0" w:color="auto"/>
        <w:bottom w:val="none" w:sz="0" w:space="0" w:color="auto"/>
        <w:right w:val="none" w:sz="0" w:space="0" w:color="auto"/>
      </w:divBdr>
    </w:div>
    <w:div w:id="1387413292">
      <w:bodyDiv w:val="1"/>
      <w:marLeft w:val="0"/>
      <w:marRight w:val="0"/>
      <w:marTop w:val="0"/>
      <w:marBottom w:val="0"/>
      <w:divBdr>
        <w:top w:val="none" w:sz="0" w:space="0" w:color="auto"/>
        <w:left w:val="none" w:sz="0" w:space="0" w:color="auto"/>
        <w:bottom w:val="none" w:sz="0" w:space="0" w:color="auto"/>
        <w:right w:val="none" w:sz="0" w:space="0" w:color="auto"/>
      </w:divBdr>
      <w:divsChild>
        <w:div w:id="1913928857">
          <w:marLeft w:val="0"/>
          <w:marRight w:val="0"/>
          <w:marTop w:val="0"/>
          <w:marBottom w:val="0"/>
          <w:divBdr>
            <w:top w:val="none" w:sz="0" w:space="0" w:color="auto"/>
            <w:left w:val="none" w:sz="0" w:space="0" w:color="auto"/>
            <w:bottom w:val="none" w:sz="0" w:space="0" w:color="auto"/>
            <w:right w:val="none" w:sz="0" w:space="0" w:color="auto"/>
          </w:divBdr>
          <w:divsChild>
            <w:div w:id="620847504">
              <w:marLeft w:val="0"/>
              <w:marRight w:val="0"/>
              <w:marTop w:val="0"/>
              <w:marBottom w:val="0"/>
              <w:divBdr>
                <w:top w:val="none" w:sz="0" w:space="0" w:color="auto"/>
                <w:left w:val="none" w:sz="0" w:space="0" w:color="auto"/>
                <w:bottom w:val="none" w:sz="0" w:space="0" w:color="auto"/>
                <w:right w:val="none" w:sz="0" w:space="0" w:color="auto"/>
              </w:divBdr>
              <w:divsChild>
                <w:div w:id="14731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01687">
      <w:bodyDiv w:val="1"/>
      <w:marLeft w:val="0"/>
      <w:marRight w:val="0"/>
      <w:marTop w:val="0"/>
      <w:marBottom w:val="0"/>
      <w:divBdr>
        <w:top w:val="none" w:sz="0" w:space="0" w:color="auto"/>
        <w:left w:val="none" w:sz="0" w:space="0" w:color="auto"/>
        <w:bottom w:val="none" w:sz="0" w:space="0" w:color="auto"/>
        <w:right w:val="none" w:sz="0" w:space="0" w:color="auto"/>
      </w:divBdr>
      <w:divsChild>
        <w:div w:id="435951286">
          <w:marLeft w:val="0"/>
          <w:marRight w:val="0"/>
          <w:marTop w:val="0"/>
          <w:marBottom w:val="0"/>
          <w:divBdr>
            <w:top w:val="none" w:sz="0" w:space="0" w:color="auto"/>
            <w:left w:val="none" w:sz="0" w:space="0" w:color="auto"/>
            <w:bottom w:val="none" w:sz="0" w:space="0" w:color="auto"/>
            <w:right w:val="none" w:sz="0" w:space="0" w:color="auto"/>
          </w:divBdr>
          <w:divsChild>
            <w:div w:id="1188064134">
              <w:marLeft w:val="0"/>
              <w:marRight w:val="0"/>
              <w:marTop w:val="0"/>
              <w:marBottom w:val="0"/>
              <w:divBdr>
                <w:top w:val="none" w:sz="0" w:space="0" w:color="auto"/>
                <w:left w:val="none" w:sz="0" w:space="0" w:color="auto"/>
                <w:bottom w:val="none" w:sz="0" w:space="0" w:color="auto"/>
                <w:right w:val="none" w:sz="0" w:space="0" w:color="auto"/>
              </w:divBdr>
              <w:divsChild>
                <w:div w:id="9840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67130">
      <w:bodyDiv w:val="1"/>
      <w:marLeft w:val="0"/>
      <w:marRight w:val="0"/>
      <w:marTop w:val="0"/>
      <w:marBottom w:val="0"/>
      <w:divBdr>
        <w:top w:val="none" w:sz="0" w:space="0" w:color="auto"/>
        <w:left w:val="none" w:sz="0" w:space="0" w:color="auto"/>
        <w:bottom w:val="none" w:sz="0" w:space="0" w:color="auto"/>
        <w:right w:val="none" w:sz="0" w:space="0" w:color="auto"/>
      </w:divBdr>
    </w:div>
    <w:div w:id="1405026760">
      <w:bodyDiv w:val="1"/>
      <w:marLeft w:val="0"/>
      <w:marRight w:val="0"/>
      <w:marTop w:val="0"/>
      <w:marBottom w:val="0"/>
      <w:divBdr>
        <w:top w:val="none" w:sz="0" w:space="0" w:color="auto"/>
        <w:left w:val="none" w:sz="0" w:space="0" w:color="auto"/>
        <w:bottom w:val="none" w:sz="0" w:space="0" w:color="auto"/>
        <w:right w:val="none" w:sz="0" w:space="0" w:color="auto"/>
      </w:divBdr>
    </w:div>
    <w:div w:id="1416635388">
      <w:bodyDiv w:val="1"/>
      <w:marLeft w:val="0"/>
      <w:marRight w:val="0"/>
      <w:marTop w:val="0"/>
      <w:marBottom w:val="0"/>
      <w:divBdr>
        <w:top w:val="none" w:sz="0" w:space="0" w:color="auto"/>
        <w:left w:val="none" w:sz="0" w:space="0" w:color="auto"/>
        <w:bottom w:val="none" w:sz="0" w:space="0" w:color="auto"/>
        <w:right w:val="none" w:sz="0" w:space="0" w:color="auto"/>
      </w:divBdr>
    </w:div>
    <w:div w:id="1418478538">
      <w:bodyDiv w:val="1"/>
      <w:marLeft w:val="0"/>
      <w:marRight w:val="0"/>
      <w:marTop w:val="0"/>
      <w:marBottom w:val="0"/>
      <w:divBdr>
        <w:top w:val="none" w:sz="0" w:space="0" w:color="auto"/>
        <w:left w:val="none" w:sz="0" w:space="0" w:color="auto"/>
        <w:bottom w:val="none" w:sz="0" w:space="0" w:color="auto"/>
        <w:right w:val="none" w:sz="0" w:space="0" w:color="auto"/>
      </w:divBdr>
    </w:div>
    <w:div w:id="1431313577">
      <w:bodyDiv w:val="1"/>
      <w:marLeft w:val="0"/>
      <w:marRight w:val="0"/>
      <w:marTop w:val="0"/>
      <w:marBottom w:val="0"/>
      <w:divBdr>
        <w:top w:val="none" w:sz="0" w:space="0" w:color="auto"/>
        <w:left w:val="none" w:sz="0" w:space="0" w:color="auto"/>
        <w:bottom w:val="none" w:sz="0" w:space="0" w:color="auto"/>
        <w:right w:val="none" w:sz="0" w:space="0" w:color="auto"/>
      </w:divBdr>
    </w:div>
    <w:div w:id="1457288612">
      <w:bodyDiv w:val="1"/>
      <w:marLeft w:val="0"/>
      <w:marRight w:val="0"/>
      <w:marTop w:val="0"/>
      <w:marBottom w:val="0"/>
      <w:divBdr>
        <w:top w:val="none" w:sz="0" w:space="0" w:color="auto"/>
        <w:left w:val="none" w:sz="0" w:space="0" w:color="auto"/>
        <w:bottom w:val="none" w:sz="0" w:space="0" w:color="auto"/>
        <w:right w:val="none" w:sz="0" w:space="0" w:color="auto"/>
      </w:divBdr>
    </w:div>
    <w:div w:id="1475952240">
      <w:bodyDiv w:val="1"/>
      <w:marLeft w:val="0"/>
      <w:marRight w:val="0"/>
      <w:marTop w:val="0"/>
      <w:marBottom w:val="0"/>
      <w:divBdr>
        <w:top w:val="none" w:sz="0" w:space="0" w:color="auto"/>
        <w:left w:val="none" w:sz="0" w:space="0" w:color="auto"/>
        <w:bottom w:val="none" w:sz="0" w:space="0" w:color="auto"/>
        <w:right w:val="none" w:sz="0" w:space="0" w:color="auto"/>
      </w:divBdr>
    </w:div>
    <w:div w:id="1489442247">
      <w:bodyDiv w:val="1"/>
      <w:marLeft w:val="0"/>
      <w:marRight w:val="0"/>
      <w:marTop w:val="0"/>
      <w:marBottom w:val="0"/>
      <w:divBdr>
        <w:top w:val="none" w:sz="0" w:space="0" w:color="auto"/>
        <w:left w:val="none" w:sz="0" w:space="0" w:color="auto"/>
        <w:bottom w:val="none" w:sz="0" w:space="0" w:color="auto"/>
        <w:right w:val="none" w:sz="0" w:space="0" w:color="auto"/>
      </w:divBdr>
      <w:divsChild>
        <w:div w:id="1060322858">
          <w:marLeft w:val="0"/>
          <w:marRight w:val="0"/>
          <w:marTop w:val="0"/>
          <w:marBottom w:val="0"/>
          <w:divBdr>
            <w:top w:val="none" w:sz="0" w:space="0" w:color="auto"/>
            <w:left w:val="none" w:sz="0" w:space="0" w:color="auto"/>
            <w:bottom w:val="none" w:sz="0" w:space="0" w:color="auto"/>
            <w:right w:val="none" w:sz="0" w:space="0" w:color="auto"/>
          </w:divBdr>
          <w:divsChild>
            <w:div w:id="53892310">
              <w:marLeft w:val="0"/>
              <w:marRight w:val="0"/>
              <w:marTop w:val="0"/>
              <w:marBottom w:val="0"/>
              <w:divBdr>
                <w:top w:val="none" w:sz="0" w:space="0" w:color="auto"/>
                <w:left w:val="none" w:sz="0" w:space="0" w:color="auto"/>
                <w:bottom w:val="none" w:sz="0" w:space="0" w:color="auto"/>
                <w:right w:val="none" w:sz="0" w:space="0" w:color="auto"/>
              </w:divBdr>
              <w:divsChild>
                <w:div w:id="10162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01743">
      <w:bodyDiv w:val="1"/>
      <w:marLeft w:val="0"/>
      <w:marRight w:val="0"/>
      <w:marTop w:val="0"/>
      <w:marBottom w:val="0"/>
      <w:divBdr>
        <w:top w:val="none" w:sz="0" w:space="0" w:color="auto"/>
        <w:left w:val="none" w:sz="0" w:space="0" w:color="auto"/>
        <w:bottom w:val="none" w:sz="0" w:space="0" w:color="auto"/>
        <w:right w:val="none" w:sz="0" w:space="0" w:color="auto"/>
      </w:divBdr>
    </w:div>
    <w:div w:id="1502546464">
      <w:bodyDiv w:val="1"/>
      <w:marLeft w:val="0"/>
      <w:marRight w:val="0"/>
      <w:marTop w:val="0"/>
      <w:marBottom w:val="0"/>
      <w:divBdr>
        <w:top w:val="none" w:sz="0" w:space="0" w:color="auto"/>
        <w:left w:val="none" w:sz="0" w:space="0" w:color="auto"/>
        <w:bottom w:val="none" w:sz="0" w:space="0" w:color="auto"/>
        <w:right w:val="none" w:sz="0" w:space="0" w:color="auto"/>
      </w:divBdr>
    </w:div>
    <w:div w:id="1516840653">
      <w:bodyDiv w:val="1"/>
      <w:marLeft w:val="0"/>
      <w:marRight w:val="0"/>
      <w:marTop w:val="0"/>
      <w:marBottom w:val="0"/>
      <w:divBdr>
        <w:top w:val="none" w:sz="0" w:space="0" w:color="auto"/>
        <w:left w:val="none" w:sz="0" w:space="0" w:color="auto"/>
        <w:bottom w:val="none" w:sz="0" w:space="0" w:color="auto"/>
        <w:right w:val="none" w:sz="0" w:space="0" w:color="auto"/>
      </w:divBdr>
      <w:divsChild>
        <w:div w:id="845175847">
          <w:marLeft w:val="0"/>
          <w:marRight w:val="0"/>
          <w:marTop w:val="0"/>
          <w:marBottom w:val="0"/>
          <w:divBdr>
            <w:top w:val="none" w:sz="0" w:space="0" w:color="auto"/>
            <w:left w:val="none" w:sz="0" w:space="0" w:color="auto"/>
            <w:bottom w:val="none" w:sz="0" w:space="0" w:color="auto"/>
            <w:right w:val="none" w:sz="0" w:space="0" w:color="auto"/>
          </w:divBdr>
          <w:divsChild>
            <w:div w:id="2122678059">
              <w:marLeft w:val="0"/>
              <w:marRight w:val="0"/>
              <w:marTop w:val="0"/>
              <w:marBottom w:val="0"/>
              <w:divBdr>
                <w:top w:val="none" w:sz="0" w:space="0" w:color="auto"/>
                <w:left w:val="none" w:sz="0" w:space="0" w:color="auto"/>
                <w:bottom w:val="none" w:sz="0" w:space="0" w:color="auto"/>
                <w:right w:val="none" w:sz="0" w:space="0" w:color="auto"/>
              </w:divBdr>
              <w:divsChild>
                <w:div w:id="6957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965223">
      <w:bodyDiv w:val="1"/>
      <w:marLeft w:val="0"/>
      <w:marRight w:val="0"/>
      <w:marTop w:val="0"/>
      <w:marBottom w:val="0"/>
      <w:divBdr>
        <w:top w:val="none" w:sz="0" w:space="0" w:color="auto"/>
        <w:left w:val="none" w:sz="0" w:space="0" w:color="auto"/>
        <w:bottom w:val="none" w:sz="0" w:space="0" w:color="auto"/>
        <w:right w:val="none" w:sz="0" w:space="0" w:color="auto"/>
      </w:divBdr>
    </w:div>
    <w:div w:id="1540438871">
      <w:bodyDiv w:val="1"/>
      <w:marLeft w:val="0"/>
      <w:marRight w:val="0"/>
      <w:marTop w:val="0"/>
      <w:marBottom w:val="0"/>
      <w:divBdr>
        <w:top w:val="none" w:sz="0" w:space="0" w:color="auto"/>
        <w:left w:val="none" w:sz="0" w:space="0" w:color="auto"/>
        <w:bottom w:val="none" w:sz="0" w:space="0" w:color="auto"/>
        <w:right w:val="none" w:sz="0" w:space="0" w:color="auto"/>
      </w:divBdr>
    </w:div>
    <w:div w:id="1590844023">
      <w:bodyDiv w:val="1"/>
      <w:marLeft w:val="0"/>
      <w:marRight w:val="0"/>
      <w:marTop w:val="0"/>
      <w:marBottom w:val="0"/>
      <w:divBdr>
        <w:top w:val="none" w:sz="0" w:space="0" w:color="auto"/>
        <w:left w:val="none" w:sz="0" w:space="0" w:color="auto"/>
        <w:bottom w:val="none" w:sz="0" w:space="0" w:color="auto"/>
        <w:right w:val="none" w:sz="0" w:space="0" w:color="auto"/>
      </w:divBdr>
    </w:div>
    <w:div w:id="1609924348">
      <w:bodyDiv w:val="1"/>
      <w:marLeft w:val="0"/>
      <w:marRight w:val="0"/>
      <w:marTop w:val="0"/>
      <w:marBottom w:val="0"/>
      <w:divBdr>
        <w:top w:val="none" w:sz="0" w:space="0" w:color="auto"/>
        <w:left w:val="none" w:sz="0" w:space="0" w:color="auto"/>
        <w:bottom w:val="none" w:sz="0" w:space="0" w:color="auto"/>
        <w:right w:val="none" w:sz="0" w:space="0" w:color="auto"/>
      </w:divBdr>
    </w:div>
    <w:div w:id="1628581630">
      <w:bodyDiv w:val="1"/>
      <w:marLeft w:val="0"/>
      <w:marRight w:val="0"/>
      <w:marTop w:val="0"/>
      <w:marBottom w:val="0"/>
      <w:divBdr>
        <w:top w:val="none" w:sz="0" w:space="0" w:color="auto"/>
        <w:left w:val="none" w:sz="0" w:space="0" w:color="auto"/>
        <w:bottom w:val="none" w:sz="0" w:space="0" w:color="auto"/>
        <w:right w:val="none" w:sz="0" w:space="0" w:color="auto"/>
      </w:divBdr>
    </w:div>
    <w:div w:id="1688212371">
      <w:bodyDiv w:val="1"/>
      <w:marLeft w:val="0"/>
      <w:marRight w:val="0"/>
      <w:marTop w:val="0"/>
      <w:marBottom w:val="0"/>
      <w:divBdr>
        <w:top w:val="none" w:sz="0" w:space="0" w:color="auto"/>
        <w:left w:val="none" w:sz="0" w:space="0" w:color="auto"/>
        <w:bottom w:val="none" w:sz="0" w:space="0" w:color="auto"/>
        <w:right w:val="none" w:sz="0" w:space="0" w:color="auto"/>
      </w:divBdr>
      <w:divsChild>
        <w:div w:id="1499274675">
          <w:marLeft w:val="0"/>
          <w:marRight w:val="0"/>
          <w:marTop w:val="0"/>
          <w:marBottom w:val="0"/>
          <w:divBdr>
            <w:top w:val="none" w:sz="0" w:space="0" w:color="auto"/>
            <w:left w:val="none" w:sz="0" w:space="0" w:color="auto"/>
            <w:bottom w:val="none" w:sz="0" w:space="0" w:color="auto"/>
            <w:right w:val="none" w:sz="0" w:space="0" w:color="auto"/>
          </w:divBdr>
          <w:divsChild>
            <w:div w:id="1318728436">
              <w:marLeft w:val="0"/>
              <w:marRight w:val="0"/>
              <w:marTop w:val="0"/>
              <w:marBottom w:val="0"/>
              <w:divBdr>
                <w:top w:val="none" w:sz="0" w:space="0" w:color="auto"/>
                <w:left w:val="none" w:sz="0" w:space="0" w:color="auto"/>
                <w:bottom w:val="none" w:sz="0" w:space="0" w:color="auto"/>
                <w:right w:val="none" w:sz="0" w:space="0" w:color="auto"/>
              </w:divBdr>
              <w:divsChild>
                <w:div w:id="15387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2752">
      <w:bodyDiv w:val="1"/>
      <w:marLeft w:val="0"/>
      <w:marRight w:val="0"/>
      <w:marTop w:val="0"/>
      <w:marBottom w:val="0"/>
      <w:divBdr>
        <w:top w:val="none" w:sz="0" w:space="0" w:color="auto"/>
        <w:left w:val="none" w:sz="0" w:space="0" w:color="auto"/>
        <w:bottom w:val="none" w:sz="0" w:space="0" w:color="auto"/>
        <w:right w:val="none" w:sz="0" w:space="0" w:color="auto"/>
      </w:divBdr>
    </w:div>
    <w:div w:id="1696269407">
      <w:bodyDiv w:val="1"/>
      <w:marLeft w:val="0"/>
      <w:marRight w:val="0"/>
      <w:marTop w:val="0"/>
      <w:marBottom w:val="0"/>
      <w:divBdr>
        <w:top w:val="none" w:sz="0" w:space="0" w:color="auto"/>
        <w:left w:val="none" w:sz="0" w:space="0" w:color="auto"/>
        <w:bottom w:val="none" w:sz="0" w:space="0" w:color="auto"/>
        <w:right w:val="none" w:sz="0" w:space="0" w:color="auto"/>
      </w:divBdr>
      <w:divsChild>
        <w:div w:id="1645887335">
          <w:marLeft w:val="0"/>
          <w:marRight w:val="0"/>
          <w:marTop w:val="0"/>
          <w:marBottom w:val="0"/>
          <w:divBdr>
            <w:top w:val="none" w:sz="0" w:space="0" w:color="auto"/>
            <w:left w:val="none" w:sz="0" w:space="0" w:color="auto"/>
            <w:bottom w:val="none" w:sz="0" w:space="0" w:color="auto"/>
            <w:right w:val="none" w:sz="0" w:space="0" w:color="auto"/>
          </w:divBdr>
          <w:divsChild>
            <w:div w:id="326591210">
              <w:marLeft w:val="0"/>
              <w:marRight w:val="0"/>
              <w:marTop w:val="0"/>
              <w:marBottom w:val="0"/>
              <w:divBdr>
                <w:top w:val="none" w:sz="0" w:space="0" w:color="auto"/>
                <w:left w:val="none" w:sz="0" w:space="0" w:color="auto"/>
                <w:bottom w:val="none" w:sz="0" w:space="0" w:color="auto"/>
                <w:right w:val="none" w:sz="0" w:space="0" w:color="auto"/>
              </w:divBdr>
              <w:divsChild>
                <w:div w:id="538275294">
                  <w:marLeft w:val="0"/>
                  <w:marRight w:val="0"/>
                  <w:marTop w:val="0"/>
                  <w:marBottom w:val="0"/>
                  <w:divBdr>
                    <w:top w:val="none" w:sz="0" w:space="0" w:color="auto"/>
                    <w:left w:val="none" w:sz="0" w:space="0" w:color="auto"/>
                    <w:bottom w:val="none" w:sz="0" w:space="0" w:color="auto"/>
                    <w:right w:val="none" w:sz="0" w:space="0" w:color="auto"/>
                  </w:divBdr>
                </w:div>
                <w:div w:id="20881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60727">
      <w:bodyDiv w:val="1"/>
      <w:marLeft w:val="0"/>
      <w:marRight w:val="0"/>
      <w:marTop w:val="0"/>
      <w:marBottom w:val="0"/>
      <w:divBdr>
        <w:top w:val="none" w:sz="0" w:space="0" w:color="auto"/>
        <w:left w:val="none" w:sz="0" w:space="0" w:color="auto"/>
        <w:bottom w:val="none" w:sz="0" w:space="0" w:color="auto"/>
        <w:right w:val="none" w:sz="0" w:space="0" w:color="auto"/>
      </w:divBdr>
    </w:div>
    <w:div w:id="1707025965">
      <w:bodyDiv w:val="1"/>
      <w:marLeft w:val="0"/>
      <w:marRight w:val="0"/>
      <w:marTop w:val="0"/>
      <w:marBottom w:val="0"/>
      <w:divBdr>
        <w:top w:val="none" w:sz="0" w:space="0" w:color="auto"/>
        <w:left w:val="none" w:sz="0" w:space="0" w:color="auto"/>
        <w:bottom w:val="none" w:sz="0" w:space="0" w:color="auto"/>
        <w:right w:val="none" w:sz="0" w:space="0" w:color="auto"/>
      </w:divBdr>
    </w:div>
    <w:div w:id="1718115977">
      <w:bodyDiv w:val="1"/>
      <w:marLeft w:val="0"/>
      <w:marRight w:val="0"/>
      <w:marTop w:val="0"/>
      <w:marBottom w:val="0"/>
      <w:divBdr>
        <w:top w:val="none" w:sz="0" w:space="0" w:color="auto"/>
        <w:left w:val="none" w:sz="0" w:space="0" w:color="auto"/>
        <w:bottom w:val="none" w:sz="0" w:space="0" w:color="auto"/>
        <w:right w:val="none" w:sz="0" w:space="0" w:color="auto"/>
      </w:divBdr>
    </w:div>
    <w:div w:id="1733624144">
      <w:bodyDiv w:val="1"/>
      <w:marLeft w:val="0"/>
      <w:marRight w:val="0"/>
      <w:marTop w:val="0"/>
      <w:marBottom w:val="0"/>
      <w:divBdr>
        <w:top w:val="none" w:sz="0" w:space="0" w:color="auto"/>
        <w:left w:val="none" w:sz="0" w:space="0" w:color="auto"/>
        <w:bottom w:val="none" w:sz="0" w:space="0" w:color="auto"/>
        <w:right w:val="none" w:sz="0" w:space="0" w:color="auto"/>
      </w:divBdr>
    </w:div>
    <w:div w:id="1743868297">
      <w:bodyDiv w:val="1"/>
      <w:marLeft w:val="0"/>
      <w:marRight w:val="0"/>
      <w:marTop w:val="0"/>
      <w:marBottom w:val="0"/>
      <w:divBdr>
        <w:top w:val="none" w:sz="0" w:space="0" w:color="auto"/>
        <w:left w:val="none" w:sz="0" w:space="0" w:color="auto"/>
        <w:bottom w:val="none" w:sz="0" w:space="0" w:color="auto"/>
        <w:right w:val="none" w:sz="0" w:space="0" w:color="auto"/>
      </w:divBdr>
    </w:div>
    <w:div w:id="1745684656">
      <w:bodyDiv w:val="1"/>
      <w:marLeft w:val="0"/>
      <w:marRight w:val="0"/>
      <w:marTop w:val="0"/>
      <w:marBottom w:val="0"/>
      <w:divBdr>
        <w:top w:val="none" w:sz="0" w:space="0" w:color="auto"/>
        <w:left w:val="none" w:sz="0" w:space="0" w:color="auto"/>
        <w:bottom w:val="none" w:sz="0" w:space="0" w:color="auto"/>
        <w:right w:val="none" w:sz="0" w:space="0" w:color="auto"/>
      </w:divBdr>
    </w:div>
    <w:div w:id="1767771933">
      <w:bodyDiv w:val="1"/>
      <w:marLeft w:val="0"/>
      <w:marRight w:val="0"/>
      <w:marTop w:val="0"/>
      <w:marBottom w:val="0"/>
      <w:divBdr>
        <w:top w:val="none" w:sz="0" w:space="0" w:color="auto"/>
        <w:left w:val="none" w:sz="0" w:space="0" w:color="auto"/>
        <w:bottom w:val="none" w:sz="0" w:space="0" w:color="auto"/>
        <w:right w:val="none" w:sz="0" w:space="0" w:color="auto"/>
      </w:divBdr>
    </w:div>
    <w:div w:id="1785928577">
      <w:bodyDiv w:val="1"/>
      <w:marLeft w:val="0"/>
      <w:marRight w:val="0"/>
      <w:marTop w:val="0"/>
      <w:marBottom w:val="0"/>
      <w:divBdr>
        <w:top w:val="none" w:sz="0" w:space="0" w:color="auto"/>
        <w:left w:val="none" w:sz="0" w:space="0" w:color="auto"/>
        <w:bottom w:val="none" w:sz="0" w:space="0" w:color="auto"/>
        <w:right w:val="none" w:sz="0" w:space="0" w:color="auto"/>
      </w:divBdr>
    </w:div>
    <w:div w:id="1816877078">
      <w:bodyDiv w:val="1"/>
      <w:marLeft w:val="0"/>
      <w:marRight w:val="0"/>
      <w:marTop w:val="0"/>
      <w:marBottom w:val="0"/>
      <w:divBdr>
        <w:top w:val="none" w:sz="0" w:space="0" w:color="auto"/>
        <w:left w:val="none" w:sz="0" w:space="0" w:color="auto"/>
        <w:bottom w:val="none" w:sz="0" w:space="0" w:color="auto"/>
        <w:right w:val="none" w:sz="0" w:space="0" w:color="auto"/>
      </w:divBdr>
    </w:div>
    <w:div w:id="1864173341">
      <w:bodyDiv w:val="1"/>
      <w:marLeft w:val="0"/>
      <w:marRight w:val="0"/>
      <w:marTop w:val="0"/>
      <w:marBottom w:val="0"/>
      <w:divBdr>
        <w:top w:val="none" w:sz="0" w:space="0" w:color="auto"/>
        <w:left w:val="none" w:sz="0" w:space="0" w:color="auto"/>
        <w:bottom w:val="none" w:sz="0" w:space="0" w:color="auto"/>
        <w:right w:val="none" w:sz="0" w:space="0" w:color="auto"/>
      </w:divBdr>
      <w:divsChild>
        <w:div w:id="1973751985">
          <w:marLeft w:val="0"/>
          <w:marRight w:val="0"/>
          <w:marTop w:val="0"/>
          <w:marBottom w:val="0"/>
          <w:divBdr>
            <w:top w:val="none" w:sz="0" w:space="0" w:color="auto"/>
            <w:left w:val="none" w:sz="0" w:space="0" w:color="auto"/>
            <w:bottom w:val="none" w:sz="0" w:space="0" w:color="auto"/>
            <w:right w:val="none" w:sz="0" w:space="0" w:color="auto"/>
          </w:divBdr>
        </w:div>
      </w:divsChild>
    </w:div>
    <w:div w:id="1871726677">
      <w:bodyDiv w:val="1"/>
      <w:marLeft w:val="0"/>
      <w:marRight w:val="0"/>
      <w:marTop w:val="0"/>
      <w:marBottom w:val="0"/>
      <w:divBdr>
        <w:top w:val="none" w:sz="0" w:space="0" w:color="auto"/>
        <w:left w:val="none" w:sz="0" w:space="0" w:color="auto"/>
        <w:bottom w:val="none" w:sz="0" w:space="0" w:color="auto"/>
        <w:right w:val="none" w:sz="0" w:space="0" w:color="auto"/>
      </w:divBdr>
      <w:divsChild>
        <w:div w:id="819926307">
          <w:marLeft w:val="0"/>
          <w:marRight w:val="0"/>
          <w:marTop w:val="0"/>
          <w:marBottom w:val="0"/>
          <w:divBdr>
            <w:top w:val="none" w:sz="0" w:space="0" w:color="auto"/>
            <w:left w:val="none" w:sz="0" w:space="0" w:color="auto"/>
            <w:bottom w:val="none" w:sz="0" w:space="0" w:color="auto"/>
            <w:right w:val="none" w:sz="0" w:space="0" w:color="auto"/>
          </w:divBdr>
          <w:divsChild>
            <w:div w:id="1734308483">
              <w:marLeft w:val="0"/>
              <w:marRight w:val="0"/>
              <w:marTop w:val="0"/>
              <w:marBottom w:val="0"/>
              <w:divBdr>
                <w:top w:val="none" w:sz="0" w:space="0" w:color="auto"/>
                <w:left w:val="none" w:sz="0" w:space="0" w:color="auto"/>
                <w:bottom w:val="none" w:sz="0" w:space="0" w:color="auto"/>
                <w:right w:val="none" w:sz="0" w:space="0" w:color="auto"/>
              </w:divBdr>
              <w:divsChild>
                <w:div w:id="170092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17047">
      <w:bodyDiv w:val="1"/>
      <w:marLeft w:val="0"/>
      <w:marRight w:val="0"/>
      <w:marTop w:val="0"/>
      <w:marBottom w:val="0"/>
      <w:divBdr>
        <w:top w:val="none" w:sz="0" w:space="0" w:color="auto"/>
        <w:left w:val="none" w:sz="0" w:space="0" w:color="auto"/>
        <w:bottom w:val="none" w:sz="0" w:space="0" w:color="auto"/>
        <w:right w:val="none" w:sz="0" w:space="0" w:color="auto"/>
      </w:divBdr>
      <w:divsChild>
        <w:div w:id="2075464368">
          <w:marLeft w:val="0"/>
          <w:marRight w:val="0"/>
          <w:marTop w:val="0"/>
          <w:marBottom w:val="0"/>
          <w:divBdr>
            <w:top w:val="none" w:sz="0" w:space="0" w:color="auto"/>
            <w:left w:val="none" w:sz="0" w:space="0" w:color="auto"/>
            <w:bottom w:val="none" w:sz="0" w:space="0" w:color="auto"/>
            <w:right w:val="none" w:sz="0" w:space="0" w:color="auto"/>
          </w:divBdr>
          <w:divsChild>
            <w:div w:id="774449071">
              <w:marLeft w:val="0"/>
              <w:marRight w:val="0"/>
              <w:marTop w:val="0"/>
              <w:marBottom w:val="0"/>
              <w:divBdr>
                <w:top w:val="none" w:sz="0" w:space="0" w:color="auto"/>
                <w:left w:val="none" w:sz="0" w:space="0" w:color="auto"/>
                <w:bottom w:val="none" w:sz="0" w:space="0" w:color="auto"/>
                <w:right w:val="none" w:sz="0" w:space="0" w:color="auto"/>
              </w:divBdr>
              <w:divsChild>
                <w:div w:id="14297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1766">
      <w:bodyDiv w:val="1"/>
      <w:marLeft w:val="0"/>
      <w:marRight w:val="0"/>
      <w:marTop w:val="0"/>
      <w:marBottom w:val="0"/>
      <w:divBdr>
        <w:top w:val="none" w:sz="0" w:space="0" w:color="auto"/>
        <w:left w:val="none" w:sz="0" w:space="0" w:color="auto"/>
        <w:bottom w:val="none" w:sz="0" w:space="0" w:color="auto"/>
        <w:right w:val="none" w:sz="0" w:space="0" w:color="auto"/>
      </w:divBdr>
    </w:div>
    <w:div w:id="1916936079">
      <w:bodyDiv w:val="1"/>
      <w:marLeft w:val="0"/>
      <w:marRight w:val="0"/>
      <w:marTop w:val="0"/>
      <w:marBottom w:val="0"/>
      <w:divBdr>
        <w:top w:val="none" w:sz="0" w:space="0" w:color="auto"/>
        <w:left w:val="none" w:sz="0" w:space="0" w:color="auto"/>
        <w:bottom w:val="none" w:sz="0" w:space="0" w:color="auto"/>
        <w:right w:val="none" w:sz="0" w:space="0" w:color="auto"/>
      </w:divBdr>
      <w:divsChild>
        <w:div w:id="1101146324">
          <w:marLeft w:val="0"/>
          <w:marRight w:val="0"/>
          <w:marTop w:val="0"/>
          <w:marBottom w:val="0"/>
          <w:divBdr>
            <w:top w:val="none" w:sz="0" w:space="0" w:color="auto"/>
            <w:left w:val="none" w:sz="0" w:space="0" w:color="auto"/>
            <w:bottom w:val="none" w:sz="0" w:space="0" w:color="auto"/>
            <w:right w:val="none" w:sz="0" w:space="0" w:color="auto"/>
          </w:divBdr>
          <w:divsChild>
            <w:div w:id="1099957824">
              <w:marLeft w:val="0"/>
              <w:marRight w:val="0"/>
              <w:marTop w:val="0"/>
              <w:marBottom w:val="0"/>
              <w:divBdr>
                <w:top w:val="none" w:sz="0" w:space="0" w:color="auto"/>
                <w:left w:val="none" w:sz="0" w:space="0" w:color="auto"/>
                <w:bottom w:val="none" w:sz="0" w:space="0" w:color="auto"/>
                <w:right w:val="none" w:sz="0" w:space="0" w:color="auto"/>
              </w:divBdr>
              <w:divsChild>
                <w:div w:id="9715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09571">
      <w:bodyDiv w:val="1"/>
      <w:marLeft w:val="0"/>
      <w:marRight w:val="0"/>
      <w:marTop w:val="0"/>
      <w:marBottom w:val="0"/>
      <w:divBdr>
        <w:top w:val="none" w:sz="0" w:space="0" w:color="auto"/>
        <w:left w:val="none" w:sz="0" w:space="0" w:color="auto"/>
        <w:bottom w:val="none" w:sz="0" w:space="0" w:color="auto"/>
        <w:right w:val="none" w:sz="0" w:space="0" w:color="auto"/>
      </w:divBdr>
    </w:div>
    <w:div w:id="1920629974">
      <w:bodyDiv w:val="1"/>
      <w:marLeft w:val="0"/>
      <w:marRight w:val="0"/>
      <w:marTop w:val="0"/>
      <w:marBottom w:val="0"/>
      <w:divBdr>
        <w:top w:val="none" w:sz="0" w:space="0" w:color="auto"/>
        <w:left w:val="none" w:sz="0" w:space="0" w:color="auto"/>
        <w:bottom w:val="none" w:sz="0" w:space="0" w:color="auto"/>
        <w:right w:val="none" w:sz="0" w:space="0" w:color="auto"/>
      </w:divBdr>
    </w:div>
    <w:div w:id="1927496120">
      <w:bodyDiv w:val="1"/>
      <w:marLeft w:val="0"/>
      <w:marRight w:val="0"/>
      <w:marTop w:val="0"/>
      <w:marBottom w:val="0"/>
      <w:divBdr>
        <w:top w:val="none" w:sz="0" w:space="0" w:color="auto"/>
        <w:left w:val="none" w:sz="0" w:space="0" w:color="auto"/>
        <w:bottom w:val="none" w:sz="0" w:space="0" w:color="auto"/>
        <w:right w:val="none" w:sz="0" w:space="0" w:color="auto"/>
      </w:divBdr>
    </w:div>
    <w:div w:id="1937323986">
      <w:bodyDiv w:val="1"/>
      <w:marLeft w:val="0"/>
      <w:marRight w:val="0"/>
      <w:marTop w:val="0"/>
      <w:marBottom w:val="0"/>
      <w:divBdr>
        <w:top w:val="none" w:sz="0" w:space="0" w:color="auto"/>
        <w:left w:val="none" w:sz="0" w:space="0" w:color="auto"/>
        <w:bottom w:val="none" w:sz="0" w:space="0" w:color="auto"/>
        <w:right w:val="none" w:sz="0" w:space="0" w:color="auto"/>
      </w:divBdr>
    </w:div>
    <w:div w:id="1956059934">
      <w:bodyDiv w:val="1"/>
      <w:marLeft w:val="0"/>
      <w:marRight w:val="0"/>
      <w:marTop w:val="0"/>
      <w:marBottom w:val="0"/>
      <w:divBdr>
        <w:top w:val="none" w:sz="0" w:space="0" w:color="auto"/>
        <w:left w:val="none" w:sz="0" w:space="0" w:color="auto"/>
        <w:bottom w:val="none" w:sz="0" w:space="0" w:color="auto"/>
        <w:right w:val="none" w:sz="0" w:space="0" w:color="auto"/>
      </w:divBdr>
      <w:divsChild>
        <w:div w:id="1536581248">
          <w:marLeft w:val="0"/>
          <w:marRight w:val="0"/>
          <w:marTop w:val="0"/>
          <w:marBottom w:val="0"/>
          <w:divBdr>
            <w:top w:val="none" w:sz="0" w:space="0" w:color="auto"/>
            <w:left w:val="none" w:sz="0" w:space="0" w:color="auto"/>
            <w:bottom w:val="none" w:sz="0" w:space="0" w:color="auto"/>
            <w:right w:val="none" w:sz="0" w:space="0" w:color="auto"/>
          </w:divBdr>
          <w:divsChild>
            <w:div w:id="1586262426">
              <w:marLeft w:val="0"/>
              <w:marRight w:val="0"/>
              <w:marTop w:val="0"/>
              <w:marBottom w:val="0"/>
              <w:divBdr>
                <w:top w:val="none" w:sz="0" w:space="0" w:color="auto"/>
                <w:left w:val="none" w:sz="0" w:space="0" w:color="auto"/>
                <w:bottom w:val="none" w:sz="0" w:space="0" w:color="auto"/>
                <w:right w:val="none" w:sz="0" w:space="0" w:color="auto"/>
              </w:divBdr>
              <w:divsChild>
                <w:div w:id="20761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44062">
      <w:bodyDiv w:val="1"/>
      <w:marLeft w:val="0"/>
      <w:marRight w:val="0"/>
      <w:marTop w:val="0"/>
      <w:marBottom w:val="0"/>
      <w:divBdr>
        <w:top w:val="none" w:sz="0" w:space="0" w:color="auto"/>
        <w:left w:val="none" w:sz="0" w:space="0" w:color="auto"/>
        <w:bottom w:val="none" w:sz="0" w:space="0" w:color="auto"/>
        <w:right w:val="none" w:sz="0" w:space="0" w:color="auto"/>
      </w:divBdr>
    </w:div>
    <w:div w:id="1963657042">
      <w:bodyDiv w:val="1"/>
      <w:marLeft w:val="0"/>
      <w:marRight w:val="0"/>
      <w:marTop w:val="0"/>
      <w:marBottom w:val="0"/>
      <w:divBdr>
        <w:top w:val="none" w:sz="0" w:space="0" w:color="auto"/>
        <w:left w:val="none" w:sz="0" w:space="0" w:color="auto"/>
        <w:bottom w:val="none" w:sz="0" w:space="0" w:color="auto"/>
        <w:right w:val="none" w:sz="0" w:space="0" w:color="auto"/>
      </w:divBdr>
    </w:div>
    <w:div w:id="1991521206">
      <w:bodyDiv w:val="1"/>
      <w:marLeft w:val="0"/>
      <w:marRight w:val="0"/>
      <w:marTop w:val="0"/>
      <w:marBottom w:val="0"/>
      <w:divBdr>
        <w:top w:val="none" w:sz="0" w:space="0" w:color="auto"/>
        <w:left w:val="none" w:sz="0" w:space="0" w:color="auto"/>
        <w:bottom w:val="none" w:sz="0" w:space="0" w:color="auto"/>
        <w:right w:val="none" w:sz="0" w:space="0" w:color="auto"/>
      </w:divBdr>
    </w:div>
    <w:div w:id="2005887137">
      <w:bodyDiv w:val="1"/>
      <w:marLeft w:val="0"/>
      <w:marRight w:val="0"/>
      <w:marTop w:val="0"/>
      <w:marBottom w:val="0"/>
      <w:divBdr>
        <w:top w:val="none" w:sz="0" w:space="0" w:color="auto"/>
        <w:left w:val="none" w:sz="0" w:space="0" w:color="auto"/>
        <w:bottom w:val="none" w:sz="0" w:space="0" w:color="auto"/>
        <w:right w:val="none" w:sz="0" w:space="0" w:color="auto"/>
      </w:divBdr>
    </w:div>
    <w:div w:id="2018340064">
      <w:bodyDiv w:val="1"/>
      <w:marLeft w:val="0"/>
      <w:marRight w:val="0"/>
      <w:marTop w:val="0"/>
      <w:marBottom w:val="0"/>
      <w:divBdr>
        <w:top w:val="none" w:sz="0" w:space="0" w:color="auto"/>
        <w:left w:val="none" w:sz="0" w:space="0" w:color="auto"/>
        <w:bottom w:val="none" w:sz="0" w:space="0" w:color="auto"/>
        <w:right w:val="none" w:sz="0" w:space="0" w:color="auto"/>
      </w:divBdr>
    </w:div>
    <w:div w:id="2030597879">
      <w:bodyDiv w:val="1"/>
      <w:marLeft w:val="0"/>
      <w:marRight w:val="0"/>
      <w:marTop w:val="0"/>
      <w:marBottom w:val="0"/>
      <w:divBdr>
        <w:top w:val="none" w:sz="0" w:space="0" w:color="auto"/>
        <w:left w:val="none" w:sz="0" w:space="0" w:color="auto"/>
        <w:bottom w:val="none" w:sz="0" w:space="0" w:color="auto"/>
        <w:right w:val="none" w:sz="0" w:space="0" w:color="auto"/>
      </w:divBdr>
    </w:div>
    <w:div w:id="2059157463">
      <w:bodyDiv w:val="1"/>
      <w:marLeft w:val="0"/>
      <w:marRight w:val="0"/>
      <w:marTop w:val="0"/>
      <w:marBottom w:val="0"/>
      <w:divBdr>
        <w:top w:val="none" w:sz="0" w:space="0" w:color="auto"/>
        <w:left w:val="none" w:sz="0" w:space="0" w:color="auto"/>
        <w:bottom w:val="none" w:sz="0" w:space="0" w:color="auto"/>
        <w:right w:val="none" w:sz="0" w:space="0" w:color="auto"/>
      </w:divBdr>
      <w:divsChild>
        <w:div w:id="825778876">
          <w:marLeft w:val="0"/>
          <w:marRight w:val="0"/>
          <w:marTop w:val="0"/>
          <w:marBottom w:val="0"/>
          <w:divBdr>
            <w:top w:val="none" w:sz="0" w:space="0" w:color="auto"/>
            <w:left w:val="none" w:sz="0" w:space="0" w:color="auto"/>
            <w:bottom w:val="none" w:sz="0" w:space="0" w:color="auto"/>
            <w:right w:val="none" w:sz="0" w:space="0" w:color="auto"/>
          </w:divBdr>
          <w:divsChild>
            <w:div w:id="74818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4282">
      <w:bodyDiv w:val="1"/>
      <w:marLeft w:val="0"/>
      <w:marRight w:val="0"/>
      <w:marTop w:val="0"/>
      <w:marBottom w:val="0"/>
      <w:divBdr>
        <w:top w:val="none" w:sz="0" w:space="0" w:color="auto"/>
        <w:left w:val="none" w:sz="0" w:space="0" w:color="auto"/>
        <w:bottom w:val="none" w:sz="0" w:space="0" w:color="auto"/>
        <w:right w:val="none" w:sz="0" w:space="0" w:color="auto"/>
      </w:divBdr>
    </w:div>
    <w:div w:id="2080514070">
      <w:bodyDiv w:val="1"/>
      <w:marLeft w:val="0"/>
      <w:marRight w:val="0"/>
      <w:marTop w:val="0"/>
      <w:marBottom w:val="0"/>
      <w:divBdr>
        <w:top w:val="none" w:sz="0" w:space="0" w:color="auto"/>
        <w:left w:val="none" w:sz="0" w:space="0" w:color="auto"/>
        <w:bottom w:val="none" w:sz="0" w:space="0" w:color="auto"/>
        <w:right w:val="none" w:sz="0" w:space="0" w:color="auto"/>
      </w:divBdr>
    </w:div>
    <w:div w:id="2089419902">
      <w:bodyDiv w:val="1"/>
      <w:marLeft w:val="0"/>
      <w:marRight w:val="0"/>
      <w:marTop w:val="0"/>
      <w:marBottom w:val="0"/>
      <w:divBdr>
        <w:top w:val="none" w:sz="0" w:space="0" w:color="auto"/>
        <w:left w:val="none" w:sz="0" w:space="0" w:color="auto"/>
        <w:bottom w:val="none" w:sz="0" w:space="0" w:color="auto"/>
        <w:right w:val="none" w:sz="0" w:space="0" w:color="auto"/>
      </w:divBdr>
    </w:div>
    <w:div w:id="2119987581">
      <w:bodyDiv w:val="1"/>
      <w:marLeft w:val="0"/>
      <w:marRight w:val="0"/>
      <w:marTop w:val="0"/>
      <w:marBottom w:val="0"/>
      <w:divBdr>
        <w:top w:val="none" w:sz="0" w:space="0" w:color="auto"/>
        <w:left w:val="none" w:sz="0" w:space="0" w:color="auto"/>
        <w:bottom w:val="none" w:sz="0" w:space="0" w:color="auto"/>
        <w:right w:val="none" w:sz="0" w:space="0" w:color="auto"/>
      </w:divBdr>
    </w:div>
    <w:div w:id="2142727447">
      <w:bodyDiv w:val="1"/>
      <w:marLeft w:val="0"/>
      <w:marRight w:val="0"/>
      <w:marTop w:val="0"/>
      <w:marBottom w:val="0"/>
      <w:divBdr>
        <w:top w:val="none" w:sz="0" w:space="0" w:color="auto"/>
        <w:left w:val="none" w:sz="0" w:space="0" w:color="auto"/>
        <w:bottom w:val="none" w:sz="0" w:space="0" w:color="auto"/>
        <w:right w:val="none" w:sz="0" w:space="0" w:color="auto"/>
      </w:divBdr>
      <w:divsChild>
        <w:div w:id="1480684589">
          <w:marLeft w:val="0"/>
          <w:marRight w:val="0"/>
          <w:marTop w:val="0"/>
          <w:marBottom w:val="0"/>
          <w:divBdr>
            <w:top w:val="none" w:sz="0" w:space="0" w:color="auto"/>
            <w:left w:val="none" w:sz="0" w:space="0" w:color="auto"/>
            <w:bottom w:val="none" w:sz="0" w:space="0" w:color="auto"/>
            <w:right w:val="none" w:sz="0" w:space="0" w:color="auto"/>
          </w:divBdr>
          <w:divsChild>
            <w:div w:id="1442529577">
              <w:marLeft w:val="0"/>
              <w:marRight w:val="0"/>
              <w:marTop w:val="0"/>
              <w:marBottom w:val="0"/>
              <w:divBdr>
                <w:top w:val="none" w:sz="0" w:space="0" w:color="auto"/>
                <w:left w:val="none" w:sz="0" w:space="0" w:color="auto"/>
                <w:bottom w:val="none" w:sz="0" w:space="0" w:color="auto"/>
                <w:right w:val="none" w:sz="0" w:space="0" w:color="auto"/>
              </w:divBdr>
              <w:divsChild>
                <w:div w:id="14856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i.org/10.1016/j.rcp.2016.08.00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yperlink" Target="https://doi.org/10.4067/s0717-95022017000100037"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inegi.org.mx/contenidos/infraestructura/aseguramiento/doc/guia_de_diseno_de_la_muestra_para_encuestas.pd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hyperlink" Target="https://github.com/SantiagoAlarconDS/Customer-Segmentation"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elibro.net/es/ereader/snhu/69059?page=81" TargetMode="External"/><Relationship Id="rId1" Type="http://schemas.openxmlformats.org/officeDocument/2006/relationships/hyperlink" Target="https://elibro.net/es/ereader/snhu/69059?page=8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EA12B-C964-4238-A033-0D4F405A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2971</TotalTime>
  <Pages>90</Pages>
  <Words>16410</Words>
  <Characters>90257</Characters>
  <Application>Microsoft Office Word</Application>
  <DocSecurity>0</DocSecurity>
  <Lines>752</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Jesus Alberto Gonzalez Garcia</cp:lastModifiedBy>
  <cp:revision>154</cp:revision>
  <cp:lastPrinted>2023-06-10T17:25:00Z</cp:lastPrinted>
  <dcterms:created xsi:type="dcterms:W3CDTF">2021-11-17T01:23:00Z</dcterms:created>
  <dcterms:modified xsi:type="dcterms:W3CDTF">2023-06-28T00:50:00Z</dcterms:modified>
</cp:coreProperties>
</file>