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b2a4a" w:val="clear"/>
            <w:tcMar>
              <w:top w:w="300.0" w:type="dxa"/>
              <w:left w:w="360.0" w:type="dxa"/>
              <w:bottom w:w="300.0" w:type="dxa"/>
              <w:right w:w="360.0" w:type="dxa"/>
            </w:tcMar>
          </w:tcPr>
          <w:p w:rsidR="00000000" w:rsidDel="00000000" w:rsidP="00000000" w:rsidRDefault="00000000" w:rsidRPr="00000000" w14:paraId="00000002">
            <w:pPr>
              <w:jc w:val="center"/>
              <w:rPr/>
            </w:pPr>
            <w:r w:rsidDel="00000000" w:rsidR="00000000" w:rsidRPr="00000000">
              <w:rPr>
                <w:color w:val="94a3b8"/>
                <w:rtl w:val="0"/>
              </w:rPr>
              <w:t xml:space="preserve">BASES DE DATOS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before="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38"/>
                <w:szCs w:val="38"/>
                <w:rtl w:val="0"/>
              </w:rPr>
              <w:t xml:space="preserve">Proyecto Final del Semestre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before="60" w:lineRule="auto"/>
              <w:jc w:val="center"/>
              <w:rPr/>
            </w:pPr>
            <w:r w:rsidDel="00000000" w:rsidR="00000000" w:rsidRPr="00000000">
              <w:rPr>
                <w:color w:val="94a3b8"/>
                <w:sz w:val="20"/>
                <w:szCs w:val="20"/>
                <w:rtl w:val="0"/>
              </w:rPr>
              <w:t xml:space="preserve">API REST + PostgreSQL con Spring Boot y JdbcTemplate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5">
      <w:pPr>
        <w:spacing w:before="2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3f2fd" w:val="clear"/>
            <w:tcMar>
              <w:top w:w="160.0" w:type="dxa"/>
              <w:left w:w="200.0" w:type="dxa"/>
              <w:bottom w:w="160.0" w:type="dxa"/>
              <w:right w:w="200.0" w:type="dxa"/>
            </w:tcMar>
          </w:tcPr>
          <w:p w:rsidR="00000000" w:rsidDel="00000000" w:rsidP="00000000" w:rsidRDefault="00000000" w:rsidRPr="00000000" w14:paraId="0000000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565c0"/>
                <w:sz w:val="18"/>
                <w:szCs w:val="18"/>
                <w:rtl w:val="0"/>
              </w:rPr>
              <w:t xml:space="preserve">GRUPOS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before="40" w:lineRule="auto"/>
              <w:jc w:val="center"/>
              <w:rPr/>
            </w:pPr>
            <w:r w:rsidDel="00000000" w:rsidR="00000000" w:rsidRPr="00000000">
              <w:rPr>
                <w:color w:val="212121"/>
                <w:rtl w:val="0"/>
              </w:rPr>
              <w:t xml:space="preserve">2 – 4 estudiantes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1565c0" w:space="0" w:sz="4" w:val="single"/>
              <w:bottom w:color="000000" w:space="0" w:sz="0" w:val="nil"/>
              <w:right w:color="1565c0" w:space="0" w:sz="4" w:val="single"/>
            </w:tcBorders>
            <w:shd w:fill="e3f2fd" w:val="clear"/>
            <w:tcMar>
              <w:top w:w="160.0" w:type="dxa"/>
              <w:left w:w="200.0" w:type="dxa"/>
              <w:bottom w:w="160.0" w:type="dxa"/>
              <w:right w:w="200.0" w:type="dxa"/>
            </w:tcMar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565c0"/>
                <w:sz w:val="18"/>
                <w:szCs w:val="18"/>
                <w:rtl w:val="0"/>
              </w:rPr>
              <w:t xml:space="preserve">ENTREGA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before="40" w:lineRule="auto"/>
              <w:jc w:val="center"/>
              <w:rPr/>
            </w:pPr>
            <w:r w:rsidDel="00000000" w:rsidR="00000000" w:rsidRPr="00000000">
              <w:rPr>
                <w:color w:val="212121"/>
                <w:rtl w:val="0"/>
              </w:rPr>
              <w:t xml:space="preserve">29 de mayo de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3f2fd" w:val="clear"/>
            <w:tcMar>
              <w:top w:w="160.0" w:type="dxa"/>
              <w:left w:w="200.0" w:type="dxa"/>
              <w:bottom w:w="160.0" w:type="dxa"/>
              <w:right w:w="200.0" w:type="dxa"/>
            </w:tcMar>
          </w:tcPr>
          <w:p w:rsidR="00000000" w:rsidDel="00000000" w:rsidP="00000000" w:rsidRDefault="00000000" w:rsidRPr="00000000" w14:paraId="0000000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565c0"/>
                <w:sz w:val="18"/>
                <w:szCs w:val="18"/>
                <w:rtl w:val="0"/>
              </w:rPr>
              <w:t xml:space="preserve">VALOR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spacing w:before="40" w:lineRule="auto"/>
              <w:jc w:val="center"/>
              <w:rPr/>
            </w:pPr>
            <w:r w:rsidDel="00000000" w:rsidR="00000000" w:rsidRPr="00000000">
              <w:rPr>
                <w:color w:val="212121"/>
                <w:rtl w:val="0"/>
              </w:rPr>
              <w:t xml:space="preserve">30% de la nota final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C">
      <w:pPr>
        <w:spacing w:before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Bdr>
          <w:bottom w:color="1565c0" w:space="1" w:sz="8" w:val="single"/>
        </w:pBdr>
        <w:spacing w:after="4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before="1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rPr/>
      </w:pPr>
      <w:r w:rsidDel="00000000" w:rsidR="00000000" w:rsidRPr="00000000">
        <w:rPr>
          <w:rtl w:val="0"/>
        </w:rPr>
        <w:t xml:space="preserve">Objetivo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565c0" w:val="clear"/>
            <w:tcMar>
              <w:top w:w="180.0" w:type="dxa"/>
              <w:left w:w="280.0" w:type="dxa"/>
              <w:bottom w:w="180.0" w:type="dxa"/>
              <w:right w:w="280.0" w:type="dxa"/>
            </w:tcMar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PARTE 1  ·  DOCUMENTACIÓN</w:t>
            </w:r>
            <w:r w:rsidDel="00000000" w:rsidR="00000000" w:rsidRPr="00000000">
              <w:rPr>
                <w:color w:val="bbdefb"/>
                <w:sz w:val="20"/>
                <w:szCs w:val="20"/>
                <w:rtl w:val="0"/>
              </w:rPr>
              <w:t xml:space="preserve">     25% de la nota del proyecto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2">
      <w:pPr>
        <w:spacing w:before="15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80" w:lineRule="auto"/>
        <w:rPr/>
      </w:pPr>
      <w:r w:rsidDel="00000000" w:rsidR="00000000" w:rsidRPr="00000000">
        <w:rPr>
          <w:i w:val="1"/>
          <w:iCs w:val="1"/>
          <w:color w:val="455a6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rPr/>
      </w:pPr>
      <w:r w:rsidDel="00000000" w:rsidR="00000000" w:rsidRPr="00000000">
        <w:rPr>
          <w:rtl w:val="0"/>
        </w:rPr>
        <w:t xml:space="preserve">1.1  Descripción del Sistema</w:t>
      </w:r>
    </w:p>
    <w:p w:rsidR="00000000" w:rsidDel="00000000" w:rsidP="00000000" w:rsidRDefault="00000000" w:rsidRPr="00000000" w14:paraId="00000015">
      <w:pPr>
        <w:pStyle w:val="Heading2"/>
        <w:rPr>
          <w:b w:val="0"/>
          <w:bCs w:val="0"/>
          <w:color w:val="212121"/>
          <w:sz w:val="22"/>
          <w:szCs w:val="22"/>
        </w:rPr>
      </w:pPr>
      <w:r w:rsidDel="00000000" w:rsidR="00000000" w:rsidRPr="00000000">
        <w:rPr>
          <w:b w:val="0"/>
          <w:bCs w:val="0"/>
          <w:color w:val="212121"/>
          <w:sz w:val="22"/>
          <w:szCs w:val="22"/>
          <w:rtl w:val="0"/>
        </w:rPr>
        <w:t xml:space="preserve">BeautyAtHome es una plataforma orientada a la gestión de servicios de belleza y cuidado personal a domicilio. El sistema permite conectar clientes con profesionales independientes como estilistas, maquilladores, barberos y manicuristas, facilitando la administración de reservas, servicios, cobertura geográfica y reseñas.</w:t>
      </w:r>
    </w:p>
    <w:p w:rsidR="00000000" w:rsidDel="00000000" w:rsidP="00000000" w:rsidRDefault="00000000" w:rsidRPr="00000000" w14:paraId="00000016">
      <w:pPr>
        <w:pStyle w:val="Heading2"/>
        <w:rPr>
          <w:b w:val="0"/>
          <w:bCs w:val="0"/>
          <w:color w:val="212121"/>
          <w:sz w:val="22"/>
          <w:szCs w:val="22"/>
        </w:rPr>
      </w:pPr>
      <w:r w:rsidDel="00000000" w:rsidR="00000000" w:rsidRPr="00000000">
        <w:rPr>
          <w:b w:val="0"/>
          <w:bCs w:val="0"/>
          <w:color w:val="212121"/>
          <w:sz w:val="22"/>
          <w:szCs w:val="22"/>
          <w:rtl w:val="0"/>
        </w:rPr>
        <w:t xml:space="preserve">El sistema busca resolver la dificultad que enfrentan los profesionales independientes para gestionar sus servicios y llegar a más clientes, así como mejorar la experiencia de los usuarios al permitirles reservar servicios desde una plataforma centralizada.</w:t>
      </w:r>
    </w:p>
    <w:p w:rsidR="00000000" w:rsidDel="00000000" w:rsidP="00000000" w:rsidRDefault="00000000" w:rsidRPr="00000000" w14:paraId="00000017">
      <w:pPr>
        <w:pStyle w:val="Heading2"/>
        <w:rPr>
          <w:b w:val="0"/>
          <w:bCs w:val="0"/>
          <w:color w:val="21212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rPr>
          <w:color w:val="212121"/>
          <w:sz w:val="22"/>
          <w:szCs w:val="22"/>
        </w:rPr>
      </w:pPr>
      <w:r w:rsidDel="00000000" w:rsidR="00000000" w:rsidRPr="00000000">
        <w:rPr>
          <w:color w:val="212121"/>
          <w:sz w:val="22"/>
          <w:szCs w:val="22"/>
          <w:rtl w:val="0"/>
        </w:rPr>
        <w:t xml:space="preserve">1.1.1 Usuarios del Sistema</w:t>
      </w:r>
    </w:p>
    <w:p w:rsidR="00000000" w:rsidDel="00000000" w:rsidP="00000000" w:rsidRDefault="00000000" w:rsidRPr="00000000" w14:paraId="00000019">
      <w:pPr>
        <w:pStyle w:val="Heading2"/>
        <w:ind w:left="708" w:firstLine="0"/>
        <w:rPr>
          <w:b w:val="0"/>
          <w:bCs w:val="0"/>
          <w:color w:val="212121"/>
          <w:sz w:val="22"/>
          <w:szCs w:val="22"/>
        </w:rPr>
      </w:pPr>
      <w:r w:rsidDel="00000000" w:rsidR="00000000" w:rsidRPr="00000000">
        <w:rPr>
          <w:b w:val="0"/>
          <w:bCs w:val="0"/>
          <w:color w:val="212121"/>
          <w:sz w:val="22"/>
          <w:szCs w:val="22"/>
          <w:rtl w:val="0"/>
        </w:rPr>
        <w:t xml:space="preserve">1.1.1.1 Clientes</w:t>
      </w:r>
    </w:p>
    <w:p w:rsidR="00000000" w:rsidDel="00000000" w:rsidP="00000000" w:rsidRDefault="00000000" w:rsidRPr="00000000" w14:paraId="0000001A">
      <w:pPr>
        <w:pStyle w:val="Heading2"/>
        <w:ind w:left="708" w:firstLine="0"/>
        <w:rPr>
          <w:b w:val="0"/>
          <w:bCs w:val="0"/>
          <w:color w:val="212121"/>
          <w:sz w:val="22"/>
          <w:szCs w:val="22"/>
        </w:rPr>
      </w:pPr>
      <w:r w:rsidDel="00000000" w:rsidR="00000000" w:rsidRPr="00000000">
        <w:rPr>
          <w:b w:val="0"/>
          <w:bCs w:val="0"/>
          <w:color w:val="212121"/>
          <w:sz w:val="22"/>
          <w:szCs w:val="22"/>
          <w:rtl w:val="0"/>
        </w:rPr>
        <w:t xml:space="preserve">Usuarios que pueden registrarse, consultar profesionales disponibles, reservar servicios y dejar reseñas.</w:t>
      </w:r>
    </w:p>
    <w:p w:rsidR="00000000" w:rsidDel="00000000" w:rsidP="00000000" w:rsidRDefault="00000000" w:rsidRPr="00000000" w14:paraId="0000001B">
      <w:pPr>
        <w:pStyle w:val="Heading2"/>
        <w:ind w:left="708" w:firstLine="0"/>
        <w:rPr>
          <w:b w:val="0"/>
          <w:bCs w:val="0"/>
          <w:color w:val="212121"/>
          <w:sz w:val="22"/>
          <w:szCs w:val="22"/>
        </w:rPr>
      </w:pPr>
      <w:r w:rsidDel="00000000" w:rsidR="00000000" w:rsidRPr="00000000">
        <w:rPr>
          <w:b w:val="0"/>
          <w:bCs w:val="0"/>
          <w:color w:val="212121"/>
          <w:sz w:val="22"/>
          <w:szCs w:val="22"/>
          <w:rtl w:val="0"/>
        </w:rPr>
        <w:t xml:space="preserve">1.1.1.2 Profesionales</w:t>
      </w:r>
    </w:p>
    <w:p w:rsidR="00000000" w:rsidDel="00000000" w:rsidP="00000000" w:rsidRDefault="00000000" w:rsidRPr="00000000" w14:paraId="0000001C">
      <w:pPr>
        <w:pStyle w:val="Heading2"/>
        <w:ind w:left="708" w:firstLine="0"/>
        <w:rPr>
          <w:b w:val="0"/>
          <w:bCs w:val="0"/>
          <w:color w:val="212121"/>
          <w:sz w:val="22"/>
          <w:szCs w:val="22"/>
        </w:rPr>
      </w:pPr>
      <w:r w:rsidDel="00000000" w:rsidR="00000000" w:rsidRPr="00000000">
        <w:rPr>
          <w:b w:val="0"/>
          <w:bCs w:val="0"/>
          <w:color w:val="212121"/>
          <w:sz w:val="22"/>
          <w:szCs w:val="22"/>
          <w:rtl w:val="0"/>
        </w:rPr>
        <w:t xml:space="preserve">Especialistas en belleza que ofrecen servicios, administran disponibilidad y trabajan en zonas específicas de cobertura.</w:t>
      </w:r>
    </w:p>
    <w:p w:rsidR="00000000" w:rsidDel="00000000" w:rsidP="00000000" w:rsidRDefault="00000000" w:rsidRPr="00000000" w14:paraId="0000001D">
      <w:pPr>
        <w:pStyle w:val="Heading2"/>
        <w:ind w:left="708" w:firstLine="0"/>
        <w:rPr>
          <w:b w:val="0"/>
          <w:bCs w:val="0"/>
          <w:color w:val="212121"/>
          <w:sz w:val="22"/>
          <w:szCs w:val="22"/>
        </w:rPr>
      </w:pPr>
      <w:r w:rsidDel="00000000" w:rsidR="00000000" w:rsidRPr="00000000">
        <w:rPr>
          <w:b w:val="0"/>
          <w:bCs w:val="0"/>
          <w:color w:val="212121"/>
          <w:sz w:val="22"/>
          <w:szCs w:val="22"/>
          <w:rtl w:val="0"/>
        </w:rPr>
        <w:t xml:space="preserve">1.1.1.3 Administradores</w:t>
      </w:r>
    </w:p>
    <w:p w:rsidR="00000000" w:rsidDel="00000000" w:rsidP="00000000" w:rsidRDefault="00000000" w:rsidRPr="00000000" w14:paraId="0000001E">
      <w:pPr>
        <w:pStyle w:val="Heading2"/>
        <w:ind w:left="708" w:firstLine="0"/>
        <w:rPr>
          <w:b w:val="0"/>
          <w:bCs w:val="0"/>
          <w:color w:val="212121"/>
          <w:sz w:val="22"/>
          <w:szCs w:val="22"/>
        </w:rPr>
      </w:pPr>
      <w:r w:rsidDel="00000000" w:rsidR="00000000" w:rsidRPr="00000000">
        <w:rPr>
          <w:b w:val="0"/>
          <w:bCs w:val="0"/>
          <w:color w:val="212121"/>
          <w:sz w:val="22"/>
          <w:szCs w:val="22"/>
          <w:rtl w:val="0"/>
        </w:rPr>
        <w:t xml:space="preserve">Encargados de supervisar la información general del sistema y gestionar las marcas asociadas.</w:t>
      </w:r>
    </w:p>
    <w:p w:rsidR="00000000" w:rsidDel="00000000" w:rsidP="00000000" w:rsidRDefault="00000000" w:rsidRPr="00000000" w14:paraId="0000001F">
      <w:pPr>
        <w:pStyle w:val="Heading2"/>
        <w:rPr>
          <w:b w:val="0"/>
          <w:bCs w:val="0"/>
          <w:color w:val="21212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rPr>
          <w:color w:val="212121"/>
          <w:sz w:val="22"/>
          <w:szCs w:val="22"/>
        </w:rPr>
      </w:pPr>
      <w:r w:rsidDel="00000000" w:rsidR="00000000" w:rsidRPr="00000000">
        <w:rPr>
          <w:color w:val="212121"/>
          <w:sz w:val="22"/>
          <w:szCs w:val="22"/>
          <w:rtl w:val="0"/>
        </w:rPr>
        <w:t xml:space="preserve">1.1.2 Funcionalidades Principales</w:t>
      </w:r>
    </w:p>
    <w:p w:rsidR="00000000" w:rsidDel="00000000" w:rsidP="00000000" w:rsidRDefault="00000000" w:rsidRPr="00000000" w14:paraId="00000021">
      <w:pPr>
        <w:pStyle w:val="Heading2"/>
        <w:ind w:left="708" w:firstLine="0"/>
        <w:rPr>
          <w:b w:val="0"/>
          <w:bCs w:val="0"/>
          <w:color w:val="212121"/>
          <w:sz w:val="22"/>
          <w:szCs w:val="22"/>
        </w:rPr>
      </w:pPr>
      <w:r w:rsidDel="00000000" w:rsidR="00000000" w:rsidRPr="00000000">
        <w:rPr>
          <w:b w:val="0"/>
          <w:bCs w:val="0"/>
          <w:color w:val="212121"/>
          <w:sz w:val="22"/>
          <w:szCs w:val="22"/>
          <w:rtl w:val="0"/>
        </w:rPr>
        <w:t xml:space="preserve">1.1.2.1 Gestión de reservas de servicios de belleza.</w:t>
      </w:r>
    </w:p>
    <w:p w:rsidR="00000000" w:rsidDel="00000000" w:rsidP="00000000" w:rsidRDefault="00000000" w:rsidRPr="00000000" w14:paraId="00000022">
      <w:pPr>
        <w:pStyle w:val="Heading2"/>
        <w:ind w:left="708" w:firstLine="0"/>
        <w:rPr>
          <w:b w:val="0"/>
          <w:bCs w:val="0"/>
          <w:color w:val="212121"/>
          <w:sz w:val="22"/>
          <w:szCs w:val="22"/>
        </w:rPr>
      </w:pPr>
      <w:r w:rsidDel="00000000" w:rsidR="00000000" w:rsidRPr="00000000">
        <w:rPr>
          <w:b w:val="0"/>
          <w:bCs w:val="0"/>
          <w:color w:val="212121"/>
          <w:sz w:val="22"/>
          <w:szCs w:val="22"/>
          <w:rtl w:val="0"/>
        </w:rPr>
        <w:t xml:space="preserve">1.1.2.2 Asociación de profesionales con múltiples servicios.</w:t>
      </w:r>
    </w:p>
    <w:p w:rsidR="00000000" w:rsidDel="00000000" w:rsidP="00000000" w:rsidRDefault="00000000" w:rsidRPr="00000000" w14:paraId="00000023">
      <w:pPr>
        <w:pStyle w:val="Heading2"/>
        <w:ind w:left="708" w:firstLine="0"/>
        <w:rPr>
          <w:b w:val="0"/>
          <w:bCs w:val="0"/>
          <w:color w:val="212121"/>
          <w:sz w:val="22"/>
          <w:szCs w:val="22"/>
        </w:rPr>
      </w:pPr>
      <w:r w:rsidDel="00000000" w:rsidR="00000000" w:rsidRPr="00000000">
        <w:rPr>
          <w:b w:val="0"/>
          <w:bCs w:val="0"/>
          <w:color w:val="212121"/>
          <w:sz w:val="22"/>
          <w:szCs w:val="22"/>
          <w:rtl w:val="0"/>
        </w:rPr>
        <w:t xml:space="preserve">1.1.2.3 Gestión de cobertura geográfica por profesional.</w:t>
      </w:r>
    </w:p>
    <w:p w:rsidR="00000000" w:rsidDel="00000000" w:rsidP="00000000" w:rsidRDefault="00000000" w:rsidRPr="00000000" w14:paraId="00000024">
      <w:pPr>
        <w:pStyle w:val="Heading2"/>
        <w:ind w:left="708" w:firstLine="0"/>
        <w:rPr>
          <w:b w:val="0"/>
          <w:bCs w:val="0"/>
          <w:color w:val="212121"/>
          <w:sz w:val="22"/>
          <w:szCs w:val="22"/>
        </w:rPr>
      </w:pPr>
      <w:r w:rsidDel="00000000" w:rsidR="00000000" w:rsidRPr="00000000">
        <w:rPr>
          <w:b w:val="0"/>
          <w:bCs w:val="0"/>
          <w:color w:val="212121"/>
          <w:sz w:val="22"/>
          <w:szCs w:val="22"/>
          <w:rtl w:val="0"/>
        </w:rPr>
        <w:t xml:space="preserve">1.1.2.4 Sistema de reseñas y calificaciones.</w:t>
      </w:r>
    </w:p>
    <w:p w:rsidR="00000000" w:rsidDel="00000000" w:rsidP="00000000" w:rsidRDefault="00000000" w:rsidRPr="00000000" w14:paraId="00000025">
      <w:pPr>
        <w:pStyle w:val="Heading2"/>
        <w:ind w:left="708" w:firstLine="0"/>
        <w:rPr>
          <w:b w:val="0"/>
          <w:bCs w:val="0"/>
          <w:color w:val="212121"/>
          <w:sz w:val="22"/>
          <w:szCs w:val="22"/>
        </w:rPr>
      </w:pPr>
      <w:r w:rsidDel="00000000" w:rsidR="00000000" w:rsidRPr="00000000">
        <w:rPr>
          <w:b w:val="0"/>
          <w:bCs w:val="0"/>
          <w:color w:val="212121"/>
          <w:sz w:val="22"/>
          <w:szCs w:val="22"/>
          <w:rtl w:val="0"/>
        </w:rPr>
        <w:t xml:space="preserve">1.1.2.5 Administración de marcas patrocinadoras y categorías de servicios.</w:t>
      </w:r>
    </w:p>
    <w:p w:rsidR="00000000" w:rsidDel="00000000" w:rsidP="00000000" w:rsidRDefault="00000000" w:rsidRPr="00000000" w14:paraId="00000026">
      <w:pPr>
        <w:pStyle w:val="Heading2"/>
        <w:rPr>
          <w:b w:val="0"/>
          <w:bCs w:val="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rPr/>
      </w:pPr>
      <w:r w:rsidDel="00000000" w:rsidR="00000000" w:rsidRPr="00000000">
        <w:rPr>
          <w:rtl w:val="0"/>
        </w:rPr>
        <w:t xml:space="preserve">1.2  Casos de Uso</w:t>
      </w:r>
    </w:p>
    <w:tbl>
      <w:tblPr>
        <w:tblStyle w:val="Table4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356"/>
        <w:gridCol w:w="3357"/>
        <w:gridCol w:w="3357"/>
        <w:tblGridChange w:id="0">
          <w:tblGrid>
            <w:gridCol w:w="3356"/>
            <w:gridCol w:w="3357"/>
            <w:gridCol w:w="3357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Caso de uso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Actor</w:t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Registrar cliente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cliente</w:t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Permite crear una cuenta en la plataforma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Consultar profesionales 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Cliente </w:t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Permite visualizar profesionales disponibles y sus servicios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tabs>
                <w:tab w:val="left" w:leader="none" w:pos="1784"/>
              </w:tabs>
              <w:rPr/>
            </w:pPr>
            <w:r w:rsidDel="00000000" w:rsidR="00000000" w:rsidRPr="00000000">
              <w:rPr>
                <w:rtl w:val="0"/>
              </w:rPr>
              <w:t xml:space="preserve">Reservar servicio</w:t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cliente</w:t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Permite agendar una cita con un profesional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Cancelar reserva</w:t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Cliente</w:t>
            </w:r>
          </w:p>
        </w:tc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Permite cancelar una reserva previamente realizada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Gestionar servicios</w:t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Profesional</w:t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Permite asociar y administrar servicios ofrecidos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Gestionar cobertura</w:t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Profesional</w:t>
            </w:r>
          </w:p>
        </w:tc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Permite definir zonas geográficas donde presta servicio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Registrar reseña</w:t>
            </w:r>
          </w:p>
        </w:tc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cliente</w:t>
            </w:r>
          </w:p>
        </w:tc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Permite calificar y comentar un servicio realizado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Administrar marcas</w:t>
            </w:r>
          </w:p>
        </w:tc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Permite gestionar las marcas asociadas a profesionales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Consultar reservas</w:t>
            </w:r>
          </w:p>
        </w:tc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profesional</w:t>
            </w:r>
          </w:p>
        </w:tc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Permite visualizar reservas asignadas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Gestionar categorías</w:t>
            </w:r>
          </w:p>
        </w:tc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  <w:tc>
          <w:tcPr/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Permite administrar categorías de servicios</w:t>
            </w:r>
          </w:p>
        </w:tc>
      </w:tr>
    </w:tbl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rPr/>
      </w:pPr>
      <w:r w:rsidDel="00000000" w:rsidR="00000000" w:rsidRPr="00000000">
        <w:rPr>
          <w:rtl w:val="0"/>
        </w:rPr>
        <w:t xml:space="preserve">1.3  Diagrama Entidad-Relación</w:t>
      </w:r>
    </w:p>
    <w:p w:rsidR="00000000" w:rsidDel="00000000" w:rsidP="00000000" w:rsidRDefault="00000000" w:rsidRPr="00000000" w14:paraId="0000004B">
      <w:pPr>
        <w:spacing w:after="40" w:lineRule="auto"/>
        <w:rPr/>
      </w:pPr>
      <w:r w:rsidDel="00000000" w:rsidR="00000000" w:rsidRPr="00000000">
        <w:rPr>
          <w:color w:val="212121"/>
          <w:rtl w:val="0"/>
        </w:rPr>
        <w:t xml:space="preserve">Diagrama ER con todas las tablas del sistema. Debe mostrar: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40" w:before="40" w:lineRule="auto"/>
        <w:ind w:left="400" w:firstLine="0"/>
        <w:rPr/>
      </w:pPr>
      <w:r w:rsidDel="00000000" w:rsidR="00000000" w:rsidRPr="00000000">
        <w:rPr>
          <w:color w:val="212121"/>
          <w:rtl w:val="0"/>
        </w:rPr>
        <w:t xml:space="preserve">●  Llaves primarias (PK) y foráneas (FK) claramente indicadas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40" w:before="40" w:lineRule="auto"/>
        <w:ind w:left="400" w:firstLine="0"/>
        <w:rPr/>
      </w:pPr>
      <w:r w:rsidDel="00000000" w:rsidR="00000000" w:rsidRPr="00000000">
        <w:rPr>
          <w:color w:val="212121"/>
          <w:rtl w:val="0"/>
        </w:rPr>
        <w:t xml:space="preserve">●  Cardinalidad de cada relación (1:N, N:M)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40" w:before="40" w:lineRule="auto"/>
        <w:ind w:left="400" w:firstLine="0"/>
        <w:rPr/>
      </w:pPr>
      <w:r w:rsidDel="00000000" w:rsidR="00000000" w:rsidRPr="00000000">
        <w:rPr>
          <w:color w:val="212121"/>
          <w:rtl w:val="0"/>
        </w:rPr>
        <w:t xml:space="preserve">●  Nombre y tipo de dato de cada columna</w:t>
        <w:br w:type="textWrapping"/>
      </w:r>
      <w:r w:rsidDel="00000000" w:rsidR="00000000" w:rsidRPr="00000000">
        <w:rPr>
          <w:color w:val="212121"/>
        </w:rPr>
        <w:drawing>
          <wp:inline distB="114300" distT="114300" distL="114300" distR="114300">
            <wp:extent cx="6400800" cy="45212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52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color w:val="212121"/>
          <w:rtl w:val="0"/>
        </w:rPr>
        <w:br w:type="textWrapping"/>
      </w:r>
      <w:r w:rsidDel="00000000" w:rsidR="00000000" w:rsidRPr="00000000">
        <w:rPr>
          <w:color w:val="212121"/>
        </w:rPr>
        <w:drawing>
          <wp:inline distB="114300" distT="114300" distL="114300" distR="114300">
            <wp:extent cx="6400800" cy="53975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39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before="40" w:lineRule="auto"/>
        <w:rPr/>
      </w:pPr>
      <w:r w:rsidDel="00000000" w:rsidR="00000000" w:rsidRPr="00000000">
        <w:rPr>
          <w:i w:val="1"/>
          <w:iCs w:val="1"/>
          <w:color w:val="455a64"/>
          <w:sz w:val="20"/>
          <w:szCs w:val="20"/>
        </w:rPr>
        <w:drawing>
          <wp:inline distB="114300" distT="114300" distL="114300" distR="114300">
            <wp:extent cx="6400800" cy="5397500"/>
            <wp:effectExtent b="0" l="0" r="0" t="0"/>
            <wp:docPr id="2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39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2"/>
        <w:rPr/>
      </w:pPr>
      <w:r w:rsidDel="00000000" w:rsidR="00000000" w:rsidRPr="00000000">
        <w:rPr>
          <w:rtl w:val="0"/>
        </w:rPr>
        <w:t xml:space="preserve">1.4  Diccionario de Datos</w:t>
      </w:r>
    </w:p>
    <w:p w:rsidR="00000000" w:rsidDel="00000000" w:rsidP="00000000" w:rsidRDefault="00000000" w:rsidRPr="00000000" w14:paraId="00000052">
      <w:pPr>
        <w:rPr>
          <w:rFonts w:ascii="Quattrocento Sans" w:cs="Quattrocento Sans" w:eastAsia="Quattrocento Sans" w:hAnsi="Quattrocento Sans"/>
          <w:sz w:val="18"/>
          <w:szCs w:val="18"/>
        </w:rPr>
      </w:pPr>
      <w:r w:rsidDel="00000000" w:rsidR="00000000" w:rsidRPr="00000000">
        <w:rPr>
          <w:b w:val="1"/>
          <w:bCs w:val="1"/>
          <w:color w:val="0d9488"/>
          <w:sz w:val="20"/>
          <w:szCs w:val="20"/>
          <w:rtl w:val="0"/>
        </w:rPr>
        <w:t xml:space="preserve">Entidad / Tabla 1: Booking</w:t>
      </w:r>
      <w:r w:rsidDel="00000000" w:rsidR="00000000" w:rsidRPr="00000000">
        <w:rPr>
          <w:color w:val="0d9488"/>
          <w:sz w:val="20"/>
          <w:szCs w:val="20"/>
          <w:shd w:fill="c6c6c6" w:val="clear"/>
          <w:rtl w:val="0"/>
        </w:rPr>
        <w:t xml:space="preserve"> </w:t>
      </w:r>
      <w:r w:rsidDel="00000000" w:rsidR="00000000" w:rsidRPr="00000000">
        <w:rPr>
          <w:rtl w:val="0"/>
        </w:rPr>
      </w:r>
    </w:p>
    <w:tbl>
      <w:tblPr>
        <w:tblStyle w:val="Table5"/>
        <w:tblW w:w="898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</w:tblBorders>
        <w:tblLayout w:type="fixed"/>
        <w:tblLook w:val="0400"/>
      </w:tblPr>
      <w:tblGrid>
        <w:gridCol w:w="1275"/>
        <w:gridCol w:w="1875"/>
        <w:gridCol w:w="1590"/>
        <w:gridCol w:w="2085"/>
        <w:gridCol w:w="2160"/>
        <w:tblGridChange w:id="0">
          <w:tblGrid>
            <w:gridCol w:w="1275"/>
            <w:gridCol w:w="1875"/>
            <w:gridCol w:w="1590"/>
            <w:gridCol w:w="2085"/>
            <w:gridCol w:w="216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d9488" w:space="0" w:sz="6" w:val="single"/>
              <w:left w:color="0d9488" w:space="0" w:sz="6" w:val="single"/>
              <w:bottom w:color="0d9488" w:space="0" w:sz="6" w:val="single"/>
              <w:right w:color="0d9488" w:space="0" w:sz="6" w:val="single"/>
            </w:tcBorders>
            <w:shd w:fill="0f243e" w:val="clear"/>
            <w:vAlign w:val="center"/>
          </w:tcPr>
          <w:p w:rsidR="00000000" w:rsidDel="00000000" w:rsidP="00000000" w:rsidRDefault="00000000" w:rsidRPr="00000000" w14:paraId="00000053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 Tabla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d9488" w:space="0" w:sz="6" w:val="single"/>
              <w:left w:color="0d9488" w:space="0" w:sz="6" w:val="single"/>
              <w:bottom w:color="0d9488" w:space="0" w:sz="6" w:val="single"/>
              <w:right w:color="0d9488" w:space="0" w:sz="6" w:val="single"/>
            </w:tcBorders>
            <w:shd w:fill="0f243e" w:val="clear"/>
            <w:vAlign w:val="center"/>
          </w:tcPr>
          <w:p w:rsidR="00000000" w:rsidDel="00000000" w:rsidP="00000000" w:rsidRDefault="00000000" w:rsidRPr="00000000" w14:paraId="00000054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Campo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d9488" w:space="0" w:sz="6" w:val="single"/>
              <w:left w:color="0d9488" w:space="0" w:sz="6" w:val="single"/>
              <w:bottom w:color="0d9488" w:space="0" w:sz="6" w:val="single"/>
              <w:right w:color="0d9488" w:space="0" w:sz="6" w:val="single"/>
            </w:tcBorders>
            <w:shd w:fill="0f243e" w:val="clear"/>
            <w:vAlign w:val="center"/>
          </w:tcPr>
          <w:p w:rsidR="00000000" w:rsidDel="00000000" w:rsidP="00000000" w:rsidRDefault="00000000" w:rsidRPr="00000000" w14:paraId="00000055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Tipo de dato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d9488" w:space="0" w:sz="6" w:val="single"/>
              <w:left w:color="0d9488" w:space="0" w:sz="6" w:val="single"/>
              <w:bottom w:color="0d9488" w:space="0" w:sz="6" w:val="single"/>
              <w:right w:color="0d9488" w:space="0" w:sz="6" w:val="single"/>
            </w:tcBorders>
            <w:shd w:fill="0f243e" w:val="clear"/>
            <w:vAlign w:val="center"/>
          </w:tcPr>
          <w:p w:rsidR="00000000" w:rsidDel="00000000" w:rsidP="00000000" w:rsidRDefault="00000000" w:rsidRPr="00000000" w14:paraId="00000056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Restricciones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d9488" w:space="0" w:sz="6" w:val="single"/>
              <w:left w:color="0d9488" w:space="0" w:sz="6" w:val="single"/>
              <w:bottom w:color="0d9488" w:space="0" w:sz="6" w:val="single"/>
              <w:right w:color="0d9488" w:space="0" w:sz="6" w:val="single"/>
            </w:tcBorders>
            <w:shd w:fill="0f243e" w:val="clear"/>
            <w:vAlign w:val="center"/>
          </w:tcPr>
          <w:p w:rsidR="00000000" w:rsidDel="00000000" w:rsidP="00000000" w:rsidRDefault="00000000" w:rsidRPr="00000000" w14:paraId="00000057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Propósito / Descripción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ccfbf1" w:space="0" w:sz="6" w:val="single"/>
              <w:left w:color="ccfbf1" w:space="0" w:sz="6" w:val="single"/>
              <w:bottom w:color="ccfbf1" w:space="0" w:sz="6" w:val="single"/>
              <w:right w:color="ccfbf1" w:space="0" w:sz="6" w:val="single"/>
            </w:tcBorders>
            <w:shd w:fill="f0fdfa" w:val="clear"/>
            <w:vAlign w:val="center"/>
          </w:tcPr>
          <w:p w:rsidR="00000000" w:rsidDel="00000000" w:rsidP="00000000" w:rsidRDefault="00000000" w:rsidRPr="00000000" w14:paraId="0000005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booking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fbf1" w:space="0" w:sz="6" w:val="single"/>
              <w:left w:color="ccfbf1" w:space="0" w:sz="6" w:val="single"/>
              <w:bottom w:color="ccfbf1" w:space="0" w:sz="6" w:val="single"/>
              <w:right w:color="ccfbf1" w:space="0" w:sz="6" w:val="single"/>
            </w:tcBorders>
            <w:shd w:fill="f0fdfa" w:val="clear"/>
          </w:tcPr>
          <w:p w:rsidR="00000000" w:rsidDel="00000000" w:rsidP="00000000" w:rsidRDefault="00000000" w:rsidRPr="00000000" w14:paraId="0000005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id_booking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fbf1" w:space="0" w:sz="6" w:val="single"/>
              <w:left w:color="ccfbf1" w:space="0" w:sz="6" w:val="single"/>
              <w:bottom w:color="ccfbf1" w:space="0" w:sz="6" w:val="single"/>
              <w:right w:color="ccfbf1" w:space="0" w:sz="6" w:val="single"/>
            </w:tcBorders>
            <w:shd w:fill="f0fdfa" w:val="clear"/>
          </w:tcPr>
          <w:p w:rsidR="00000000" w:rsidDel="00000000" w:rsidP="00000000" w:rsidRDefault="00000000" w:rsidRPr="00000000" w14:paraId="0000005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SERIAL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fbf1" w:space="0" w:sz="6" w:val="single"/>
              <w:left w:color="ccfbf1" w:space="0" w:sz="6" w:val="single"/>
              <w:bottom w:color="ccfbf1" w:space="0" w:sz="6" w:val="single"/>
              <w:right w:color="ccfbf1" w:space="0" w:sz="6" w:val="single"/>
            </w:tcBorders>
            <w:shd w:fill="f0fdfa" w:val="clear"/>
          </w:tcPr>
          <w:p w:rsidR="00000000" w:rsidDel="00000000" w:rsidP="00000000" w:rsidRDefault="00000000" w:rsidRPr="00000000" w14:paraId="0000005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PK • NOT 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fbf1" w:space="0" w:sz="6" w:val="single"/>
              <w:left w:color="ccfbf1" w:space="0" w:sz="6" w:val="single"/>
              <w:bottom w:color="ccfbf1" w:space="0" w:sz="6" w:val="single"/>
              <w:right w:color="ccfbf1" w:space="0" w:sz="6" w:val="single"/>
            </w:tcBorders>
            <w:shd w:fill="f0fdfa" w:val="clear"/>
          </w:tcPr>
          <w:p w:rsidR="00000000" w:rsidDel="00000000" w:rsidP="00000000" w:rsidRDefault="00000000" w:rsidRPr="00000000" w14:paraId="0000005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Identificador único de la reserva.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5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5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id_cliente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5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INT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6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FK • NOT 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6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Llave foránea que relaciona la reserva con el cliente que la hace.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6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6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total_price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6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DECIMAL(10,2)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6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NOT 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6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Precio total calculado para la reserva.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6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6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datetime_start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6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TIMESTAMP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6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NOT 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6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Fecha y hora de inicio del servicio.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6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6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datetime_end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6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TIMESTAMP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6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NOT 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7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Fecha y hora de finalización.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7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7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status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7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VARCHAR(20)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7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NOT 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7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Estado actual de la reserva (ej. pendiente, completada).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 </w:t>
            </w: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7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 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7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 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7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 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7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 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7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  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B">
      <w:pPr>
        <w:rPr>
          <w:rFonts w:ascii="Quattrocento Sans" w:cs="Quattrocento Sans" w:eastAsia="Quattrocento Sans" w:hAnsi="Quattrocento Sans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shd w:fill="c6c6c6" w:val="clear"/>
          <w:rtl w:val="0"/>
        </w:rPr>
        <w:t xml:space="preserve">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>
          <w:rFonts w:ascii="Quattrocento Sans" w:cs="Quattrocento Sans" w:eastAsia="Quattrocento Sans" w:hAnsi="Quattrocento Sans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shd w:fill="c6c6c6" w:val="clear"/>
          <w:rtl w:val="0"/>
        </w:rPr>
        <w:t xml:space="preserve">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>
          <w:rFonts w:ascii="Quattrocento Sans" w:cs="Quattrocento Sans" w:eastAsia="Quattrocento Sans" w:hAnsi="Quattrocento Sans"/>
          <w:sz w:val="18"/>
          <w:szCs w:val="18"/>
        </w:rPr>
      </w:pPr>
      <w:r w:rsidDel="00000000" w:rsidR="00000000" w:rsidRPr="00000000">
        <w:rPr>
          <w:b w:val="1"/>
          <w:bCs w:val="1"/>
          <w:color w:val="0d9488"/>
          <w:sz w:val="20"/>
          <w:szCs w:val="20"/>
          <w:rtl w:val="0"/>
        </w:rPr>
        <w:t xml:space="preserve">Entidad / Tabla 2: Cliente</w:t>
      </w:r>
      <w:r w:rsidDel="00000000" w:rsidR="00000000" w:rsidRPr="00000000">
        <w:rPr>
          <w:color w:val="0d9488"/>
          <w:sz w:val="20"/>
          <w:szCs w:val="20"/>
          <w:shd w:fill="c6c6c6" w:val="clear"/>
          <w:rtl w:val="0"/>
        </w:rPr>
        <w:t xml:space="preserve"> </w:t>
      </w:r>
      <w:r w:rsidDel="00000000" w:rsidR="00000000" w:rsidRPr="00000000">
        <w:rPr>
          <w:rtl w:val="0"/>
        </w:rPr>
      </w:r>
    </w:p>
    <w:tbl>
      <w:tblPr>
        <w:tblStyle w:val="Table6"/>
        <w:tblW w:w="897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</w:tblBorders>
        <w:tblLayout w:type="fixed"/>
        <w:tblLook w:val="0400"/>
      </w:tblPr>
      <w:tblGrid>
        <w:gridCol w:w="1290"/>
        <w:gridCol w:w="1890"/>
        <w:gridCol w:w="1485"/>
        <w:gridCol w:w="2115"/>
        <w:gridCol w:w="2190"/>
        <w:tblGridChange w:id="0">
          <w:tblGrid>
            <w:gridCol w:w="1290"/>
            <w:gridCol w:w="1890"/>
            <w:gridCol w:w="1485"/>
            <w:gridCol w:w="2115"/>
            <w:gridCol w:w="219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d9488" w:space="0" w:sz="6" w:val="single"/>
              <w:left w:color="0d9488" w:space="0" w:sz="6" w:val="single"/>
              <w:bottom w:color="0d9488" w:space="0" w:sz="6" w:val="single"/>
              <w:right w:color="0d9488" w:space="0" w:sz="6" w:val="single"/>
            </w:tcBorders>
            <w:shd w:fill="0f243e" w:val="clear"/>
            <w:vAlign w:val="center"/>
          </w:tcPr>
          <w:p w:rsidR="00000000" w:rsidDel="00000000" w:rsidP="00000000" w:rsidRDefault="00000000" w:rsidRPr="00000000" w14:paraId="0000007E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Tabla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d9488" w:space="0" w:sz="6" w:val="single"/>
              <w:left w:color="0d9488" w:space="0" w:sz="6" w:val="single"/>
              <w:bottom w:color="0d9488" w:space="0" w:sz="6" w:val="single"/>
              <w:right w:color="0d9488" w:space="0" w:sz="6" w:val="single"/>
            </w:tcBorders>
            <w:shd w:fill="0f243e" w:val="clear"/>
            <w:vAlign w:val="center"/>
          </w:tcPr>
          <w:p w:rsidR="00000000" w:rsidDel="00000000" w:rsidP="00000000" w:rsidRDefault="00000000" w:rsidRPr="00000000" w14:paraId="0000007F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Campo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d9488" w:space="0" w:sz="6" w:val="single"/>
              <w:left w:color="0d9488" w:space="0" w:sz="6" w:val="single"/>
              <w:bottom w:color="0d9488" w:space="0" w:sz="6" w:val="single"/>
              <w:right w:color="0d9488" w:space="0" w:sz="6" w:val="single"/>
            </w:tcBorders>
            <w:shd w:fill="0f243e" w:val="clear"/>
            <w:vAlign w:val="center"/>
          </w:tcPr>
          <w:p w:rsidR="00000000" w:rsidDel="00000000" w:rsidP="00000000" w:rsidRDefault="00000000" w:rsidRPr="00000000" w14:paraId="00000080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Tipo de dato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d9488" w:space="0" w:sz="6" w:val="single"/>
              <w:left w:color="0d9488" w:space="0" w:sz="6" w:val="single"/>
              <w:bottom w:color="0d9488" w:space="0" w:sz="6" w:val="single"/>
              <w:right w:color="0d9488" w:space="0" w:sz="6" w:val="single"/>
            </w:tcBorders>
            <w:shd w:fill="0f243e" w:val="clear"/>
            <w:vAlign w:val="center"/>
          </w:tcPr>
          <w:p w:rsidR="00000000" w:rsidDel="00000000" w:rsidP="00000000" w:rsidRDefault="00000000" w:rsidRPr="00000000" w14:paraId="00000081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Restricciones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d9488" w:space="0" w:sz="6" w:val="single"/>
              <w:left w:color="0d9488" w:space="0" w:sz="6" w:val="single"/>
              <w:bottom w:color="0d9488" w:space="0" w:sz="6" w:val="single"/>
              <w:right w:color="0d9488" w:space="0" w:sz="6" w:val="single"/>
            </w:tcBorders>
            <w:shd w:fill="0f243e" w:val="clear"/>
            <w:vAlign w:val="center"/>
          </w:tcPr>
          <w:p w:rsidR="00000000" w:rsidDel="00000000" w:rsidP="00000000" w:rsidRDefault="00000000" w:rsidRPr="00000000" w14:paraId="00000082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Propósito / Descripción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ccfbf1" w:space="0" w:sz="6" w:val="single"/>
              <w:left w:color="ccfbf1" w:space="0" w:sz="6" w:val="single"/>
              <w:bottom w:color="ccfbf1" w:space="0" w:sz="6" w:val="single"/>
              <w:right w:color="ccfbf1" w:space="0" w:sz="6" w:val="single"/>
            </w:tcBorders>
            <w:shd w:fill="f0fdfa" w:val="clear"/>
            <w:vAlign w:val="center"/>
          </w:tcPr>
          <w:p w:rsidR="00000000" w:rsidDel="00000000" w:rsidP="00000000" w:rsidRDefault="00000000" w:rsidRPr="00000000" w14:paraId="0000008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client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fbf1" w:space="0" w:sz="6" w:val="single"/>
              <w:left w:color="ccfbf1" w:space="0" w:sz="6" w:val="single"/>
              <w:bottom w:color="ccfbf1" w:space="0" w:sz="6" w:val="single"/>
              <w:right w:color="ccfbf1" w:space="0" w:sz="6" w:val="single"/>
            </w:tcBorders>
            <w:shd w:fill="f0fdfa" w:val="clear"/>
          </w:tcPr>
          <w:p w:rsidR="00000000" w:rsidDel="00000000" w:rsidP="00000000" w:rsidRDefault="00000000" w:rsidRPr="00000000" w14:paraId="0000008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id_cliente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fbf1" w:space="0" w:sz="6" w:val="single"/>
              <w:left w:color="ccfbf1" w:space="0" w:sz="6" w:val="single"/>
              <w:bottom w:color="ccfbf1" w:space="0" w:sz="6" w:val="single"/>
              <w:right w:color="ccfbf1" w:space="0" w:sz="6" w:val="single"/>
            </w:tcBorders>
            <w:shd w:fill="f0fdfa" w:val="clear"/>
          </w:tcPr>
          <w:p w:rsidR="00000000" w:rsidDel="00000000" w:rsidP="00000000" w:rsidRDefault="00000000" w:rsidRPr="00000000" w14:paraId="0000008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SERIAL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fbf1" w:space="0" w:sz="6" w:val="single"/>
              <w:left w:color="ccfbf1" w:space="0" w:sz="6" w:val="single"/>
              <w:bottom w:color="ccfbf1" w:space="0" w:sz="6" w:val="single"/>
              <w:right w:color="ccfbf1" w:space="0" w:sz="6" w:val="single"/>
            </w:tcBorders>
            <w:shd w:fill="f0fdfa" w:val="clear"/>
          </w:tcPr>
          <w:p w:rsidR="00000000" w:rsidDel="00000000" w:rsidP="00000000" w:rsidRDefault="00000000" w:rsidRPr="00000000" w14:paraId="0000008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PK • NOT 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fbf1" w:space="0" w:sz="6" w:val="single"/>
              <w:left w:color="ccfbf1" w:space="0" w:sz="6" w:val="single"/>
              <w:bottom w:color="ccfbf1" w:space="0" w:sz="6" w:val="single"/>
              <w:right w:color="ccfbf1" w:space="0" w:sz="6" w:val="single"/>
            </w:tcBorders>
            <w:shd w:fill="f0fdfa" w:val="clear"/>
          </w:tcPr>
          <w:p w:rsidR="00000000" w:rsidDel="00000000" w:rsidP="00000000" w:rsidRDefault="00000000" w:rsidRPr="00000000" w14:paraId="0000008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Identificador único del cliente.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8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8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first_name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8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VARCHAR(50)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8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NOT 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8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Primer nombre del cliente.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8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8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last_name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8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VARCHAR(50)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9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NOT 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9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Apellido del cliente.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9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9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email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9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VARCHAR(100)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9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UNIQUE • NOT 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9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Correo electrónico de contacto.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9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9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phone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9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VARCHAR(20)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9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NOT 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9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Número de teléfono móvil o fijo.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9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9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password_hash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9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VARCHAR(255)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9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NOT 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A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Contraseña encriptada del usuario.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A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A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address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A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VARCHAR(255)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A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A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Dirección física de residencia.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 </w:t>
            </w: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6">
      <w:pPr>
        <w:rPr>
          <w:rFonts w:ascii="Quattrocento Sans" w:cs="Quattrocento Sans" w:eastAsia="Quattrocento Sans" w:hAnsi="Quattrocento Sans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shd w:fill="c6c6c6" w:val="clear"/>
          <w:rtl w:val="0"/>
        </w:rPr>
        <w:t xml:space="preserve">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>
          <w:rFonts w:ascii="Quattrocento Sans" w:cs="Quattrocento Sans" w:eastAsia="Quattrocento Sans" w:hAnsi="Quattrocento Sans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shd w:fill="c6c6c6" w:val="clear"/>
          <w:rtl w:val="0"/>
        </w:rPr>
        <w:t xml:space="preserve">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>
          <w:rFonts w:ascii="Quattrocento Sans" w:cs="Quattrocento Sans" w:eastAsia="Quattrocento Sans" w:hAnsi="Quattrocento Sans"/>
          <w:sz w:val="18"/>
          <w:szCs w:val="18"/>
        </w:rPr>
      </w:pPr>
      <w:r w:rsidDel="00000000" w:rsidR="00000000" w:rsidRPr="00000000">
        <w:rPr>
          <w:b w:val="1"/>
          <w:bCs w:val="1"/>
          <w:color w:val="0d9488"/>
          <w:sz w:val="20"/>
          <w:szCs w:val="20"/>
          <w:rtl w:val="0"/>
        </w:rPr>
        <w:t xml:space="preserve">Entidad / Tabla 3: Review</w:t>
      </w:r>
      <w:r w:rsidDel="00000000" w:rsidR="00000000" w:rsidRPr="00000000">
        <w:rPr>
          <w:color w:val="0d9488"/>
          <w:sz w:val="20"/>
          <w:szCs w:val="20"/>
          <w:shd w:fill="c6c6c6" w:val="clear"/>
          <w:rtl w:val="0"/>
        </w:rPr>
        <w:t xml:space="preserve"> </w:t>
      </w:r>
      <w:r w:rsidDel="00000000" w:rsidR="00000000" w:rsidRPr="00000000">
        <w:rPr>
          <w:rtl w:val="0"/>
        </w:rPr>
      </w:r>
    </w:p>
    <w:tbl>
      <w:tblPr>
        <w:tblStyle w:val="Table7"/>
        <w:tblW w:w="897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</w:tblBorders>
        <w:tblLayout w:type="fixed"/>
        <w:tblLook w:val="0400"/>
      </w:tblPr>
      <w:tblGrid>
        <w:gridCol w:w="1290"/>
        <w:gridCol w:w="1890"/>
        <w:gridCol w:w="1485"/>
        <w:gridCol w:w="2115"/>
        <w:gridCol w:w="2190"/>
        <w:tblGridChange w:id="0">
          <w:tblGrid>
            <w:gridCol w:w="1290"/>
            <w:gridCol w:w="1890"/>
            <w:gridCol w:w="1485"/>
            <w:gridCol w:w="2115"/>
            <w:gridCol w:w="219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d9488" w:space="0" w:sz="6" w:val="single"/>
              <w:left w:color="0d9488" w:space="0" w:sz="6" w:val="single"/>
              <w:bottom w:color="0d9488" w:space="0" w:sz="6" w:val="single"/>
              <w:right w:color="0d9488" w:space="0" w:sz="6" w:val="single"/>
            </w:tcBorders>
            <w:shd w:fill="0f243e" w:val="clear"/>
            <w:vAlign w:val="center"/>
          </w:tcPr>
          <w:p w:rsidR="00000000" w:rsidDel="00000000" w:rsidP="00000000" w:rsidRDefault="00000000" w:rsidRPr="00000000" w14:paraId="000000A9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Tabla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d9488" w:space="0" w:sz="6" w:val="single"/>
              <w:left w:color="0d9488" w:space="0" w:sz="6" w:val="single"/>
              <w:bottom w:color="0d9488" w:space="0" w:sz="6" w:val="single"/>
              <w:right w:color="0d9488" w:space="0" w:sz="6" w:val="single"/>
            </w:tcBorders>
            <w:shd w:fill="0f243e" w:val="clear"/>
            <w:vAlign w:val="center"/>
          </w:tcPr>
          <w:p w:rsidR="00000000" w:rsidDel="00000000" w:rsidP="00000000" w:rsidRDefault="00000000" w:rsidRPr="00000000" w14:paraId="000000AA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Campo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d9488" w:space="0" w:sz="6" w:val="single"/>
              <w:left w:color="0d9488" w:space="0" w:sz="6" w:val="single"/>
              <w:bottom w:color="0d9488" w:space="0" w:sz="6" w:val="single"/>
              <w:right w:color="0d9488" w:space="0" w:sz="6" w:val="single"/>
            </w:tcBorders>
            <w:shd w:fill="0f243e" w:val="clear"/>
            <w:vAlign w:val="center"/>
          </w:tcPr>
          <w:p w:rsidR="00000000" w:rsidDel="00000000" w:rsidP="00000000" w:rsidRDefault="00000000" w:rsidRPr="00000000" w14:paraId="000000AB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Tipo de dato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d9488" w:space="0" w:sz="6" w:val="single"/>
              <w:left w:color="0d9488" w:space="0" w:sz="6" w:val="single"/>
              <w:bottom w:color="0d9488" w:space="0" w:sz="6" w:val="single"/>
              <w:right w:color="0d9488" w:space="0" w:sz="6" w:val="single"/>
            </w:tcBorders>
            <w:shd w:fill="0f243e" w:val="clear"/>
            <w:vAlign w:val="center"/>
          </w:tcPr>
          <w:p w:rsidR="00000000" w:rsidDel="00000000" w:rsidP="00000000" w:rsidRDefault="00000000" w:rsidRPr="00000000" w14:paraId="000000AC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Restricciones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d9488" w:space="0" w:sz="6" w:val="single"/>
              <w:left w:color="0d9488" w:space="0" w:sz="6" w:val="single"/>
              <w:bottom w:color="0d9488" w:space="0" w:sz="6" w:val="single"/>
              <w:right w:color="0d9488" w:space="0" w:sz="6" w:val="single"/>
            </w:tcBorders>
            <w:shd w:fill="0f243e" w:val="clear"/>
            <w:vAlign w:val="center"/>
          </w:tcPr>
          <w:p w:rsidR="00000000" w:rsidDel="00000000" w:rsidP="00000000" w:rsidRDefault="00000000" w:rsidRPr="00000000" w14:paraId="000000AD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Propósito / Descripción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ccfbf1" w:space="0" w:sz="6" w:val="single"/>
              <w:left w:color="ccfbf1" w:space="0" w:sz="6" w:val="single"/>
              <w:bottom w:color="ccfbf1" w:space="0" w:sz="6" w:val="single"/>
              <w:right w:color="ccfbf1" w:space="0" w:sz="6" w:val="single"/>
            </w:tcBorders>
            <w:shd w:fill="f0fdfa" w:val="clear"/>
            <w:vAlign w:val="center"/>
          </w:tcPr>
          <w:p w:rsidR="00000000" w:rsidDel="00000000" w:rsidP="00000000" w:rsidRDefault="00000000" w:rsidRPr="00000000" w14:paraId="000000A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review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fbf1" w:space="0" w:sz="6" w:val="single"/>
              <w:left w:color="ccfbf1" w:space="0" w:sz="6" w:val="single"/>
              <w:bottom w:color="ccfbf1" w:space="0" w:sz="6" w:val="single"/>
              <w:right w:color="ccfbf1" w:space="0" w:sz="6" w:val="single"/>
            </w:tcBorders>
            <w:shd w:fill="f0fdfa" w:val="clear"/>
          </w:tcPr>
          <w:p w:rsidR="00000000" w:rsidDel="00000000" w:rsidP="00000000" w:rsidRDefault="00000000" w:rsidRPr="00000000" w14:paraId="000000A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id_review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fbf1" w:space="0" w:sz="6" w:val="single"/>
              <w:left w:color="ccfbf1" w:space="0" w:sz="6" w:val="single"/>
              <w:bottom w:color="ccfbf1" w:space="0" w:sz="6" w:val="single"/>
              <w:right w:color="ccfbf1" w:space="0" w:sz="6" w:val="single"/>
            </w:tcBorders>
            <w:shd w:fill="f0fdfa" w:val="clear"/>
          </w:tcPr>
          <w:p w:rsidR="00000000" w:rsidDel="00000000" w:rsidP="00000000" w:rsidRDefault="00000000" w:rsidRPr="00000000" w14:paraId="000000B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SERIAL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fbf1" w:space="0" w:sz="6" w:val="single"/>
              <w:left w:color="ccfbf1" w:space="0" w:sz="6" w:val="single"/>
              <w:bottom w:color="ccfbf1" w:space="0" w:sz="6" w:val="single"/>
              <w:right w:color="ccfbf1" w:space="0" w:sz="6" w:val="single"/>
            </w:tcBorders>
            <w:shd w:fill="f0fdfa" w:val="clear"/>
          </w:tcPr>
          <w:p w:rsidR="00000000" w:rsidDel="00000000" w:rsidP="00000000" w:rsidRDefault="00000000" w:rsidRPr="00000000" w14:paraId="000000B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PK • NOT 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fbf1" w:space="0" w:sz="6" w:val="single"/>
              <w:left w:color="ccfbf1" w:space="0" w:sz="6" w:val="single"/>
              <w:bottom w:color="ccfbf1" w:space="0" w:sz="6" w:val="single"/>
              <w:right w:color="ccfbf1" w:space="0" w:sz="6" w:val="single"/>
            </w:tcBorders>
            <w:shd w:fill="f0fdfa" w:val="clear"/>
          </w:tcPr>
          <w:p w:rsidR="00000000" w:rsidDel="00000000" w:rsidP="00000000" w:rsidRDefault="00000000" w:rsidRPr="00000000" w14:paraId="000000B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Identificador único de la reseña.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B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B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id_booking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B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INT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B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FK • UNIQUE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B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Relación 1:1 con la reserva evaluada.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B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B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created_date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B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TIMESTAMP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B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DEFAULT NOW()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B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Fecha en la que se generó la reseña.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B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B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comment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B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TEXT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C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C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Comentario descriptivo dejado por el usuario.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C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C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rating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C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DECIMAL(3,2)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C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NOT 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C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Puntuación numérica asignada.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 </w:t>
            </w: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C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 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C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 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C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 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C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 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C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 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C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 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C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 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C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 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C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 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D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  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1">
      <w:pPr>
        <w:rPr>
          <w:rFonts w:ascii="Quattrocento Sans" w:cs="Quattrocento Sans" w:eastAsia="Quattrocento Sans" w:hAnsi="Quattrocento Sans"/>
          <w:sz w:val="18"/>
          <w:szCs w:val="18"/>
        </w:rPr>
      </w:pPr>
      <w:r w:rsidDel="00000000" w:rsidR="00000000" w:rsidRPr="00000000">
        <w:rPr>
          <w:color w:val="0d9488"/>
          <w:sz w:val="20"/>
          <w:szCs w:val="20"/>
          <w:shd w:fill="c6c6c6" w:val="clear"/>
          <w:rtl w:val="0"/>
        </w:rPr>
        <w:t xml:space="preserve">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>
          <w:rFonts w:ascii="Quattrocento Sans" w:cs="Quattrocento Sans" w:eastAsia="Quattrocento Sans" w:hAnsi="Quattrocento Sans"/>
          <w:sz w:val="18"/>
          <w:szCs w:val="18"/>
        </w:rPr>
      </w:pPr>
      <w:r w:rsidDel="00000000" w:rsidR="00000000" w:rsidRPr="00000000">
        <w:rPr>
          <w:b w:val="1"/>
          <w:bCs w:val="1"/>
          <w:color w:val="0d9488"/>
          <w:sz w:val="20"/>
          <w:szCs w:val="20"/>
          <w:rtl w:val="0"/>
        </w:rPr>
        <w:t xml:space="preserve">Entidad / Tabla 4: Brand</w:t>
      </w:r>
      <w:r w:rsidDel="00000000" w:rsidR="00000000" w:rsidRPr="00000000">
        <w:rPr>
          <w:color w:val="0d9488"/>
          <w:sz w:val="20"/>
          <w:szCs w:val="20"/>
          <w:shd w:fill="c6c6c6" w:val="clear"/>
          <w:rtl w:val="0"/>
        </w:rPr>
        <w:t xml:space="preserve"> </w:t>
      </w:r>
      <w:r w:rsidDel="00000000" w:rsidR="00000000" w:rsidRPr="00000000">
        <w:rPr>
          <w:rtl w:val="0"/>
        </w:rPr>
      </w:r>
    </w:p>
    <w:tbl>
      <w:tblPr>
        <w:tblStyle w:val="Table8"/>
        <w:tblW w:w="897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</w:tblBorders>
        <w:tblLayout w:type="fixed"/>
        <w:tblLook w:val="0400"/>
      </w:tblPr>
      <w:tblGrid>
        <w:gridCol w:w="1290"/>
        <w:gridCol w:w="1890"/>
        <w:gridCol w:w="1485"/>
        <w:gridCol w:w="2115"/>
        <w:gridCol w:w="2190"/>
        <w:tblGridChange w:id="0">
          <w:tblGrid>
            <w:gridCol w:w="1290"/>
            <w:gridCol w:w="1890"/>
            <w:gridCol w:w="1485"/>
            <w:gridCol w:w="2115"/>
            <w:gridCol w:w="2190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d9488" w:space="0" w:sz="6" w:val="single"/>
              <w:left w:color="0d9488" w:space="0" w:sz="6" w:val="single"/>
              <w:bottom w:color="0d9488" w:space="0" w:sz="6" w:val="single"/>
              <w:right w:color="0d9488" w:space="0" w:sz="6" w:val="single"/>
            </w:tcBorders>
            <w:shd w:fill="0f243e" w:val="clear"/>
            <w:vAlign w:val="center"/>
          </w:tcPr>
          <w:p w:rsidR="00000000" w:rsidDel="00000000" w:rsidP="00000000" w:rsidRDefault="00000000" w:rsidRPr="00000000" w14:paraId="000000D3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Tabla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d9488" w:space="0" w:sz="6" w:val="single"/>
              <w:left w:color="0d9488" w:space="0" w:sz="6" w:val="single"/>
              <w:bottom w:color="0d9488" w:space="0" w:sz="6" w:val="single"/>
              <w:right w:color="0d9488" w:space="0" w:sz="6" w:val="single"/>
            </w:tcBorders>
            <w:shd w:fill="0f243e" w:val="clear"/>
            <w:vAlign w:val="center"/>
          </w:tcPr>
          <w:p w:rsidR="00000000" w:rsidDel="00000000" w:rsidP="00000000" w:rsidRDefault="00000000" w:rsidRPr="00000000" w14:paraId="000000D4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Campo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d9488" w:space="0" w:sz="6" w:val="single"/>
              <w:left w:color="0d9488" w:space="0" w:sz="6" w:val="single"/>
              <w:bottom w:color="0d9488" w:space="0" w:sz="6" w:val="single"/>
              <w:right w:color="0d9488" w:space="0" w:sz="6" w:val="single"/>
            </w:tcBorders>
            <w:shd w:fill="0f243e" w:val="clear"/>
            <w:vAlign w:val="center"/>
          </w:tcPr>
          <w:p w:rsidR="00000000" w:rsidDel="00000000" w:rsidP="00000000" w:rsidRDefault="00000000" w:rsidRPr="00000000" w14:paraId="000000D5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Tipo de dato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d9488" w:space="0" w:sz="6" w:val="single"/>
              <w:left w:color="0d9488" w:space="0" w:sz="6" w:val="single"/>
              <w:bottom w:color="0d9488" w:space="0" w:sz="6" w:val="single"/>
              <w:right w:color="0d9488" w:space="0" w:sz="6" w:val="single"/>
            </w:tcBorders>
            <w:shd w:fill="0f243e" w:val="clear"/>
            <w:vAlign w:val="center"/>
          </w:tcPr>
          <w:p w:rsidR="00000000" w:rsidDel="00000000" w:rsidP="00000000" w:rsidRDefault="00000000" w:rsidRPr="00000000" w14:paraId="000000D6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Restricciones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d9488" w:space="0" w:sz="6" w:val="single"/>
              <w:left w:color="0d9488" w:space="0" w:sz="6" w:val="single"/>
              <w:bottom w:color="0d9488" w:space="0" w:sz="6" w:val="single"/>
              <w:right w:color="0d9488" w:space="0" w:sz="6" w:val="single"/>
            </w:tcBorders>
            <w:shd w:fill="0f243e" w:val="clear"/>
            <w:vAlign w:val="center"/>
          </w:tcPr>
          <w:p w:rsidR="00000000" w:rsidDel="00000000" w:rsidP="00000000" w:rsidRDefault="00000000" w:rsidRPr="00000000" w14:paraId="000000D7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Propósito / Descripción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fbf1" w:space="0" w:sz="6" w:val="single"/>
              <w:left w:color="ccfbf1" w:space="0" w:sz="6" w:val="single"/>
              <w:bottom w:color="ccfbf1" w:space="0" w:sz="6" w:val="single"/>
              <w:right w:color="ccfbf1" w:space="0" w:sz="6" w:val="single"/>
            </w:tcBorders>
            <w:shd w:fill="f0fdfa" w:val="clear"/>
            <w:vAlign w:val="center"/>
          </w:tcPr>
          <w:p w:rsidR="00000000" w:rsidDel="00000000" w:rsidP="00000000" w:rsidRDefault="00000000" w:rsidRPr="00000000" w14:paraId="000000D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brand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fbf1" w:space="0" w:sz="6" w:val="single"/>
              <w:left w:color="ccfbf1" w:space="0" w:sz="6" w:val="single"/>
              <w:bottom w:color="ccfbf1" w:space="0" w:sz="6" w:val="single"/>
              <w:right w:color="ccfbf1" w:space="0" w:sz="6" w:val="single"/>
            </w:tcBorders>
            <w:shd w:fill="f0fdfa" w:val="clear"/>
          </w:tcPr>
          <w:p w:rsidR="00000000" w:rsidDel="00000000" w:rsidP="00000000" w:rsidRDefault="00000000" w:rsidRPr="00000000" w14:paraId="000000D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id_brand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fbf1" w:space="0" w:sz="6" w:val="single"/>
              <w:left w:color="ccfbf1" w:space="0" w:sz="6" w:val="single"/>
              <w:bottom w:color="ccfbf1" w:space="0" w:sz="6" w:val="single"/>
              <w:right w:color="ccfbf1" w:space="0" w:sz="6" w:val="single"/>
            </w:tcBorders>
            <w:shd w:fill="f0fdfa" w:val="clear"/>
          </w:tcPr>
          <w:p w:rsidR="00000000" w:rsidDel="00000000" w:rsidP="00000000" w:rsidRDefault="00000000" w:rsidRPr="00000000" w14:paraId="000000D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SERIAL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fbf1" w:space="0" w:sz="6" w:val="single"/>
              <w:left w:color="ccfbf1" w:space="0" w:sz="6" w:val="single"/>
              <w:bottom w:color="ccfbf1" w:space="0" w:sz="6" w:val="single"/>
              <w:right w:color="ccfbf1" w:space="0" w:sz="6" w:val="single"/>
            </w:tcBorders>
            <w:shd w:fill="f0fdfa" w:val="clear"/>
          </w:tcPr>
          <w:p w:rsidR="00000000" w:rsidDel="00000000" w:rsidP="00000000" w:rsidRDefault="00000000" w:rsidRPr="00000000" w14:paraId="000000D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PK • NOT 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fbf1" w:space="0" w:sz="6" w:val="single"/>
              <w:left w:color="ccfbf1" w:space="0" w:sz="6" w:val="single"/>
              <w:bottom w:color="ccfbf1" w:space="0" w:sz="6" w:val="single"/>
              <w:right w:color="ccfbf1" w:space="0" w:sz="6" w:val="single"/>
            </w:tcBorders>
            <w:shd w:fill="f0fdfa" w:val="clear"/>
          </w:tcPr>
          <w:p w:rsidR="00000000" w:rsidDel="00000000" w:rsidP="00000000" w:rsidRDefault="00000000" w:rsidRPr="00000000" w14:paraId="000000D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Identificador único de la marca.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D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D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brand_name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D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VARCHAR(100)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E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NOT 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E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Nombre comercial de la marca.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E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E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logo_url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E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VARCHAR(255)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E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E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URL donde se aloja el logotipo.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E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E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description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E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TEXT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E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E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Detalles e información de la marca.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f1f1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E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E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rating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E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DECIMAL(3,2)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E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NOT 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F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Puntuación numérica asignada.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 </w:t>
            </w: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F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 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F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 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F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 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F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 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F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 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F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 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F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 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F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 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F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 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0F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B">
      <w:pPr>
        <w:rPr>
          <w:rFonts w:ascii="Quattrocento Sans" w:cs="Quattrocento Sans" w:eastAsia="Quattrocento Sans" w:hAnsi="Quattrocento Sans"/>
          <w:sz w:val="18"/>
          <w:szCs w:val="18"/>
        </w:rPr>
      </w:pPr>
      <w:r w:rsidDel="00000000" w:rsidR="00000000" w:rsidRPr="00000000">
        <w:rPr>
          <w:b w:val="1"/>
          <w:bCs w:val="1"/>
          <w:color w:val="0d9488"/>
          <w:sz w:val="20"/>
          <w:szCs w:val="20"/>
          <w:rtl w:val="0"/>
        </w:rPr>
        <w:t xml:space="preserve">Entidad / Tabla 5: Photo Reference</w:t>
      </w:r>
      <w:r w:rsidDel="00000000" w:rsidR="00000000" w:rsidRPr="00000000">
        <w:rPr>
          <w:color w:val="0d9488"/>
          <w:sz w:val="20"/>
          <w:szCs w:val="20"/>
          <w:shd w:fill="c6c6c6" w:val="clear"/>
          <w:rtl w:val="0"/>
        </w:rPr>
        <w:t xml:space="preserve"> </w:t>
      </w:r>
      <w:r w:rsidDel="00000000" w:rsidR="00000000" w:rsidRPr="00000000">
        <w:rPr>
          <w:rtl w:val="0"/>
        </w:rPr>
      </w:r>
    </w:p>
    <w:tbl>
      <w:tblPr>
        <w:tblStyle w:val="Table9"/>
        <w:tblW w:w="897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</w:tblBorders>
        <w:tblLayout w:type="fixed"/>
        <w:tblLook w:val="0400"/>
      </w:tblPr>
      <w:tblGrid>
        <w:gridCol w:w="1290"/>
        <w:gridCol w:w="1890"/>
        <w:gridCol w:w="1485"/>
        <w:gridCol w:w="2115"/>
        <w:gridCol w:w="2190"/>
        <w:tblGridChange w:id="0">
          <w:tblGrid>
            <w:gridCol w:w="1290"/>
            <w:gridCol w:w="1890"/>
            <w:gridCol w:w="1485"/>
            <w:gridCol w:w="2115"/>
            <w:gridCol w:w="2190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d9488" w:space="0" w:sz="6" w:val="single"/>
              <w:left w:color="0d9488" w:space="0" w:sz="6" w:val="single"/>
              <w:bottom w:color="0d9488" w:space="0" w:sz="6" w:val="single"/>
              <w:right w:color="0d9488" w:space="0" w:sz="6" w:val="single"/>
            </w:tcBorders>
            <w:shd w:fill="0f243e" w:val="clear"/>
            <w:vAlign w:val="center"/>
          </w:tcPr>
          <w:p w:rsidR="00000000" w:rsidDel="00000000" w:rsidP="00000000" w:rsidRDefault="00000000" w:rsidRPr="00000000" w14:paraId="000000FC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Tabla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d9488" w:space="0" w:sz="6" w:val="single"/>
              <w:left w:color="0d9488" w:space="0" w:sz="6" w:val="single"/>
              <w:bottom w:color="0d9488" w:space="0" w:sz="6" w:val="single"/>
              <w:right w:color="0d9488" w:space="0" w:sz="6" w:val="single"/>
            </w:tcBorders>
            <w:shd w:fill="0f243e" w:val="clear"/>
            <w:vAlign w:val="center"/>
          </w:tcPr>
          <w:p w:rsidR="00000000" w:rsidDel="00000000" w:rsidP="00000000" w:rsidRDefault="00000000" w:rsidRPr="00000000" w14:paraId="000000FD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Campo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d9488" w:space="0" w:sz="6" w:val="single"/>
              <w:left w:color="0d9488" w:space="0" w:sz="6" w:val="single"/>
              <w:bottom w:color="0d9488" w:space="0" w:sz="6" w:val="single"/>
              <w:right w:color="0d9488" w:space="0" w:sz="6" w:val="single"/>
            </w:tcBorders>
            <w:shd w:fill="0f243e" w:val="clear"/>
            <w:vAlign w:val="center"/>
          </w:tcPr>
          <w:p w:rsidR="00000000" w:rsidDel="00000000" w:rsidP="00000000" w:rsidRDefault="00000000" w:rsidRPr="00000000" w14:paraId="000000FE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Tipo de dato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d9488" w:space="0" w:sz="6" w:val="single"/>
              <w:left w:color="0d9488" w:space="0" w:sz="6" w:val="single"/>
              <w:bottom w:color="0d9488" w:space="0" w:sz="6" w:val="single"/>
              <w:right w:color="0d9488" w:space="0" w:sz="6" w:val="single"/>
            </w:tcBorders>
            <w:shd w:fill="0f243e" w:val="clear"/>
            <w:vAlign w:val="center"/>
          </w:tcPr>
          <w:p w:rsidR="00000000" w:rsidDel="00000000" w:rsidP="00000000" w:rsidRDefault="00000000" w:rsidRPr="00000000" w14:paraId="000000FF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Restricciones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d9488" w:space="0" w:sz="6" w:val="single"/>
              <w:left w:color="0d9488" w:space="0" w:sz="6" w:val="single"/>
              <w:bottom w:color="0d9488" w:space="0" w:sz="6" w:val="single"/>
              <w:right w:color="0d9488" w:space="0" w:sz="6" w:val="single"/>
            </w:tcBorders>
            <w:shd w:fill="0f243e" w:val="clear"/>
            <w:vAlign w:val="center"/>
          </w:tcPr>
          <w:p w:rsidR="00000000" w:rsidDel="00000000" w:rsidP="00000000" w:rsidRDefault="00000000" w:rsidRPr="00000000" w14:paraId="00000100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Propósito / Descripción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fbf1" w:space="0" w:sz="6" w:val="single"/>
              <w:left w:color="ccfbf1" w:space="0" w:sz="6" w:val="single"/>
              <w:bottom w:color="ccfbf1" w:space="0" w:sz="6" w:val="single"/>
              <w:right w:color="ccfbf1" w:space="0" w:sz="6" w:val="single"/>
            </w:tcBorders>
            <w:shd w:fill="f0fdfa" w:val="clear"/>
            <w:vAlign w:val="center"/>
          </w:tcPr>
          <w:p w:rsidR="00000000" w:rsidDel="00000000" w:rsidP="00000000" w:rsidRDefault="00000000" w:rsidRPr="00000000" w14:paraId="0000010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photo_ref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fbf1" w:space="0" w:sz="6" w:val="single"/>
              <w:left w:color="ccfbf1" w:space="0" w:sz="6" w:val="single"/>
              <w:bottom w:color="ccfbf1" w:space="0" w:sz="6" w:val="single"/>
              <w:right w:color="ccfbf1" w:space="0" w:sz="6" w:val="single"/>
            </w:tcBorders>
            <w:shd w:fill="f0fdfa" w:val="clear"/>
          </w:tcPr>
          <w:p w:rsidR="00000000" w:rsidDel="00000000" w:rsidP="00000000" w:rsidRDefault="00000000" w:rsidRPr="00000000" w14:paraId="0000010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id_photo_ref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fbf1" w:space="0" w:sz="6" w:val="single"/>
              <w:left w:color="ccfbf1" w:space="0" w:sz="6" w:val="single"/>
              <w:bottom w:color="ccfbf1" w:space="0" w:sz="6" w:val="single"/>
              <w:right w:color="ccfbf1" w:space="0" w:sz="6" w:val="single"/>
            </w:tcBorders>
            <w:shd w:fill="f0fdfa" w:val="clear"/>
          </w:tcPr>
          <w:p w:rsidR="00000000" w:rsidDel="00000000" w:rsidP="00000000" w:rsidRDefault="00000000" w:rsidRPr="00000000" w14:paraId="0000010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SERIAL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fbf1" w:space="0" w:sz="6" w:val="single"/>
              <w:left w:color="ccfbf1" w:space="0" w:sz="6" w:val="single"/>
              <w:bottom w:color="ccfbf1" w:space="0" w:sz="6" w:val="single"/>
              <w:right w:color="ccfbf1" w:space="0" w:sz="6" w:val="single"/>
            </w:tcBorders>
            <w:shd w:fill="f0fdfa" w:val="clear"/>
          </w:tcPr>
          <w:p w:rsidR="00000000" w:rsidDel="00000000" w:rsidP="00000000" w:rsidRDefault="00000000" w:rsidRPr="00000000" w14:paraId="0000010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PK • NOT 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fbf1" w:space="0" w:sz="6" w:val="single"/>
              <w:left w:color="ccfbf1" w:space="0" w:sz="6" w:val="single"/>
              <w:bottom w:color="ccfbf1" w:space="0" w:sz="6" w:val="single"/>
              <w:right w:color="ccfbf1" w:space="0" w:sz="6" w:val="single"/>
            </w:tcBorders>
            <w:shd w:fill="f0fdfa" w:val="clear"/>
          </w:tcPr>
          <w:p w:rsidR="00000000" w:rsidDel="00000000" w:rsidP="00000000" w:rsidRDefault="00000000" w:rsidRPr="00000000" w14:paraId="0000010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Identificador único de la referencia visual.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0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0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id_review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0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INT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0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FK • NOT 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0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Relación N:1 vinculando fotos a una reseña.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0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0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photo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0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VARCHAR(255)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0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NOT 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0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Nombre o ruta local del archivo.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1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1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s3_bucket_url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1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VARCHAR(255)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1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NOT 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1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URL de almacenamiento en la nube (corregido de 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f1f1f"/>
                <w:sz w:val="20"/>
                <w:szCs w:val="20"/>
                <w:rtl w:val="0"/>
              </w:rPr>
              <w:t xml:space="preserve">s3_bucked_url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).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f1f1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1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1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rating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1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DECIMAL(3,2)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1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NOT 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1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Puntuación numérica asignada.</w:t>
            </w: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 </w:t>
            </w:r>
            <w:r w:rsidDel="00000000" w:rsidR="00000000" w:rsidRPr="00000000">
              <w:rPr>
                <w:color w:val="ffffff"/>
                <w:sz w:val="18"/>
                <w:szCs w:val="18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1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 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1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 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1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 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1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 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1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 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1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 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2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 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2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 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2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 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2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4">
      <w:pPr>
        <w:rPr>
          <w:rFonts w:ascii="Quattrocento Sans" w:cs="Quattrocento Sans" w:eastAsia="Quattrocento Sans" w:hAnsi="Quattrocento Sans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 </w:t>
        <w:br w:type="textWrapping"/>
      </w:r>
      <w:r w:rsidDel="00000000" w:rsidR="00000000" w:rsidRPr="00000000">
        <w:rPr>
          <w:b w:val="1"/>
          <w:bCs w:val="1"/>
          <w:color w:val="0d9488"/>
          <w:sz w:val="20"/>
          <w:szCs w:val="20"/>
          <w:rtl w:val="0"/>
        </w:rPr>
        <w:t xml:space="preserve">Entidad / Tabla 6: Professional</w:t>
      </w:r>
      <w:r w:rsidDel="00000000" w:rsidR="00000000" w:rsidRPr="00000000">
        <w:rPr>
          <w:color w:val="0d9488"/>
          <w:sz w:val="20"/>
          <w:szCs w:val="20"/>
          <w:shd w:fill="c6c6c6" w:val="clear"/>
          <w:rtl w:val="0"/>
        </w:rPr>
        <w:t xml:space="preserve"> </w:t>
      </w:r>
      <w:r w:rsidDel="00000000" w:rsidR="00000000" w:rsidRPr="00000000">
        <w:rPr>
          <w:rtl w:val="0"/>
        </w:rPr>
      </w:r>
    </w:p>
    <w:tbl>
      <w:tblPr>
        <w:tblStyle w:val="Table10"/>
        <w:tblW w:w="901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</w:tblBorders>
        <w:tblLayout w:type="fixed"/>
        <w:tblLook w:val="0400"/>
      </w:tblPr>
      <w:tblGrid>
        <w:gridCol w:w="1335"/>
        <w:gridCol w:w="1890"/>
        <w:gridCol w:w="1485"/>
        <w:gridCol w:w="2115"/>
        <w:gridCol w:w="2190"/>
        <w:tblGridChange w:id="0">
          <w:tblGrid>
            <w:gridCol w:w="1335"/>
            <w:gridCol w:w="1890"/>
            <w:gridCol w:w="1485"/>
            <w:gridCol w:w="2115"/>
            <w:gridCol w:w="2190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d9488" w:space="0" w:sz="6" w:val="single"/>
              <w:left w:color="0d9488" w:space="0" w:sz="6" w:val="single"/>
              <w:bottom w:color="0d9488" w:space="0" w:sz="6" w:val="single"/>
              <w:right w:color="0d9488" w:space="0" w:sz="6" w:val="single"/>
            </w:tcBorders>
            <w:shd w:fill="0f243e" w:val="clear"/>
            <w:vAlign w:val="center"/>
          </w:tcPr>
          <w:p w:rsidR="00000000" w:rsidDel="00000000" w:rsidP="00000000" w:rsidRDefault="00000000" w:rsidRPr="00000000" w14:paraId="00000125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Tabla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d9488" w:space="0" w:sz="6" w:val="single"/>
              <w:left w:color="0d9488" w:space="0" w:sz="6" w:val="single"/>
              <w:bottom w:color="0d9488" w:space="0" w:sz="6" w:val="single"/>
              <w:right w:color="0d9488" w:space="0" w:sz="6" w:val="single"/>
            </w:tcBorders>
            <w:shd w:fill="0f243e" w:val="clear"/>
            <w:vAlign w:val="center"/>
          </w:tcPr>
          <w:p w:rsidR="00000000" w:rsidDel="00000000" w:rsidP="00000000" w:rsidRDefault="00000000" w:rsidRPr="00000000" w14:paraId="00000126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Campo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d9488" w:space="0" w:sz="6" w:val="single"/>
              <w:left w:color="0d9488" w:space="0" w:sz="6" w:val="single"/>
              <w:bottom w:color="0d9488" w:space="0" w:sz="6" w:val="single"/>
              <w:right w:color="0d9488" w:space="0" w:sz="6" w:val="single"/>
            </w:tcBorders>
            <w:shd w:fill="0f243e" w:val="clear"/>
            <w:vAlign w:val="center"/>
          </w:tcPr>
          <w:p w:rsidR="00000000" w:rsidDel="00000000" w:rsidP="00000000" w:rsidRDefault="00000000" w:rsidRPr="00000000" w14:paraId="00000127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Tipo de dato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d9488" w:space="0" w:sz="6" w:val="single"/>
              <w:left w:color="0d9488" w:space="0" w:sz="6" w:val="single"/>
              <w:bottom w:color="0d9488" w:space="0" w:sz="6" w:val="single"/>
              <w:right w:color="0d9488" w:space="0" w:sz="6" w:val="single"/>
            </w:tcBorders>
            <w:shd w:fill="0f243e" w:val="clear"/>
            <w:vAlign w:val="center"/>
          </w:tcPr>
          <w:p w:rsidR="00000000" w:rsidDel="00000000" w:rsidP="00000000" w:rsidRDefault="00000000" w:rsidRPr="00000000" w14:paraId="00000128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Restricciones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d9488" w:space="0" w:sz="6" w:val="single"/>
              <w:left w:color="0d9488" w:space="0" w:sz="6" w:val="single"/>
              <w:bottom w:color="0d9488" w:space="0" w:sz="6" w:val="single"/>
              <w:right w:color="0d9488" w:space="0" w:sz="6" w:val="single"/>
            </w:tcBorders>
            <w:shd w:fill="0f243e" w:val="clear"/>
            <w:vAlign w:val="center"/>
          </w:tcPr>
          <w:p w:rsidR="00000000" w:rsidDel="00000000" w:rsidP="00000000" w:rsidRDefault="00000000" w:rsidRPr="00000000" w14:paraId="00000129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Propósito / Descripción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fbf1" w:space="0" w:sz="6" w:val="single"/>
              <w:left w:color="ccfbf1" w:space="0" w:sz="6" w:val="single"/>
              <w:bottom w:color="ccfbf1" w:space="0" w:sz="6" w:val="single"/>
              <w:right w:color="ccfbf1" w:space="0" w:sz="6" w:val="single"/>
            </w:tcBorders>
            <w:shd w:fill="f0fdfa" w:val="clear"/>
            <w:vAlign w:val="center"/>
          </w:tcPr>
          <w:p w:rsidR="00000000" w:rsidDel="00000000" w:rsidP="00000000" w:rsidRDefault="00000000" w:rsidRPr="00000000" w14:paraId="0000012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profesional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fbf1" w:space="0" w:sz="6" w:val="single"/>
              <w:left w:color="ccfbf1" w:space="0" w:sz="6" w:val="single"/>
              <w:bottom w:color="ccfbf1" w:space="0" w:sz="6" w:val="single"/>
              <w:right w:color="ccfbf1" w:space="0" w:sz="6" w:val="single"/>
            </w:tcBorders>
            <w:shd w:fill="f0fdfa" w:val="clear"/>
          </w:tcPr>
          <w:p w:rsidR="00000000" w:rsidDel="00000000" w:rsidP="00000000" w:rsidRDefault="00000000" w:rsidRPr="00000000" w14:paraId="0000012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id_profesional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fbf1" w:space="0" w:sz="6" w:val="single"/>
              <w:left w:color="ccfbf1" w:space="0" w:sz="6" w:val="single"/>
              <w:bottom w:color="ccfbf1" w:space="0" w:sz="6" w:val="single"/>
              <w:right w:color="ccfbf1" w:space="0" w:sz="6" w:val="single"/>
            </w:tcBorders>
            <w:shd w:fill="f0fdfa" w:val="clear"/>
          </w:tcPr>
          <w:p w:rsidR="00000000" w:rsidDel="00000000" w:rsidP="00000000" w:rsidRDefault="00000000" w:rsidRPr="00000000" w14:paraId="0000012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SERIAL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fbf1" w:space="0" w:sz="6" w:val="single"/>
              <w:left w:color="ccfbf1" w:space="0" w:sz="6" w:val="single"/>
              <w:bottom w:color="ccfbf1" w:space="0" w:sz="6" w:val="single"/>
              <w:right w:color="ccfbf1" w:space="0" w:sz="6" w:val="single"/>
            </w:tcBorders>
            <w:shd w:fill="f0fdfa" w:val="clear"/>
          </w:tcPr>
          <w:p w:rsidR="00000000" w:rsidDel="00000000" w:rsidP="00000000" w:rsidRDefault="00000000" w:rsidRPr="00000000" w14:paraId="0000012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PK • NOT 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fbf1" w:space="0" w:sz="6" w:val="single"/>
              <w:left w:color="ccfbf1" w:space="0" w:sz="6" w:val="single"/>
              <w:bottom w:color="ccfbf1" w:space="0" w:sz="6" w:val="single"/>
              <w:right w:color="ccfbf1" w:space="0" w:sz="6" w:val="single"/>
            </w:tcBorders>
            <w:shd w:fill="f0fdfa" w:val="clear"/>
          </w:tcPr>
          <w:p w:rsidR="00000000" w:rsidDel="00000000" w:rsidP="00000000" w:rsidRDefault="00000000" w:rsidRPr="00000000" w14:paraId="0000012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Identificador único del profesional.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2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3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id_brand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3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INT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3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FK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3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Relación 1:M con la marca que lo patrocina.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3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3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user_name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3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VARCHAR(50)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3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UNIQUE • NOT 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3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Nombre de usuario en la plataforma.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3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3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bio_experience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3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TEXT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3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3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Biografía y resumen de experiencia.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3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3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status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4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VARCHAR(20)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4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NOT 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4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Estado de disponibilidad.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4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4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phone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4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VARCHAR(20)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4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NOT 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4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Número de contacto del profesional.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4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4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rating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4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DECIMAL(3,2)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4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4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Puntuación global del profesional.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4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4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speciality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4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VARCHAR(100)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5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NOT 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5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Área principal de especialización.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f1f1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2">
      <w:pPr>
        <w:rPr>
          <w:rFonts w:ascii="Quattrocento Sans" w:cs="Quattrocento Sans" w:eastAsia="Quattrocento Sans" w:hAnsi="Quattrocento Sans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 </w:t>
        <w:br w:type="textWrapping"/>
      </w:r>
      <w:r w:rsidDel="00000000" w:rsidR="00000000" w:rsidRPr="00000000">
        <w:rPr>
          <w:b w:val="1"/>
          <w:bCs w:val="1"/>
          <w:color w:val="0d9488"/>
          <w:sz w:val="20"/>
          <w:szCs w:val="20"/>
          <w:rtl w:val="0"/>
        </w:rPr>
        <w:t xml:space="preserve">Entidad / Tabla 7: Service</w:t>
      </w:r>
      <w:r w:rsidDel="00000000" w:rsidR="00000000" w:rsidRPr="00000000">
        <w:rPr>
          <w:color w:val="0d9488"/>
          <w:sz w:val="20"/>
          <w:szCs w:val="20"/>
          <w:shd w:fill="c6c6c6" w:val="clear"/>
          <w:rtl w:val="0"/>
        </w:rPr>
        <w:t xml:space="preserve"> </w:t>
      </w:r>
      <w:r w:rsidDel="00000000" w:rsidR="00000000" w:rsidRPr="00000000">
        <w:rPr>
          <w:rtl w:val="0"/>
        </w:rPr>
      </w:r>
    </w:p>
    <w:tbl>
      <w:tblPr>
        <w:tblStyle w:val="Table11"/>
        <w:tblW w:w="897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</w:tblBorders>
        <w:tblLayout w:type="fixed"/>
        <w:tblLook w:val="0400"/>
      </w:tblPr>
      <w:tblGrid>
        <w:gridCol w:w="1290"/>
        <w:gridCol w:w="1890"/>
        <w:gridCol w:w="1485"/>
        <w:gridCol w:w="2115"/>
        <w:gridCol w:w="2190"/>
        <w:tblGridChange w:id="0">
          <w:tblGrid>
            <w:gridCol w:w="1290"/>
            <w:gridCol w:w="1890"/>
            <w:gridCol w:w="1485"/>
            <w:gridCol w:w="2115"/>
            <w:gridCol w:w="2190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d9488" w:space="0" w:sz="6" w:val="single"/>
              <w:left w:color="0d9488" w:space="0" w:sz="6" w:val="single"/>
              <w:bottom w:color="0d9488" w:space="0" w:sz="6" w:val="single"/>
              <w:right w:color="0d9488" w:space="0" w:sz="6" w:val="single"/>
            </w:tcBorders>
            <w:shd w:fill="0f243e" w:val="clear"/>
            <w:vAlign w:val="center"/>
          </w:tcPr>
          <w:p w:rsidR="00000000" w:rsidDel="00000000" w:rsidP="00000000" w:rsidRDefault="00000000" w:rsidRPr="00000000" w14:paraId="00000153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Tabla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d9488" w:space="0" w:sz="6" w:val="single"/>
              <w:left w:color="0d9488" w:space="0" w:sz="6" w:val="single"/>
              <w:bottom w:color="0d9488" w:space="0" w:sz="6" w:val="single"/>
              <w:right w:color="0d9488" w:space="0" w:sz="6" w:val="single"/>
            </w:tcBorders>
            <w:shd w:fill="0f243e" w:val="clear"/>
            <w:vAlign w:val="center"/>
          </w:tcPr>
          <w:p w:rsidR="00000000" w:rsidDel="00000000" w:rsidP="00000000" w:rsidRDefault="00000000" w:rsidRPr="00000000" w14:paraId="00000154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Campo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d9488" w:space="0" w:sz="6" w:val="single"/>
              <w:left w:color="0d9488" w:space="0" w:sz="6" w:val="single"/>
              <w:bottom w:color="0d9488" w:space="0" w:sz="6" w:val="single"/>
              <w:right w:color="0d9488" w:space="0" w:sz="6" w:val="single"/>
            </w:tcBorders>
            <w:shd w:fill="0f243e" w:val="clear"/>
            <w:vAlign w:val="center"/>
          </w:tcPr>
          <w:p w:rsidR="00000000" w:rsidDel="00000000" w:rsidP="00000000" w:rsidRDefault="00000000" w:rsidRPr="00000000" w14:paraId="00000155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Tipo de dato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d9488" w:space="0" w:sz="6" w:val="single"/>
              <w:left w:color="0d9488" w:space="0" w:sz="6" w:val="single"/>
              <w:bottom w:color="0d9488" w:space="0" w:sz="6" w:val="single"/>
              <w:right w:color="0d9488" w:space="0" w:sz="6" w:val="single"/>
            </w:tcBorders>
            <w:shd w:fill="0f243e" w:val="clear"/>
            <w:vAlign w:val="center"/>
          </w:tcPr>
          <w:p w:rsidR="00000000" w:rsidDel="00000000" w:rsidP="00000000" w:rsidRDefault="00000000" w:rsidRPr="00000000" w14:paraId="00000156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Restricciones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d9488" w:space="0" w:sz="6" w:val="single"/>
              <w:left w:color="0d9488" w:space="0" w:sz="6" w:val="single"/>
              <w:bottom w:color="0d9488" w:space="0" w:sz="6" w:val="single"/>
              <w:right w:color="0d9488" w:space="0" w:sz="6" w:val="single"/>
            </w:tcBorders>
            <w:shd w:fill="0f243e" w:val="clear"/>
            <w:vAlign w:val="center"/>
          </w:tcPr>
          <w:p w:rsidR="00000000" w:rsidDel="00000000" w:rsidP="00000000" w:rsidRDefault="00000000" w:rsidRPr="00000000" w14:paraId="00000157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Propósito / Descripción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fbf1" w:space="0" w:sz="6" w:val="single"/>
              <w:left w:color="ccfbf1" w:space="0" w:sz="6" w:val="single"/>
              <w:bottom w:color="ccfbf1" w:space="0" w:sz="6" w:val="single"/>
              <w:right w:color="ccfbf1" w:space="0" w:sz="6" w:val="single"/>
            </w:tcBorders>
            <w:shd w:fill="f0fdfa" w:val="clear"/>
            <w:vAlign w:val="center"/>
          </w:tcPr>
          <w:p w:rsidR="00000000" w:rsidDel="00000000" w:rsidP="00000000" w:rsidRDefault="00000000" w:rsidRPr="00000000" w14:paraId="0000015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service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fbf1" w:space="0" w:sz="6" w:val="single"/>
              <w:left w:color="ccfbf1" w:space="0" w:sz="6" w:val="single"/>
              <w:bottom w:color="ccfbf1" w:space="0" w:sz="6" w:val="single"/>
              <w:right w:color="ccfbf1" w:space="0" w:sz="6" w:val="single"/>
            </w:tcBorders>
            <w:shd w:fill="f0fdfa" w:val="clear"/>
          </w:tcPr>
          <w:p w:rsidR="00000000" w:rsidDel="00000000" w:rsidP="00000000" w:rsidRDefault="00000000" w:rsidRPr="00000000" w14:paraId="0000015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id_service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fbf1" w:space="0" w:sz="6" w:val="single"/>
              <w:left w:color="ccfbf1" w:space="0" w:sz="6" w:val="single"/>
              <w:bottom w:color="ccfbf1" w:space="0" w:sz="6" w:val="single"/>
              <w:right w:color="ccfbf1" w:space="0" w:sz="6" w:val="single"/>
            </w:tcBorders>
            <w:shd w:fill="f0fdfa" w:val="clear"/>
          </w:tcPr>
          <w:p w:rsidR="00000000" w:rsidDel="00000000" w:rsidP="00000000" w:rsidRDefault="00000000" w:rsidRPr="00000000" w14:paraId="0000015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SERIAL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fbf1" w:space="0" w:sz="6" w:val="single"/>
              <w:left w:color="ccfbf1" w:space="0" w:sz="6" w:val="single"/>
              <w:bottom w:color="ccfbf1" w:space="0" w:sz="6" w:val="single"/>
              <w:right w:color="ccfbf1" w:space="0" w:sz="6" w:val="single"/>
            </w:tcBorders>
            <w:shd w:fill="f0fdfa" w:val="clear"/>
          </w:tcPr>
          <w:p w:rsidR="00000000" w:rsidDel="00000000" w:rsidP="00000000" w:rsidRDefault="00000000" w:rsidRPr="00000000" w14:paraId="0000015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PK • NOT 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fbf1" w:space="0" w:sz="6" w:val="single"/>
              <w:left w:color="ccfbf1" w:space="0" w:sz="6" w:val="single"/>
              <w:bottom w:color="ccfbf1" w:space="0" w:sz="6" w:val="single"/>
              <w:right w:color="ccfbf1" w:space="0" w:sz="6" w:val="single"/>
            </w:tcBorders>
            <w:shd w:fill="f0fdfa" w:val="clear"/>
          </w:tcPr>
          <w:p w:rsidR="00000000" w:rsidDel="00000000" w:rsidP="00000000" w:rsidRDefault="00000000" w:rsidRPr="00000000" w14:paraId="0000015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Identificador del servicio ofrecido.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5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5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estimated_dur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5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INT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6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NOT 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6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Duración estimada (ej. en minutos).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6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6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description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6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TEXT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6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6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Detalle de lo que incluye el servicio.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6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6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base_price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6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DECIMAL(10,2)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6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NOT 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6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Precio base desde el cual parte el servicio.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f1f1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6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6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status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6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VARCHAR(20)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6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NOT 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7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Estado de disponibilidad.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7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7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phone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7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VARCHAR(20)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7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NOT 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7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Número de contacto del profesional.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7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7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rating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7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DECIMAL(3,2)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7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7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Puntuación global del profesional.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7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7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speciality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7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VARCHAR(100)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7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NOT 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7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Área principal de especialización. 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0">
      <w:pPr>
        <w:rPr>
          <w:rFonts w:ascii="Quattrocento Sans" w:cs="Quattrocento Sans" w:eastAsia="Quattrocento Sans" w:hAnsi="Quattrocento Sans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 </w:t>
        <w:br w:type="textWrapping"/>
      </w:r>
      <w:r w:rsidDel="00000000" w:rsidR="00000000" w:rsidRPr="00000000">
        <w:rPr>
          <w:b w:val="1"/>
          <w:bCs w:val="1"/>
          <w:color w:val="0d9488"/>
          <w:sz w:val="20"/>
          <w:szCs w:val="20"/>
          <w:rtl w:val="0"/>
        </w:rPr>
        <w:t xml:space="preserve">Entidad / Tabla 8: Coverage Area</w:t>
      </w:r>
      <w:r w:rsidDel="00000000" w:rsidR="00000000" w:rsidRPr="00000000">
        <w:rPr>
          <w:color w:val="0d9488"/>
          <w:sz w:val="20"/>
          <w:szCs w:val="20"/>
          <w:shd w:fill="c6c6c6" w:val="clear"/>
          <w:rtl w:val="0"/>
        </w:rPr>
        <w:t xml:space="preserve"> </w:t>
      </w:r>
      <w:r w:rsidDel="00000000" w:rsidR="00000000" w:rsidRPr="00000000">
        <w:rPr>
          <w:rtl w:val="0"/>
        </w:rPr>
      </w:r>
    </w:p>
    <w:tbl>
      <w:tblPr>
        <w:tblStyle w:val="Table12"/>
        <w:tblW w:w="897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</w:tblBorders>
        <w:tblLayout w:type="fixed"/>
        <w:tblLook w:val="0400"/>
      </w:tblPr>
      <w:tblGrid>
        <w:gridCol w:w="1290"/>
        <w:gridCol w:w="1890"/>
        <w:gridCol w:w="1485"/>
        <w:gridCol w:w="2115"/>
        <w:gridCol w:w="2190"/>
        <w:tblGridChange w:id="0">
          <w:tblGrid>
            <w:gridCol w:w="1290"/>
            <w:gridCol w:w="1890"/>
            <w:gridCol w:w="1485"/>
            <w:gridCol w:w="2115"/>
            <w:gridCol w:w="2190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d9488" w:space="0" w:sz="6" w:val="single"/>
              <w:left w:color="0d9488" w:space="0" w:sz="6" w:val="single"/>
              <w:bottom w:color="0d9488" w:space="0" w:sz="6" w:val="single"/>
              <w:right w:color="0d9488" w:space="0" w:sz="6" w:val="single"/>
            </w:tcBorders>
            <w:shd w:fill="0f243e" w:val="clear"/>
            <w:vAlign w:val="center"/>
          </w:tcPr>
          <w:p w:rsidR="00000000" w:rsidDel="00000000" w:rsidP="00000000" w:rsidRDefault="00000000" w:rsidRPr="00000000" w14:paraId="00000181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 Tabla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d9488" w:space="0" w:sz="6" w:val="single"/>
              <w:left w:color="0d9488" w:space="0" w:sz="6" w:val="single"/>
              <w:bottom w:color="0d9488" w:space="0" w:sz="6" w:val="single"/>
              <w:right w:color="0d9488" w:space="0" w:sz="6" w:val="single"/>
            </w:tcBorders>
            <w:shd w:fill="0f243e" w:val="clear"/>
            <w:vAlign w:val="center"/>
          </w:tcPr>
          <w:p w:rsidR="00000000" w:rsidDel="00000000" w:rsidP="00000000" w:rsidRDefault="00000000" w:rsidRPr="00000000" w14:paraId="00000182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Campo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d9488" w:space="0" w:sz="6" w:val="single"/>
              <w:left w:color="0d9488" w:space="0" w:sz="6" w:val="single"/>
              <w:bottom w:color="0d9488" w:space="0" w:sz="6" w:val="single"/>
              <w:right w:color="0d9488" w:space="0" w:sz="6" w:val="single"/>
            </w:tcBorders>
            <w:shd w:fill="0f243e" w:val="clear"/>
            <w:vAlign w:val="center"/>
          </w:tcPr>
          <w:p w:rsidR="00000000" w:rsidDel="00000000" w:rsidP="00000000" w:rsidRDefault="00000000" w:rsidRPr="00000000" w14:paraId="00000183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Tipo de dato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d9488" w:space="0" w:sz="6" w:val="single"/>
              <w:left w:color="0d9488" w:space="0" w:sz="6" w:val="single"/>
              <w:bottom w:color="0d9488" w:space="0" w:sz="6" w:val="single"/>
              <w:right w:color="0d9488" w:space="0" w:sz="6" w:val="single"/>
            </w:tcBorders>
            <w:shd w:fill="0f243e" w:val="clear"/>
            <w:vAlign w:val="center"/>
          </w:tcPr>
          <w:p w:rsidR="00000000" w:rsidDel="00000000" w:rsidP="00000000" w:rsidRDefault="00000000" w:rsidRPr="00000000" w14:paraId="00000184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Restricciones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d9488" w:space="0" w:sz="6" w:val="single"/>
              <w:left w:color="0d9488" w:space="0" w:sz="6" w:val="single"/>
              <w:bottom w:color="0d9488" w:space="0" w:sz="6" w:val="single"/>
              <w:right w:color="0d9488" w:space="0" w:sz="6" w:val="single"/>
            </w:tcBorders>
            <w:shd w:fill="0f243e" w:val="clear"/>
            <w:vAlign w:val="center"/>
          </w:tcPr>
          <w:p w:rsidR="00000000" w:rsidDel="00000000" w:rsidP="00000000" w:rsidRDefault="00000000" w:rsidRPr="00000000" w14:paraId="00000185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Propósito / Descripción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fbf1" w:space="0" w:sz="6" w:val="single"/>
              <w:left w:color="ccfbf1" w:space="0" w:sz="6" w:val="single"/>
              <w:bottom w:color="ccfbf1" w:space="0" w:sz="6" w:val="single"/>
              <w:right w:color="ccfbf1" w:space="0" w:sz="6" w:val="single"/>
            </w:tcBorders>
            <w:shd w:fill="f0fdfa" w:val="clear"/>
            <w:vAlign w:val="center"/>
          </w:tcPr>
          <w:p w:rsidR="00000000" w:rsidDel="00000000" w:rsidP="00000000" w:rsidRDefault="00000000" w:rsidRPr="00000000" w14:paraId="0000018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coverage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fbf1" w:space="0" w:sz="6" w:val="single"/>
              <w:left w:color="ccfbf1" w:space="0" w:sz="6" w:val="single"/>
              <w:bottom w:color="ccfbf1" w:space="0" w:sz="6" w:val="single"/>
              <w:right w:color="ccfbf1" w:space="0" w:sz="6" w:val="single"/>
            </w:tcBorders>
            <w:shd w:fill="f0fdfa" w:val="clear"/>
          </w:tcPr>
          <w:p w:rsidR="00000000" w:rsidDel="00000000" w:rsidP="00000000" w:rsidRDefault="00000000" w:rsidRPr="00000000" w14:paraId="0000018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id_coverage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fbf1" w:space="0" w:sz="6" w:val="single"/>
              <w:left w:color="ccfbf1" w:space="0" w:sz="6" w:val="single"/>
              <w:bottom w:color="ccfbf1" w:space="0" w:sz="6" w:val="single"/>
              <w:right w:color="ccfbf1" w:space="0" w:sz="6" w:val="single"/>
            </w:tcBorders>
            <w:shd w:fill="f0fdfa" w:val="clear"/>
          </w:tcPr>
          <w:p w:rsidR="00000000" w:rsidDel="00000000" w:rsidP="00000000" w:rsidRDefault="00000000" w:rsidRPr="00000000" w14:paraId="0000018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SERIAL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fbf1" w:space="0" w:sz="6" w:val="single"/>
              <w:left w:color="ccfbf1" w:space="0" w:sz="6" w:val="single"/>
              <w:bottom w:color="ccfbf1" w:space="0" w:sz="6" w:val="single"/>
              <w:right w:color="ccfbf1" w:space="0" w:sz="6" w:val="single"/>
            </w:tcBorders>
            <w:shd w:fill="f0fdfa" w:val="clear"/>
          </w:tcPr>
          <w:p w:rsidR="00000000" w:rsidDel="00000000" w:rsidP="00000000" w:rsidRDefault="00000000" w:rsidRPr="00000000" w14:paraId="0000018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PK • NOT 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fbf1" w:space="0" w:sz="6" w:val="single"/>
              <w:left w:color="ccfbf1" w:space="0" w:sz="6" w:val="single"/>
              <w:bottom w:color="ccfbf1" w:space="0" w:sz="6" w:val="single"/>
              <w:right w:color="ccfbf1" w:space="0" w:sz="6" w:val="single"/>
            </w:tcBorders>
            <w:shd w:fill="f0fdfa" w:val="clear"/>
          </w:tcPr>
          <w:p w:rsidR="00000000" w:rsidDel="00000000" w:rsidP="00000000" w:rsidRDefault="00000000" w:rsidRPr="00000000" w14:paraId="0000018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Identificador del área de cobertura.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8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8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zip_code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8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VARCHAR(20)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8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NOT 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8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Código postal abarcado.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9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9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neighborhood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9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VARCHAR(100)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9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NOT 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9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Nombre del barrio o sector.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f1f1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9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9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base_price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9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DECIMAL(10,2)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9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NOT 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9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Precio base desde el cual parte el servicio.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f1f1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9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9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status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9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VARCHAR(20)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9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NOT 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9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Estado de disponibilidad.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9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A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phone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A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VARCHAR(20)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A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NOT 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A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Número de contacto del profesional.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A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A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rating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A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DECIMAL(3,2)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A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A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Puntuación global del profesional.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A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A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speciality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A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VARCHAR(100)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A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NOT 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A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Área principal de especialización. 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E">
      <w:pPr>
        <w:rPr>
          <w:rFonts w:ascii="Quattrocento Sans" w:cs="Quattrocento Sans" w:eastAsia="Quattrocento Sans" w:hAnsi="Quattrocento Sans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shd w:fill="c6c6c6" w:val="clear"/>
          <w:rtl w:val="0"/>
        </w:rPr>
        <w:t xml:space="preserve">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>
          <w:rFonts w:ascii="Quattrocento Sans" w:cs="Quattrocento Sans" w:eastAsia="Quattrocento Sans" w:hAnsi="Quattrocento Sans"/>
          <w:sz w:val="18"/>
          <w:szCs w:val="18"/>
        </w:rPr>
      </w:pPr>
      <w:r w:rsidDel="00000000" w:rsidR="00000000" w:rsidRPr="00000000">
        <w:rPr>
          <w:b w:val="1"/>
          <w:bCs w:val="1"/>
          <w:color w:val="0d9488"/>
          <w:sz w:val="20"/>
          <w:szCs w:val="20"/>
          <w:rtl w:val="0"/>
        </w:rPr>
        <w:t xml:space="preserve">Entidad / Tabla 9: Categoría</w:t>
      </w:r>
      <w:r w:rsidDel="00000000" w:rsidR="00000000" w:rsidRPr="00000000">
        <w:rPr>
          <w:color w:val="0d9488"/>
          <w:sz w:val="20"/>
          <w:szCs w:val="20"/>
          <w:shd w:fill="c6c6c6" w:val="clear"/>
          <w:rtl w:val="0"/>
        </w:rPr>
        <w:t xml:space="preserve"> </w:t>
      </w:r>
      <w:r w:rsidDel="00000000" w:rsidR="00000000" w:rsidRPr="00000000">
        <w:rPr>
          <w:rtl w:val="0"/>
        </w:rPr>
      </w:r>
    </w:p>
    <w:tbl>
      <w:tblPr>
        <w:tblStyle w:val="Table13"/>
        <w:tblW w:w="897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</w:tblBorders>
        <w:tblLayout w:type="fixed"/>
        <w:tblLook w:val="0400"/>
      </w:tblPr>
      <w:tblGrid>
        <w:gridCol w:w="1290"/>
        <w:gridCol w:w="1890"/>
        <w:gridCol w:w="1485"/>
        <w:gridCol w:w="2115"/>
        <w:gridCol w:w="2190"/>
        <w:tblGridChange w:id="0">
          <w:tblGrid>
            <w:gridCol w:w="1290"/>
            <w:gridCol w:w="1890"/>
            <w:gridCol w:w="1485"/>
            <w:gridCol w:w="2115"/>
            <w:gridCol w:w="2190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d9488" w:space="0" w:sz="6" w:val="single"/>
              <w:left w:color="0d9488" w:space="0" w:sz="6" w:val="single"/>
              <w:bottom w:color="0d9488" w:space="0" w:sz="6" w:val="single"/>
              <w:right w:color="0d9488" w:space="0" w:sz="6" w:val="single"/>
            </w:tcBorders>
            <w:shd w:fill="0f243e" w:val="clear"/>
            <w:vAlign w:val="center"/>
          </w:tcPr>
          <w:p w:rsidR="00000000" w:rsidDel="00000000" w:rsidP="00000000" w:rsidRDefault="00000000" w:rsidRPr="00000000" w14:paraId="000001B0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 Tabla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d9488" w:space="0" w:sz="6" w:val="single"/>
              <w:left w:color="0d9488" w:space="0" w:sz="6" w:val="single"/>
              <w:bottom w:color="0d9488" w:space="0" w:sz="6" w:val="single"/>
              <w:right w:color="0d9488" w:space="0" w:sz="6" w:val="single"/>
            </w:tcBorders>
            <w:shd w:fill="0f243e" w:val="clear"/>
            <w:vAlign w:val="center"/>
          </w:tcPr>
          <w:p w:rsidR="00000000" w:rsidDel="00000000" w:rsidP="00000000" w:rsidRDefault="00000000" w:rsidRPr="00000000" w14:paraId="000001B1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Campo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d9488" w:space="0" w:sz="6" w:val="single"/>
              <w:left w:color="0d9488" w:space="0" w:sz="6" w:val="single"/>
              <w:bottom w:color="0d9488" w:space="0" w:sz="6" w:val="single"/>
              <w:right w:color="0d9488" w:space="0" w:sz="6" w:val="single"/>
            </w:tcBorders>
            <w:shd w:fill="0f243e" w:val="clear"/>
            <w:vAlign w:val="center"/>
          </w:tcPr>
          <w:p w:rsidR="00000000" w:rsidDel="00000000" w:rsidP="00000000" w:rsidRDefault="00000000" w:rsidRPr="00000000" w14:paraId="000001B2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Tipo de dato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d9488" w:space="0" w:sz="6" w:val="single"/>
              <w:left w:color="0d9488" w:space="0" w:sz="6" w:val="single"/>
              <w:bottom w:color="0d9488" w:space="0" w:sz="6" w:val="single"/>
              <w:right w:color="0d9488" w:space="0" w:sz="6" w:val="single"/>
            </w:tcBorders>
            <w:shd w:fill="0f243e" w:val="clear"/>
            <w:vAlign w:val="center"/>
          </w:tcPr>
          <w:p w:rsidR="00000000" w:rsidDel="00000000" w:rsidP="00000000" w:rsidRDefault="00000000" w:rsidRPr="00000000" w14:paraId="000001B3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Restricciones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d9488" w:space="0" w:sz="6" w:val="single"/>
              <w:left w:color="0d9488" w:space="0" w:sz="6" w:val="single"/>
              <w:bottom w:color="0d9488" w:space="0" w:sz="6" w:val="single"/>
              <w:right w:color="0d9488" w:space="0" w:sz="6" w:val="single"/>
            </w:tcBorders>
            <w:shd w:fill="0f243e" w:val="clear"/>
            <w:vAlign w:val="center"/>
          </w:tcPr>
          <w:p w:rsidR="00000000" w:rsidDel="00000000" w:rsidP="00000000" w:rsidRDefault="00000000" w:rsidRPr="00000000" w14:paraId="000001B4">
            <w:pPr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Propósito / Descripción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fbf1" w:space="0" w:sz="6" w:val="single"/>
              <w:left w:color="ccfbf1" w:space="0" w:sz="6" w:val="single"/>
              <w:bottom w:color="ccfbf1" w:space="0" w:sz="6" w:val="single"/>
              <w:right w:color="ccfbf1" w:space="0" w:sz="6" w:val="single"/>
            </w:tcBorders>
            <w:shd w:fill="f0fdfa" w:val="clear"/>
            <w:vAlign w:val="center"/>
          </w:tcPr>
          <w:p w:rsidR="00000000" w:rsidDel="00000000" w:rsidP="00000000" w:rsidRDefault="00000000" w:rsidRPr="00000000" w14:paraId="000001B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categoria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fbf1" w:space="0" w:sz="6" w:val="single"/>
              <w:left w:color="ccfbf1" w:space="0" w:sz="6" w:val="single"/>
              <w:bottom w:color="ccfbf1" w:space="0" w:sz="6" w:val="single"/>
              <w:right w:color="ccfbf1" w:space="0" w:sz="6" w:val="single"/>
            </w:tcBorders>
            <w:shd w:fill="f0fdfa" w:val="clear"/>
          </w:tcPr>
          <w:p w:rsidR="00000000" w:rsidDel="00000000" w:rsidP="00000000" w:rsidRDefault="00000000" w:rsidRPr="00000000" w14:paraId="000001B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id_categoria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fbf1" w:space="0" w:sz="6" w:val="single"/>
              <w:left w:color="ccfbf1" w:space="0" w:sz="6" w:val="single"/>
              <w:bottom w:color="ccfbf1" w:space="0" w:sz="6" w:val="single"/>
              <w:right w:color="ccfbf1" w:space="0" w:sz="6" w:val="single"/>
            </w:tcBorders>
            <w:shd w:fill="f0fdfa" w:val="clear"/>
          </w:tcPr>
          <w:p w:rsidR="00000000" w:rsidDel="00000000" w:rsidP="00000000" w:rsidRDefault="00000000" w:rsidRPr="00000000" w14:paraId="000001B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SERIAL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fbf1" w:space="0" w:sz="6" w:val="single"/>
              <w:left w:color="ccfbf1" w:space="0" w:sz="6" w:val="single"/>
              <w:bottom w:color="ccfbf1" w:space="0" w:sz="6" w:val="single"/>
              <w:right w:color="ccfbf1" w:space="0" w:sz="6" w:val="single"/>
            </w:tcBorders>
            <w:shd w:fill="f0fdfa" w:val="clear"/>
          </w:tcPr>
          <w:p w:rsidR="00000000" w:rsidDel="00000000" w:rsidP="00000000" w:rsidRDefault="00000000" w:rsidRPr="00000000" w14:paraId="000001B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PK • NOT 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fbf1" w:space="0" w:sz="6" w:val="single"/>
              <w:left w:color="ccfbf1" w:space="0" w:sz="6" w:val="single"/>
              <w:bottom w:color="ccfbf1" w:space="0" w:sz="6" w:val="single"/>
              <w:right w:color="ccfbf1" w:space="0" w:sz="6" w:val="single"/>
            </w:tcBorders>
            <w:shd w:fill="f0fdfa" w:val="clear"/>
          </w:tcPr>
          <w:p w:rsidR="00000000" w:rsidDel="00000000" w:rsidP="00000000" w:rsidRDefault="00000000" w:rsidRPr="00000000" w14:paraId="000001B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Identificador único de la categoría.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B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B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id_service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B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INT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B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FK • NOT 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B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Relación 1:M desde Servicio a Categoría.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B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C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nombre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C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VARCHAR(100)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C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NOT 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C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Nombre descriptivo de la categoría.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f1f1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C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C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base_price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C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DECIMAL(10,2)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C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NOT 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C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Precio base desde el cual parte el servicio.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f1f1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C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C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status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C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VARCHAR(20)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C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NOT 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C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Estado de disponibilidad.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C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C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phone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D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VARCHAR(20)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D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NOT 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D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Número de contacto del profesional.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D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D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rating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D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DECIMAL(3,2)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D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D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Puntuación global del profesional.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D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D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444746"/>
                <w:sz w:val="20"/>
                <w:szCs w:val="20"/>
                <w:rtl w:val="0"/>
              </w:rPr>
              <w:t xml:space="preserve">speciality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D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VARCHAR(100)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D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NOT NULL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</w:tcPr>
          <w:p w:rsidR="00000000" w:rsidDel="00000000" w:rsidP="00000000" w:rsidRDefault="00000000" w:rsidRPr="00000000" w14:paraId="000001D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f1f1f"/>
                <w:sz w:val="20"/>
                <w:szCs w:val="20"/>
                <w:rtl w:val="0"/>
              </w:rPr>
              <w:t xml:space="preserve">Área principal de especialización. 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D">
      <w:pPr>
        <w:spacing w:after="40" w:lineRule="auto"/>
        <w:rPr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2"/>
        <w:rPr/>
      </w:pPr>
      <w:r w:rsidDel="00000000" w:rsidR="00000000" w:rsidRPr="00000000">
        <w:rPr>
          <w:rtl w:val="0"/>
        </w:rPr>
        <w:t xml:space="preserve">1.5  Tabla de Restricciones</w:t>
      </w:r>
    </w:p>
    <w:p w:rsidR="00000000" w:rsidDel="00000000" w:rsidP="00000000" w:rsidRDefault="00000000" w:rsidRPr="00000000" w14:paraId="000001DF">
      <w:pPr>
        <w:spacing w:after="40" w:lineRule="auto"/>
        <w:rPr/>
      </w:pPr>
      <w:r w:rsidDel="00000000" w:rsidR="00000000" w:rsidRPr="00000000">
        <w:rPr>
          <w:color w:val="212121"/>
          <w:rtl w:val="0"/>
        </w:rPr>
        <w:t xml:space="preserve">Documenta todas las restricciones (constraints) definidas en la base de datos. Incluye al menos una de cada tipo cuando aplique: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1.5 Tabla de Restricciones</w:t>
      </w:r>
    </w:p>
    <w:tbl>
      <w:tblPr>
        <w:tblStyle w:val="Table14"/>
        <w:tblW w:w="100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73"/>
        <w:gridCol w:w="1893"/>
        <w:gridCol w:w="4584"/>
        <w:gridCol w:w="1520"/>
        <w:tblGridChange w:id="0">
          <w:tblGrid>
            <w:gridCol w:w="2073"/>
            <w:gridCol w:w="1893"/>
            <w:gridCol w:w="4584"/>
            <w:gridCol w:w="1520"/>
          </w:tblGrid>
        </w:tblGridChange>
      </w:tblGrid>
      <w:tr>
        <w:trPr>
          <w:cantSplit w:val="0"/>
          <w:tblHeader w:val="0"/>
        </w:trPr>
        <w:tc>
          <w:tcPr>
            <w:shd w:fill="0f243e" w:val="clear"/>
            <w:vAlign w:val="center"/>
          </w:tcPr>
          <w:p w:rsidR="00000000" w:rsidDel="00000000" w:rsidP="00000000" w:rsidRDefault="00000000" w:rsidRPr="00000000" w14:paraId="000001E1">
            <w:pPr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Tabla</w:t>
            </w:r>
          </w:p>
        </w:tc>
        <w:tc>
          <w:tcPr>
            <w:shd w:fill="0f243e" w:val="clear"/>
            <w:vAlign w:val="center"/>
          </w:tcPr>
          <w:p w:rsidR="00000000" w:rsidDel="00000000" w:rsidP="00000000" w:rsidRDefault="00000000" w:rsidRPr="00000000" w14:paraId="000001E2">
            <w:pPr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Columna</w:t>
            </w:r>
          </w:p>
        </w:tc>
        <w:tc>
          <w:tcPr>
            <w:shd w:fill="0f243e" w:val="clear"/>
            <w:vAlign w:val="center"/>
          </w:tcPr>
          <w:p w:rsidR="00000000" w:rsidDel="00000000" w:rsidP="00000000" w:rsidRDefault="00000000" w:rsidRPr="00000000" w14:paraId="000001E3">
            <w:pPr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Restricción</w:t>
            </w:r>
          </w:p>
        </w:tc>
        <w:tc>
          <w:tcPr>
            <w:shd w:fill="0f243e" w:val="clear"/>
            <w:vAlign w:val="center"/>
          </w:tcPr>
          <w:p w:rsidR="00000000" w:rsidDel="00000000" w:rsidP="00000000" w:rsidRDefault="00000000" w:rsidRPr="00000000" w14:paraId="000001E4">
            <w:pPr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Descripción</w:t>
            </w:r>
          </w:p>
          <w:p w:rsidR="00000000" w:rsidDel="00000000" w:rsidP="00000000" w:rsidRDefault="00000000" w:rsidRPr="00000000" w14:paraId="000001E5">
            <w:pPr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E6">
            <w:pPr>
              <w:rPr/>
            </w:pPr>
            <w:r w:rsidDel="00000000" w:rsidR="00000000" w:rsidRPr="00000000">
              <w:rPr>
                <w:rtl w:val="0"/>
              </w:rPr>
              <w:t xml:space="preserve">clients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7">
            <w:pPr>
              <w:rPr/>
            </w:pPr>
            <w:r w:rsidDel="00000000" w:rsidR="00000000" w:rsidRPr="00000000">
              <w:rPr>
                <w:rtl w:val="0"/>
              </w:rPr>
              <w:t xml:space="preserve">id_cliente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8">
            <w:pPr>
              <w:rPr/>
            </w:pPr>
            <w:r w:rsidDel="00000000" w:rsidR="00000000" w:rsidRPr="00000000">
              <w:rPr>
                <w:rtl w:val="0"/>
              </w:rPr>
              <w:t xml:space="preserve">PRIMARY KEY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9">
            <w:pPr>
              <w:rPr/>
            </w:pPr>
            <w:r w:rsidDel="00000000" w:rsidR="00000000" w:rsidRPr="00000000">
              <w:rPr>
                <w:rtl w:val="0"/>
              </w:rPr>
              <w:t xml:space="preserve">Identificador único de cada cliente.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E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B">
            <w:pPr>
              <w:rPr/>
            </w:pPr>
            <w:r w:rsidDel="00000000" w:rsidR="00000000" w:rsidRPr="00000000">
              <w:rPr>
                <w:rtl w:val="0"/>
              </w:rPr>
              <w:t xml:space="preserve">first_name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C">
            <w:pPr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D">
            <w:pPr>
              <w:rPr/>
            </w:pPr>
            <w:r w:rsidDel="00000000" w:rsidR="00000000" w:rsidRPr="00000000">
              <w:rPr>
                <w:rtl w:val="0"/>
              </w:rPr>
              <w:t xml:space="preserve">El nombre del cliente es obligatorio.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E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F">
            <w:pPr>
              <w:rPr/>
            </w:pPr>
            <w:r w:rsidDel="00000000" w:rsidR="00000000" w:rsidRPr="00000000">
              <w:rPr>
                <w:rtl w:val="0"/>
              </w:rPr>
              <w:t xml:space="preserve">last_name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0">
            <w:pPr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1">
            <w:pPr>
              <w:rPr/>
            </w:pPr>
            <w:r w:rsidDel="00000000" w:rsidR="00000000" w:rsidRPr="00000000">
              <w:rPr>
                <w:rtl w:val="0"/>
              </w:rPr>
              <w:t xml:space="preserve">El apellido del cliente es obligatorio.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F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3">
            <w:pPr>
              <w:rPr/>
            </w:pPr>
            <w:r w:rsidDel="00000000" w:rsidR="00000000" w:rsidRPr="00000000">
              <w:rPr>
                <w:rtl w:val="0"/>
              </w:rPr>
              <w:t xml:space="preserve">email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4">
            <w:pPr>
              <w:rPr/>
            </w:pPr>
            <w:r w:rsidDel="00000000" w:rsidR="00000000" w:rsidRPr="00000000">
              <w:rPr>
                <w:rtl w:val="0"/>
              </w:rPr>
              <w:t xml:space="preserve">UNIQUE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5">
            <w:pPr>
              <w:rPr/>
            </w:pPr>
            <w:r w:rsidDel="00000000" w:rsidR="00000000" w:rsidRPr="00000000">
              <w:rPr>
                <w:rtl w:val="0"/>
              </w:rPr>
              <w:t xml:space="preserve">No puede existir más de un cliente con el mismo correo electrónico.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F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7">
            <w:pPr>
              <w:rPr/>
            </w:pPr>
            <w:r w:rsidDel="00000000" w:rsidR="00000000" w:rsidRPr="00000000">
              <w:rPr>
                <w:rtl w:val="0"/>
              </w:rPr>
              <w:t xml:space="preserve">email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8">
            <w:pPr>
              <w:rPr/>
            </w:pPr>
            <w:r w:rsidDel="00000000" w:rsidR="00000000" w:rsidRPr="00000000">
              <w:rPr>
                <w:rtl w:val="0"/>
              </w:rPr>
              <w:t xml:space="preserve">CHECK (email LIKE '%@%')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9">
            <w:pPr>
              <w:rPr/>
            </w:pPr>
            <w:r w:rsidDel="00000000" w:rsidR="00000000" w:rsidRPr="00000000">
              <w:rPr>
                <w:rtl w:val="0"/>
              </w:rPr>
              <w:t xml:space="preserve">El correo electrónico debe contener el carácter '@'.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F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B">
            <w:pPr>
              <w:rPr/>
            </w:pPr>
            <w:r w:rsidDel="00000000" w:rsidR="00000000" w:rsidRPr="00000000">
              <w:rPr>
                <w:rtl w:val="0"/>
              </w:rPr>
              <w:t xml:space="preserve">email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C">
            <w:pPr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D">
            <w:pPr>
              <w:rPr/>
            </w:pPr>
            <w:r w:rsidDel="00000000" w:rsidR="00000000" w:rsidRPr="00000000">
              <w:rPr>
                <w:rtl w:val="0"/>
              </w:rPr>
              <w:t xml:space="preserve">El correo electrónico es obligatorio.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F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F">
            <w:pPr>
              <w:rPr/>
            </w:pPr>
            <w:r w:rsidDel="00000000" w:rsidR="00000000" w:rsidRPr="00000000">
              <w:rPr>
                <w:rtl w:val="0"/>
              </w:rPr>
              <w:t xml:space="preserve">phone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0">
            <w:pPr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1">
            <w:pPr>
              <w:rPr/>
            </w:pPr>
            <w:r w:rsidDel="00000000" w:rsidR="00000000" w:rsidRPr="00000000">
              <w:rPr>
                <w:rtl w:val="0"/>
              </w:rPr>
              <w:t xml:space="preserve">El número telefónico es obligatorio.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0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3">
            <w:pPr>
              <w:rPr/>
            </w:pPr>
            <w:r w:rsidDel="00000000" w:rsidR="00000000" w:rsidRPr="00000000">
              <w:rPr>
                <w:rtl w:val="0"/>
              </w:rPr>
              <w:t xml:space="preserve">password_hash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4">
            <w:pPr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5">
            <w:pPr>
              <w:rPr/>
            </w:pPr>
            <w:r w:rsidDel="00000000" w:rsidR="00000000" w:rsidRPr="00000000">
              <w:rPr>
                <w:rtl w:val="0"/>
              </w:rPr>
              <w:t xml:space="preserve">La contraseña encriptada no puede ser nula.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06">
            <w:pPr>
              <w:rPr/>
            </w:pPr>
            <w:r w:rsidDel="00000000" w:rsidR="00000000" w:rsidRPr="00000000">
              <w:rPr>
                <w:rtl w:val="0"/>
              </w:rPr>
              <w:t xml:space="preserve">brands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7">
            <w:pPr>
              <w:rPr/>
            </w:pPr>
            <w:r w:rsidDel="00000000" w:rsidR="00000000" w:rsidRPr="00000000">
              <w:rPr>
                <w:rtl w:val="0"/>
              </w:rPr>
              <w:t xml:space="preserve">id_brand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8">
            <w:pPr>
              <w:rPr/>
            </w:pPr>
            <w:r w:rsidDel="00000000" w:rsidR="00000000" w:rsidRPr="00000000">
              <w:rPr>
                <w:rtl w:val="0"/>
              </w:rPr>
              <w:t xml:space="preserve">PRIMARY KEY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9">
            <w:pPr>
              <w:rPr/>
            </w:pPr>
            <w:r w:rsidDel="00000000" w:rsidR="00000000" w:rsidRPr="00000000">
              <w:rPr>
                <w:rtl w:val="0"/>
              </w:rPr>
              <w:t xml:space="preserve">Identificador único de la marca.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0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B">
            <w:pPr>
              <w:rPr/>
            </w:pPr>
            <w:r w:rsidDel="00000000" w:rsidR="00000000" w:rsidRPr="00000000">
              <w:rPr>
                <w:rtl w:val="0"/>
              </w:rPr>
              <w:t xml:space="preserve">brand_name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C">
            <w:pPr>
              <w:rPr/>
            </w:pPr>
            <w:r w:rsidDel="00000000" w:rsidR="00000000" w:rsidRPr="00000000">
              <w:rPr>
                <w:rtl w:val="0"/>
              </w:rPr>
              <w:t xml:space="preserve">UNIQUE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D">
            <w:pPr>
              <w:rPr/>
            </w:pPr>
            <w:r w:rsidDel="00000000" w:rsidR="00000000" w:rsidRPr="00000000">
              <w:rPr>
                <w:rtl w:val="0"/>
              </w:rPr>
              <w:t xml:space="preserve">No puede existir más de una marca con el mismo nombre.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0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F">
            <w:pPr>
              <w:rPr/>
            </w:pPr>
            <w:r w:rsidDel="00000000" w:rsidR="00000000" w:rsidRPr="00000000">
              <w:rPr>
                <w:rtl w:val="0"/>
              </w:rPr>
              <w:t xml:space="preserve">brand_name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0">
            <w:pPr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1">
            <w:pPr>
              <w:rPr/>
            </w:pPr>
            <w:r w:rsidDel="00000000" w:rsidR="00000000" w:rsidRPr="00000000">
              <w:rPr>
                <w:rtl w:val="0"/>
              </w:rPr>
              <w:t xml:space="preserve">El nombre de la marca es obligatorio.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12">
            <w:pPr>
              <w:rPr/>
            </w:pPr>
            <w:r w:rsidDel="00000000" w:rsidR="00000000" w:rsidRPr="00000000">
              <w:rPr>
                <w:rtl w:val="0"/>
              </w:rPr>
              <w:t xml:space="preserve">coverage_areas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3">
            <w:pPr>
              <w:rPr/>
            </w:pPr>
            <w:r w:rsidDel="00000000" w:rsidR="00000000" w:rsidRPr="00000000">
              <w:rPr>
                <w:rtl w:val="0"/>
              </w:rPr>
              <w:t xml:space="preserve">id_coverage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4">
            <w:pPr>
              <w:rPr/>
            </w:pPr>
            <w:r w:rsidDel="00000000" w:rsidR="00000000" w:rsidRPr="00000000">
              <w:rPr>
                <w:rtl w:val="0"/>
              </w:rPr>
              <w:t xml:space="preserve">PRIMARY KEY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5">
            <w:pPr>
              <w:rPr/>
            </w:pPr>
            <w:r w:rsidDel="00000000" w:rsidR="00000000" w:rsidRPr="00000000">
              <w:rPr>
                <w:rtl w:val="0"/>
              </w:rPr>
              <w:t xml:space="preserve">Identificador único del área de cobertura.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7">
            <w:pPr>
              <w:rPr/>
            </w:pPr>
            <w:r w:rsidDel="00000000" w:rsidR="00000000" w:rsidRPr="00000000">
              <w:rPr>
                <w:rtl w:val="0"/>
              </w:rPr>
              <w:t xml:space="preserve">zip_code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8">
            <w:pPr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9">
            <w:pPr>
              <w:rPr/>
            </w:pPr>
            <w:r w:rsidDel="00000000" w:rsidR="00000000" w:rsidRPr="00000000">
              <w:rPr>
                <w:rtl w:val="0"/>
              </w:rPr>
              <w:t xml:space="preserve">El código postal es obligatorio.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1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B">
            <w:pPr>
              <w:rPr/>
            </w:pPr>
            <w:r w:rsidDel="00000000" w:rsidR="00000000" w:rsidRPr="00000000">
              <w:rPr>
                <w:rtl w:val="0"/>
              </w:rPr>
              <w:t xml:space="preserve">neighborhood_name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C">
            <w:pPr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D">
            <w:pPr>
              <w:rPr/>
            </w:pPr>
            <w:r w:rsidDel="00000000" w:rsidR="00000000" w:rsidRPr="00000000">
              <w:rPr>
                <w:rtl w:val="0"/>
              </w:rPr>
              <w:t xml:space="preserve">El nombre del barrio es obligatorio.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1E">
            <w:pPr>
              <w:rPr/>
            </w:pPr>
            <w:r w:rsidDel="00000000" w:rsidR="00000000" w:rsidRPr="00000000">
              <w:rPr>
                <w:rtl w:val="0"/>
              </w:rPr>
              <w:t xml:space="preserve">categorias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F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0">
            <w:pPr>
              <w:rPr/>
            </w:pPr>
            <w:r w:rsidDel="00000000" w:rsidR="00000000" w:rsidRPr="00000000">
              <w:rPr>
                <w:rtl w:val="0"/>
              </w:rPr>
              <w:t xml:space="preserve">PRIMARY KEY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1">
            <w:pPr>
              <w:rPr/>
            </w:pPr>
            <w:r w:rsidDel="00000000" w:rsidR="00000000" w:rsidRPr="00000000">
              <w:rPr>
                <w:rtl w:val="0"/>
              </w:rPr>
              <w:t xml:space="preserve">Identificador único de la categoría.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3">
            <w:pPr>
              <w:rPr/>
            </w:pPr>
            <w:r w:rsidDel="00000000" w:rsidR="00000000" w:rsidRPr="00000000">
              <w:rPr>
                <w:rtl w:val="0"/>
              </w:rPr>
              <w:t xml:space="preserve">nombre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4">
            <w:pPr>
              <w:rPr/>
            </w:pPr>
            <w:r w:rsidDel="00000000" w:rsidR="00000000" w:rsidRPr="00000000">
              <w:rPr>
                <w:rtl w:val="0"/>
              </w:rPr>
              <w:t xml:space="preserve">UNIQUE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5">
            <w:pPr>
              <w:rPr/>
            </w:pPr>
            <w:r w:rsidDel="00000000" w:rsidR="00000000" w:rsidRPr="00000000">
              <w:rPr>
                <w:rtl w:val="0"/>
              </w:rPr>
              <w:t xml:space="preserve">No puede existir más de una categoría con el mismo nombre.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2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7">
            <w:pPr>
              <w:rPr/>
            </w:pPr>
            <w:r w:rsidDel="00000000" w:rsidR="00000000" w:rsidRPr="00000000">
              <w:rPr>
                <w:rtl w:val="0"/>
              </w:rPr>
              <w:t xml:space="preserve">nombre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8">
            <w:pPr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9">
            <w:pPr>
              <w:rPr/>
            </w:pPr>
            <w:r w:rsidDel="00000000" w:rsidR="00000000" w:rsidRPr="00000000">
              <w:rPr>
                <w:rtl w:val="0"/>
              </w:rPr>
              <w:t xml:space="preserve">El nombre de la categoría es obligatorio.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2A">
            <w:pPr>
              <w:rPr/>
            </w:pPr>
            <w:r w:rsidDel="00000000" w:rsidR="00000000" w:rsidRPr="00000000">
              <w:rPr>
                <w:rtl w:val="0"/>
              </w:rPr>
              <w:t xml:space="preserve">professionals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B">
            <w:pPr>
              <w:rPr/>
            </w:pPr>
            <w:r w:rsidDel="00000000" w:rsidR="00000000" w:rsidRPr="00000000">
              <w:rPr>
                <w:rtl w:val="0"/>
              </w:rPr>
              <w:t xml:space="preserve">id_profesional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C">
            <w:pPr>
              <w:rPr/>
            </w:pPr>
            <w:r w:rsidDel="00000000" w:rsidR="00000000" w:rsidRPr="00000000">
              <w:rPr>
                <w:rtl w:val="0"/>
              </w:rPr>
              <w:t xml:space="preserve">PRIMARY KEY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D">
            <w:pPr>
              <w:rPr/>
            </w:pPr>
            <w:r w:rsidDel="00000000" w:rsidR="00000000" w:rsidRPr="00000000">
              <w:rPr>
                <w:rtl w:val="0"/>
              </w:rPr>
              <w:t xml:space="preserve">Identificador único del profesional.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F">
            <w:pPr>
              <w:rPr/>
            </w:pPr>
            <w:r w:rsidDel="00000000" w:rsidR="00000000" w:rsidRPr="00000000">
              <w:rPr>
                <w:rtl w:val="0"/>
              </w:rPr>
              <w:t xml:space="preserve">id_brand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0">
            <w:pPr>
              <w:rPr/>
            </w:pPr>
            <w:r w:rsidDel="00000000" w:rsidR="00000000" w:rsidRPr="00000000">
              <w:rPr>
                <w:rtl w:val="0"/>
              </w:rPr>
              <w:t xml:space="preserve">FOREIGN KEY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1">
            <w:pPr>
              <w:rPr/>
            </w:pPr>
            <w:r w:rsidDel="00000000" w:rsidR="00000000" w:rsidRPr="00000000">
              <w:rPr>
                <w:rtl w:val="0"/>
              </w:rPr>
              <w:t xml:space="preserve">Relaciona el profesional con una marca existente.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3">
            <w:pPr>
              <w:rPr/>
            </w:pPr>
            <w:r w:rsidDel="00000000" w:rsidR="00000000" w:rsidRPr="00000000">
              <w:rPr>
                <w:rtl w:val="0"/>
              </w:rPr>
              <w:t xml:space="preserve">id_brand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4">
            <w:pPr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5">
            <w:pPr>
              <w:rPr/>
            </w:pPr>
            <w:r w:rsidDel="00000000" w:rsidR="00000000" w:rsidRPr="00000000">
              <w:rPr>
                <w:rtl w:val="0"/>
              </w:rPr>
              <w:t xml:space="preserve">Todo profesional debe pertenecer a una marca.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3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7">
            <w:pPr>
              <w:rPr/>
            </w:pPr>
            <w:r w:rsidDel="00000000" w:rsidR="00000000" w:rsidRPr="00000000">
              <w:rPr>
                <w:rtl w:val="0"/>
              </w:rPr>
              <w:t xml:space="preserve">user_name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8">
            <w:pPr>
              <w:rPr/>
            </w:pPr>
            <w:r w:rsidDel="00000000" w:rsidR="00000000" w:rsidRPr="00000000">
              <w:rPr>
                <w:rtl w:val="0"/>
              </w:rPr>
              <w:t xml:space="preserve">UNIQUE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9">
            <w:pPr>
              <w:rPr/>
            </w:pPr>
            <w:r w:rsidDel="00000000" w:rsidR="00000000" w:rsidRPr="00000000">
              <w:rPr>
                <w:rtl w:val="0"/>
              </w:rPr>
              <w:t xml:space="preserve">No pueden existir nombres de usuario repetidos.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B">
            <w:pPr>
              <w:rPr/>
            </w:pPr>
            <w:r w:rsidDel="00000000" w:rsidR="00000000" w:rsidRPr="00000000">
              <w:rPr>
                <w:rtl w:val="0"/>
              </w:rPr>
              <w:t xml:space="preserve">user_name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C">
            <w:pPr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D">
            <w:pPr>
              <w:rPr/>
            </w:pPr>
            <w:r w:rsidDel="00000000" w:rsidR="00000000" w:rsidRPr="00000000">
              <w:rPr>
                <w:rtl w:val="0"/>
              </w:rPr>
              <w:t xml:space="preserve">El nombre de usuario es obligatorio.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3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F">
            <w:pPr>
              <w:rPr/>
            </w:pPr>
            <w:r w:rsidDel="00000000" w:rsidR="00000000" w:rsidRPr="00000000">
              <w:rPr>
                <w:rtl w:val="0"/>
              </w:rPr>
              <w:t xml:space="preserve">rating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0">
            <w:pPr>
              <w:rPr/>
            </w:pPr>
            <w:r w:rsidDel="00000000" w:rsidR="00000000" w:rsidRPr="00000000">
              <w:rPr>
                <w:rtl w:val="0"/>
              </w:rPr>
              <w:t xml:space="preserve">CHECK (rating BETWEEN 0 AND 5)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1">
            <w:pPr>
              <w:rPr/>
            </w:pPr>
            <w:r w:rsidDel="00000000" w:rsidR="00000000" w:rsidRPr="00000000">
              <w:rPr>
                <w:rtl w:val="0"/>
              </w:rPr>
              <w:t xml:space="preserve">La calificación debe estar entre 0 y 5.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4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3">
            <w:pPr>
              <w:rPr/>
            </w:pPr>
            <w:r w:rsidDel="00000000" w:rsidR="00000000" w:rsidRPr="00000000">
              <w:rPr>
                <w:rtl w:val="0"/>
              </w:rPr>
              <w:t xml:space="preserve">status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4">
            <w:pPr>
              <w:rPr/>
            </w:pPr>
            <w:r w:rsidDel="00000000" w:rsidR="00000000" w:rsidRPr="00000000">
              <w:rPr>
                <w:rtl w:val="0"/>
              </w:rPr>
              <w:t xml:space="preserve">DEFAULT 'activo'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5">
            <w:pPr>
              <w:rPr/>
            </w:pPr>
            <w:r w:rsidDel="00000000" w:rsidR="00000000" w:rsidRPr="00000000">
              <w:rPr>
                <w:rtl w:val="0"/>
              </w:rPr>
              <w:t xml:space="preserve">Si no se especifica, el profesional queda activo.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7">
            <w:pPr>
              <w:rPr/>
            </w:pPr>
            <w:r w:rsidDel="00000000" w:rsidR="00000000" w:rsidRPr="00000000">
              <w:rPr>
                <w:rtl w:val="0"/>
              </w:rPr>
              <w:t xml:space="preserve">status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8">
            <w:pPr>
              <w:rPr/>
            </w:pPr>
            <w:r w:rsidDel="00000000" w:rsidR="00000000" w:rsidRPr="00000000">
              <w:rPr>
                <w:rtl w:val="0"/>
              </w:rPr>
              <w:t xml:space="preserve">CHECK (status IN ('activo','inactivo','suspendido'))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9">
            <w:pPr>
              <w:rPr/>
            </w:pPr>
            <w:r w:rsidDel="00000000" w:rsidR="00000000" w:rsidRPr="00000000">
              <w:rPr>
                <w:rtl w:val="0"/>
              </w:rPr>
              <w:t xml:space="preserve">Solo se permiten estados válidos.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B">
            <w:pPr>
              <w:rPr/>
            </w:pPr>
            <w:r w:rsidDel="00000000" w:rsidR="00000000" w:rsidRPr="00000000">
              <w:rPr>
                <w:rtl w:val="0"/>
              </w:rPr>
              <w:t xml:space="preserve">status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C">
            <w:pPr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D">
            <w:pPr>
              <w:rPr/>
            </w:pPr>
            <w:r w:rsidDel="00000000" w:rsidR="00000000" w:rsidRPr="00000000">
              <w:rPr>
                <w:rtl w:val="0"/>
              </w:rPr>
              <w:t xml:space="preserve">El estado del profesional es obligatorio.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4E">
            <w:pPr>
              <w:rPr/>
            </w:pPr>
            <w:r w:rsidDel="00000000" w:rsidR="00000000" w:rsidRPr="00000000">
              <w:rPr>
                <w:rtl w:val="0"/>
              </w:rPr>
              <w:t xml:space="preserve">services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F">
            <w:pPr>
              <w:rPr/>
            </w:pPr>
            <w:r w:rsidDel="00000000" w:rsidR="00000000" w:rsidRPr="00000000">
              <w:rPr>
                <w:rtl w:val="0"/>
              </w:rPr>
              <w:t xml:space="preserve">id_service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0">
            <w:pPr>
              <w:rPr/>
            </w:pPr>
            <w:r w:rsidDel="00000000" w:rsidR="00000000" w:rsidRPr="00000000">
              <w:rPr>
                <w:rtl w:val="0"/>
              </w:rPr>
              <w:t xml:space="preserve">PRIMARY KEY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1">
            <w:pPr>
              <w:rPr/>
            </w:pPr>
            <w:r w:rsidDel="00000000" w:rsidR="00000000" w:rsidRPr="00000000">
              <w:rPr>
                <w:rtl w:val="0"/>
              </w:rPr>
              <w:t xml:space="preserve">Identificador único del servicio.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3">
            <w:pPr>
              <w:rPr/>
            </w:pPr>
            <w:r w:rsidDel="00000000" w:rsidR="00000000" w:rsidRPr="00000000">
              <w:rPr>
                <w:rtl w:val="0"/>
              </w:rPr>
              <w:t xml:space="preserve">id_categoria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4">
            <w:pPr>
              <w:rPr/>
            </w:pPr>
            <w:r w:rsidDel="00000000" w:rsidR="00000000" w:rsidRPr="00000000">
              <w:rPr>
                <w:rtl w:val="0"/>
              </w:rPr>
              <w:t xml:space="preserve">FOREIGN KEY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5">
            <w:pPr>
              <w:rPr/>
            </w:pPr>
            <w:r w:rsidDel="00000000" w:rsidR="00000000" w:rsidRPr="00000000">
              <w:rPr>
                <w:rtl w:val="0"/>
              </w:rPr>
              <w:t xml:space="preserve">Relaciona el servicio con una categoría existente.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7">
            <w:pPr>
              <w:rPr/>
            </w:pPr>
            <w:r w:rsidDel="00000000" w:rsidR="00000000" w:rsidRPr="00000000">
              <w:rPr>
                <w:rtl w:val="0"/>
              </w:rPr>
              <w:t xml:space="preserve">id_categoria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8">
            <w:pPr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9">
            <w:pPr>
              <w:rPr/>
            </w:pPr>
            <w:r w:rsidDel="00000000" w:rsidR="00000000" w:rsidRPr="00000000">
              <w:rPr>
                <w:rtl w:val="0"/>
              </w:rPr>
              <w:t xml:space="preserve">Todo servicio debe pertenecer a una categoría.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5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B">
            <w:pPr>
              <w:rPr/>
            </w:pPr>
            <w:r w:rsidDel="00000000" w:rsidR="00000000" w:rsidRPr="00000000">
              <w:rPr>
                <w:rtl w:val="0"/>
              </w:rPr>
              <w:t xml:space="preserve">name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C">
            <w:pPr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D">
            <w:pPr>
              <w:rPr/>
            </w:pPr>
            <w:r w:rsidDel="00000000" w:rsidR="00000000" w:rsidRPr="00000000">
              <w:rPr>
                <w:rtl w:val="0"/>
              </w:rPr>
              <w:t xml:space="preserve">El nombre del servicio es obligatorio.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5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F">
            <w:pPr>
              <w:rPr/>
            </w:pPr>
            <w:r w:rsidDel="00000000" w:rsidR="00000000" w:rsidRPr="00000000">
              <w:rPr>
                <w:rtl w:val="0"/>
              </w:rPr>
              <w:t xml:space="preserve">base_price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0">
            <w:pPr>
              <w:rPr/>
            </w:pPr>
            <w:r w:rsidDel="00000000" w:rsidR="00000000" w:rsidRPr="00000000">
              <w:rPr>
                <w:rtl w:val="0"/>
              </w:rPr>
              <w:t xml:space="preserve">CHECK (base_price &gt;= 0)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1">
            <w:pPr>
              <w:rPr/>
            </w:pPr>
            <w:r w:rsidDel="00000000" w:rsidR="00000000" w:rsidRPr="00000000">
              <w:rPr>
                <w:rtl w:val="0"/>
              </w:rPr>
              <w:t xml:space="preserve">El precio base no puede ser negativo.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6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3">
            <w:pPr>
              <w:rPr/>
            </w:pPr>
            <w:r w:rsidDel="00000000" w:rsidR="00000000" w:rsidRPr="00000000">
              <w:rPr>
                <w:rtl w:val="0"/>
              </w:rPr>
              <w:t xml:space="preserve">base_price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4">
            <w:pPr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5">
            <w:pPr>
              <w:rPr/>
            </w:pPr>
            <w:r w:rsidDel="00000000" w:rsidR="00000000" w:rsidRPr="00000000">
              <w:rPr>
                <w:rtl w:val="0"/>
              </w:rPr>
              <w:t xml:space="preserve">El precio base es obligatorio.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6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7">
            <w:pPr>
              <w:rPr/>
            </w:pPr>
            <w:r w:rsidDel="00000000" w:rsidR="00000000" w:rsidRPr="00000000">
              <w:rPr>
                <w:rtl w:val="0"/>
              </w:rPr>
              <w:t xml:space="preserve">estimated_duration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8">
            <w:pPr>
              <w:rPr/>
            </w:pPr>
            <w:r w:rsidDel="00000000" w:rsidR="00000000" w:rsidRPr="00000000">
              <w:rPr>
                <w:rtl w:val="0"/>
              </w:rPr>
              <w:t xml:space="preserve">CHECK (estimated_duration &gt; 0)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9">
            <w:pPr>
              <w:rPr/>
            </w:pPr>
            <w:r w:rsidDel="00000000" w:rsidR="00000000" w:rsidRPr="00000000">
              <w:rPr>
                <w:rtl w:val="0"/>
              </w:rPr>
              <w:t xml:space="preserve">La duración estimada debe ser mayor a cero.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B">
            <w:pPr>
              <w:rPr/>
            </w:pPr>
            <w:r w:rsidDel="00000000" w:rsidR="00000000" w:rsidRPr="00000000">
              <w:rPr>
                <w:rtl w:val="0"/>
              </w:rPr>
              <w:t xml:space="preserve">estimated_duration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C">
            <w:pPr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D">
            <w:pPr>
              <w:rPr/>
            </w:pPr>
            <w:r w:rsidDel="00000000" w:rsidR="00000000" w:rsidRPr="00000000">
              <w:rPr>
                <w:rtl w:val="0"/>
              </w:rPr>
              <w:t xml:space="preserve">La duración estimada es obligatoria.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6E">
            <w:pPr>
              <w:rPr/>
            </w:pPr>
            <w:r w:rsidDel="00000000" w:rsidR="00000000" w:rsidRPr="00000000">
              <w:rPr>
                <w:rtl w:val="0"/>
              </w:rPr>
              <w:t xml:space="preserve">bookings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F">
            <w:pPr>
              <w:rPr/>
            </w:pPr>
            <w:r w:rsidDel="00000000" w:rsidR="00000000" w:rsidRPr="00000000">
              <w:rPr>
                <w:rtl w:val="0"/>
              </w:rPr>
              <w:t xml:space="preserve">id_booking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0">
            <w:pPr>
              <w:rPr/>
            </w:pPr>
            <w:r w:rsidDel="00000000" w:rsidR="00000000" w:rsidRPr="00000000">
              <w:rPr>
                <w:rtl w:val="0"/>
              </w:rPr>
              <w:t xml:space="preserve">PRIMARY KEY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1">
            <w:pPr>
              <w:rPr/>
            </w:pPr>
            <w:r w:rsidDel="00000000" w:rsidR="00000000" w:rsidRPr="00000000">
              <w:rPr>
                <w:rtl w:val="0"/>
              </w:rPr>
              <w:t xml:space="preserve">Identificador único de la reserva.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7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3">
            <w:pPr>
              <w:rPr/>
            </w:pPr>
            <w:r w:rsidDel="00000000" w:rsidR="00000000" w:rsidRPr="00000000">
              <w:rPr>
                <w:rtl w:val="0"/>
              </w:rPr>
              <w:t xml:space="preserve">id_cliente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4">
            <w:pPr>
              <w:rPr/>
            </w:pPr>
            <w:r w:rsidDel="00000000" w:rsidR="00000000" w:rsidRPr="00000000">
              <w:rPr>
                <w:rtl w:val="0"/>
              </w:rPr>
              <w:t xml:space="preserve">FOREIGN KEY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5">
            <w:pPr>
              <w:rPr/>
            </w:pPr>
            <w:r w:rsidDel="00000000" w:rsidR="00000000" w:rsidRPr="00000000">
              <w:rPr>
                <w:rtl w:val="0"/>
              </w:rPr>
              <w:t xml:space="preserve">Relaciona la reserva con un cliente existente.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7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7">
            <w:pPr>
              <w:rPr/>
            </w:pPr>
            <w:r w:rsidDel="00000000" w:rsidR="00000000" w:rsidRPr="00000000">
              <w:rPr>
                <w:rtl w:val="0"/>
              </w:rPr>
              <w:t xml:space="preserve">id_cliente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8">
            <w:pPr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9">
            <w:pPr>
              <w:rPr/>
            </w:pPr>
            <w:r w:rsidDel="00000000" w:rsidR="00000000" w:rsidRPr="00000000">
              <w:rPr>
                <w:rtl w:val="0"/>
              </w:rPr>
              <w:t xml:space="preserve">Toda reserva debe pertenecer a un cliente.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B">
            <w:pPr>
              <w:rPr/>
            </w:pPr>
            <w:r w:rsidDel="00000000" w:rsidR="00000000" w:rsidRPr="00000000">
              <w:rPr>
                <w:rtl w:val="0"/>
              </w:rPr>
              <w:t xml:space="preserve">id_profesional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C">
            <w:pPr>
              <w:rPr/>
            </w:pPr>
            <w:r w:rsidDel="00000000" w:rsidR="00000000" w:rsidRPr="00000000">
              <w:rPr>
                <w:rtl w:val="0"/>
              </w:rPr>
              <w:t xml:space="preserve">FOREIGN KEY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D">
            <w:pPr>
              <w:rPr/>
            </w:pPr>
            <w:r w:rsidDel="00000000" w:rsidR="00000000" w:rsidRPr="00000000">
              <w:rPr>
                <w:rtl w:val="0"/>
              </w:rPr>
              <w:t xml:space="preserve">Relaciona la reserva con un profesional existente.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7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F">
            <w:pPr>
              <w:rPr/>
            </w:pPr>
            <w:r w:rsidDel="00000000" w:rsidR="00000000" w:rsidRPr="00000000">
              <w:rPr>
                <w:rtl w:val="0"/>
              </w:rPr>
              <w:t xml:space="preserve">id_profesional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0">
            <w:pPr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1">
            <w:pPr>
              <w:rPr/>
            </w:pPr>
            <w:r w:rsidDel="00000000" w:rsidR="00000000" w:rsidRPr="00000000">
              <w:rPr>
                <w:rtl w:val="0"/>
              </w:rPr>
              <w:t xml:space="preserve">Toda reserva debe tener un profesional asignado.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8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3">
            <w:pPr>
              <w:rPr/>
            </w:pPr>
            <w:r w:rsidDel="00000000" w:rsidR="00000000" w:rsidRPr="00000000">
              <w:rPr>
                <w:rtl w:val="0"/>
              </w:rPr>
              <w:t xml:space="preserve">datetime_start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4">
            <w:pPr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5">
            <w:pPr>
              <w:rPr/>
            </w:pPr>
            <w:r w:rsidDel="00000000" w:rsidR="00000000" w:rsidRPr="00000000">
              <w:rPr>
                <w:rtl w:val="0"/>
              </w:rPr>
              <w:t xml:space="preserve">La fecha de inicio es obligatoria.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8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7">
            <w:pPr>
              <w:rPr/>
            </w:pPr>
            <w:r w:rsidDel="00000000" w:rsidR="00000000" w:rsidRPr="00000000">
              <w:rPr>
                <w:rtl w:val="0"/>
              </w:rPr>
              <w:t xml:space="preserve">datetime_end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8">
            <w:pPr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9">
            <w:pPr>
              <w:rPr/>
            </w:pPr>
            <w:r w:rsidDel="00000000" w:rsidR="00000000" w:rsidRPr="00000000">
              <w:rPr>
                <w:rtl w:val="0"/>
              </w:rPr>
              <w:t xml:space="preserve">La fecha de finalización es obligatoria.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8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B">
            <w:pPr>
              <w:rPr/>
            </w:pPr>
            <w:r w:rsidDel="00000000" w:rsidR="00000000" w:rsidRPr="00000000">
              <w:rPr>
                <w:rtl w:val="0"/>
              </w:rPr>
              <w:t xml:space="preserve">total_price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C">
            <w:pPr>
              <w:rPr/>
            </w:pPr>
            <w:r w:rsidDel="00000000" w:rsidR="00000000" w:rsidRPr="00000000">
              <w:rPr>
                <w:rtl w:val="0"/>
              </w:rPr>
              <w:t xml:space="preserve">CHECK (total_price &gt;= 0)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D">
            <w:pPr>
              <w:rPr/>
            </w:pPr>
            <w:r w:rsidDel="00000000" w:rsidR="00000000" w:rsidRPr="00000000">
              <w:rPr>
                <w:rtl w:val="0"/>
              </w:rPr>
              <w:t xml:space="preserve">El valor total de la reserva no puede ser negativo.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8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F">
            <w:pPr>
              <w:rPr/>
            </w:pPr>
            <w:r w:rsidDel="00000000" w:rsidR="00000000" w:rsidRPr="00000000">
              <w:rPr>
                <w:rtl w:val="0"/>
              </w:rPr>
              <w:t xml:space="preserve">total_price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0">
            <w:pPr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1">
            <w:pPr>
              <w:rPr/>
            </w:pPr>
            <w:r w:rsidDel="00000000" w:rsidR="00000000" w:rsidRPr="00000000">
              <w:rPr>
                <w:rtl w:val="0"/>
              </w:rPr>
              <w:t xml:space="preserve">El precio total es obligatorio.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9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3">
            <w:pPr>
              <w:rPr/>
            </w:pPr>
            <w:r w:rsidDel="00000000" w:rsidR="00000000" w:rsidRPr="00000000">
              <w:rPr>
                <w:rtl w:val="0"/>
              </w:rPr>
              <w:t xml:space="preserve">status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4">
            <w:pPr>
              <w:rPr/>
            </w:pPr>
            <w:r w:rsidDel="00000000" w:rsidR="00000000" w:rsidRPr="00000000">
              <w:rPr>
                <w:rtl w:val="0"/>
              </w:rPr>
              <w:t xml:space="preserve">DEFAULT 'pendiente'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5">
            <w:pPr>
              <w:rPr/>
            </w:pPr>
            <w:r w:rsidDel="00000000" w:rsidR="00000000" w:rsidRPr="00000000">
              <w:rPr>
                <w:rtl w:val="0"/>
              </w:rPr>
              <w:t xml:space="preserve">Si no se especifica, la reserva queda pendiente.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9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7">
            <w:pPr>
              <w:rPr/>
            </w:pPr>
            <w:r w:rsidDel="00000000" w:rsidR="00000000" w:rsidRPr="00000000">
              <w:rPr>
                <w:rtl w:val="0"/>
              </w:rPr>
              <w:t xml:space="preserve">status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8">
            <w:pPr>
              <w:rPr/>
            </w:pPr>
            <w:r w:rsidDel="00000000" w:rsidR="00000000" w:rsidRPr="00000000">
              <w:rPr>
                <w:rtl w:val="0"/>
              </w:rPr>
              <w:t xml:space="preserve">CHECK (status IN ('pendiente','confirmado','cancelado','completado'))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9">
            <w:pPr>
              <w:rPr/>
            </w:pPr>
            <w:r w:rsidDel="00000000" w:rsidR="00000000" w:rsidRPr="00000000">
              <w:rPr>
                <w:rtl w:val="0"/>
              </w:rPr>
              <w:t xml:space="preserve">Solo se permiten estados válidos para la reserva.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9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B">
            <w:pPr>
              <w:rPr/>
            </w:pPr>
            <w:r w:rsidDel="00000000" w:rsidR="00000000" w:rsidRPr="00000000">
              <w:rPr>
                <w:rtl w:val="0"/>
              </w:rPr>
              <w:t xml:space="preserve">status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C">
            <w:pPr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D">
            <w:pPr>
              <w:rPr/>
            </w:pPr>
            <w:r w:rsidDel="00000000" w:rsidR="00000000" w:rsidRPr="00000000">
              <w:rPr>
                <w:rtl w:val="0"/>
              </w:rPr>
              <w:t xml:space="preserve">El estado de la reserva es obligatorio.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9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F">
            <w:pPr>
              <w:rPr/>
            </w:pPr>
            <w:r w:rsidDel="00000000" w:rsidR="00000000" w:rsidRPr="00000000">
              <w:rPr>
                <w:rtl w:val="0"/>
              </w:rPr>
              <w:t xml:space="preserve">chk_fechas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0">
            <w:pPr>
              <w:rPr/>
            </w:pPr>
            <w:r w:rsidDel="00000000" w:rsidR="00000000" w:rsidRPr="00000000">
              <w:rPr>
                <w:rtl w:val="0"/>
              </w:rPr>
              <w:t xml:space="preserve">CHECK (datetime_end &gt; datetime_start)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1">
            <w:pPr>
              <w:rPr/>
            </w:pPr>
            <w:r w:rsidDel="00000000" w:rsidR="00000000" w:rsidRPr="00000000">
              <w:rPr>
                <w:rtl w:val="0"/>
              </w:rPr>
              <w:t xml:space="preserve">La fecha final debe ser posterior a la fecha inicial.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A2">
            <w:pPr>
              <w:rPr/>
            </w:pPr>
            <w:r w:rsidDel="00000000" w:rsidR="00000000" w:rsidRPr="00000000">
              <w:rPr>
                <w:rtl w:val="0"/>
              </w:rPr>
              <w:t xml:space="preserve">booking_service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3">
            <w:pPr>
              <w:rPr/>
            </w:pPr>
            <w:r w:rsidDel="00000000" w:rsidR="00000000" w:rsidRPr="00000000">
              <w:rPr>
                <w:rtl w:val="0"/>
              </w:rPr>
              <w:t xml:space="preserve">(id_booking, id_service)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4">
            <w:pPr>
              <w:rPr/>
            </w:pPr>
            <w:r w:rsidDel="00000000" w:rsidR="00000000" w:rsidRPr="00000000">
              <w:rPr>
                <w:rtl w:val="0"/>
              </w:rPr>
              <w:t xml:space="preserve">PRIMARY KEY COMPUESTA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5">
            <w:pPr>
              <w:rPr/>
            </w:pPr>
            <w:r w:rsidDel="00000000" w:rsidR="00000000" w:rsidRPr="00000000">
              <w:rPr>
                <w:rtl w:val="0"/>
              </w:rPr>
              <w:t xml:space="preserve">Evita duplicar relaciones reserva-servicio.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A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7">
            <w:pPr>
              <w:rPr/>
            </w:pPr>
            <w:r w:rsidDel="00000000" w:rsidR="00000000" w:rsidRPr="00000000">
              <w:rPr>
                <w:rtl w:val="0"/>
              </w:rPr>
              <w:t xml:space="preserve">id_booking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8">
            <w:pPr>
              <w:rPr/>
            </w:pPr>
            <w:r w:rsidDel="00000000" w:rsidR="00000000" w:rsidRPr="00000000">
              <w:rPr>
                <w:rtl w:val="0"/>
              </w:rPr>
              <w:t xml:space="preserve">FOREIGN KEY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9">
            <w:pPr>
              <w:rPr/>
            </w:pPr>
            <w:r w:rsidDel="00000000" w:rsidR="00000000" w:rsidRPr="00000000">
              <w:rPr>
                <w:rtl w:val="0"/>
              </w:rPr>
              <w:t xml:space="preserve">Relaciona reservas con servicios.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A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B">
            <w:pPr>
              <w:rPr/>
            </w:pPr>
            <w:r w:rsidDel="00000000" w:rsidR="00000000" w:rsidRPr="00000000">
              <w:rPr>
                <w:rtl w:val="0"/>
              </w:rPr>
              <w:t xml:space="preserve">id_service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C">
            <w:pPr>
              <w:rPr/>
            </w:pPr>
            <w:r w:rsidDel="00000000" w:rsidR="00000000" w:rsidRPr="00000000">
              <w:rPr>
                <w:rtl w:val="0"/>
              </w:rPr>
              <w:t xml:space="preserve">FOREIGN KEY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D">
            <w:pPr>
              <w:rPr/>
            </w:pPr>
            <w:r w:rsidDel="00000000" w:rsidR="00000000" w:rsidRPr="00000000">
              <w:rPr>
                <w:rtl w:val="0"/>
              </w:rPr>
              <w:t xml:space="preserve">Relaciona servicios con reservas.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AE">
            <w:pPr>
              <w:rPr/>
            </w:pPr>
            <w:r w:rsidDel="00000000" w:rsidR="00000000" w:rsidRPr="00000000">
              <w:rPr>
                <w:rtl w:val="0"/>
              </w:rPr>
              <w:t xml:space="preserve">professional_service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F">
            <w:pPr>
              <w:rPr/>
            </w:pPr>
            <w:r w:rsidDel="00000000" w:rsidR="00000000" w:rsidRPr="00000000">
              <w:rPr>
                <w:rtl w:val="0"/>
              </w:rPr>
              <w:t xml:space="preserve">(id_profesional, id_service)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0">
            <w:pPr>
              <w:rPr/>
            </w:pPr>
            <w:r w:rsidDel="00000000" w:rsidR="00000000" w:rsidRPr="00000000">
              <w:rPr>
                <w:rtl w:val="0"/>
              </w:rPr>
              <w:t xml:space="preserve">PRIMARY KEY COMPUESTA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1">
            <w:pPr>
              <w:rPr/>
            </w:pPr>
            <w:r w:rsidDel="00000000" w:rsidR="00000000" w:rsidRPr="00000000">
              <w:rPr>
                <w:rtl w:val="0"/>
              </w:rPr>
              <w:t xml:space="preserve">Evita duplicar relaciones profesional-servicio.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B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3">
            <w:pPr>
              <w:rPr/>
            </w:pPr>
            <w:r w:rsidDel="00000000" w:rsidR="00000000" w:rsidRPr="00000000">
              <w:rPr>
                <w:rtl w:val="0"/>
              </w:rPr>
              <w:t xml:space="preserve">id_profesional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4">
            <w:pPr>
              <w:rPr/>
            </w:pPr>
            <w:r w:rsidDel="00000000" w:rsidR="00000000" w:rsidRPr="00000000">
              <w:rPr>
                <w:rtl w:val="0"/>
              </w:rPr>
              <w:t xml:space="preserve">FOREIGN KEY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5">
            <w:pPr>
              <w:rPr/>
            </w:pPr>
            <w:r w:rsidDel="00000000" w:rsidR="00000000" w:rsidRPr="00000000">
              <w:rPr>
                <w:rtl w:val="0"/>
              </w:rPr>
              <w:t xml:space="preserve">Relaciona profesionales con servicios.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B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7">
            <w:pPr>
              <w:rPr/>
            </w:pPr>
            <w:r w:rsidDel="00000000" w:rsidR="00000000" w:rsidRPr="00000000">
              <w:rPr>
                <w:rtl w:val="0"/>
              </w:rPr>
              <w:t xml:space="preserve">id_service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8">
            <w:pPr>
              <w:rPr/>
            </w:pPr>
            <w:r w:rsidDel="00000000" w:rsidR="00000000" w:rsidRPr="00000000">
              <w:rPr>
                <w:rtl w:val="0"/>
              </w:rPr>
              <w:t xml:space="preserve">FOREIGN KEY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9">
            <w:pPr>
              <w:rPr/>
            </w:pPr>
            <w:r w:rsidDel="00000000" w:rsidR="00000000" w:rsidRPr="00000000">
              <w:rPr>
                <w:rtl w:val="0"/>
              </w:rPr>
              <w:t xml:space="preserve">Relaciona servicios con profesionales.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BA">
            <w:pPr>
              <w:rPr/>
            </w:pPr>
            <w:r w:rsidDel="00000000" w:rsidR="00000000" w:rsidRPr="00000000">
              <w:rPr>
                <w:rtl w:val="0"/>
              </w:rPr>
              <w:t xml:space="preserve">professional_coverage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B">
            <w:pPr>
              <w:rPr/>
            </w:pPr>
            <w:r w:rsidDel="00000000" w:rsidR="00000000" w:rsidRPr="00000000">
              <w:rPr>
                <w:rtl w:val="0"/>
              </w:rPr>
              <w:t xml:space="preserve">(id_profesional, id_coverage)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C">
            <w:pPr>
              <w:rPr/>
            </w:pPr>
            <w:r w:rsidDel="00000000" w:rsidR="00000000" w:rsidRPr="00000000">
              <w:rPr>
                <w:rtl w:val="0"/>
              </w:rPr>
              <w:t xml:space="preserve">PRIMARY KEY COMPUESTA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D">
            <w:pPr>
              <w:rPr/>
            </w:pPr>
            <w:r w:rsidDel="00000000" w:rsidR="00000000" w:rsidRPr="00000000">
              <w:rPr>
                <w:rtl w:val="0"/>
              </w:rPr>
              <w:t xml:space="preserve">Evita duplicar relaciones profesional-cobertura.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B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F">
            <w:pPr>
              <w:rPr/>
            </w:pPr>
            <w:r w:rsidDel="00000000" w:rsidR="00000000" w:rsidRPr="00000000">
              <w:rPr>
                <w:rtl w:val="0"/>
              </w:rPr>
              <w:t xml:space="preserve">id_profesional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0">
            <w:pPr>
              <w:rPr/>
            </w:pPr>
            <w:r w:rsidDel="00000000" w:rsidR="00000000" w:rsidRPr="00000000">
              <w:rPr>
                <w:rtl w:val="0"/>
              </w:rPr>
              <w:t xml:space="preserve">FOREIGN KEY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1">
            <w:pPr>
              <w:rPr/>
            </w:pPr>
            <w:r w:rsidDel="00000000" w:rsidR="00000000" w:rsidRPr="00000000">
              <w:rPr>
                <w:rtl w:val="0"/>
              </w:rPr>
              <w:t xml:space="preserve">Relaciona profesionales con áreas de cobertura.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C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3">
            <w:pPr>
              <w:rPr/>
            </w:pPr>
            <w:r w:rsidDel="00000000" w:rsidR="00000000" w:rsidRPr="00000000">
              <w:rPr>
                <w:rtl w:val="0"/>
              </w:rPr>
              <w:t xml:space="preserve">id_coverage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4">
            <w:pPr>
              <w:rPr/>
            </w:pPr>
            <w:r w:rsidDel="00000000" w:rsidR="00000000" w:rsidRPr="00000000">
              <w:rPr>
                <w:rtl w:val="0"/>
              </w:rPr>
              <w:t xml:space="preserve">FOREIGN KEY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5">
            <w:pPr>
              <w:rPr/>
            </w:pPr>
            <w:r w:rsidDel="00000000" w:rsidR="00000000" w:rsidRPr="00000000">
              <w:rPr>
                <w:rtl w:val="0"/>
              </w:rPr>
              <w:t xml:space="preserve">Relaciona áreas de cobertura con profesionales.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C6">
            <w:pPr>
              <w:rPr/>
            </w:pPr>
            <w:r w:rsidDel="00000000" w:rsidR="00000000" w:rsidRPr="00000000">
              <w:rPr>
                <w:rtl w:val="0"/>
              </w:rPr>
              <w:t xml:space="preserve">reviews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7">
            <w:pPr>
              <w:rPr/>
            </w:pPr>
            <w:r w:rsidDel="00000000" w:rsidR="00000000" w:rsidRPr="00000000">
              <w:rPr>
                <w:rtl w:val="0"/>
              </w:rPr>
              <w:t xml:space="preserve">id_review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8">
            <w:pPr>
              <w:rPr/>
            </w:pPr>
            <w:r w:rsidDel="00000000" w:rsidR="00000000" w:rsidRPr="00000000">
              <w:rPr>
                <w:rtl w:val="0"/>
              </w:rPr>
              <w:t xml:space="preserve">PRIMARY KEY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9">
            <w:pPr>
              <w:rPr/>
            </w:pPr>
            <w:r w:rsidDel="00000000" w:rsidR="00000000" w:rsidRPr="00000000">
              <w:rPr>
                <w:rtl w:val="0"/>
              </w:rPr>
              <w:t xml:space="preserve">Identificador único de la reseña.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C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B">
            <w:pPr>
              <w:rPr/>
            </w:pPr>
            <w:r w:rsidDel="00000000" w:rsidR="00000000" w:rsidRPr="00000000">
              <w:rPr>
                <w:rtl w:val="0"/>
              </w:rPr>
              <w:t xml:space="preserve">id_booking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C">
            <w:pPr>
              <w:rPr/>
            </w:pPr>
            <w:r w:rsidDel="00000000" w:rsidR="00000000" w:rsidRPr="00000000">
              <w:rPr>
                <w:rtl w:val="0"/>
              </w:rPr>
              <w:t xml:space="preserve">UNIQUE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D">
            <w:pPr>
              <w:rPr/>
            </w:pPr>
            <w:r w:rsidDel="00000000" w:rsidR="00000000" w:rsidRPr="00000000">
              <w:rPr>
                <w:rtl w:val="0"/>
              </w:rPr>
              <w:t xml:space="preserve">Una reserva solo puede tener una reseña.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C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F">
            <w:pPr>
              <w:rPr/>
            </w:pPr>
            <w:r w:rsidDel="00000000" w:rsidR="00000000" w:rsidRPr="00000000">
              <w:rPr>
                <w:rtl w:val="0"/>
              </w:rPr>
              <w:t xml:space="preserve">id_booking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0">
            <w:pPr>
              <w:rPr/>
            </w:pPr>
            <w:r w:rsidDel="00000000" w:rsidR="00000000" w:rsidRPr="00000000">
              <w:rPr>
                <w:rtl w:val="0"/>
              </w:rPr>
              <w:t xml:space="preserve">FOREIGN KEY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1">
            <w:pPr>
              <w:rPr/>
            </w:pPr>
            <w:r w:rsidDel="00000000" w:rsidR="00000000" w:rsidRPr="00000000">
              <w:rPr>
                <w:rtl w:val="0"/>
              </w:rPr>
              <w:t xml:space="preserve">Relaciona la reseña con una reserva existente.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D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3">
            <w:pPr>
              <w:rPr/>
            </w:pPr>
            <w:r w:rsidDel="00000000" w:rsidR="00000000" w:rsidRPr="00000000">
              <w:rPr>
                <w:rtl w:val="0"/>
              </w:rPr>
              <w:t xml:space="preserve">id_booking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4">
            <w:pPr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5">
            <w:pPr>
              <w:rPr/>
            </w:pPr>
            <w:r w:rsidDel="00000000" w:rsidR="00000000" w:rsidRPr="00000000">
              <w:rPr>
                <w:rtl w:val="0"/>
              </w:rPr>
              <w:t xml:space="preserve">Toda reseña debe pertenecer a una reserva.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D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7">
            <w:pPr>
              <w:rPr/>
            </w:pPr>
            <w:r w:rsidDel="00000000" w:rsidR="00000000" w:rsidRPr="00000000">
              <w:rPr>
                <w:rtl w:val="0"/>
              </w:rPr>
              <w:t xml:space="preserve">rating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8">
            <w:pPr>
              <w:rPr/>
            </w:pPr>
            <w:r w:rsidDel="00000000" w:rsidR="00000000" w:rsidRPr="00000000">
              <w:rPr>
                <w:rtl w:val="0"/>
              </w:rPr>
              <w:t xml:space="preserve">CHECK (rating BETWEEN 0 AND 5)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9">
            <w:pPr>
              <w:rPr/>
            </w:pPr>
            <w:r w:rsidDel="00000000" w:rsidR="00000000" w:rsidRPr="00000000">
              <w:rPr>
                <w:rtl w:val="0"/>
              </w:rPr>
              <w:t xml:space="preserve">La calificación debe estar entre 0 y 5.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D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B">
            <w:pPr>
              <w:rPr/>
            </w:pPr>
            <w:r w:rsidDel="00000000" w:rsidR="00000000" w:rsidRPr="00000000">
              <w:rPr>
                <w:rtl w:val="0"/>
              </w:rPr>
              <w:t xml:space="preserve">rating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C">
            <w:pPr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D">
            <w:pPr>
              <w:rPr/>
            </w:pPr>
            <w:r w:rsidDel="00000000" w:rsidR="00000000" w:rsidRPr="00000000">
              <w:rPr>
                <w:rtl w:val="0"/>
              </w:rPr>
              <w:t xml:space="preserve">La calificación es obligatoria.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D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F">
            <w:pPr>
              <w:rPr/>
            </w:pPr>
            <w:r w:rsidDel="00000000" w:rsidR="00000000" w:rsidRPr="00000000">
              <w:rPr>
                <w:rtl w:val="0"/>
              </w:rPr>
              <w:t xml:space="preserve">created_date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0">
            <w:pPr>
              <w:rPr/>
            </w:pPr>
            <w:r w:rsidDel="00000000" w:rsidR="00000000" w:rsidRPr="00000000">
              <w:rPr>
                <w:rtl w:val="0"/>
              </w:rPr>
              <w:t xml:space="preserve">DEFAULT CURRENT_DATE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1">
            <w:pPr>
              <w:rPr/>
            </w:pPr>
            <w:r w:rsidDel="00000000" w:rsidR="00000000" w:rsidRPr="00000000">
              <w:rPr>
                <w:rtl w:val="0"/>
              </w:rPr>
              <w:t xml:space="preserve">Si no se especifica, toma la fecha actual.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E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3">
            <w:pPr>
              <w:rPr/>
            </w:pPr>
            <w:r w:rsidDel="00000000" w:rsidR="00000000" w:rsidRPr="00000000">
              <w:rPr>
                <w:rtl w:val="0"/>
              </w:rPr>
              <w:t xml:space="preserve">created_date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4">
            <w:pPr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5">
            <w:pPr>
              <w:rPr/>
            </w:pPr>
            <w:r w:rsidDel="00000000" w:rsidR="00000000" w:rsidRPr="00000000">
              <w:rPr>
                <w:rtl w:val="0"/>
              </w:rPr>
              <w:t xml:space="preserve">La fecha de creación es obligatoria.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E6">
            <w:pPr>
              <w:rPr/>
            </w:pPr>
            <w:r w:rsidDel="00000000" w:rsidR="00000000" w:rsidRPr="00000000">
              <w:rPr>
                <w:rtl w:val="0"/>
              </w:rPr>
              <w:t xml:space="preserve">photo_reference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7">
            <w:pPr>
              <w:rPr/>
            </w:pPr>
            <w:r w:rsidDel="00000000" w:rsidR="00000000" w:rsidRPr="00000000">
              <w:rPr>
                <w:rtl w:val="0"/>
              </w:rPr>
              <w:t xml:space="preserve">id_photo_ref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8">
            <w:pPr>
              <w:rPr/>
            </w:pPr>
            <w:r w:rsidDel="00000000" w:rsidR="00000000" w:rsidRPr="00000000">
              <w:rPr>
                <w:rtl w:val="0"/>
              </w:rPr>
              <w:t xml:space="preserve">PRIMARY KEY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9">
            <w:pPr>
              <w:rPr/>
            </w:pPr>
            <w:r w:rsidDel="00000000" w:rsidR="00000000" w:rsidRPr="00000000">
              <w:rPr>
                <w:rtl w:val="0"/>
              </w:rPr>
              <w:t xml:space="preserve">Identificador único de la referencia fotográfica.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E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B">
            <w:pPr>
              <w:rPr/>
            </w:pPr>
            <w:r w:rsidDel="00000000" w:rsidR="00000000" w:rsidRPr="00000000">
              <w:rPr>
                <w:rtl w:val="0"/>
              </w:rPr>
              <w:t xml:space="preserve">id_review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C">
            <w:pPr>
              <w:rPr/>
            </w:pPr>
            <w:r w:rsidDel="00000000" w:rsidR="00000000" w:rsidRPr="00000000">
              <w:rPr>
                <w:rtl w:val="0"/>
              </w:rPr>
              <w:t xml:space="preserve">FOREIGN KEY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D">
            <w:pPr>
              <w:rPr/>
            </w:pPr>
            <w:r w:rsidDel="00000000" w:rsidR="00000000" w:rsidRPr="00000000">
              <w:rPr>
                <w:rtl w:val="0"/>
              </w:rPr>
              <w:t xml:space="preserve">Relaciona la foto con una reseña existente.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E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F">
            <w:pPr>
              <w:rPr/>
            </w:pPr>
            <w:r w:rsidDel="00000000" w:rsidR="00000000" w:rsidRPr="00000000">
              <w:rPr>
                <w:rtl w:val="0"/>
              </w:rPr>
              <w:t xml:space="preserve">id_review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0">
            <w:pPr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1">
            <w:pPr>
              <w:rPr/>
            </w:pPr>
            <w:r w:rsidDel="00000000" w:rsidR="00000000" w:rsidRPr="00000000">
              <w:rPr>
                <w:rtl w:val="0"/>
              </w:rPr>
              <w:t xml:space="preserve">Toda foto debe estar asociada a una reseña.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F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3">
            <w:pPr>
              <w:rPr/>
            </w:pPr>
            <w:r w:rsidDel="00000000" w:rsidR="00000000" w:rsidRPr="00000000">
              <w:rPr>
                <w:rtl w:val="0"/>
              </w:rPr>
              <w:t xml:space="preserve">s3_bucket_url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4">
            <w:pPr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5">
            <w:pPr>
              <w:rPr/>
            </w:pPr>
            <w:r w:rsidDel="00000000" w:rsidR="00000000" w:rsidRPr="00000000">
              <w:rPr>
                <w:rtl w:val="0"/>
              </w:rPr>
              <w:t xml:space="preserve">La URL de almacenamiento en la nube es obligatoria.</w:t>
            </w:r>
          </w:p>
        </w:tc>
      </w:tr>
    </w:tbl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pStyle w:val="Heading2"/>
        <w:rPr/>
      </w:pPr>
      <w:r w:rsidDel="00000000" w:rsidR="00000000" w:rsidRPr="00000000">
        <w:rPr>
          <w:rtl w:val="0"/>
        </w:rPr>
        <w:t xml:space="preserve">1.6  Tabla de Llaves Foráneas — ON DELETE y ON UPDATE</w:t>
      </w:r>
    </w:p>
    <w:p w:rsidR="00000000" w:rsidDel="00000000" w:rsidP="00000000" w:rsidRDefault="00000000" w:rsidRPr="00000000" w14:paraId="000002F8">
      <w:pPr>
        <w:spacing w:after="40" w:lineRule="auto"/>
        <w:rPr/>
      </w:pPr>
      <w:r w:rsidDel="00000000" w:rsidR="00000000" w:rsidRPr="00000000">
        <w:rPr>
          <w:color w:val="212121"/>
          <w:rtl w:val="0"/>
        </w:rPr>
        <w:t xml:space="preserve">Por cada FK del sistema, documenta el comportamiento elegido y justifica el motivo:</w:t>
      </w:r>
      <w:r w:rsidDel="00000000" w:rsidR="00000000" w:rsidRPr="00000000">
        <w:rPr>
          <w:rtl w:val="0"/>
        </w:rPr>
      </w:r>
    </w:p>
    <w:tbl>
      <w:tblPr>
        <w:tblStyle w:val="Table15"/>
        <w:tblW w:w="9075.0" w:type="dxa"/>
        <w:jc w:val="left"/>
        <w:tblLayout w:type="fixed"/>
        <w:tblLook w:val="0600"/>
      </w:tblPr>
      <w:tblGrid>
        <w:gridCol w:w="1410"/>
        <w:gridCol w:w="1815"/>
        <w:gridCol w:w="1815"/>
        <w:gridCol w:w="1500"/>
        <w:gridCol w:w="1005"/>
        <w:gridCol w:w="1530"/>
        <w:tblGridChange w:id="0">
          <w:tblGrid>
            <w:gridCol w:w="1410"/>
            <w:gridCol w:w="1815"/>
            <w:gridCol w:w="1815"/>
            <w:gridCol w:w="1500"/>
            <w:gridCol w:w="1005"/>
            <w:gridCol w:w="1530"/>
          </w:tblGrid>
        </w:tblGridChange>
      </w:tblGrid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00ff" w:val="clear"/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center"/>
          </w:tcPr>
          <w:p w:rsidR="00000000" w:rsidDel="00000000" w:rsidP="00000000" w:rsidRDefault="00000000" w:rsidRPr="00000000" w14:paraId="000002F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jc w:val="center"/>
              <w:rPr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Tabla</w:t>
            </w:r>
            <w:r w:rsidDel="00000000" w:rsidR="00000000" w:rsidRPr="00000000">
              <w:rPr>
                <w:color w:val="ffffff"/>
                <w:sz w:val="17"/>
                <w:szCs w:val="17"/>
                <w:rtl w:val="0"/>
              </w:rPr>
              <w:t xml:space="preserve">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00ff" w:val="clear"/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center"/>
          </w:tcPr>
          <w:p w:rsidR="00000000" w:rsidDel="00000000" w:rsidP="00000000" w:rsidRDefault="00000000" w:rsidRPr="00000000" w14:paraId="000002F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jc w:val="center"/>
              <w:rPr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Campo FK</w:t>
            </w:r>
            <w:r w:rsidDel="00000000" w:rsidR="00000000" w:rsidRPr="00000000">
              <w:rPr>
                <w:color w:val="ffffff"/>
                <w:sz w:val="17"/>
                <w:szCs w:val="17"/>
                <w:rtl w:val="0"/>
              </w:rPr>
              <w:t xml:space="preserve">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00ff" w:val="clear"/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center"/>
          </w:tcPr>
          <w:p w:rsidR="00000000" w:rsidDel="00000000" w:rsidP="00000000" w:rsidRDefault="00000000" w:rsidRPr="00000000" w14:paraId="000002F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jc w:val="center"/>
              <w:rPr>
                <w:color w:val="ffffff"/>
                <w:sz w:val="17"/>
                <w:szCs w:val="17"/>
              </w:rPr>
            </w:pPr>
            <w:sdt>
              <w:sdtPr>
                <w:id w:val="698859122"/>
                <w:tag w:val="goog_rdk_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ffffff"/>
                    <w:sz w:val="17"/>
                    <w:szCs w:val="17"/>
                    <w:rtl w:val="0"/>
                  </w:rPr>
                  <w:t xml:space="preserve">→ Referencia</w:t>
                </w:r>
              </w:sdtContent>
            </w:sdt>
            <w:r w:rsidDel="00000000" w:rsidR="00000000" w:rsidRPr="00000000">
              <w:rPr>
                <w:color w:val="ffffff"/>
                <w:sz w:val="17"/>
                <w:szCs w:val="17"/>
                <w:rtl w:val="0"/>
              </w:rPr>
              <w:t xml:space="preserve">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00ff" w:val="clear"/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center"/>
          </w:tcPr>
          <w:p w:rsidR="00000000" w:rsidDel="00000000" w:rsidP="00000000" w:rsidRDefault="00000000" w:rsidRPr="00000000" w14:paraId="000002F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jc w:val="center"/>
              <w:rPr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ON DELETE</w:t>
            </w:r>
            <w:r w:rsidDel="00000000" w:rsidR="00000000" w:rsidRPr="00000000">
              <w:rPr>
                <w:color w:val="ffffff"/>
                <w:sz w:val="17"/>
                <w:szCs w:val="17"/>
                <w:rtl w:val="0"/>
              </w:rPr>
              <w:t xml:space="preserve">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00ff" w:val="clear"/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center"/>
          </w:tcPr>
          <w:p w:rsidR="00000000" w:rsidDel="00000000" w:rsidP="00000000" w:rsidRDefault="00000000" w:rsidRPr="00000000" w14:paraId="000002F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jc w:val="center"/>
              <w:rPr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ON UPDATE</w:t>
            </w:r>
            <w:r w:rsidDel="00000000" w:rsidR="00000000" w:rsidRPr="00000000">
              <w:rPr>
                <w:color w:val="ffffff"/>
                <w:sz w:val="17"/>
                <w:szCs w:val="17"/>
                <w:rtl w:val="0"/>
              </w:rPr>
              <w:t xml:space="preserve">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00ff" w:val="clear"/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center"/>
          </w:tcPr>
          <w:p w:rsidR="00000000" w:rsidDel="00000000" w:rsidP="00000000" w:rsidRDefault="00000000" w:rsidRPr="00000000" w14:paraId="000002F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jc w:val="center"/>
              <w:rPr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Justificación de negocio</w:t>
            </w:r>
            <w:r w:rsidDel="00000000" w:rsidR="00000000" w:rsidRPr="00000000">
              <w:rPr>
                <w:color w:val="ffffff"/>
                <w:sz w:val="17"/>
                <w:szCs w:val="17"/>
                <w:rtl w:val="0"/>
              </w:rPr>
              <w:t xml:space="preserve"> 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3f2fd" w:val="clear"/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2F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Booking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0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Id_cliente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0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Client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0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RESTRICT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0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CASCADE 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0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 se debería poder borrar un cliente si tiene reservas activas o no  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3f2fd" w:val="clear"/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0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Review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0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Id_booking 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0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Booking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0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CASCADE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0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CASCADE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0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 se borra una reserva no habra review, por lo tanto, no existiria la review 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3f2fd" w:val="clear"/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0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Photo_Reference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0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Id_review 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0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Review 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0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CASCADE 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0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CASCADE 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1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 se borra una review no se debe guardar las fotos relacionadas  </w:t>
            </w:r>
          </w:p>
        </w:tc>
      </w:tr>
      <w:tr>
        <w:trPr>
          <w:cantSplit w:val="0"/>
          <w:trHeight w:val="229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3f2fd" w:val="clear"/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1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Profesional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1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Id_Brand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1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Brand 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1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SET NULL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1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CASCADE 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1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 se elimina un patrocinador es mejor dejar el espacio como null en vez de no dejar  </w:t>
            </w:r>
          </w:p>
        </w:tc>
      </w:tr>
      <w:tr>
        <w:trPr>
          <w:cantSplit w:val="0"/>
          <w:trHeight w:val="20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3f2fd" w:val="clear"/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1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Categoria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1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Id_service 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1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Servide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1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Cascade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1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Cascade 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1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 se borra una categoria, se deberian borrar todos los servicios asociados a ella  </w:t>
            </w:r>
          </w:p>
        </w:tc>
      </w:tr>
      <w:tr>
        <w:trPr>
          <w:cantSplit w:val="0"/>
          <w:trHeight w:val="229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3f2fd" w:val="clear"/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1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Prof_service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1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Id_proffesional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1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profesional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2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Cascade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2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Cascade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2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 se borra el profesiona no se deberia guardar la relacion de este con el servicio </w:t>
            </w:r>
          </w:p>
        </w:tc>
      </w:tr>
      <w:tr>
        <w:trPr>
          <w:cantSplit w:val="0"/>
          <w:trHeight w:val="20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3f2fd" w:val="clear"/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2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Prof_service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2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Id_service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2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Service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2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Cascade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2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Cascade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2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 se borra el servicio no se deberia guardar la relacion de este con el profseional </w:t>
            </w:r>
          </w:p>
        </w:tc>
      </w:tr>
      <w:tr>
        <w:trPr>
          <w:cantSplit w:val="0"/>
          <w:trHeight w:val="282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3f2fd" w:val="clear"/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2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Porf_cov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2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Id_coverage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2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Coverage_area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2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CASCADE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2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Cascade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2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 borrar un area por x motivos, no se deberia guardar la relacion de esta con algun profesional </w:t>
            </w:r>
          </w:p>
        </w:tc>
      </w:tr>
      <w:tr>
        <w:trPr>
          <w:cantSplit w:val="0"/>
          <w:trHeight w:val="255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3f2fd" w:val="clear"/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2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Prof_cov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3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Id_professional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31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Profesional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32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CASCADe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3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Cascade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3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 se borra a un profesional no se deberia guardar su relacion con las areas donde hacia su trabajo </w:t>
            </w:r>
          </w:p>
        </w:tc>
      </w:tr>
      <w:tr>
        <w:trPr>
          <w:cantSplit w:val="0"/>
          <w:trHeight w:val="17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3f2fd" w:val="clear"/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3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Booking_service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3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Id_booking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3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Booking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3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Cascade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3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Cascade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3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Sis e borra una reserva no se deberia guardar su relacion con el servicio </w:t>
            </w:r>
          </w:p>
        </w:tc>
      </w:tr>
      <w:tr>
        <w:trPr>
          <w:cantSplit w:val="0"/>
          <w:trHeight w:val="20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3f2fd" w:val="clear"/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3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Bookign_service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3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Id_service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3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Service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3E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Cascade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3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Cascade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226.7716535433071" w:type="dxa"/>
              <w:left w:w="226.7716535433071" w:type="dxa"/>
              <w:bottom w:w="226.7716535433071" w:type="dxa"/>
              <w:right w:w="226.7716535433071" w:type="dxa"/>
            </w:tcMar>
            <w:vAlign w:val="top"/>
          </w:tcPr>
          <w:p w:rsidR="00000000" w:rsidDel="00000000" w:rsidP="00000000" w:rsidRDefault="00000000" w:rsidRPr="00000000" w14:paraId="00000340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" w:before="40" w:lineRule="auto"/>
              <w:ind w:left="-8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 se borra un servicio no se deberian guardar todas las reservas que tenia asociadas </w:t>
            </w:r>
          </w:p>
        </w:tc>
      </w:tr>
    </w:tbl>
    <w:p w:rsidR="00000000" w:rsidDel="00000000" w:rsidP="00000000" w:rsidRDefault="00000000" w:rsidRPr="00000000" w14:paraId="0000034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before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pStyle w:val="Heading2"/>
        <w:rPr/>
      </w:pPr>
      <w:r w:rsidDel="00000000" w:rsidR="00000000" w:rsidRPr="00000000">
        <w:rPr>
          <w:rtl w:val="0"/>
        </w:rPr>
        <w:t xml:space="preserve">1.7  Tabla de Endpoints de la API</w:t>
      </w:r>
    </w:p>
    <w:p w:rsidR="00000000" w:rsidDel="00000000" w:rsidP="00000000" w:rsidRDefault="00000000" w:rsidRPr="00000000" w14:paraId="00000344">
      <w:pPr>
        <w:spacing w:after="40" w:lineRule="auto"/>
        <w:rPr/>
      </w:pPr>
      <w:r w:rsidDel="00000000" w:rsidR="00000000" w:rsidRPr="00000000">
        <w:rPr>
          <w:color w:val="212121"/>
          <w:rtl w:val="0"/>
        </w:rPr>
        <w:t xml:space="preserve">Lista todos los endpoints de la API con su método HTTP, URL y descripción. Esto sirve como referencia rápida para quien evalúe el proyecto.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40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703576150"/>
        <w:tag w:val="goog_rdk_1"/>
      </w:sdtPr>
      <w:sdtContent>
        <w:tbl>
          <w:tblPr>
            <w:tblStyle w:val="Table16"/>
            <w:tblW w:w="9015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1335"/>
            <w:gridCol w:w="5670"/>
            <w:gridCol w:w="2010"/>
            <w:tblGridChange w:id="0">
              <w:tblGrid>
                <w:gridCol w:w="1335"/>
                <w:gridCol w:w="5670"/>
                <w:gridCol w:w="2010"/>
              </w:tblGrid>
            </w:tblGridChange>
          </w:tblGrid>
          <w:tr>
            <w:trPr>
              <w:cantSplit w:val="0"/>
              <w:trHeight w:val="555" w:hRule="atLeast"/>
              <w:tblHeader w:val="0"/>
            </w:trPr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shd w:fill="efefef" w:val="clear"/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46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b w:val="1"/>
                    <w:bCs w:val="1"/>
                    <w:color w:val="1f1f1f"/>
                    <w:rtl w:val="0"/>
                  </w:rPr>
                  <w:t xml:space="preserve">Método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shd w:fill="efefef" w:val="clear"/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47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b w:val="1"/>
                    <w:bCs w:val="1"/>
                    <w:color w:val="1f1f1f"/>
                    <w:rtl w:val="0"/>
                  </w:rPr>
                  <w:t xml:space="preserve">URL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shd w:fill="efefef" w:val="clear"/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48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b w:val="1"/>
                    <w:bCs w:val="1"/>
                    <w:color w:val="1f1f1f"/>
                    <w:rtl w:val="0"/>
                  </w:rPr>
                  <w:t xml:space="preserve">Descripción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825" w:hRule="atLeast"/>
              <w:tblHeader w:val="0"/>
            </w:trPr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49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b w:val="1"/>
                    <w:bCs w:val="1"/>
                    <w:color w:val="1f1f1f"/>
                    <w:rtl w:val="0"/>
                  </w:rPr>
                  <w:t xml:space="preserve">GET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4A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color w:val="1f1f1f"/>
                    <w:rtl w:val="0"/>
                  </w:rPr>
                  <w:t xml:space="preserve">/api/bookings</w:t>
                </w:r>
              </w:p>
            </w:tc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4B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color w:val="1f1f1f"/>
                    <w:rtl w:val="0"/>
                  </w:rPr>
                  <w:t xml:space="preserve">Retorna todas las reservas</w:t>
                </w:r>
              </w:p>
            </w:tc>
          </w:tr>
          <w:tr>
            <w:trPr>
              <w:cantSplit w:val="0"/>
              <w:trHeight w:val="825" w:hRule="atLeast"/>
              <w:tblHeader w:val="0"/>
            </w:trPr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4C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b w:val="1"/>
                    <w:bCs w:val="1"/>
                    <w:color w:val="1f1f1f"/>
                    <w:rtl w:val="0"/>
                  </w:rPr>
                  <w:t xml:space="preserve">GET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4D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color w:val="1f1f1f"/>
                    <w:rtl w:val="0"/>
                  </w:rPr>
                  <w:t xml:space="preserve">/api/bookings/{id}</w:t>
                </w:r>
              </w:p>
            </w:tc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4E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color w:val="1f1f1f"/>
                    <w:rtl w:val="0"/>
                  </w:rPr>
                  <w:t xml:space="preserve">Retorna una reserva por id</w:t>
                </w:r>
              </w:p>
            </w:tc>
          </w:tr>
          <w:tr>
            <w:trPr>
              <w:cantSplit w:val="0"/>
              <w:trHeight w:val="825" w:hRule="atLeast"/>
              <w:tblHeader w:val="0"/>
            </w:trPr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4F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b w:val="1"/>
                    <w:bCs w:val="1"/>
                    <w:color w:val="1f1f1f"/>
                    <w:rtl w:val="0"/>
                  </w:rPr>
                  <w:t xml:space="preserve">POST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50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color w:val="1f1f1f"/>
                    <w:rtl w:val="0"/>
                  </w:rPr>
                  <w:t xml:space="preserve">/api/bookings</w:t>
                </w:r>
              </w:p>
            </w:tc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51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color w:val="1f1f1f"/>
                    <w:rtl w:val="0"/>
                  </w:rPr>
                  <w:t xml:space="preserve">Crea una nueva reserva</w:t>
                </w:r>
              </w:p>
            </w:tc>
          </w:tr>
          <w:tr>
            <w:trPr>
              <w:cantSplit w:val="0"/>
              <w:trHeight w:val="1095" w:hRule="atLeast"/>
              <w:tblHeader w:val="0"/>
            </w:trPr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52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b w:val="1"/>
                    <w:bCs w:val="1"/>
                    <w:color w:val="1f1f1f"/>
                    <w:rtl w:val="0"/>
                  </w:rPr>
                  <w:t xml:space="preserve">PUT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53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color w:val="1f1f1f"/>
                    <w:rtl w:val="0"/>
                  </w:rPr>
                  <w:t xml:space="preserve">/api/bookings/{id}</w:t>
                </w:r>
              </w:p>
            </w:tc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54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color w:val="1f1f1f"/>
                    <w:rtl w:val="0"/>
                  </w:rPr>
                  <w:t xml:space="preserve">Actualiza una reserva existente</w:t>
                </w:r>
              </w:p>
            </w:tc>
          </w:tr>
          <w:tr>
            <w:trPr>
              <w:cantSplit w:val="0"/>
              <w:trHeight w:val="825" w:hRule="atLeast"/>
              <w:tblHeader w:val="0"/>
            </w:trPr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55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b w:val="1"/>
                    <w:bCs w:val="1"/>
                    <w:color w:val="1f1f1f"/>
                    <w:rtl w:val="0"/>
                  </w:rPr>
                  <w:t xml:space="preserve">DELETE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56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color w:val="1f1f1f"/>
                    <w:rtl w:val="0"/>
                  </w:rPr>
                  <w:t xml:space="preserve">/api/bookings/{id}</w:t>
                </w:r>
              </w:p>
            </w:tc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57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color w:val="1f1f1f"/>
                    <w:rtl w:val="0"/>
                  </w:rPr>
                  <w:t xml:space="preserve">Elimina una reserva</w:t>
                </w:r>
              </w:p>
            </w:tc>
          </w:tr>
          <w:tr>
            <w:trPr>
              <w:cantSplit w:val="0"/>
              <w:trHeight w:val="825" w:hRule="atLeast"/>
              <w:tblHeader w:val="0"/>
            </w:trPr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58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b w:val="1"/>
                    <w:bCs w:val="1"/>
                    <w:color w:val="1f1f1f"/>
                    <w:rtl w:val="0"/>
                  </w:rPr>
                  <w:t xml:space="preserve">GET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59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color w:val="1f1f1f"/>
                    <w:rtl w:val="0"/>
                  </w:rPr>
                  <w:t xml:space="preserve">/api/clients</w:t>
                </w:r>
              </w:p>
            </w:tc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5A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color w:val="1f1f1f"/>
                    <w:rtl w:val="0"/>
                  </w:rPr>
                  <w:t xml:space="preserve">Retorna todos los clientes</w:t>
                </w:r>
              </w:p>
            </w:tc>
          </w:tr>
          <w:tr>
            <w:trPr>
              <w:cantSplit w:val="0"/>
              <w:trHeight w:val="825" w:hRule="atLeast"/>
              <w:tblHeader w:val="0"/>
            </w:trPr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5B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b w:val="1"/>
                    <w:bCs w:val="1"/>
                    <w:color w:val="1f1f1f"/>
                    <w:rtl w:val="0"/>
                  </w:rPr>
                  <w:t xml:space="preserve">GET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5C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color w:val="1f1f1f"/>
                    <w:rtl w:val="0"/>
                  </w:rPr>
                  <w:t xml:space="preserve">/api/clients/{id}</w:t>
                </w:r>
              </w:p>
            </w:tc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5D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color w:val="1f1f1f"/>
                    <w:rtl w:val="0"/>
                  </w:rPr>
                  <w:t xml:space="preserve">Retorna un cliente por id</w:t>
                </w:r>
              </w:p>
            </w:tc>
          </w:tr>
          <w:tr>
            <w:trPr>
              <w:cantSplit w:val="0"/>
              <w:trHeight w:val="825" w:hRule="atLeast"/>
              <w:tblHeader w:val="0"/>
            </w:trPr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5E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b w:val="1"/>
                    <w:bCs w:val="1"/>
                    <w:color w:val="1f1f1f"/>
                    <w:rtl w:val="0"/>
                  </w:rPr>
                  <w:t xml:space="preserve">POST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5F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color w:val="1f1f1f"/>
                    <w:rtl w:val="0"/>
                  </w:rPr>
                  <w:t xml:space="preserve">/api/clients</w:t>
                </w:r>
              </w:p>
            </w:tc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60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color w:val="1f1f1f"/>
                    <w:rtl w:val="0"/>
                  </w:rPr>
                  <w:t xml:space="preserve">Crea un nuevo cliente</w:t>
                </w:r>
              </w:p>
            </w:tc>
          </w:tr>
          <w:tr>
            <w:trPr>
              <w:cantSplit w:val="0"/>
              <w:trHeight w:val="1095" w:hRule="atLeast"/>
              <w:tblHeader w:val="0"/>
            </w:trPr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61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b w:val="1"/>
                    <w:bCs w:val="1"/>
                    <w:color w:val="1f1f1f"/>
                    <w:rtl w:val="0"/>
                  </w:rPr>
                  <w:t xml:space="preserve">PUT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62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color w:val="1f1f1f"/>
                    <w:rtl w:val="0"/>
                  </w:rPr>
                  <w:t xml:space="preserve">/api/clients/{id}</w:t>
                </w:r>
              </w:p>
            </w:tc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63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color w:val="1f1f1f"/>
                    <w:rtl w:val="0"/>
                  </w:rPr>
                  <w:t xml:space="preserve">Actualiza un cliente existente</w:t>
                </w:r>
              </w:p>
            </w:tc>
          </w:tr>
          <w:tr>
            <w:trPr>
              <w:cantSplit w:val="0"/>
              <w:trHeight w:val="825" w:hRule="atLeast"/>
              <w:tblHeader w:val="0"/>
            </w:trPr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64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b w:val="1"/>
                    <w:bCs w:val="1"/>
                    <w:color w:val="1f1f1f"/>
                    <w:rtl w:val="0"/>
                  </w:rPr>
                  <w:t xml:space="preserve">DELETE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65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color w:val="1f1f1f"/>
                    <w:rtl w:val="0"/>
                  </w:rPr>
                  <w:t xml:space="preserve">/api/clients/{id}</w:t>
                </w:r>
              </w:p>
            </w:tc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66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color w:val="1f1f1f"/>
                    <w:rtl w:val="0"/>
                  </w:rPr>
                  <w:t xml:space="preserve">Elimina un cliente</w:t>
                </w:r>
              </w:p>
            </w:tc>
          </w:tr>
          <w:tr>
            <w:trPr>
              <w:cantSplit w:val="0"/>
              <w:trHeight w:val="1380" w:hRule="atLeast"/>
              <w:tblHeader w:val="0"/>
            </w:trPr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67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b w:val="1"/>
                    <w:bCs w:val="1"/>
                    <w:color w:val="1f1f1f"/>
                    <w:rtl w:val="0"/>
                  </w:rPr>
                  <w:t xml:space="preserve">POST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68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color w:val="1f1f1f"/>
                    <w:rtl w:val="0"/>
                  </w:rPr>
                  <w:t xml:space="preserve">/api/photos</w:t>
                </w:r>
              </w:p>
            </w:tc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69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color w:val="1f1f1f"/>
                    <w:rtl w:val="0"/>
                  </w:rPr>
                  <w:t xml:space="preserve">Sube una nueva foto asociada a una reserva</w:t>
                </w:r>
              </w:p>
            </w:tc>
          </w:tr>
          <w:tr>
            <w:trPr>
              <w:cantSplit w:val="0"/>
              <w:trHeight w:val="1380" w:hRule="atLeast"/>
              <w:tblHeader w:val="0"/>
            </w:trPr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6A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b w:val="1"/>
                    <w:bCs w:val="1"/>
                    <w:color w:val="1f1f1f"/>
                    <w:rtl w:val="0"/>
                  </w:rPr>
                  <w:t xml:space="preserve">POST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6B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color w:val="1f1f1f"/>
                    <w:rtl w:val="0"/>
                  </w:rPr>
                  <w:t xml:space="preserve">/api/photos/consent</w:t>
                </w:r>
              </w:p>
            </w:tc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6C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color w:val="1f1f1f"/>
                    <w:rtl w:val="0"/>
                  </w:rPr>
                  <w:t xml:space="preserve">Otorga consentimiento para el uso de una foto</w:t>
                </w:r>
              </w:p>
            </w:tc>
          </w:tr>
          <w:tr>
            <w:trPr>
              <w:cantSplit w:val="0"/>
              <w:trHeight w:val="1095" w:hRule="atLeast"/>
              <w:tblHeader w:val="0"/>
            </w:trPr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6D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b w:val="1"/>
                    <w:bCs w:val="1"/>
                    <w:color w:val="1f1f1f"/>
                    <w:rtl w:val="0"/>
                  </w:rPr>
                  <w:t xml:space="preserve">POST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6E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color w:val="1f1f1f"/>
                    <w:rtl w:val="0"/>
                  </w:rPr>
                  <w:t xml:space="preserve">/api/professionals</w:t>
                </w:r>
              </w:p>
            </w:tc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6F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color w:val="1f1f1f"/>
                    <w:rtl w:val="0"/>
                  </w:rPr>
                  <w:t xml:space="preserve">Registra un nuevo profesional</w:t>
                </w:r>
              </w:p>
            </w:tc>
          </w:tr>
          <w:tr>
            <w:trPr>
              <w:cantSplit w:val="0"/>
              <w:trHeight w:val="1650" w:hRule="atLeast"/>
              <w:tblHeader w:val="0"/>
            </w:trPr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70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b w:val="1"/>
                    <w:bCs w:val="1"/>
                    <w:color w:val="1f1f1f"/>
                    <w:rtl w:val="0"/>
                  </w:rPr>
                  <w:t xml:space="preserve">GET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71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color w:val="1f1f1f"/>
                    <w:rtl w:val="0"/>
                  </w:rPr>
                  <w:t xml:space="preserve">/api/professionals</w:t>
                </w:r>
              </w:p>
            </w:tc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72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color w:val="1f1f1f"/>
                    <w:rtl w:val="0"/>
                  </w:rPr>
                  <w:t xml:space="preserve">Retorna o busca profesionales (filtro por zona o categoría)</w:t>
                </w:r>
              </w:p>
            </w:tc>
          </w:tr>
          <w:tr>
            <w:trPr>
              <w:cantSplit w:val="0"/>
              <w:trHeight w:val="1095" w:hRule="atLeast"/>
              <w:tblHeader w:val="0"/>
            </w:trPr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73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b w:val="1"/>
                    <w:bCs w:val="1"/>
                    <w:color w:val="1f1f1f"/>
                    <w:rtl w:val="0"/>
                  </w:rPr>
                  <w:t xml:space="preserve">GET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74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color w:val="1f1f1f"/>
                    <w:rtl w:val="0"/>
                  </w:rPr>
                  <w:t xml:space="preserve">/api/professionals/{professionalId}/services</w:t>
                </w:r>
              </w:p>
            </w:tc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75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color w:val="1f1f1f"/>
                    <w:rtl w:val="0"/>
                  </w:rPr>
                  <w:t xml:space="preserve">Retorna la lista de servicios de un profesional</w:t>
                </w:r>
              </w:p>
            </w:tc>
          </w:tr>
          <w:tr>
            <w:trPr>
              <w:cantSplit w:val="0"/>
              <w:trHeight w:val="1380" w:hRule="atLeast"/>
              <w:tblHeader w:val="0"/>
            </w:trPr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76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b w:val="1"/>
                    <w:bCs w:val="1"/>
                    <w:color w:val="1f1f1f"/>
                    <w:rtl w:val="0"/>
                  </w:rPr>
                  <w:t xml:space="preserve">GET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77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color w:val="1f1f1f"/>
                    <w:rtl w:val="0"/>
                  </w:rPr>
                  <w:t xml:space="preserve">/api/professionals/{professionalId}/history</w:t>
                </w:r>
              </w:p>
            </w:tc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78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color w:val="1f1f1f"/>
                    <w:rtl w:val="0"/>
                  </w:rPr>
                  <w:t xml:space="preserve">Retorna el historial de servicios de un profesional</w:t>
                </w:r>
              </w:p>
            </w:tc>
          </w:tr>
          <w:tr>
            <w:trPr>
              <w:cantSplit w:val="0"/>
              <w:trHeight w:val="1380" w:hRule="atLeast"/>
              <w:tblHeader w:val="0"/>
            </w:trPr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79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b w:val="1"/>
                    <w:bCs w:val="1"/>
                    <w:color w:val="1f1f1f"/>
                    <w:rtl w:val="0"/>
                  </w:rPr>
                  <w:t xml:space="preserve">GET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7A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color w:val="1f1f1f"/>
                    <w:rtl w:val="0"/>
                  </w:rPr>
                  <w:t xml:space="preserve">/api/professionals/top-rated</w:t>
                </w:r>
              </w:p>
            </w:tc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7B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color w:val="1f1f1f"/>
                    <w:rtl w:val="0"/>
                  </w:rPr>
                  <w:t xml:space="preserve">Retorna los profesionales mejor calificados</w:t>
                </w:r>
              </w:p>
            </w:tc>
          </w:tr>
          <w:tr>
            <w:trPr>
              <w:cantSplit w:val="0"/>
              <w:trHeight w:val="1380" w:hRule="atLeast"/>
              <w:tblHeader w:val="0"/>
            </w:trPr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7C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b w:val="1"/>
                    <w:bCs w:val="1"/>
                    <w:color w:val="1f1f1f"/>
                    <w:rtl w:val="0"/>
                  </w:rPr>
                  <w:t xml:space="preserve">GET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7D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color w:val="1f1f1f"/>
                    <w:rtl w:val="0"/>
                  </w:rPr>
                  <w:t xml:space="preserve">/api/reports/categorias</w:t>
                </w:r>
              </w:p>
            </w:tc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7E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color w:val="1f1f1f"/>
                    <w:rtl w:val="0"/>
                  </w:rPr>
                  <w:t xml:space="preserve">Retorna el reporte de categorías reservadas</w:t>
                </w:r>
              </w:p>
            </w:tc>
          </w:tr>
          <w:tr>
            <w:trPr>
              <w:cantSplit w:val="0"/>
              <w:trHeight w:val="1095" w:hRule="atLeast"/>
              <w:tblHeader w:val="0"/>
            </w:trPr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7F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b w:val="1"/>
                    <w:bCs w:val="1"/>
                    <w:color w:val="1f1f1f"/>
                    <w:rtl w:val="0"/>
                  </w:rPr>
                  <w:t xml:space="preserve">POST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80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color w:val="1f1f1f"/>
                    <w:rtl w:val="0"/>
                  </w:rPr>
                  <w:t xml:space="preserve">/api/reviews</w:t>
                </w:r>
              </w:p>
            </w:tc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81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color w:val="1f1f1f"/>
                    <w:rtl w:val="0"/>
                  </w:rPr>
                  <w:t xml:space="preserve">Añade una nueva reseña a un servicio</w:t>
                </w:r>
              </w:p>
            </w:tc>
          </w:tr>
          <w:tr>
            <w:trPr>
              <w:cantSplit w:val="0"/>
              <w:trHeight w:val="1380" w:hRule="atLeast"/>
              <w:tblHeader w:val="0"/>
            </w:trPr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82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b w:val="1"/>
                    <w:bCs w:val="1"/>
                    <w:color w:val="1f1f1f"/>
                    <w:rtl w:val="0"/>
                  </w:rPr>
                  <w:t xml:space="preserve">GET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83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color w:val="1f1f1f"/>
                    <w:rtl w:val="0"/>
                  </w:rPr>
                  <w:t xml:space="preserve">/api/reviews/professional/{professionalId}/average</w:t>
                </w:r>
              </w:p>
            </w:tc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84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color w:val="1f1f1f"/>
                    <w:rtl w:val="0"/>
                  </w:rPr>
                  <w:t xml:space="preserve">Retorna la calificación promedio de un profesional</w:t>
                </w:r>
              </w:p>
            </w:tc>
          </w:tr>
          <w:tr>
            <w:trPr>
              <w:cantSplit w:val="0"/>
              <w:trHeight w:val="825" w:hRule="atLeast"/>
              <w:tblHeader w:val="0"/>
            </w:trPr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85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b w:val="1"/>
                    <w:bCs w:val="1"/>
                    <w:color w:val="1f1f1f"/>
                    <w:rtl w:val="0"/>
                  </w:rPr>
                  <w:t xml:space="preserve">POST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86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color w:val="1f1f1f"/>
                    <w:rtl w:val="0"/>
                  </w:rPr>
                  <w:t xml:space="preserve">/api/services</w:t>
                </w:r>
              </w:p>
            </w:tc>
            <w:tc>
              <w:tcPr>
                <w:tcBorders>
                  <w:top w:color="c4c7c5" w:space="0" w:sz="6" w:val="single"/>
                  <w:left w:color="c4c7c5" w:space="0" w:sz="6" w:val="single"/>
                  <w:bottom w:color="c4c7c5" w:space="0" w:sz="6" w:val="single"/>
                  <w:right w:color="c4c7c5" w:space="0" w:sz="6" w:val="single"/>
                </w:tcBorders>
                <w:tcMar>
                  <w:top w:w="120.0" w:type="dxa"/>
                  <w:left w:w="180.0" w:type="dxa"/>
                  <w:bottom w:w="120.0" w:type="dxa"/>
                  <w:right w:w="180.0" w:type="dxa"/>
                </w:tcMar>
                <w:vAlign w:val="top"/>
              </w:tcPr>
              <w:p w:rsidR="00000000" w:rsidDel="00000000" w:rsidP="00000000" w:rsidRDefault="00000000" w:rsidRPr="00000000" w14:paraId="00000387">
                <w:pPr>
                  <w:spacing w:after="480" w:line="276" w:lineRule="auto"/>
                  <w:rPr>
                    <w:color w:val="1f1f1f"/>
                  </w:rPr>
                </w:pPr>
                <w:r w:rsidDel="00000000" w:rsidR="00000000" w:rsidRPr="00000000">
                  <w:rPr>
                    <w:color w:val="1f1f1f"/>
                    <w:rtl w:val="0"/>
                  </w:rPr>
                  <w:t xml:space="preserve">Crea un nuevo servicio básico</w:t>
                </w:r>
              </w:p>
            </w:tc>
          </w:tr>
        </w:tbl>
      </w:sdtContent>
    </w:sdt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2e7d32" w:val="clear"/>
            <w:tcMar>
              <w:top w:w="180.0" w:type="dxa"/>
              <w:left w:w="280.0" w:type="dxa"/>
              <w:bottom w:w="180.0" w:type="dxa"/>
              <w:right w:w="280.0" w:type="dxa"/>
            </w:tcMar>
          </w:tcPr>
          <w:p w:rsidR="00000000" w:rsidDel="00000000" w:rsidP="00000000" w:rsidRDefault="00000000" w:rsidRPr="00000000" w14:paraId="0000038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PARTE 2  ·  SISTEMA</w:t>
            </w:r>
            <w:r w:rsidDel="00000000" w:rsidR="00000000" w:rsidRPr="00000000">
              <w:rPr>
                <w:color w:val="c8e6c9"/>
                <w:sz w:val="20"/>
                <w:szCs w:val="20"/>
                <w:rtl w:val="0"/>
              </w:rPr>
              <w:t xml:space="preserve">     50% de la nota del proyecto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8B">
      <w:pPr>
        <w:spacing w:before="15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spacing w:after="80" w:lineRule="auto"/>
        <w:rPr/>
      </w:pPr>
      <w:r w:rsidDel="00000000" w:rsidR="00000000" w:rsidRPr="00000000">
        <w:rPr>
          <w:color w:val="212121"/>
          <w:rtl w:val="0"/>
        </w:rPr>
        <w:t xml:space="preserve">API REST funcional puede ser en Spring Boot + JdbcTemplate pero no es obligatorio. Conectada a PostgreSQL. El sistema debe cubrir los siguientes requerimientos técnicos.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pStyle w:val="Heading2"/>
        <w:rPr/>
      </w:pPr>
      <w:r w:rsidDel="00000000" w:rsidR="00000000" w:rsidRPr="00000000">
        <w:rPr>
          <w:rtl w:val="0"/>
        </w:rPr>
        <w:t xml:space="preserve">2.1  Requerimientos Técnicos</w:t>
      </w:r>
    </w:p>
    <w:tbl>
      <w:tblPr>
        <w:tblStyle w:val="Table1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91"/>
        <w:gridCol w:w="3197"/>
        <w:gridCol w:w="4673"/>
        <w:gridCol w:w="999"/>
        <w:tblGridChange w:id="0">
          <w:tblGrid>
            <w:gridCol w:w="491"/>
            <w:gridCol w:w="3197"/>
            <w:gridCol w:w="4673"/>
            <w:gridCol w:w="99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1b2a4a" w:val="clear"/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8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1b2a4a" w:val="clear"/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8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Requerimiento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1b2a4a" w:val="clear"/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9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1b2a4a" w:val="clear"/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9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ffffff" w:val="clear"/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9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565c0"/>
                <w:sz w:val="18"/>
                <w:szCs w:val="18"/>
                <w:rtl w:val="0"/>
              </w:rPr>
              <w:t xml:space="preserve">R1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ffffff" w:val="clear"/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93">
            <w:pPr>
              <w:rPr/>
            </w:pPr>
            <w:r w:rsidDel="00000000" w:rsidR="00000000" w:rsidRPr="00000000">
              <w:rPr>
                <w:b w:val="1"/>
                <w:bCs w:val="1"/>
                <w:color w:val="212121"/>
                <w:sz w:val="18"/>
                <w:szCs w:val="18"/>
                <w:rtl w:val="0"/>
              </w:rPr>
              <w:t xml:space="preserve">Base de datos relacional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ffffff" w:val="clear"/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94">
            <w:pPr>
              <w:rPr/>
            </w:pPr>
            <w:r w:rsidDel="00000000" w:rsidR="00000000" w:rsidRPr="00000000">
              <w:rPr>
                <w:color w:val="212121"/>
                <w:sz w:val="18"/>
                <w:szCs w:val="18"/>
                <w:rtl w:val="0"/>
              </w:rPr>
              <w:t xml:space="preserve">Mínimo 4 tablas con llaves foráneas. Al menos una columna con CHECK, una con DEFAULT y una con UNIQUE.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ffffff" w:val="clear"/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95">
            <w:pPr>
              <w:jc w:val="center"/>
              <w:rPr/>
            </w:pPr>
            <w:r w:rsidDel="00000000" w:rsidR="00000000" w:rsidRPr="00000000">
              <w:rPr>
                <w:color w:val="212121"/>
                <w:sz w:val="18"/>
                <w:szCs w:val="18"/>
                <w:rtl w:val="0"/>
              </w:rPr>
              <w:t xml:space="preserve">20 pts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f5f5f5" w:val="clear"/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9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565c0"/>
                <w:sz w:val="18"/>
                <w:szCs w:val="18"/>
                <w:rtl w:val="0"/>
              </w:rPr>
              <w:t xml:space="preserve">R2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f5f5f5" w:val="clear"/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97">
            <w:pPr>
              <w:rPr/>
            </w:pPr>
            <w:r w:rsidDel="00000000" w:rsidR="00000000" w:rsidRPr="00000000">
              <w:rPr>
                <w:b w:val="1"/>
                <w:bCs w:val="1"/>
                <w:color w:val="212121"/>
                <w:sz w:val="18"/>
                <w:szCs w:val="18"/>
                <w:rtl w:val="0"/>
              </w:rPr>
              <w:t xml:space="preserve">CRUD completo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f5f5f5" w:val="clear"/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98">
            <w:pPr>
              <w:rPr/>
            </w:pPr>
            <w:r w:rsidDel="00000000" w:rsidR="00000000" w:rsidRPr="00000000">
              <w:rPr>
                <w:color w:val="212121"/>
                <w:sz w:val="18"/>
                <w:szCs w:val="18"/>
                <w:rtl w:val="0"/>
              </w:rPr>
              <w:t xml:space="preserve">Al menos 2 entidades con los 4 endpoints REST: GET (lista), GET (por id), POST, PUT y DELETE. Códigos HTTP correctos (200, 201, 204, 404).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f5f5f5" w:val="clear"/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99">
            <w:pPr>
              <w:jc w:val="center"/>
              <w:rPr/>
            </w:pPr>
            <w:r w:rsidDel="00000000" w:rsidR="00000000" w:rsidRPr="00000000">
              <w:rPr>
                <w:color w:val="212121"/>
                <w:sz w:val="18"/>
                <w:szCs w:val="18"/>
                <w:rtl w:val="0"/>
              </w:rPr>
              <w:t xml:space="preserve">30 pts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ffffff" w:val="clear"/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9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565c0"/>
                <w:sz w:val="18"/>
                <w:szCs w:val="18"/>
                <w:rtl w:val="0"/>
              </w:rPr>
              <w:t xml:space="preserve">R3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ffffff" w:val="clear"/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9B">
            <w:pPr>
              <w:rPr/>
            </w:pPr>
            <w:r w:rsidDel="00000000" w:rsidR="00000000" w:rsidRPr="00000000">
              <w:rPr>
                <w:b w:val="1"/>
                <w:bCs w:val="1"/>
                <w:color w:val="212121"/>
                <w:sz w:val="18"/>
                <w:szCs w:val="18"/>
                <w:rtl w:val="0"/>
              </w:rPr>
              <w:t xml:space="preserve">Subconsulta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ffffff" w:val="clear"/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9C">
            <w:pPr>
              <w:rPr/>
            </w:pPr>
            <w:r w:rsidDel="00000000" w:rsidR="00000000" w:rsidRPr="00000000">
              <w:rPr>
                <w:color w:val="212121"/>
                <w:sz w:val="18"/>
                <w:szCs w:val="18"/>
                <w:rtl w:val="0"/>
              </w:rPr>
              <w:t xml:space="preserve">Al menos 1 endpoint que use una subconsulta en el WHERE, FROM o SELECT. Debe tener propósito real (ej: productos con precio mayor al promedio).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ffffff" w:val="clear"/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9D">
            <w:pPr>
              <w:jc w:val="center"/>
              <w:rPr/>
            </w:pPr>
            <w:r w:rsidDel="00000000" w:rsidR="00000000" w:rsidRPr="00000000">
              <w:rPr>
                <w:color w:val="212121"/>
                <w:sz w:val="18"/>
                <w:szCs w:val="18"/>
                <w:rtl w:val="0"/>
              </w:rPr>
              <w:t xml:space="preserve">20 pts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f5f5f5" w:val="clear"/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9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565c0"/>
                <w:sz w:val="18"/>
                <w:szCs w:val="18"/>
                <w:rtl w:val="0"/>
              </w:rPr>
              <w:t xml:space="preserve">R4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f5f5f5" w:val="clear"/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9F">
            <w:pPr>
              <w:rPr/>
            </w:pPr>
            <w:r w:rsidDel="00000000" w:rsidR="00000000" w:rsidRPr="00000000">
              <w:rPr>
                <w:b w:val="1"/>
                <w:bCs w:val="1"/>
                <w:color w:val="212121"/>
                <w:sz w:val="18"/>
                <w:szCs w:val="18"/>
                <w:rtl w:val="0"/>
              </w:rPr>
              <w:t xml:space="preserve">Vista (VIEW)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f5f5f5" w:val="clear"/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A0">
            <w:pPr>
              <w:rPr/>
            </w:pPr>
            <w:r w:rsidDel="00000000" w:rsidR="00000000" w:rsidRPr="00000000">
              <w:rPr>
                <w:color w:val="212121"/>
                <w:sz w:val="18"/>
                <w:szCs w:val="18"/>
                <w:rtl w:val="0"/>
              </w:rPr>
              <w:t xml:space="preserve">Al menos 1 vista en PostgreSQL que simplifique una consulta con JOIN. Usarla desde un endpoint de la API.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f5f5f5" w:val="clear"/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A1">
            <w:pPr>
              <w:jc w:val="center"/>
              <w:rPr/>
            </w:pPr>
            <w:r w:rsidDel="00000000" w:rsidR="00000000" w:rsidRPr="00000000">
              <w:rPr>
                <w:color w:val="212121"/>
                <w:sz w:val="18"/>
                <w:szCs w:val="18"/>
                <w:rtl w:val="0"/>
              </w:rPr>
              <w:t xml:space="preserve">15 pts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ffffff" w:val="clear"/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A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565c0"/>
                <w:sz w:val="18"/>
                <w:szCs w:val="18"/>
                <w:rtl w:val="0"/>
              </w:rPr>
              <w:t xml:space="preserve">R5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ffffff" w:val="clear"/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A3">
            <w:pPr>
              <w:rPr/>
            </w:pPr>
            <w:r w:rsidDel="00000000" w:rsidR="00000000" w:rsidRPr="00000000">
              <w:rPr>
                <w:b w:val="1"/>
                <w:bCs w:val="1"/>
                <w:color w:val="212121"/>
                <w:sz w:val="18"/>
                <w:szCs w:val="18"/>
                <w:rtl w:val="0"/>
              </w:rPr>
              <w:t xml:space="preserve">Requerimientos funcionales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ffffff" w:val="clear"/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A4">
            <w:pPr>
              <w:rPr/>
            </w:pPr>
            <w:r w:rsidDel="00000000" w:rsidR="00000000" w:rsidRPr="00000000">
              <w:rPr>
                <w:color w:val="212121"/>
                <w:sz w:val="18"/>
                <w:szCs w:val="18"/>
                <w:rtl w:val="0"/>
              </w:rPr>
              <w:t xml:space="preserve">Al menos 4 funcionalidades propias del dominio del sistema, documentadas en el README.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ffffff" w:val="clear"/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A5">
            <w:pPr>
              <w:jc w:val="center"/>
              <w:rPr/>
            </w:pPr>
            <w:r w:rsidDel="00000000" w:rsidR="00000000" w:rsidRPr="00000000">
              <w:rPr>
                <w:color w:val="212121"/>
                <w:sz w:val="18"/>
                <w:szCs w:val="18"/>
                <w:rtl w:val="0"/>
              </w:rPr>
              <w:t xml:space="preserve">15 pts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A6">
      <w:pPr>
        <w:spacing w:before="15" w:lineRule="auto"/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d32" w:space="0" w:sz="6" w:val="single"/>
              <w:left w:color="2e7d32" w:space="0" w:sz="12" w:val="single"/>
              <w:bottom w:color="2e7d32" w:space="0" w:sz="6" w:val="single"/>
              <w:right w:color="2e7d32" w:space="0" w:sz="6" w:val="single"/>
            </w:tcBorders>
            <w:shd w:fill="e8f5e9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3A7">
            <w:pPr>
              <w:rPr/>
            </w:pPr>
            <w:sdt>
              <w:sdtPr>
                <w:id w:val="818127572"/>
                <w:tag w:val="goog_rdk_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212121"/>
                    <w:sz w:val="21"/>
                    <w:szCs w:val="21"/>
                    <w:rtl w:val="0"/>
                  </w:rPr>
                  <w:t xml:space="preserve">✓  Los 100 pts internos de la Parte 2 se convierten al 50% de la nota del proyecto.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8">
            <w:pPr>
              <w:spacing w:before="28" w:lineRule="auto"/>
              <w:rPr/>
            </w:pPr>
            <w:r w:rsidDel="00000000" w:rsidR="00000000" w:rsidRPr="00000000">
              <w:rPr>
                <w:color w:val="212121"/>
                <w:sz w:val="20"/>
                <w:szCs w:val="20"/>
                <w:rtl w:val="0"/>
              </w:rPr>
              <w:t xml:space="preserve">Un requerimiento no implementado = 0 pts en ese ítem. Implementación parcial = hasta el 50% del ítem.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A9">
      <w:pPr>
        <w:spacing w:before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spacing w:before="50" w:lineRule="auto"/>
        <w:rPr/>
      </w:pPr>
      <w:r w:rsidDel="00000000" w:rsidR="00000000" w:rsidRPr="00000000">
        <w:rPr>
          <w:i w:val="1"/>
          <w:iCs w:val="1"/>
          <w:color w:val="455a64"/>
          <w:sz w:val="20"/>
          <w:szCs w:val="20"/>
          <w:rtl w:val="0"/>
        </w:rPr>
        <w:t xml:space="preserve">Los requerimientos funcionales deben quedar documentados en el README del repositorio.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spacing w:before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2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65100" w:val="clear"/>
            <w:tcMar>
              <w:top w:w="180.0" w:type="dxa"/>
              <w:left w:w="280.0" w:type="dxa"/>
              <w:bottom w:w="180.0" w:type="dxa"/>
              <w:right w:w="280.0" w:type="dxa"/>
            </w:tcMar>
          </w:tcPr>
          <w:p w:rsidR="00000000" w:rsidDel="00000000" w:rsidP="00000000" w:rsidRDefault="00000000" w:rsidRPr="00000000" w14:paraId="000003A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PARTE 3  ·  GITHUB</w:t>
            </w:r>
            <w:r w:rsidDel="00000000" w:rsidR="00000000" w:rsidRPr="00000000">
              <w:rPr>
                <w:color w:val="ffe0b2"/>
                <w:sz w:val="20"/>
                <w:szCs w:val="20"/>
                <w:rtl w:val="0"/>
              </w:rPr>
              <w:t xml:space="preserve">     25% de la nota del proyecto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AE">
      <w:pPr>
        <w:spacing w:before="15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spacing w:after="80" w:lineRule="auto"/>
        <w:rPr/>
      </w:pPr>
      <w:r w:rsidDel="00000000" w:rsidR="00000000" w:rsidRPr="00000000">
        <w:rPr>
          <w:color w:val="212121"/>
          <w:rtl w:val="0"/>
        </w:rPr>
        <w:t xml:space="preserve">El repositorio es la evidencia del trabajo. Se evalúa organización, documentación y que el historial refleje trabajo real durante las 3 semanas.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pStyle w:val="Heading2"/>
        <w:rPr/>
      </w:pPr>
      <w:r w:rsidDel="00000000" w:rsidR="00000000" w:rsidRPr="00000000">
        <w:rPr>
          <w:rtl w:val="0"/>
        </w:rPr>
        <w:t xml:space="preserve">3.1  Estructura del Repositorio</w:t>
      </w:r>
    </w:p>
    <w:p w:rsidR="00000000" w:rsidDel="00000000" w:rsidP="00000000" w:rsidRDefault="00000000" w:rsidRPr="00000000" w14:paraId="000003B1">
      <w:pPr>
        <w:spacing w:after="40" w:before="40" w:lineRule="auto"/>
        <w:ind w:left="400" w:firstLine="0"/>
        <w:rPr/>
      </w:pPr>
      <w:r w:rsidDel="00000000" w:rsidR="00000000" w:rsidRPr="00000000">
        <w:rPr>
          <w:color w:val="212121"/>
          <w:rtl w:val="0"/>
        </w:rPr>
        <w:t xml:space="preserve">●  README.md completo (ver sección 3.2)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spacing w:after="40" w:before="40" w:lineRule="auto"/>
        <w:ind w:left="400" w:firstLine="0"/>
        <w:rPr/>
      </w:pPr>
      <w:r w:rsidDel="00000000" w:rsidR="00000000" w:rsidRPr="00000000">
        <w:rPr>
          <w:color w:val="212121"/>
          <w:rtl w:val="0"/>
        </w:rPr>
        <w:t xml:space="preserve">●  Carpeta /sql/ con el script de creación de tablas, vista y datos de prueba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spacing w:after="40" w:before="40" w:lineRule="auto"/>
        <w:ind w:left="400" w:firstLine="0"/>
        <w:rPr/>
      </w:pPr>
      <w:r w:rsidDel="00000000" w:rsidR="00000000" w:rsidRPr="00000000">
        <w:rPr>
          <w:color w:val="212121"/>
          <w:rtl w:val="0"/>
        </w:rPr>
        <w:t xml:space="preserve">●  Proyecto Spring Boot u otro tipo con el código fuente de la API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spacing w:after="40" w:before="40" w:lineRule="auto"/>
        <w:ind w:left="400" w:firstLine="0"/>
        <w:rPr/>
      </w:pPr>
      <w:r w:rsidDel="00000000" w:rsidR="00000000" w:rsidRPr="00000000">
        <w:rPr>
          <w:color w:val="212121"/>
          <w:rtl w:val="0"/>
        </w:rPr>
        <w:t xml:space="preserve">●  .gitignore adecuado (excluir /target, archivos .class, credenciales)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pStyle w:val="Heading2"/>
        <w:rPr/>
      </w:pPr>
      <w:r w:rsidDel="00000000" w:rsidR="00000000" w:rsidRPr="00000000">
        <w:rPr>
          <w:rtl w:val="0"/>
        </w:rPr>
        <w:t xml:space="preserve">3.2  README.md — Contenido Mínimo</w:t>
      </w:r>
    </w:p>
    <w:tbl>
      <w:tblPr>
        <w:tblStyle w:val="Table2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00"/>
        <w:gridCol w:w="6560"/>
        <w:tblGridChange w:id="0">
          <w:tblGrid>
            <w:gridCol w:w="2800"/>
            <w:gridCol w:w="6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e65100" w:val="clear"/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B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Sección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e65100" w:val="clear"/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B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Qué debe incluir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fff3e0" w:val="clear"/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B9">
            <w:pPr>
              <w:rPr/>
            </w:pPr>
            <w:r w:rsidDel="00000000" w:rsidR="00000000" w:rsidRPr="00000000">
              <w:rPr>
                <w:color w:val="212121"/>
                <w:sz w:val="19"/>
                <w:szCs w:val="19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BA">
            <w:pPr>
              <w:rPr/>
            </w:pPr>
            <w:r w:rsidDel="00000000" w:rsidR="00000000" w:rsidRPr="00000000">
              <w:rPr>
                <w:color w:val="212121"/>
                <w:sz w:val="19"/>
                <w:szCs w:val="19"/>
                <w:rtl w:val="0"/>
              </w:rPr>
              <w:t xml:space="preserve">2-3 oraciones: qué hace el sistema y quiénes lo usan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BB">
            <w:pPr>
              <w:rPr/>
            </w:pPr>
            <w:r w:rsidDel="00000000" w:rsidR="00000000" w:rsidRPr="00000000">
              <w:rPr>
                <w:color w:val="212121"/>
                <w:sz w:val="19"/>
                <w:szCs w:val="19"/>
                <w:rtl w:val="0"/>
              </w:rPr>
              <w:t xml:space="preserve">Integrantes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BC">
            <w:pPr>
              <w:rPr/>
            </w:pPr>
            <w:r w:rsidDel="00000000" w:rsidR="00000000" w:rsidRPr="00000000">
              <w:rPr>
                <w:color w:val="212121"/>
                <w:sz w:val="19"/>
                <w:szCs w:val="19"/>
                <w:rtl w:val="0"/>
              </w:rPr>
              <w:t xml:space="preserve">Nombres del grupo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fff3e0" w:val="clear"/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BD">
            <w:pPr>
              <w:rPr/>
            </w:pPr>
            <w:r w:rsidDel="00000000" w:rsidR="00000000" w:rsidRPr="00000000">
              <w:rPr>
                <w:color w:val="212121"/>
                <w:sz w:val="19"/>
                <w:szCs w:val="19"/>
                <w:rtl w:val="0"/>
              </w:rPr>
              <w:t xml:space="preserve">Requisitos previos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BE">
            <w:pPr>
              <w:rPr/>
            </w:pPr>
            <w:r w:rsidDel="00000000" w:rsidR="00000000" w:rsidRPr="00000000">
              <w:rPr>
                <w:color w:val="212121"/>
                <w:sz w:val="19"/>
                <w:szCs w:val="19"/>
                <w:rtl w:val="0"/>
              </w:rPr>
              <w:t xml:space="preserve">Java 17, PostgreSQL, VS Code o IntelliJ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BF">
            <w:pPr>
              <w:rPr/>
            </w:pPr>
            <w:r w:rsidDel="00000000" w:rsidR="00000000" w:rsidRPr="00000000">
              <w:rPr>
                <w:color w:val="212121"/>
                <w:sz w:val="19"/>
                <w:szCs w:val="19"/>
                <w:rtl w:val="0"/>
              </w:rPr>
              <w:t xml:space="preserve">Instalación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C0">
            <w:pPr>
              <w:rPr/>
            </w:pPr>
            <w:sdt>
              <w:sdtPr>
                <w:id w:val="147847075"/>
                <w:tag w:val="goog_rdk_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212121"/>
                    <w:sz w:val="19"/>
                    <w:szCs w:val="19"/>
                    <w:rtl w:val="0"/>
                  </w:rPr>
                  <w:t xml:space="preserve">Pasos: clonar → cargar SQL → configurar application.properties → mvnw.cmd spring-boot:run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fff3e0" w:val="clear"/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C1">
            <w:pPr>
              <w:rPr/>
            </w:pPr>
            <w:r w:rsidDel="00000000" w:rsidR="00000000" w:rsidRPr="00000000">
              <w:rPr>
                <w:color w:val="212121"/>
                <w:sz w:val="19"/>
                <w:szCs w:val="19"/>
                <w:rtl w:val="0"/>
              </w:rPr>
              <w:t xml:space="preserve">Diagrama 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C2">
            <w:pPr>
              <w:rPr/>
            </w:pPr>
            <w:r w:rsidDel="00000000" w:rsidR="00000000" w:rsidRPr="00000000">
              <w:rPr>
                <w:color w:val="212121"/>
                <w:sz w:val="19"/>
                <w:szCs w:val="19"/>
                <w:rtl w:val="0"/>
              </w:rPr>
              <w:t xml:space="preserve">Imagen o enlace al diagrama de la base de datos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C3">
            <w:pPr>
              <w:rPr/>
            </w:pPr>
            <w:r w:rsidDel="00000000" w:rsidR="00000000" w:rsidRPr="00000000">
              <w:rPr>
                <w:color w:val="212121"/>
                <w:sz w:val="19"/>
                <w:szCs w:val="19"/>
                <w:rtl w:val="0"/>
              </w:rPr>
              <w:t xml:space="preserve">Endpoints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C4">
            <w:pPr>
              <w:rPr/>
            </w:pPr>
            <w:r w:rsidDel="00000000" w:rsidR="00000000" w:rsidRPr="00000000">
              <w:rPr>
                <w:color w:val="212121"/>
                <w:sz w:val="19"/>
                <w:szCs w:val="19"/>
                <w:rtl w:val="0"/>
              </w:rPr>
              <w:t xml:space="preserve">Tabla con método, URL y descripción de cada endpoint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fff3e0" w:val="clear"/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C5">
            <w:pPr>
              <w:rPr/>
            </w:pPr>
            <w:r w:rsidDel="00000000" w:rsidR="00000000" w:rsidRPr="00000000">
              <w:rPr>
                <w:color w:val="212121"/>
                <w:sz w:val="19"/>
                <w:szCs w:val="19"/>
                <w:rtl w:val="0"/>
              </w:rPr>
              <w:t xml:space="preserve">Requerimientos funcionales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C6">
            <w:pPr>
              <w:rPr/>
            </w:pPr>
            <w:r w:rsidDel="00000000" w:rsidR="00000000" w:rsidRPr="00000000">
              <w:rPr>
                <w:color w:val="212121"/>
                <w:sz w:val="19"/>
                <w:szCs w:val="19"/>
                <w:rtl w:val="0"/>
              </w:rPr>
              <w:t xml:space="preserve">Lista de las 4+ funcionalidades implementadas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C7">
      <w:pPr>
        <w:spacing w:before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pStyle w:val="Heading2"/>
        <w:rPr/>
      </w:pPr>
      <w:r w:rsidDel="00000000" w:rsidR="00000000" w:rsidRPr="00000000">
        <w:rPr>
          <w:rtl w:val="0"/>
        </w:rPr>
        <w:t xml:space="preserve">3.3  Comentarios en el Código SQL</w:t>
      </w:r>
    </w:p>
    <w:p w:rsidR="00000000" w:rsidDel="00000000" w:rsidP="00000000" w:rsidRDefault="00000000" w:rsidRPr="00000000" w14:paraId="000003C9">
      <w:pPr>
        <w:spacing w:after="50" w:lineRule="auto"/>
        <w:rPr/>
      </w:pPr>
      <w:r w:rsidDel="00000000" w:rsidR="00000000" w:rsidRPr="00000000">
        <w:rPr>
          <w:color w:val="212121"/>
          <w:rtl w:val="0"/>
        </w:rPr>
        <w:t xml:space="preserve">La subconsulta y la vista deben tener comentarios que expliquen su propósito y lógica:</w:t>
      </w:r>
      <w:r w:rsidDel="00000000" w:rsidR="00000000" w:rsidRPr="00000000">
        <w:rPr>
          <w:rtl w:val="0"/>
        </w:rPr>
      </w:r>
    </w:p>
    <w:tbl>
      <w:tblPr>
        <w:tblStyle w:val="Table2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65100" w:space="0" w:sz="6" w:val="single"/>
              <w:left w:color="e65100" w:space="0" w:sz="12" w:val="single"/>
              <w:bottom w:color="e65100" w:space="0" w:sz="6" w:val="single"/>
              <w:right w:color="e65100" w:space="0" w:sz="6" w:val="single"/>
            </w:tcBorders>
            <w:shd w:fill="fff3e0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3CA">
            <w:pPr>
              <w:rPr/>
            </w:pPr>
            <w:r w:rsidDel="00000000" w:rsidR="00000000" w:rsidRPr="00000000">
              <w:rPr>
                <w:b w:val="1"/>
                <w:bCs w:val="1"/>
                <w:color w:val="212121"/>
                <w:sz w:val="21"/>
                <w:szCs w:val="21"/>
                <w:rtl w:val="0"/>
              </w:rPr>
              <w:t xml:space="preserve">Ejemplo de vista bien comentada: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B">
            <w:pPr>
              <w:spacing w:before="28" w:lineRule="auto"/>
              <w:rPr/>
            </w:pPr>
            <w:r w:rsidDel="00000000" w:rsidR="00000000" w:rsidRPr="00000000">
              <w:rPr>
                <w:color w:val="212121"/>
                <w:sz w:val="20"/>
                <w:szCs w:val="20"/>
                <w:rtl w:val="0"/>
              </w:rPr>
              <w:t xml:space="preserve">-- VISTA: resumen_ventas_por_categoria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C">
            <w:pPr>
              <w:spacing w:before="28" w:lineRule="auto"/>
              <w:rPr/>
            </w:pPr>
            <w:r w:rsidDel="00000000" w:rsidR="00000000" w:rsidRPr="00000000">
              <w:rPr>
                <w:color w:val="212121"/>
                <w:sz w:val="20"/>
                <w:szCs w:val="20"/>
                <w:rtl w:val="0"/>
              </w:rPr>
              <w:t xml:space="preserve">-- Combina las tablas ventas, detalle_venta y categorias.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D">
            <w:pPr>
              <w:spacing w:before="28" w:lineRule="auto"/>
              <w:rPr/>
            </w:pPr>
            <w:r w:rsidDel="00000000" w:rsidR="00000000" w:rsidRPr="00000000">
              <w:rPr>
                <w:color w:val="212121"/>
                <w:sz w:val="20"/>
                <w:szCs w:val="20"/>
                <w:rtl w:val="0"/>
              </w:rPr>
              <w:t xml:space="preserve">-- Muestra el total vendido y el número de transacciones por categoría.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E">
            <w:pPr>
              <w:spacing w:before="28" w:lineRule="auto"/>
              <w:rPr/>
            </w:pPr>
            <w:r w:rsidDel="00000000" w:rsidR="00000000" w:rsidRPr="00000000">
              <w:rPr>
                <w:color w:val="212121"/>
                <w:sz w:val="20"/>
                <w:szCs w:val="20"/>
                <w:rtl w:val="0"/>
              </w:rPr>
              <w:t xml:space="preserve">-- Usada en el endpoint GET /reportes/ventas-categoria.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CF">
      <w:pPr>
        <w:spacing w:before="15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pStyle w:val="Heading2"/>
        <w:rPr/>
      </w:pPr>
      <w:r w:rsidDel="00000000" w:rsidR="00000000" w:rsidRPr="00000000">
        <w:rPr>
          <w:rtl w:val="0"/>
        </w:rPr>
        <w:t xml:space="preserve">3.4  Historial de Commits</w:t>
      </w:r>
    </w:p>
    <w:p w:rsidR="00000000" w:rsidDel="00000000" w:rsidP="00000000" w:rsidRDefault="00000000" w:rsidRPr="00000000" w14:paraId="000003D1">
      <w:pPr>
        <w:spacing w:after="40" w:before="40" w:lineRule="auto"/>
        <w:ind w:left="400" w:firstLine="0"/>
        <w:rPr/>
      </w:pPr>
      <w:r w:rsidDel="00000000" w:rsidR="00000000" w:rsidRPr="00000000">
        <w:rPr>
          <w:color w:val="212121"/>
          <w:rtl w:val="0"/>
        </w:rPr>
        <w:t xml:space="preserve">●  Mensajes descriptivos (no 'cambios', 'fix', 'subiendo')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spacing w:after="40" w:before="40" w:lineRule="auto"/>
        <w:ind w:left="400" w:firstLine="0"/>
        <w:rPr/>
      </w:pPr>
      <w:r w:rsidDel="00000000" w:rsidR="00000000" w:rsidRPr="00000000">
        <w:rPr>
          <w:color w:val="212121"/>
          <w:rtl w:val="0"/>
        </w:rPr>
        <w:t xml:space="preserve">●  Todos los integrantes del grupo deben tener commits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tl w:val="0"/>
        </w:rPr>
      </w:r>
    </w:p>
    <w:tbl>
      <w:tblPr>
        <w:tblStyle w:val="Table2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62828" w:space="0" w:sz="6" w:val="single"/>
              <w:left w:color="c62828" w:space="0" w:sz="12" w:val="single"/>
              <w:bottom w:color="c62828" w:space="0" w:sz="6" w:val="single"/>
              <w:right w:color="c62828" w:space="0" w:sz="6" w:val="single"/>
            </w:tcBorders>
            <w:shd w:fill="ffebee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3D4">
            <w:pPr>
              <w:rPr/>
            </w:pPr>
            <w:r w:rsidDel="00000000" w:rsidR="00000000" w:rsidRPr="00000000">
              <w:rPr>
                <w:b w:val="1"/>
                <w:bCs w:val="1"/>
                <w:color w:val="212121"/>
                <w:sz w:val="21"/>
                <w:szCs w:val="21"/>
                <w:rtl w:val="0"/>
              </w:rPr>
              <w:t xml:space="preserve">⚠  Un repositorio con un solo commit el día de la entrega = 0 pts en esta parte.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D5">
      <w:pPr>
        <w:spacing w:before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pStyle w:val="Heading1"/>
        <w:rPr/>
      </w:pPr>
      <w:r w:rsidDel="00000000" w:rsidR="00000000" w:rsidRPr="00000000">
        <w:rPr>
          <w:rtl w:val="0"/>
        </w:rPr>
        <w:t xml:space="preserve">Rúbrica de Evaluación</w:t>
      </w:r>
    </w:p>
    <w:tbl>
      <w:tblPr>
        <w:tblStyle w:val="Table2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80"/>
        <w:gridCol w:w="2340"/>
        <w:gridCol w:w="2340"/>
        <w:tblGridChange w:id="0">
          <w:tblGrid>
            <w:gridCol w:w="468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1b2a4a" w:val="clear"/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D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Componente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1b2a4a" w:val="clear"/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D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1b2a4a" w:val="clear"/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D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Nota máxima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e3f2fd" w:val="clear"/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DB">
            <w:pPr>
              <w:rPr/>
            </w:pPr>
            <w:r w:rsidDel="00000000" w:rsidR="00000000" w:rsidRPr="00000000">
              <w:rPr>
                <w:color w:val="212121"/>
                <w:sz w:val="20"/>
                <w:szCs w:val="20"/>
                <w:rtl w:val="0"/>
              </w:rPr>
              <w:t xml:space="preserve">Parte 1 — Documentación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e3f2fd" w:val="clear"/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DC">
            <w:pPr>
              <w:jc w:val="center"/>
              <w:rPr/>
            </w:pPr>
            <w:r w:rsidDel="00000000" w:rsidR="00000000" w:rsidRPr="00000000">
              <w:rPr>
                <w:color w:val="212121"/>
                <w:sz w:val="20"/>
                <w:szCs w:val="20"/>
                <w:rtl w:val="0"/>
              </w:rPr>
              <w:t xml:space="preserve">25%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e3f2fd" w:val="clear"/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DD">
            <w:pPr>
              <w:jc w:val="center"/>
              <w:rPr/>
            </w:pPr>
            <w:r w:rsidDel="00000000" w:rsidR="00000000" w:rsidRPr="00000000">
              <w:rPr>
                <w:color w:val="212121"/>
                <w:sz w:val="20"/>
                <w:szCs w:val="20"/>
                <w:rtl w:val="0"/>
              </w:rPr>
              <w:t xml:space="preserve">2.5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e8f5e9" w:val="clear"/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DE">
            <w:pPr>
              <w:rPr/>
            </w:pPr>
            <w:r w:rsidDel="00000000" w:rsidR="00000000" w:rsidRPr="00000000">
              <w:rPr>
                <w:color w:val="212121"/>
                <w:sz w:val="20"/>
                <w:szCs w:val="20"/>
                <w:rtl w:val="0"/>
              </w:rPr>
              <w:t xml:space="preserve">Parte 2 — 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e8f5e9" w:val="clear"/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D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212121"/>
                <w:sz w:val="20"/>
                <w:szCs w:val="20"/>
                <w:rtl w:val="0"/>
              </w:rPr>
              <w:t xml:space="preserve">50%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e8f5e9" w:val="clear"/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E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212121"/>
                <w:sz w:val="20"/>
                <w:szCs w:val="20"/>
                <w:rtl w:val="0"/>
              </w:rPr>
              <w:t xml:space="preserve">5.0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fff3e0" w:val="clear"/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E1">
            <w:pPr>
              <w:rPr/>
            </w:pPr>
            <w:r w:rsidDel="00000000" w:rsidR="00000000" w:rsidRPr="00000000">
              <w:rPr>
                <w:color w:val="212121"/>
                <w:sz w:val="20"/>
                <w:szCs w:val="20"/>
                <w:rtl w:val="0"/>
              </w:rPr>
              <w:t xml:space="preserve">Parte 3 — GitHub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fff3e0" w:val="clear"/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E2">
            <w:pPr>
              <w:jc w:val="center"/>
              <w:rPr/>
            </w:pPr>
            <w:r w:rsidDel="00000000" w:rsidR="00000000" w:rsidRPr="00000000">
              <w:rPr>
                <w:color w:val="212121"/>
                <w:sz w:val="20"/>
                <w:szCs w:val="20"/>
                <w:rtl w:val="0"/>
              </w:rPr>
              <w:t xml:space="preserve">25%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fff3e0" w:val="clear"/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E3">
            <w:pPr>
              <w:jc w:val="center"/>
              <w:rPr/>
            </w:pPr>
            <w:r w:rsidDel="00000000" w:rsidR="00000000" w:rsidRPr="00000000">
              <w:rPr>
                <w:color w:val="212121"/>
                <w:sz w:val="20"/>
                <w:szCs w:val="20"/>
                <w:rtl w:val="0"/>
              </w:rPr>
              <w:t xml:space="preserve">2.5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1b2a4a" w:val="clear"/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E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1b2a4a" w:val="clear"/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E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100%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4" w:val="single"/>
              <w:left w:color="dddddd" w:space="0" w:sz="4" w:val="single"/>
              <w:bottom w:color="dddddd" w:space="0" w:sz="4" w:val="single"/>
              <w:right w:color="dddddd" w:space="0" w:sz="4" w:val="single"/>
            </w:tcBorders>
            <w:shd w:fill="1b2a4a" w:val="clear"/>
            <w:tcMar>
              <w:top w:w="90.0" w:type="dxa"/>
              <w:left w:w="130.0" w:type="dxa"/>
              <w:bottom w:w="9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3E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10.0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pStyle w:val="Heading1"/>
        <w:rPr/>
      </w:pPr>
      <w:r w:rsidDel="00000000" w:rsidR="00000000" w:rsidRPr="00000000">
        <w:rPr>
          <w:rtl w:val="0"/>
        </w:rPr>
        <w:t xml:space="preserve">Forma de Entrega</w:t>
      </w:r>
    </w:p>
    <w:p w:rsidR="00000000" w:rsidDel="00000000" w:rsidP="00000000" w:rsidRDefault="00000000" w:rsidRPr="00000000" w14:paraId="000003E9">
      <w:pPr>
        <w:spacing w:after="40" w:before="40" w:lineRule="auto"/>
        <w:ind w:left="400" w:firstLine="0"/>
        <w:rPr/>
      </w:pPr>
      <w:r w:rsidDel="00000000" w:rsidR="00000000" w:rsidRPr="00000000">
        <w:rPr>
          <w:b w:val="1"/>
          <w:bCs w:val="1"/>
          <w:color w:val="212121"/>
          <w:rtl w:val="0"/>
        </w:rPr>
        <w:t xml:space="preserve">●  Enviar el enlace al repositorio de GitHub y el documento en Word con la documentación por la plataforma del curso antes del 1 de junio a las 11:59 PM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spacing w:after="40" w:before="40" w:lineRule="auto"/>
        <w:ind w:left="400" w:firstLine="0"/>
        <w:rPr/>
      </w:pPr>
      <w:r w:rsidDel="00000000" w:rsidR="00000000" w:rsidRPr="00000000">
        <w:rPr>
          <w:color w:val="212121"/>
          <w:rtl w:val="0"/>
        </w:rPr>
        <w:t xml:space="preserve">●  El repositorio debe ser público o tener acceso al profesor al momento de la entrega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spacing w:before="15" w:lineRule="auto"/>
        <w:rPr/>
      </w:pPr>
      <w:r w:rsidDel="00000000" w:rsidR="00000000" w:rsidRPr="00000000">
        <w:rPr>
          <w:rtl w:val="0"/>
        </w:rPr>
      </w:r>
    </w:p>
    <w:tbl>
      <w:tblPr>
        <w:tblStyle w:val="Table2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62828" w:space="0" w:sz="6" w:val="single"/>
              <w:left w:color="c62828" w:space="0" w:sz="12" w:val="single"/>
              <w:bottom w:color="c62828" w:space="0" w:sz="6" w:val="single"/>
              <w:right w:color="c62828" w:space="0" w:sz="6" w:val="single"/>
            </w:tcBorders>
            <w:shd w:fill="ffebee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3EC">
            <w:pPr>
              <w:rPr/>
            </w:pPr>
            <w:r w:rsidDel="00000000" w:rsidR="00000000" w:rsidRPr="00000000">
              <w:rPr>
                <w:b w:val="1"/>
                <w:bCs w:val="1"/>
                <w:color w:val="212121"/>
                <w:sz w:val="21"/>
                <w:szCs w:val="21"/>
                <w:rtl w:val="0"/>
              </w:rPr>
              <w:t xml:space="preserve">⚠  Política de integridad académica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ED">
            <w:pPr>
              <w:spacing w:before="28" w:lineRule="auto"/>
              <w:rPr/>
            </w:pPr>
            <w:r w:rsidDel="00000000" w:rsidR="00000000" w:rsidRPr="00000000">
              <w:rPr>
                <w:color w:val="212121"/>
                <w:sz w:val="20"/>
                <w:szCs w:val="20"/>
                <w:rtl w:val="0"/>
              </w:rPr>
              <w:t xml:space="preserve">El uso de herramientas de IA está permitido como apoyo, pero el grupo debe entender y poder explicar cada parte del proyecto. Durante la revisión el profesor puede preguntar sobre cualquier sección del código o la documentación.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tl w:val="0"/>
        </w:rPr>
      </w:r>
    </w:p>
    <w:sectPr>
      <w:headerReference r:id="rId10" w:type="default"/>
      <w:headerReference r:id="rId11" w:type="first"/>
      <w:headerReference r:id="rId12" w:type="even"/>
      <w:footerReference r:id="rId13" w:type="default"/>
      <w:footerReference r:id="rId14" w:type="first"/>
      <w:footerReference r:id="rId15" w:type="even"/>
      <w:pgSz w:h="15840" w:w="12240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Consolas"/>
  <w:font w:name="Arial Unicode MS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F2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419"/>
        <w:tab w:val="right" w:leader="none" w:pos="8838"/>
      </w:tabs>
      <w:rPr>
        <w:color w:val="000000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F3">
    <w:pPr>
      <w:pBdr>
        <w:top w:color="1565c0" w:space="1" w:sz="4" w:val="single"/>
      </w:pBdr>
      <w:tabs>
        <w:tab w:val="right" w:leader="none" w:pos="9360"/>
      </w:tabs>
      <w:rPr/>
    </w:pPr>
    <w:r w:rsidDel="00000000" w:rsidR="00000000" w:rsidRPr="00000000">
      <w:rPr>
        <w:color w:val="455a64"/>
        <w:sz w:val="18"/>
        <w:szCs w:val="18"/>
        <w:rtl w:val="0"/>
      </w:rPr>
      <w:t xml:space="preserve">Entrega: 31 de mayo de 2026</w:t>
    </w:r>
    <w:r w:rsidDel="00000000" w:rsidR="00000000" w:rsidRPr="00000000">
      <w:rPr>
        <w:rtl w:val="0"/>
      </w:rPr>
      <w:tab/>
    </w:r>
    <w:r w:rsidDel="00000000" w:rsidR="00000000" w:rsidRPr="00000000">
      <w:rPr>
        <w:color w:val="455a64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F4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419"/>
        <w:tab w:val="right" w:leader="none" w:pos="8838"/>
      </w:tabs>
      <w:rPr>
        <w:color w:val="000000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E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419"/>
        <w:tab w:val="right" w:leader="none" w:pos="8838"/>
      </w:tabs>
      <w:rPr>
        <w:color w:val="000000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F0">
    <w:pPr>
      <w:pBdr>
        <w:bottom w:color="1565c0" w:space="1" w:sz="4" w:val="single"/>
      </w:pBdr>
      <w:tabs>
        <w:tab w:val="right" w:leader="none" w:pos="9360"/>
      </w:tabs>
      <w:rPr/>
    </w:pPr>
    <w:r w:rsidDel="00000000" w:rsidR="00000000" w:rsidRPr="00000000">
      <w:rPr>
        <w:color w:val="455a64"/>
        <w:sz w:val="18"/>
        <w:szCs w:val="18"/>
        <w:rtl w:val="0"/>
      </w:rPr>
      <w:t xml:space="preserve">Bases de Datos  ·  Lineamientos Proyecto Final – René Lobo</w:t>
      <w:tab/>
      <w:t xml:space="preserve">2026-I</w:t>
    </w: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F1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419"/>
        <w:tab w:val="right" w:leader="none" w:pos="8838"/>
      </w:tabs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CO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20" w:before="300" w:lineRule="auto"/>
    </w:pPr>
    <w:rPr>
      <w:b w:val="1"/>
      <w:bCs w:val="1"/>
      <w:color w:val="1565c0"/>
      <w:sz w:val="28"/>
      <w:szCs w:val="2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200" w:lineRule="auto"/>
    </w:pPr>
    <w:rPr>
      <w:b w:val="1"/>
      <w:bCs w:val="1"/>
      <w:color w:val="1b2a4a"/>
      <w:sz w:val="24"/>
      <w:szCs w:val="24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i w:val="1"/>
      <w:iCs w:val="1"/>
      <w:color w:val="2e74b5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2e74b5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1f4d78"/>
    </w:rPr>
  </w:style>
  <w:style w:type="paragraph" w:styleId="Title">
    <w:name w:val="Title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6">
    <w:basedOn w:val="TableNormal"/>
    <w:tblPr>
      <w:tblStyleRowBandSize w:val="1"/>
      <w:tblStyleColBandSize w:val="1"/>
      <w:tblCellMar/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3.xml"/><Relationship Id="rId10" Type="http://schemas.openxmlformats.org/officeDocument/2006/relationships/header" Target="header2.xml"/><Relationship Id="rId13" Type="http://schemas.openxmlformats.org/officeDocument/2006/relationships/footer" Target="footer2.xml"/><Relationship Id="rId12" Type="http://schemas.openxmlformats.org/officeDocument/2006/relationships/header" Target="head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15" Type="http://schemas.openxmlformats.org/officeDocument/2006/relationships/footer" Target="footer1.xml"/><Relationship Id="rId14" Type="http://schemas.openxmlformats.org/officeDocument/2006/relationships/footer" Target="foot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T/XjqrbIOL5/YNNv+0itccftaA==">CgMxLjAaHQoBMBIYChYIB0ISEhBBcmlhbCBVbmljb2RlIE1TGh8KATESGgoYCAlSFAoSdGFibGUubWZuajZjOXZlaHpoGh0KATISGAoWCAdCEhIQQXJpYWwgVW5pY29kZSBNUxodCgEzEhgKFggHQhISEEFyaWFsIFVuaWNvZGUgTVM4AHIhMWlsdUltVXc3RUhrRnc3NUhLVkVGZFJ3elIzYWlYUHRS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