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0AB567" w14:textId="77777777" w:rsidR="0048271A" w:rsidRPr="00F55ABF" w:rsidRDefault="001B72A4">
      <w:pPr>
        <w:pStyle w:val="Ttulo"/>
        <w:jc w:val="center"/>
        <w:rPr>
          <w:b/>
          <w:color w:val="980000"/>
          <w:lang w:val="en-US"/>
        </w:rPr>
      </w:pPr>
      <w:bookmarkStart w:id="0" w:name="_981pzmd8oqw7" w:colFirst="0" w:colLast="0"/>
      <w:bookmarkEnd w:id="0"/>
      <w:r w:rsidRPr="00F55ABF">
        <w:rPr>
          <w:b/>
          <w:color w:val="980000"/>
          <w:lang w:val="en-US"/>
        </w:rPr>
        <w:t>MANUAL VENSIM TO PYTHON (WEB)</w:t>
      </w:r>
    </w:p>
    <w:p w14:paraId="2FDE0EE7" w14:textId="77777777" w:rsidR="0048271A" w:rsidRPr="00F55ABF" w:rsidRDefault="0048271A">
      <w:pPr>
        <w:rPr>
          <w:lang w:val="en-US"/>
        </w:rPr>
      </w:pPr>
    </w:p>
    <w:p w14:paraId="74EE8FA1" w14:textId="77777777" w:rsidR="0048271A" w:rsidRPr="00F55ABF" w:rsidRDefault="0048271A">
      <w:pPr>
        <w:rPr>
          <w:lang w:val="en-US"/>
        </w:rPr>
      </w:pPr>
    </w:p>
    <w:p w14:paraId="7F08F9E9" w14:textId="77777777" w:rsidR="0048271A" w:rsidRDefault="001B72A4">
      <w:pPr>
        <w:jc w:val="center"/>
        <w:rPr>
          <w:b/>
        </w:rPr>
      </w:pPr>
      <w:r>
        <w:rPr>
          <w:b/>
        </w:rPr>
        <w:t>Índice</w:t>
      </w:r>
    </w:p>
    <w:sdt>
      <w:sdtPr>
        <w:id w:val="2053732169"/>
        <w:docPartObj>
          <w:docPartGallery w:val="Table of Contents"/>
          <w:docPartUnique/>
        </w:docPartObj>
      </w:sdtPr>
      <w:sdtContent>
        <w:p w14:paraId="38F5612D" w14:textId="53CD0C5D" w:rsidR="00601300" w:rsidRDefault="00601300">
          <w:pPr>
            <w:pStyle w:val="TDC1"/>
            <w:tabs>
              <w:tab w:val="right" w:leader="dot" w:pos="9019"/>
            </w:tabs>
            <w:rPr>
              <w:noProof/>
            </w:rPr>
          </w:pPr>
          <w:r>
            <w:fldChar w:fldCharType="begin"/>
          </w:r>
          <w:r>
            <w:instrText xml:space="preserve"> TOC \h \z \u </w:instrText>
          </w:r>
          <w:r>
            <w:fldChar w:fldCharType="separate"/>
          </w:r>
          <w:hyperlink w:anchor="_Toc202216632" w:history="1">
            <w:r w:rsidRPr="00D8365A">
              <w:rPr>
                <w:rStyle w:val="Hipervnculo"/>
                <w:noProof/>
              </w:rPr>
              <w:t>1. 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_Toc202216632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9C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DD4AA" w14:textId="121CBF71" w:rsidR="00601300" w:rsidRDefault="00601300">
          <w:pPr>
            <w:pStyle w:val="TDC2"/>
            <w:tabs>
              <w:tab w:val="right" w:leader="dot" w:pos="9019"/>
            </w:tabs>
            <w:rPr>
              <w:noProof/>
            </w:rPr>
          </w:pPr>
          <w:hyperlink w:anchor="_Toc202216633" w:history="1">
            <w:r w:rsidRPr="00D8365A">
              <w:rPr>
                <w:rStyle w:val="Hipervnculo"/>
                <w:noProof/>
              </w:rPr>
              <w:t>1.1. Modelos Vensim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_Toc202216633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9C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44504" w14:textId="5100F5A0" w:rsidR="00601300" w:rsidRDefault="00601300">
          <w:pPr>
            <w:pStyle w:val="TDC2"/>
            <w:tabs>
              <w:tab w:val="right" w:leader="dot" w:pos="9019"/>
            </w:tabs>
            <w:rPr>
              <w:noProof/>
            </w:rPr>
          </w:pPr>
          <w:hyperlink w:anchor="_Toc202216634" w:history="1">
            <w:r w:rsidRPr="00D8365A">
              <w:rPr>
                <w:rStyle w:val="Hipervnculo"/>
                <w:noProof/>
              </w:rPr>
              <w:t>1.2. Requisitos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_Toc202216634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9C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87A54" w14:textId="06B9EE19" w:rsidR="00601300" w:rsidRDefault="00601300">
          <w:pPr>
            <w:pStyle w:val="TDC2"/>
            <w:tabs>
              <w:tab w:val="right" w:leader="dot" w:pos="9019"/>
            </w:tabs>
            <w:rPr>
              <w:noProof/>
            </w:rPr>
          </w:pPr>
          <w:hyperlink w:anchor="_Toc202216635" w:history="1">
            <w:r w:rsidRPr="00D8365A">
              <w:rPr>
                <w:rStyle w:val="Hipervnculo"/>
                <w:noProof/>
              </w:rPr>
              <w:t>1.3. Requisitos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_Toc202216635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9C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9B41F" w14:textId="00BC3BFC" w:rsidR="00601300" w:rsidRDefault="00601300">
          <w:pPr>
            <w:pStyle w:val="TDC2"/>
            <w:tabs>
              <w:tab w:val="right" w:leader="dot" w:pos="9019"/>
            </w:tabs>
            <w:rPr>
              <w:noProof/>
            </w:rPr>
          </w:pPr>
          <w:hyperlink w:anchor="_Toc202216636" w:history="1">
            <w:r w:rsidRPr="00D8365A">
              <w:rPr>
                <w:rStyle w:val="Hipervnculo"/>
                <w:noProof/>
              </w:rPr>
              <w:t>1.4. Arquitectura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_Toc202216636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9C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FC74D" w14:textId="0C3DB0A6" w:rsidR="00601300" w:rsidRDefault="00601300">
          <w:pPr>
            <w:pStyle w:val="TDC1"/>
            <w:tabs>
              <w:tab w:val="right" w:leader="dot" w:pos="9019"/>
            </w:tabs>
            <w:rPr>
              <w:noProof/>
            </w:rPr>
          </w:pPr>
          <w:hyperlink w:anchor="_Toc202216637" w:history="1">
            <w:r w:rsidRPr="00D8365A">
              <w:rPr>
                <w:rStyle w:val="Hipervnculo"/>
                <w:noProof/>
              </w:rPr>
              <w:t>2.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_Toc202216637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9C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DBE19" w14:textId="011C9730" w:rsidR="00601300" w:rsidRDefault="00601300">
          <w:pPr>
            <w:pStyle w:val="TDC2"/>
            <w:tabs>
              <w:tab w:val="right" w:leader="dot" w:pos="9019"/>
            </w:tabs>
            <w:rPr>
              <w:noProof/>
            </w:rPr>
          </w:pPr>
          <w:hyperlink w:anchor="_Toc202216638" w:history="1">
            <w:r w:rsidRPr="00D8365A">
              <w:rPr>
                <w:rStyle w:val="Hipervnculo"/>
                <w:noProof/>
              </w:rPr>
              <w:t>2.1. Instalacio</w:t>
            </w:r>
            <w:r w:rsidRPr="00D8365A">
              <w:rPr>
                <w:rStyle w:val="Hipervnculo"/>
                <w:noProof/>
              </w:rPr>
              <w:t>n</w:t>
            </w:r>
            <w:r w:rsidRPr="00D8365A">
              <w:rPr>
                <w:rStyle w:val="Hipervnculo"/>
                <w:noProof/>
              </w:rPr>
              <w:t>es Previas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_Toc202216638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9C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298DB" w14:textId="0A011C3E" w:rsidR="00601300" w:rsidRDefault="00601300">
          <w:pPr>
            <w:pStyle w:val="TDC2"/>
            <w:tabs>
              <w:tab w:val="right" w:leader="dot" w:pos="9019"/>
            </w:tabs>
            <w:rPr>
              <w:noProof/>
            </w:rPr>
          </w:pPr>
          <w:hyperlink w:anchor="_Toc202216639" w:history="1">
            <w:r w:rsidRPr="00D8365A">
              <w:rPr>
                <w:rStyle w:val="Hipervnculo"/>
                <w:noProof/>
              </w:rPr>
              <w:t>2.2. Desarrollo del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_Toc202216639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9C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EBFE1" w14:textId="48D8762F" w:rsidR="00601300" w:rsidRDefault="00601300">
          <w:pPr>
            <w:pStyle w:val="TDC1"/>
            <w:tabs>
              <w:tab w:val="right" w:leader="dot" w:pos="9019"/>
            </w:tabs>
            <w:rPr>
              <w:noProof/>
            </w:rPr>
          </w:pPr>
          <w:hyperlink w:anchor="_Toc202216640" w:history="1">
            <w:r w:rsidRPr="00D8365A">
              <w:rPr>
                <w:rStyle w:val="Hipervnculo"/>
                <w:noProof/>
              </w:rPr>
              <w:t>3. Prueb</w:t>
            </w:r>
            <w:r w:rsidRPr="00D8365A">
              <w:rPr>
                <w:rStyle w:val="Hipervnculo"/>
                <w:noProof/>
              </w:rPr>
              <w:t>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_Toc202216640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9C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800DA" w14:textId="78540F06" w:rsidR="0048271A" w:rsidRDefault="00601300" w:rsidP="006013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end"/>
          </w:r>
        </w:p>
      </w:sdtContent>
    </w:sdt>
    <w:p w14:paraId="2B6593DF" w14:textId="77777777" w:rsidR="0048271A" w:rsidRDefault="0048271A"/>
    <w:p w14:paraId="72E6A255" w14:textId="77777777" w:rsidR="0048271A" w:rsidRDefault="0048271A"/>
    <w:p w14:paraId="14EE8C4B" w14:textId="77777777" w:rsidR="0048271A" w:rsidRDefault="0048271A"/>
    <w:p w14:paraId="1E88E500" w14:textId="77777777" w:rsidR="0048271A" w:rsidRDefault="0048271A"/>
    <w:p w14:paraId="04C5FCFB" w14:textId="77777777" w:rsidR="0048271A" w:rsidRDefault="0048271A"/>
    <w:p w14:paraId="3A86E3B4" w14:textId="77777777" w:rsidR="0048271A" w:rsidRDefault="0048271A"/>
    <w:p w14:paraId="63DA44E8" w14:textId="77777777" w:rsidR="0048271A" w:rsidRDefault="0048271A"/>
    <w:p w14:paraId="4792744A" w14:textId="77777777" w:rsidR="0048271A" w:rsidRDefault="0048271A"/>
    <w:p w14:paraId="588405F6" w14:textId="77777777" w:rsidR="0048271A" w:rsidRDefault="0048271A"/>
    <w:p w14:paraId="5BE5885B" w14:textId="77777777" w:rsidR="0048271A" w:rsidRDefault="0048271A"/>
    <w:p w14:paraId="0FACEAAC" w14:textId="77777777" w:rsidR="0048271A" w:rsidRDefault="0048271A"/>
    <w:p w14:paraId="77B37344" w14:textId="77777777" w:rsidR="0048271A" w:rsidRDefault="0048271A"/>
    <w:p w14:paraId="3A59ED0B" w14:textId="77777777" w:rsidR="0048271A" w:rsidRDefault="0048271A"/>
    <w:p w14:paraId="26E783DB" w14:textId="77777777" w:rsidR="0048271A" w:rsidRDefault="0048271A"/>
    <w:p w14:paraId="1ABA3FA1" w14:textId="77777777" w:rsidR="0048271A" w:rsidRDefault="0048271A"/>
    <w:p w14:paraId="7627B982" w14:textId="77777777" w:rsidR="0048271A" w:rsidRDefault="0048271A"/>
    <w:p w14:paraId="6D04AF01" w14:textId="77777777" w:rsidR="0048271A" w:rsidRDefault="0048271A"/>
    <w:p w14:paraId="67BAA016" w14:textId="77777777" w:rsidR="0048271A" w:rsidRDefault="0048271A"/>
    <w:p w14:paraId="7D9C6D64" w14:textId="77777777" w:rsidR="0048271A" w:rsidRDefault="0048271A"/>
    <w:p w14:paraId="751D89C4" w14:textId="77777777" w:rsidR="0048271A" w:rsidRDefault="0048271A"/>
    <w:p w14:paraId="093B0889" w14:textId="77777777" w:rsidR="0048271A" w:rsidRDefault="0048271A"/>
    <w:p w14:paraId="38C32BA3" w14:textId="77777777" w:rsidR="0048271A" w:rsidRDefault="0048271A"/>
    <w:p w14:paraId="326DEB13" w14:textId="77777777" w:rsidR="0048271A" w:rsidRDefault="0048271A"/>
    <w:p w14:paraId="3DE01018" w14:textId="77777777" w:rsidR="0048271A" w:rsidRDefault="0048271A"/>
    <w:p w14:paraId="57D63A8A" w14:textId="77777777" w:rsidR="0048271A" w:rsidRDefault="0048271A"/>
    <w:p w14:paraId="5090A775" w14:textId="77777777" w:rsidR="0048271A" w:rsidRDefault="0048271A"/>
    <w:p w14:paraId="58751FD9" w14:textId="77777777" w:rsidR="0048271A" w:rsidRDefault="0048271A"/>
    <w:p w14:paraId="2053BAB3" w14:textId="77777777" w:rsidR="0048271A" w:rsidRDefault="0048271A"/>
    <w:p w14:paraId="472E29F6" w14:textId="77777777" w:rsidR="0048271A" w:rsidRDefault="0048271A"/>
    <w:p w14:paraId="510CA067" w14:textId="77777777" w:rsidR="0048271A" w:rsidRDefault="0048271A"/>
    <w:p w14:paraId="6C7267AE" w14:textId="77777777" w:rsidR="0048271A" w:rsidRDefault="0048271A"/>
    <w:p w14:paraId="7C007D5C" w14:textId="77777777" w:rsidR="0048271A" w:rsidRDefault="0048271A"/>
    <w:p w14:paraId="39D63C11" w14:textId="77777777" w:rsidR="0048271A" w:rsidRDefault="001B72A4">
      <w:pPr>
        <w:pStyle w:val="Ttulo1"/>
        <w:rPr>
          <w:sz w:val="24"/>
          <w:szCs w:val="24"/>
        </w:rPr>
      </w:pPr>
      <w:bookmarkStart w:id="1" w:name="_Toc202216632"/>
      <w:r>
        <w:rPr>
          <w:sz w:val="24"/>
          <w:szCs w:val="24"/>
        </w:rPr>
        <w:t>1. Análisis</w:t>
      </w:r>
      <w:bookmarkEnd w:id="1"/>
    </w:p>
    <w:p w14:paraId="6ACB2593" w14:textId="3B09BD15" w:rsidR="0048271A" w:rsidRDefault="001B72A4">
      <w:pPr>
        <w:pStyle w:val="Ttulo2"/>
        <w:rPr>
          <w:sz w:val="24"/>
          <w:szCs w:val="24"/>
        </w:rPr>
      </w:pPr>
      <w:bookmarkStart w:id="2" w:name="_Toc202216633"/>
      <w:r>
        <w:rPr>
          <w:sz w:val="24"/>
          <w:szCs w:val="24"/>
        </w:rPr>
        <w:t>1.1. Modelo</w:t>
      </w:r>
      <w:r w:rsidR="00F55ABF">
        <w:rPr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Vensim</w:t>
      </w:r>
      <w:bookmarkEnd w:id="2"/>
      <w:proofErr w:type="spellEnd"/>
    </w:p>
    <w:p w14:paraId="1FEF7B0A" w14:textId="2757AE7C" w:rsidR="00F55ABF" w:rsidRPr="00F55ABF" w:rsidRDefault="00F55ABF" w:rsidP="00F55ABF">
      <w:pPr>
        <w:rPr>
          <w:b/>
          <w:bCs/>
          <w:sz w:val="24"/>
          <w:szCs w:val="24"/>
        </w:rPr>
      </w:pPr>
      <w:r w:rsidRPr="00F55ABF">
        <w:rPr>
          <w:b/>
          <w:bCs/>
          <w:sz w:val="24"/>
          <w:szCs w:val="24"/>
        </w:rPr>
        <w:t>Seguridad Vial</w:t>
      </w:r>
    </w:p>
    <w:p w14:paraId="0E55CB82" w14:textId="1F87B15C" w:rsidR="00F55ABF" w:rsidRDefault="00F55ABF" w:rsidP="00F55ABF">
      <w:r w:rsidRPr="00F55ABF">
        <w:drawing>
          <wp:inline distT="0" distB="0" distL="0" distR="0" wp14:anchorId="33ABDD4E" wp14:editId="6C677199">
            <wp:extent cx="5733415" cy="3298190"/>
            <wp:effectExtent l="0" t="0" r="635" b="0"/>
            <wp:docPr id="1532904596" name="Imagen 1" descr="Diagrama, Esquemát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04596" name="Imagen 1" descr="Diagrama, Esquemátic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0571" w14:textId="77777777" w:rsidR="00102BC6" w:rsidRDefault="00102BC6" w:rsidP="00F55ABF">
      <w:pPr>
        <w:rPr>
          <w:b/>
          <w:bCs/>
          <w:sz w:val="24"/>
          <w:szCs w:val="24"/>
        </w:rPr>
      </w:pPr>
    </w:p>
    <w:p w14:paraId="17022315" w14:textId="1199F6F0" w:rsidR="00F55ABF" w:rsidRDefault="00F55ABF" w:rsidP="00F55ABF">
      <w:pPr>
        <w:rPr>
          <w:b/>
          <w:bCs/>
          <w:sz w:val="24"/>
          <w:szCs w:val="24"/>
        </w:rPr>
      </w:pPr>
      <w:r w:rsidRPr="00F55ABF">
        <w:rPr>
          <w:b/>
          <w:bCs/>
          <w:sz w:val="24"/>
          <w:szCs w:val="24"/>
        </w:rPr>
        <w:t>Satisfacción de usuario</w:t>
      </w:r>
      <w:r>
        <w:rPr>
          <w:b/>
          <w:bCs/>
          <w:sz w:val="24"/>
          <w:szCs w:val="24"/>
        </w:rPr>
        <w:t>s</w:t>
      </w:r>
    </w:p>
    <w:p w14:paraId="5B0A3763" w14:textId="0ACC741A" w:rsidR="00F55ABF" w:rsidRDefault="00102BC6" w:rsidP="00F55ABF">
      <w:pPr>
        <w:rPr>
          <w:b/>
          <w:bCs/>
          <w:sz w:val="24"/>
          <w:szCs w:val="24"/>
        </w:rPr>
      </w:pPr>
      <w:r w:rsidRPr="00102BC6">
        <w:rPr>
          <w:b/>
          <w:bCs/>
          <w:sz w:val="24"/>
          <w:szCs w:val="24"/>
        </w:rPr>
        <w:drawing>
          <wp:inline distT="0" distB="0" distL="0" distR="0" wp14:anchorId="608EB307" wp14:editId="5CCF6BF7">
            <wp:extent cx="5715000" cy="3012440"/>
            <wp:effectExtent l="0" t="0" r="0" b="0"/>
            <wp:docPr id="376750148" name="Imagen 1" descr="Interfaz de usuario gráfica, Map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750148" name="Imagen 1" descr="Interfaz de usuario gráfica, Mapa&#10;&#10;El contenido generado por IA puede ser incorrecto."/>
                    <pic:cNvPicPr/>
                  </pic:nvPicPr>
                  <pic:blipFill rotWithShape="1">
                    <a:blip r:embed="rId6"/>
                    <a:srcRect r="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1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96DB2" w14:textId="77777777" w:rsidR="00102BC6" w:rsidRDefault="00102BC6" w:rsidP="00F55ABF">
      <w:pPr>
        <w:rPr>
          <w:b/>
          <w:bCs/>
          <w:sz w:val="24"/>
          <w:szCs w:val="24"/>
        </w:rPr>
      </w:pPr>
    </w:p>
    <w:p w14:paraId="7D2ED55D" w14:textId="77777777" w:rsidR="00102BC6" w:rsidRDefault="00102BC6" w:rsidP="00F55ABF">
      <w:pPr>
        <w:rPr>
          <w:b/>
          <w:bCs/>
          <w:sz w:val="24"/>
          <w:szCs w:val="24"/>
        </w:rPr>
      </w:pPr>
    </w:p>
    <w:p w14:paraId="3B3F6E73" w14:textId="77777777" w:rsidR="00102BC6" w:rsidRDefault="00102BC6" w:rsidP="00F55ABF">
      <w:pPr>
        <w:rPr>
          <w:b/>
          <w:bCs/>
          <w:sz w:val="24"/>
          <w:szCs w:val="24"/>
        </w:rPr>
      </w:pPr>
    </w:p>
    <w:p w14:paraId="54F1B810" w14:textId="77777777" w:rsidR="00102BC6" w:rsidRDefault="00102BC6" w:rsidP="00F55ABF">
      <w:pPr>
        <w:rPr>
          <w:b/>
          <w:bCs/>
          <w:sz w:val="24"/>
          <w:szCs w:val="24"/>
        </w:rPr>
      </w:pPr>
    </w:p>
    <w:p w14:paraId="2500ECEF" w14:textId="77777777" w:rsidR="00102BC6" w:rsidRDefault="00102BC6" w:rsidP="00F55ABF">
      <w:pPr>
        <w:rPr>
          <w:b/>
          <w:bCs/>
          <w:sz w:val="24"/>
          <w:szCs w:val="24"/>
        </w:rPr>
      </w:pPr>
    </w:p>
    <w:p w14:paraId="7FC13614" w14:textId="77777777" w:rsidR="00102BC6" w:rsidRDefault="00102BC6" w:rsidP="00F55ABF">
      <w:pPr>
        <w:rPr>
          <w:b/>
          <w:bCs/>
          <w:sz w:val="24"/>
          <w:szCs w:val="24"/>
        </w:rPr>
      </w:pPr>
    </w:p>
    <w:p w14:paraId="0F791DD4" w14:textId="77777777" w:rsidR="00102BC6" w:rsidRDefault="00102BC6" w:rsidP="00F55ABF">
      <w:pPr>
        <w:rPr>
          <w:b/>
          <w:bCs/>
          <w:sz w:val="24"/>
          <w:szCs w:val="24"/>
        </w:rPr>
      </w:pPr>
    </w:p>
    <w:p w14:paraId="45C94544" w14:textId="77777777" w:rsidR="00102BC6" w:rsidRDefault="00102BC6" w:rsidP="00F55ABF">
      <w:pPr>
        <w:rPr>
          <w:b/>
          <w:bCs/>
          <w:sz w:val="24"/>
          <w:szCs w:val="24"/>
        </w:rPr>
      </w:pPr>
    </w:p>
    <w:p w14:paraId="203E130E" w14:textId="4481525F" w:rsidR="00102BC6" w:rsidRDefault="00102BC6" w:rsidP="00F55AB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Satisfacción de autoridades</w:t>
      </w:r>
    </w:p>
    <w:p w14:paraId="6A5CCD76" w14:textId="4FBC1AE5" w:rsidR="00102BC6" w:rsidRDefault="00102BC6" w:rsidP="00F55ABF">
      <w:pPr>
        <w:rPr>
          <w:b/>
          <w:bCs/>
          <w:sz w:val="24"/>
          <w:szCs w:val="24"/>
        </w:rPr>
      </w:pPr>
      <w:r w:rsidRPr="00102BC6">
        <w:rPr>
          <w:b/>
          <w:bCs/>
          <w:sz w:val="24"/>
          <w:szCs w:val="24"/>
        </w:rPr>
        <w:drawing>
          <wp:inline distT="0" distB="0" distL="0" distR="0" wp14:anchorId="7E609190" wp14:editId="6F3ADDC3">
            <wp:extent cx="5733415" cy="3105150"/>
            <wp:effectExtent l="0" t="0" r="635" b="0"/>
            <wp:docPr id="887937521" name="Imagen 1" descr="Mapa de colore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37521" name="Imagen 1" descr="Mapa de colores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AF8A" w14:textId="33DE81AF" w:rsidR="00102BC6" w:rsidRDefault="00102BC6" w:rsidP="00F55AB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/>
        <w:t>Frecuencia de mantenimiento</w:t>
      </w:r>
    </w:p>
    <w:p w14:paraId="6C50F5F1" w14:textId="475460D7" w:rsidR="00102BC6" w:rsidRDefault="00102BC6" w:rsidP="00F55ABF">
      <w:pPr>
        <w:rPr>
          <w:b/>
          <w:bCs/>
          <w:sz w:val="24"/>
          <w:szCs w:val="24"/>
        </w:rPr>
      </w:pPr>
      <w:r w:rsidRPr="00102BC6">
        <w:rPr>
          <w:b/>
          <w:bCs/>
          <w:sz w:val="24"/>
          <w:szCs w:val="24"/>
        </w:rPr>
        <w:drawing>
          <wp:inline distT="0" distB="0" distL="0" distR="0" wp14:anchorId="0B13E0B7" wp14:editId="47FF5901">
            <wp:extent cx="5733415" cy="3230880"/>
            <wp:effectExtent l="0" t="0" r="635" b="7620"/>
            <wp:docPr id="869155910" name="Imagen 1" descr="Diagrama, Map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55910" name="Imagen 1" descr="Diagrama, Map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A70F" w14:textId="77777777" w:rsidR="00102BC6" w:rsidRDefault="00102BC6" w:rsidP="00F55ABF">
      <w:pPr>
        <w:rPr>
          <w:b/>
          <w:bCs/>
          <w:sz w:val="24"/>
          <w:szCs w:val="24"/>
        </w:rPr>
      </w:pPr>
    </w:p>
    <w:p w14:paraId="79314E7E" w14:textId="77777777" w:rsidR="00601300" w:rsidRDefault="00601300" w:rsidP="00F55ABF">
      <w:pPr>
        <w:rPr>
          <w:b/>
          <w:bCs/>
          <w:sz w:val="24"/>
          <w:szCs w:val="24"/>
        </w:rPr>
      </w:pPr>
    </w:p>
    <w:p w14:paraId="3386BC7B" w14:textId="77777777" w:rsidR="00601300" w:rsidRDefault="00601300" w:rsidP="00F55ABF">
      <w:pPr>
        <w:rPr>
          <w:b/>
          <w:bCs/>
          <w:sz w:val="24"/>
          <w:szCs w:val="24"/>
        </w:rPr>
      </w:pPr>
    </w:p>
    <w:p w14:paraId="4ACF5558" w14:textId="77777777" w:rsidR="00601300" w:rsidRDefault="00601300" w:rsidP="00F55ABF">
      <w:pPr>
        <w:rPr>
          <w:b/>
          <w:bCs/>
          <w:sz w:val="24"/>
          <w:szCs w:val="24"/>
        </w:rPr>
      </w:pPr>
    </w:p>
    <w:p w14:paraId="0B3130FC" w14:textId="77777777" w:rsidR="00601300" w:rsidRDefault="00601300" w:rsidP="00F55ABF">
      <w:pPr>
        <w:rPr>
          <w:b/>
          <w:bCs/>
          <w:sz w:val="24"/>
          <w:szCs w:val="24"/>
        </w:rPr>
      </w:pPr>
    </w:p>
    <w:p w14:paraId="669CA603" w14:textId="77777777" w:rsidR="00601300" w:rsidRDefault="00601300" w:rsidP="00F55ABF">
      <w:pPr>
        <w:rPr>
          <w:b/>
          <w:bCs/>
          <w:sz w:val="24"/>
          <w:szCs w:val="24"/>
        </w:rPr>
      </w:pPr>
    </w:p>
    <w:p w14:paraId="7A0D2BCD" w14:textId="77777777" w:rsidR="00601300" w:rsidRDefault="00601300" w:rsidP="00F55ABF">
      <w:pPr>
        <w:rPr>
          <w:b/>
          <w:bCs/>
          <w:sz w:val="24"/>
          <w:szCs w:val="24"/>
        </w:rPr>
      </w:pPr>
    </w:p>
    <w:p w14:paraId="19BED5FA" w14:textId="77777777" w:rsidR="00601300" w:rsidRDefault="00601300" w:rsidP="00F55ABF">
      <w:pPr>
        <w:rPr>
          <w:b/>
          <w:bCs/>
          <w:sz w:val="24"/>
          <w:szCs w:val="24"/>
        </w:rPr>
      </w:pPr>
    </w:p>
    <w:p w14:paraId="7492498B" w14:textId="77777777" w:rsidR="00601300" w:rsidRDefault="00601300" w:rsidP="00F55ABF">
      <w:pPr>
        <w:rPr>
          <w:b/>
          <w:bCs/>
          <w:sz w:val="24"/>
          <w:szCs w:val="24"/>
        </w:rPr>
      </w:pPr>
    </w:p>
    <w:p w14:paraId="7A1454E9" w14:textId="77777777" w:rsidR="00601300" w:rsidRDefault="00601300" w:rsidP="00F55ABF">
      <w:pPr>
        <w:rPr>
          <w:b/>
          <w:bCs/>
          <w:sz w:val="24"/>
          <w:szCs w:val="24"/>
        </w:rPr>
      </w:pPr>
    </w:p>
    <w:p w14:paraId="205F6BC0" w14:textId="77777777" w:rsidR="00601300" w:rsidRDefault="00601300" w:rsidP="00F55ABF">
      <w:pPr>
        <w:rPr>
          <w:b/>
          <w:bCs/>
          <w:sz w:val="24"/>
          <w:szCs w:val="24"/>
        </w:rPr>
      </w:pPr>
    </w:p>
    <w:p w14:paraId="567BD2E9" w14:textId="77777777" w:rsidR="00601300" w:rsidRDefault="00601300" w:rsidP="00F55ABF">
      <w:pPr>
        <w:rPr>
          <w:b/>
          <w:bCs/>
          <w:sz w:val="24"/>
          <w:szCs w:val="24"/>
        </w:rPr>
      </w:pPr>
    </w:p>
    <w:p w14:paraId="36DA3797" w14:textId="07B56F4F" w:rsidR="00102BC6" w:rsidRDefault="00102BC6" w:rsidP="00F55AB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Eficiencia de movilidad</w:t>
      </w:r>
    </w:p>
    <w:p w14:paraId="0C392DFB" w14:textId="25D862F1" w:rsidR="00102BC6" w:rsidRPr="00F55ABF" w:rsidRDefault="00601300" w:rsidP="00F55ABF">
      <w:pPr>
        <w:rPr>
          <w:b/>
          <w:bCs/>
          <w:sz w:val="24"/>
          <w:szCs w:val="24"/>
        </w:rPr>
      </w:pPr>
      <w:r w:rsidRPr="00601300">
        <w:rPr>
          <w:b/>
          <w:bCs/>
          <w:sz w:val="24"/>
          <w:szCs w:val="24"/>
        </w:rPr>
        <w:drawing>
          <wp:inline distT="0" distB="0" distL="0" distR="0" wp14:anchorId="79588FD0" wp14:editId="227B8F4A">
            <wp:extent cx="5733415" cy="2909570"/>
            <wp:effectExtent l="0" t="0" r="635" b="5080"/>
            <wp:docPr id="2027789567" name="Imagen 1" descr="Map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89567" name="Imagen 1" descr="Map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6A99" w14:textId="668FF07C" w:rsidR="0048271A" w:rsidRDefault="0048271A">
      <w:pPr>
        <w:jc w:val="center"/>
      </w:pPr>
    </w:p>
    <w:p w14:paraId="169F1C2B" w14:textId="30381474" w:rsidR="0048271A" w:rsidRDefault="001B72A4">
      <w:r>
        <w:t>Est</w:t>
      </w:r>
      <w:r w:rsidR="00F55ABF">
        <w:t>os</w:t>
      </w:r>
      <w:r>
        <w:t xml:space="preserve"> modelo</w:t>
      </w:r>
      <w:r w:rsidR="00F55ABF">
        <w:t>s</w:t>
      </w:r>
      <w:r>
        <w:t xml:space="preserve"> nos servirá</w:t>
      </w:r>
      <w:r w:rsidR="00F55ABF">
        <w:t>n</w:t>
      </w:r>
      <w:r>
        <w:t xml:space="preserve"> como base para poder llevarlo a un entorno Web usando Python con la librería </w:t>
      </w:r>
      <w:proofErr w:type="spellStart"/>
      <w:r>
        <w:t>Flask</w:t>
      </w:r>
      <w:proofErr w:type="spellEnd"/>
      <w:r>
        <w:t>.</w:t>
      </w:r>
    </w:p>
    <w:p w14:paraId="71085404" w14:textId="77777777" w:rsidR="0048271A" w:rsidRDefault="001B72A4">
      <w:pPr>
        <w:pStyle w:val="Ttulo2"/>
        <w:rPr>
          <w:sz w:val="24"/>
          <w:szCs w:val="24"/>
        </w:rPr>
      </w:pPr>
      <w:bookmarkStart w:id="3" w:name="_Toc202216634"/>
      <w:r>
        <w:rPr>
          <w:sz w:val="24"/>
          <w:szCs w:val="24"/>
        </w:rPr>
        <w:t>1.2. Requisitos Funcionales</w:t>
      </w:r>
      <w:bookmarkEnd w:id="3"/>
    </w:p>
    <w:tbl>
      <w:tblPr>
        <w:tblStyle w:val="a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10"/>
        <w:gridCol w:w="8190"/>
      </w:tblGrid>
      <w:tr w:rsidR="0048271A" w14:paraId="0EF070DF" w14:textId="77777777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C18B5" w14:textId="77777777" w:rsidR="0048271A" w:rsidRDefault="001B72A4">
            <w:pPr>
              <w:widowControl w:val="0"/>
              <w:spacing w:line="240" w:lineRule="auto"/>
              <w:jc w:val="center"/>
            </w:pPr>
            <w:r>
              <w:t>#</w:t>
            </w:r>
          </w:p>
        </w:tc>
        <w:tc>
          <w:tcPr>
            <w:tcW w:w="8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CD051" w14:textId="77777777" w:rsidR="0048271A" w:rsidRDefault="001B72A4">
            <w:pPr>
              <w:widowControl w:val="0"/>
              <w:spacing w:line="240" w:lineRule="auto"/>
              <w:jc w:val="center"/>
            </w:pPr>
            <w:r>
              <w:t>Descripción</w:t>
            </w:r>
          </w:p>
        </w:tc>
      </w:tr>
      <w:tr w:rsidR="0048271A" w14:paraId="4C4E6114" w14:textId="77777777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6CC64" w14:textId="77777777" w:rsidR="0048271A" w:rsidRDefault="001B72A4">
            <w:pPr>
              <w:widowControl w:val="0"/>
              <w:spacing w:line="240" w:lineRule="auto"/>
            </w:pPr>
            <w:r>
              <w:t>RF1</w:t>
            </w:r>
          </w:p>
        </w:tc>
        <w:tc>
          <w:tcPr>
            <w:tcW w:w="8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BE6B5" w14:textId="77777777" w:rsidR="0048271A" w:rsidRDefault="001B72A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Página web responsiva para tamaños de pantalla (Tablet, Laptop, Monitor, Celular)</w:t>
            </w:r>
          </w:p>
        </w:tc>
      </w:tr>
      <w:tr w:rsidR="0048271A" w14:paraId="70B3996B" w14:textId="77777777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F265C" w14:textId="77777777" w:rsidR="0048271A" w:rsidRDefault="001B72A4">
            <w:pPr>
              <w:widowControl w:val="0"/>
              <w:spacing w:line="240" w:lineRule="auto"/>
            </w:pPr>
            <w:r>
              <w:t>RF2</w:t>
            </w:r>
          </w:p>
        </w:tc>
        <w:tc>
          <w:tcPr>
            <w:tcW w:w="8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F9F6A" w14:textId="77777777" w:rsidR="0048271A" w:rsidRDefault="001B72A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Mostrar en web las gráficas del </w:t>
            </w:r>
            <w:proofErr w:type="spellStart"/>
            <w:r>
              <w:rPr>
                <w:sz w:val="20"/>
                <w:szCs w:val="20"/>
              </w:rPr>
              <w:t>Vensim</w:t>
            </w:r>
            <w:proofErr w:type="spellEnd"/>
            <w:r>
              <w:rPr>
                <w:sz w:val="20"/>
                <w:szCs w:val="20"/>
              </w:rPr>
              <w:t xml:space="preserve"> (</w:t>
            </w:r>
            <w:proofErr w:type="spellStart"/>
            <w:r>
              <w:rPr>
                <w:sz w:val="20"/>
                <w:szCs w:val="20"/>
              </w:rPr>
              <w:t>mdl</w:t>
            </w:r>
            <w:proofErr w:type="spellEnd"/>
            <w:r>
              <w:rPr>
                <w:sz w:val="20"/>
                <w:szCs w:val="20"/>
              </w:rPr>
              <w:t>) en base a su Nivel (sin límite)</w:t>
            </w:r>
          </w:p>
        </w:tc>
      </w:tr>
      <w:tr w:rsidR="0048271A" w14:paraId="518D90A9" w14:textId="77777777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19E13" w14:textId="77777777" w:rsidR="0048271A" w:rsidRDefault="001B72A4">
            <w:pPr>
              <w:widowControl w:val="0"/>
              <w:spacing w:line="240" w:lineRule="auto"/>
            </w:pPr>
            <w:r>
              <w:t>RF3</w:t>
            </w:r>
          </w:p>
        </w:tc>
        <w:tc>
          <w:tcPr>
            <w:tcW w:w="8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A10A5" w14:textId="77777777" w:rsidR="0048271A" w:rsidRDefault="001B72A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Configuración de gráficas mostradas del </w:t>
            </w:r>
            <w:proofErr w:type="spellStart"/>
            <w:r>
              <w:rPr>
                <w:sz w:val="20"/>
                <w:szCs w:val="20"/>
              </w:rPr>
              <w:t>vensim</w:t>
            </w:r>
            <w:proofErr w:type="spellEnd"/>
            <w:r>
              <w:rPr>
                <w:sz w:val="20"/>
                <w:szCs w:val="20"/>
              </w:rPr>
              <w:t xml:space="preserve"> debe </w:t>
            </w:r>
            <w:proofErr w:type="gramStart"/>
            <w:r>
              <w:rPr>
                <w:sz w:val="20"/>
                <w:szCs w:val="20"/>
              </w:rPr>
              <w:t>ser  desde</w:t>
            </w:r>
            <w:proofErr w:type="gramEnd"/>
            <w:r>
              <w:rPr>
                <w:sz w:val="20"/>
                <w:szCs w:val="20"/>
              </w:rPr>
              <w:t xml:space="preserve"> (título, nombre de eje x, nombre de eje y, color de gráfica, nombre del nivel y poder modificar posición mostrada en web)</w:t>
            </w:r>
          </w:p>
        </w:tc>
      </w:tr>
      <w:tr w:rsidR="0048271A" w14:paraId="15D8EBBF" w14:textId="77777777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39403" w14:textId="77777777" w:rsidR="0048271A" w:rsidRDefault="001B72A4">
            <w:pPr>
              <w:widowControl w:val="0"/>
              <w:spacing w:line="240" w:lineRule="auto"/>
            </w:pPr>
            <w:r>
              <w:t>RF4</w:t>
            </w:r>
          </w:p>
        </w:tc>
        <w:tc>
          <w:tcPr>
            <w:tcW w:w="8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21128" w14:textId="77777777" w:rsidR="0048271A" w:rsidRDefault="001B72A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Controlar errores con una pantalla visual (error de servidor no disponible, mal configurado variables de entorno, nivel mal escrito en BD o no encontrar el archivo </w:t>
            </w:r>
            <w:proofErr w:type="spellStart"/>
            <w:r>
              <w:rPr>
                <w:sz w:val="20"/>
                <w:szCs w:val="20"/>
              </w:rPr>
              <w:t>mdl</w:t>
            </w:r>
            <w:proofErr w:type="spellEnd"/>
            <w:r>
              <w:rPr>
                <w:sz w:val="20"/>
                <w:szCs w:val="20"/>
              </w:rPr>
              <w:t xml:space="preserve"> en servidor)</w:t>
            </w:r>
          </w:p>
        </w:tc>
      </w:tr>
    </w:tbl>
    <w:p w14:paraId="3DD8CB6A" w14:textId="77777777" w:rsidR="0048271A" w:rsidRDefault="0048271A"/>
    <w:p w14:paraId="410070DB" w14:textId="77777777" w:rsidR="0048271A" w:rsidRDefault="001B72A4">
      <w:pPr>
        <w:pStyle w:val="Ttulo2"/>
        <w:rPr>
          <w:sz w:val="24"/>
          <w:szCs w:val="24"/>
        </w:rPr>
      </w:pPr>
      <w:bookmarkStart w:id="4" w:name="_Toc202216635"/>
      <w:r>
        <w:rPr>
          <w:sz w:val="24"/>
          <w:szCs w:val="24"/>
        </w:rPr>
        <w:t>1.3. Requisitos no Funcionales</w:t>
      </w:r>
      <w:bookmarkEnd w:id="4"/>
    </w:p>
    <w:tbl>
      <w:tblPr>
        <w:tblStyle w:val="a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8175"/>
      </w:tblGrid>
      <w:tr w:rsidR="0048271A" w14:paraId="042C4FF5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6691C" w14:textId="77777777" w:rsidR="0048271A" w:rsidRDefault="001B7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#</w:t>
            </w:r>
          </w:p>
        </w:tc>
        <w:tc>
          <w:tcPr>
            <w:tcW w:w="8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B3210" w14:textId="77777777" w:rsidR="0048271A" w:rsidRDefault="001B7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Descripción</w:t>
            </w:r>
          </w:p>
        </w:tc>
      </w:tr>
      <w:tr w:rsidR="0048271A" w14:paraId="1AFB4E51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409B3" w14:textId="77777777" w:rsidR="0048271A" w:rsidRDefault="001B7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RNF1</w:t>
            </w:r>
          </w:p>
        </w:tc>
        <w:tc>
          <w:tcPr>
            <w:tcW w:w="8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4EB7F" w14:textId="77777777" w:rsidR="0048271A" w:rsidRDefault="001B7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Página web responsiva para tamaños de pantalla (Tablet, Laptop, Monitor, Celular)</w:t>
            </w:r>
          </w:p>
        </w:tc>
      </w:tr>
    </w:tbl>
    <w:p w14:paraId="35F83179" w14:textId="77777777" w:rsidR="0048271A" w:rsidRDefault="0048271A"/>
    <w:p w14:paraId="0D8EC3B4" w14:textId="77777777" w:rsidR="0048271A" w:rsidRDefault="001B72A4">
      <w:pPr>
        <w:pStyle w:val="Ttulo2"/>
        <w:rPr>
          <w:sz w:val="24"/>
          <w:szCs w:val="24"/>
        </w:rPr>
      </w:pPr>
      <w:bookmarkStart w:id="5" w:name="_Toc202216636"/>
      <w:r>
        <w:rPr>
          <w:sz w:val="24"/>
          <w:szCs w:val="24"/>
        </w:rPr>
        <w:lastRenderedPageBreak/>
        <w:t>1.4. Arquitectura de Desarrollo</w:t>
      </w:r>
      <w:bookmarkEnd w:id="5"/>
    </w:p>
    <w:p w14:paraId="38F69493" w14:textId="77777777" w:rsidR="0048271A" w:rsidRDefault="001B72A4">
      <w:pPr>
        <w:jc w:val="center"/>
      </w:pPr>
      <w:r>
        <w:rPr>
          <w:noProof/>
        </w:rPr>
        <w:drawing>
          <wp:inline distT="114300" distB="114300" distL="114300" distR="114300" wp14:anchorId="3DDCD665" wp14:editId="10EB6AF5">
            <wp:extent cx="2558375" cy="2003898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6101" cy="2009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AEB07B" w14:textId="77777777" w:rsidR="0048271A" w:rsidRDefault="001B72A4">
      <w:pPr>
        <w:pStyle w:val="Ttulo1"/>
        <w:rPr>
          <w:sz w:val="24"/>
          <w:szCs w:val="24"/>
        </w:rPr>
      </w:pPr>
      <w:bookmarkStart w:id="6" w:name="_Toc202216637"/>
      <w:r>
        <w:rPr>
          <w:sz w:val="24"/>
          <w:szCs w:val="24"/>
        </w:rPr>
        <w:t>2. Desarrollo</w:t>
      </w:r>
      <w:bookmarkEnd w:id="6"/>
    </w:p>
    <w:p w14:paraId="56B539CC" w14:textId="77777777" w:rsidR="0048271A" w:rsidRDefault="001B72A4">
      <w:pPr>
        <w:pStyle w:val="Ttulo2"/>
        <w:rPr>
          <w:sz w:val="24"/>
          <w:szCs w:val="24"/>
        </w:rPr>
      </w:pPr>
      <w:bookmarkStart w:id="7" w:name="_Toc202216638"/>
      <w:r>
        <w:rPr>
          <w:sz w:val="24"/>
          <w:szCs w:val="24"/>
        </w:rPr>
        <w:t>2.1. Instalaciones Previas</w:t>
      </w:r>
      <w:bookmarkEnd w:id="7"/>
    </w:p>
    <w:p w14:paraId="09F8FC52" w14:textId="61EE3E0A" w:rsidR="00601300" w:rsidRDefault="001B72A4" w:rsidP="001E3264">
      <w:pPr>
        <w:numPr>
          <w:ilvl w:val="0"/>
          <w:numId w:val="2"/>
        </w:numPr>
      </w:pPr>
      <w:r>
        <w:t xml:space="preserve">Tener tu servidor local </w:t>
      </w:r>
      <w:proofErr w:type="spellStart"/>
      <w:r>
        <w:t>Xampp</w:t>
      </w:r>
      <w:proofErr w:type="spellEnd"/>
      <w:r>
        <w:t xml:space="preserve"> instalado e iniciando los servicios de Apache y </w:t>
      </w:r>
      <w:proofErr w:type="spellStart"/>
      <w:r>
        <w:t>Mysql</w:t>
      </w:r>
      <w:proofErr w:type="spellEnd"/>
      <w:r w:rsidR="00601300">
        <w:t xml:space="preserve">. Se puede descargar e instalar </w:t>
      </w:r>
      <w:proofErr w:type="spellStart"/>
      <w:r w:rsidR="00601300">
        <w:t>Xampp</w:t>
      </w:r>
      <w:proofErr w:type="spellEnd"/>
      <w:r w:rsidR="00601300">
        <w:t xml:space="preserve"> desde: </w:t>
      </w:r>
      <w:hyperlink r:id="rId11" w:history="1">
        <w:r w:rsidR="00601300" w:rsidRPr="00F452B5">
          <w:rPr>
            <w:rStyle w:val="Hipervnculo"/>
          </w:rPr>
          <w:t>https://www.apachefriends.org/es/download.html</w:t>
        </w:r>
      </w:hyperlink>
      <w:r w:rsidR="001E3264">
        <w:t xml:space="preserve"> o instalar a través del ejecutable que se encuentra en la carpeta Instalaciones.</w:t>
      </w:r>
    </w:p>
    <w:p w14:paraId="517FE43A" w14:textId="77777777" w:rsidR="0048271A" w:rsidRDefault="001B72A4">
      <w:pPr>
        <w:ind w:left="720"/>
        <w:jc w:val="center"/>
      </w:pPr>
      <w:r>
        <w:rPr>
          <w:noProof/>
        </w:rPr>
        <w:drawing>
          <wp:inline distT="114300" distB="114300" distL="114300" distR="114300" wp14:anchorId="6285E008" wp14:editId="4EAC8478">
            <wp:extent cx="4845269" cy="2575035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12"/>
                    <a:srcRect b="6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954" cy="2581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359AB" w14:textId="786849B2" w:rsidR="0048271A" w:rsidRDefault="001B72A4">
      <w:pPr>
        <w:numPr>
          <w:ilvl w:val="0"/>
          <w:numId w:val="2"/>
        </w:numPr>
      </w:pPr>
      <w:r>
        <w:t>Dentro del directorio público de servidor local crear las carpetas para tener la siguiente ruta (C:\</w:t>
      </w:r>
      <w:proofErr w:type="spellStart"/>
      <w:r>
        <w:t>xampp</w:t>
      </w:r>
      <w:proofErr w:type="spellEnd"/>
      <w:r>
        <w:t>\</w:t>
      </w:r>
      <w:proofErr w:type="spellStart"/>
      <w:r>
        <w:t>htdocs</w:t>
      </w:r>
      <w:proofErr w:type="spellEnd"/>
      <w:r>
        <w:t>\</w:t>
      </w:r>
      <w:proofErr w:type="spellStart"/>
      <w:r>
        <w:t>assets</w:t>
      </w:r>
      <w:proofErr w:type="spellEnd"/>
      <w:r>
        <w:t>\vensim</w:t>
      </w:r>
      <w:r w:rsidR="00DB08D6">
        <w:t>2</w:t>
      </w:r>
      <w:r>
        <w:t>)</w:t>
      </w:r>
    </w:p>
    <w:p w14:paraId="7A39EEAE" w14:textId="6641F9E2" w:rsidR="0048271A" w:rsidRDefault="0094469C" w:rsidP="0094469C">
      <w:pPr>
        <w:numPr>
          <w:ilvl w:val="0"/>
          <w:numId w:val="2"/>
        </w:numPr>
      </w:pPr>
      <w:r w:rsidRPr="00DB08D6">
        <w:rPr>
          <w:noProof/>
        </w:rPr>
        <w:drawing>
          <wp:anchor distT="0" distB="0" distL="114300" distR="114300" simplePos="0" relativeHeight="251660288" behindDoc="0" locked="0" layoutInCell="1" allowOverlap="1" wp14:anchorId="79D9E1BF" wp14:editId="539C7C6A">
            <wp:simplePos x="0" y="0"/>
            <wp:positionH relativeFrom="column">
              <wp:posOffset>556852</wp:posOffset>
            </wp:positionH>
            <wp:positionV relativeFrom="paragraph">
              <wp:posOffset>663728</wp:posOffset>
            </wp:positionV>
            <wp:extent cx="4842510" cy="1292225"/>
            <wp:effectExtent l="0" t="0" r="0" b="3175"/>
            <wp:wrapTopAndBottom/>
            <wp:docPr id="108370041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00415" name="Imagen 1" descr="Interfaz de usuario gráfica, Texto&#10;&#10;El contenido generado por IA puede ser incorrecto.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129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72A4">
        <w:t xml:space="preserve">Dentro de la ruta creada colocar </w:t>
      </w:r>
      <w:r w:rsidR="00601300">
        <w:t>los modelos</w:t>
      </w:r>
      <w:r w:rsidR="001B72A4">
        <w:t xml:space="preserve"> </w:t>
      </w:r>
      <w:proofErr w:type="spellStart"/>
      <w:r w:rsidR="001B72A4">
        <w:t>vensim</w:t>
      </w:r>
      <w:proofErr w:type="spellEnd"/>
      <w:r w:rsidR="001B72A4">
        <w:t xml:space="preserve"> (</w:t>
      </w:r>
      <w:r w:rsidR="001E3264">
        <w:t>se encuentran</w:t>
      </w:r>
      <w:r w:rsidR="001B72A4">
        <w:t xml:space="preserve"> en</w:t>
      </w:r>
      <w:r w:rsidR="001E3264">
        <w:t xml:space="preserve"> la carpeta</w:t>
      </w:r>
      <w:r w:rsidR="001B72A4">
        <w:t xml:space="preserve"> </w:t>
      </w:r>
      <w:proofErr w:type="spellStart"/>
      <w:r w:rsidR="001B72A4">
        <w:t>Backup</w:t>
      </w:r>
      <w:proofErr w:type="spellEnd"/>
      <w:r w:rsidR="001B72A4">
        <w:t>)</w:t>
      </w:r>
      <w:r>
        <w:br/>
      </w:r>
      <w:r w:rsidR="00DB08D6" w:rsidRPr="00DB08D6">
        <w:rPr>
          <w:noProof/>
        </w:rPr>
        <w:t xml:space="preserve"> </w:t>
      </w:r>
    </w:p>
    <w:p w14:paraId="1B86793B" w14:textId="02A1D3FA" w:rsidR="0048271A" w:rsidRDefault="001B72A4">
      <w:pPr>
        <w:numPr>
          <w:ilvl w:val="0"/>
          <w:numId w:val="2"/>
        </w:numPr>
      </w:pPr>
      <w:r>
        <w:lastRenderedPageBreak/>
        <w:t xml:space="preserve">Abrir </w:t>
      </w:r>
      <w:proofErr w:type="spellStart"/>
      <w:r>
        <w:t>Admin</w:t>
      </w:r>
      <w:proofErr w:type="spellEnd"/>
      <w:r>
        <w:t xml:space="preserve"> del Módulo de MySQL dentro de </w:t>
      </w:r>
      <w:proofErr w:type="spellStart"/>
      <w:r>
        <w:t>Xampp</w:t>
      </w:r>
      <w:proofErr w:type="spellEnd"/>
      <w:r>
        <w:t xml:space="preserve"> y e</w:t>
      </w:r>
      <w:r w:rsidR="00077FD4">
        <w:t xml:space="preserve"> importar</w:t>
      </w:r>
      <w:r>
        <w:t xml:space="preserve"> el archivo vensimweb</w:t>
      </w:r>
      <w:r w:rsidR="001E3264">
        <w:t>Gp2</w:t>
      </w:r>
      <w:r>
        <w:t xml:space="preserve">.sql (el archivo se encuentra en </w:t>
      </w:r>
      <w:proofErr w:type="spellStart"/>
      <w:r>
        <w:t>Backup</w:t>
      </w:r>
      <w:proofErr w:type="spellEnd"/>
      <w:r>
        <w:t xml:space="preserve">), este archivo tendrá todo lo necesario para no requerir cambios en el </w:t>
      </w:r>
      <w:proofErr w:type="gramStart"/>
      <w:r>
        <w:t>documento .</w:t>
      </w:r>
      <w:proofErr w:type="spellStart"/>
      <w:r>
        <w:t>env</w:t>
      </w:r>
      <w:proofErr w:type="spellEnd"/>
      <w:proofErr w:type="gramEnd"/>
    </w:p>
    <w:p w14:paraId="10E59531" w14:textId="77777777" w:rsidR="0048271A" w:rsidRDefault="001B72A4">
      <w:pPr>
        <w:ind w:left="720"/>
        <w:jc w:val="center"/>
      </w:pPr>
      <w:r>
        <w:rPr>
          <w:noProof/>
        </w:rPr>
        <w:drawing>
          <wp:inline distT="114300" distB="114300" distL="114300" distR="114300" wp14:anchorId="5E2DB643" wp14:editId="5388D991">
            <wp:extent cx="2177415" cy="1397635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3122" cy="14012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993A96" w14:textId="5FA15C63" w:rsidR="0048271A" w:rsidRDefault="001B72A4">
      <w:pPr>
        <w:ind w:left="720"/>
        <w:jc w:val="center"/>
      </w:pPr>
      <w:r>
        <w:rPr>
          <w:noProof/>
        </w:rPr>
        <w:drawing>
          <wp:inline distT="114300" distB="114300" distL="114300" distR="114300" wp14:anchorId="53FFE191" wp14:editId="1B6AB13E">
            <wp:extent cx="5072271" cy="2413753"/>
            <wp:effectExtent l="0" t="0" r="0" b="5715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png"/>
                    <pic:cNvPicPr preferRelativeResize="0"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271" cy="24137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327E40">
        <w:rPr>
          <w:noProof/>
        </w:rPr>
        <w:drawing>
          <wp:inline distT="0" distB="0" distL="0" distR="0" wp14:anchorId="4EBCD4F7" wp14:editId="7C0E7BC8">
            <wp:extent cx="4960883" cy="2393828"/>
            <wp:effectExtent l="0" t="0" r="0" b="6985"/>
            <wp:docPr id="201292951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348" cy="24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7E40">
        <w:rPr>
          <w:noProof/>
        </w:rPr>
        <w:drawing>
          <wp:inline distT="0" distB="0" distL="0" distR="0" wp14:anchorId="6440326B" wp14:editId="545FD8D6">
            <wp:extent cx="4887311" cy="1989242"/>
            <wp:effectExtent l="0" t="0" r="0" b="0"/>
            <wp:docPr id="197377157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866" cy="1995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978C3" w14:textId="274EDAD0" w:rsidR="0048271A" w:rsidRDefault="001B72A4">
      <w:pPr>
        <w:numPr>
          <w:ilvl w:val="0"/>
          <w:numId w:val="2"/>
        </w:numPr>
      </w:pPr>
      <w:r>
        <w:lastRenderedPageBreak/>
        <w:t xml:space="preserve">Si configuras de distinta manera actualizar </w:t>
      </w:r>
      <w:proofErr w:type="gramStart"/>
      <w:r>
        <w:t>el .</w:t>
      </w:r>
      <w:proofErr w:type="spellStart"/>
      <w:r>
        <w:t>env</w:t>
      </w:r>
      <w:proofErr w:type="spellEnd"/>
      <w:proofErr w:type="gramEnd"/>
      <w:r w:rsidR="00DB08D6">
        <w:rPr>
          <w:noProof/>
        </w:rPr>
        <w:drawing>
          <wp:inline distT="0" distB="0" distL="0" distR="0" wp14:anchorId="7D23DC61" wp14:editId="565D1929">
            <wp:extent cx="3317853" cy="1586459"/>
            <wp:effectExtent l="0" t="0" r="0" b="0"/>
            <wp:docPr id="105032125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902" b="3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771" cy="1627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8288B" w14:textId="77777777" w:rsidR="007A1D90" w:rsidRDefault="007A1D90" w:rsidP="007A1D90"/>
    <w:p w14:paraId="0A6C988A" w14:textId="5B223A21" w:rsidR="007A1D90" w:rsidRDefault="007A1D90" w:rsidP="007A1D90">
      <w:pPr>
        <w:pStyle w:val="Prrafodelista"/>
        <w:numPr>
          <w:ilvl w:val="0"/>
          <w:numId w:val="9"/>
        </w:numPr>
      </w:pPr>
      <w:r>
        <w:t>Instalar las siguientes librerías de Python:</w:t>
      </w:r>
    </w:p>
    <w:p w14:paraId="7413D500" w14:textId="133FE7AA" w:rsidR="007A1D90" w:rsidRDefault="007A1D90" w:rsidP="007A1D90">
      <w:pPr>
        <w:pStyle w:val="Prrafodelista"/>
        <w:numPr>
          <w:ilvl w:val="1"/>
          <w:numId w:val="9"/>
        </w:numPr>
      </w:pPr>
      <w:proofErr w:type="spellStart"/>
      <w:r>
        <w:t>F</w:t>
      </w:r>
      <w:r>
        <w:t>lask</w:t>
      </w:r>
      <w:proofErr w:type="spellEnd"/>
      <w:r>
        <w:t xml:space="preserve"> </w:t>
      </w:r>
      <w:r>
        <w:t>(</w:t>
      </w: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flask</w:t>
      </w:r>
      <w:proofErr w:type="spellEnd"/>
      <w:r>
        <w:t>)</w:t>
      </w:r>
    </w:p>
    <w:p w14:paraId="37DF6506" w14:textId="4D9A210F" w:rsidR="007A1D90" w:rsidRPr="007A1D90" w:rsidRDefault="007A1D90" w:rsidP="007A1D90">
      <w:pPr>
        <w:pStyle w:val="Prrafodelista"/>
        <w:numPr>
          <w:ilvl w:val="1"/>
          <w:numId w:val="9"/>
        </w:numPr>
        <w:rPr>
          <w:lang w:val="en-US"/>
        </w:rPr>
      </w:pPr>
      <w:proofErr w:type="spellStart"/>
      <w:r w:rsidRPr="007A1D90">
        <w:rPr>
          <w:lang w:val="en-US"/>
        </w:rPr>
        <w:t>M</w:t>
      </w:r>
      <w:r w:rsidRPr="007A1D90">
        <w:rPr>
          <w:lang w:val="en-US"/>
        </w:rPr>
        <w:t>ysql</w:t>
      </w:r>
      <w:proofErr w:type="spellEnd"/>
      <w:r>
        <w:rPr>
          <w:lang w:val="en-US"/>
        </w:rPr>
        <w:t xml:space="preserve"> </w:t>
      </w:r>
      <w:r w:rsidRPr="007A1D90">
        <w:rPr>
          <w:lang w:val="en-US"/>
        </w:rPr>
        <w:t xml:space="preserve">(pip install </w:t>
      </w:r>
      <w:proofErr w:type="spellStart"/>
      <w:r w:rsidRPr="007A1D90">
        <w:rPr>
          <w:lang w:val="en-US"/>
        </w:rPr>
        <w:t>mysql</w:t>
      </w:r>
      <w:proofErr w:type="spellEnd"/>
      <w:r w:rsidRPr="007A1D90">
        <w:rPr>
          <w:lang w:val="en-US"/>
        </w:rPr>
        <w:t>-connector-python)</w:t>
      </w:r>
    </w:p>
    <w:p w14:paraId="1033731F" w14:textId="01D67F40" w:rsidR="007A1D90" w:rsidRPr="007A1D90" w:rsidRDefault="007A1D90" w:rsidP="007A1D90">
      <w:pPr>
        <w:pStyle w:val="Prrafodelista"/>
        <w:numPr>
          <w:ilvl w:val="1"/>
          <w:numId w:val="9"/>
        </w:numPr>
        <w:rPr>
          <w:lang w:val="en-US"/>
        </w:rPr>
      </w:pPr>
      <w:r w:rsidRPr="007A1D90">
        <w:rPr>
          <w:lang w:val="en-US"/>
        </w:rPr>
        <w:t>D</w:t>
      </w:r>
      <w:r w:rsidRPr="007A1D90">
        <w:rPr>
          <w:lang w:val="en-US"/>
        </w:rPr>
        <w:t>ecouple</w:t>
      </w:r>
      <w:r>
        <w:rPr>
          <w:lang w:val="en-US"/>
        </w:rPr>
        <w:t xml:space="preserve"> </w:t>
      </w:r>
      <w:r w:rsidRPr="007A1D90">
        <w:rPr>
          <w:lang w:val="en-US"/>
        </w:rPr>
        <w:t>(pip install python-decouple)</w:t>
      </w:r>
    </w:p>
    <w:p w14:paraId="20D41ADF" w14:textId="1CDC5D18" w:rsidR="007A1D90" w:rsidRDefault="007A1D90" w:rsidP="007A1D90">
      <w:pPr>
        <w:pStyle w:val="Prrafodelista"/>
        <w:numPr>
          <w:ilvl w:val="1"/>
          <w:numId w:val="9"/>
        </w:numPr>
      </w:pPr>
      <w:r>
        <w:t>urllib3</w:t>
      </w:r>
      <w:r>
        <w:t xml:space="preserve"> </w:t>
      </w:r>
      <w:r>
        <w:t>(</w:t>
      </w: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urllib3)</w:t>
      </w:r>
    </w:p>
    <w:p w14:paraId="04178FBE" w14:textId="4CEC26F4" w:rsidR="007A1D90" w:rsidRDefault="007A1D90" w:rsidP="007A1D90">
      <w:pPr>
        <w:pStyle w:val="Prrafodelista"/>
        <w:numPr>
          <w:ilvl w:val="1"/>
          <w:numId w:val="9"/>
        </w:numPr>
      </w:pPr>
      <w:r>
        <w:t>mpld3</w:t>
      </w:r>
      <w:r>
        <w:t xml:space="preserve"> </w:t>
      </w:r>
      <w:r>
        <w:t>(</w:t>
      </w: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mpld3)</w:t>
      </w:r>
    </w:p>
    <w:p w14:paraId="16F21E61" w14:textId="1A9F4931" w:rsidR="007A1D90" w:rsidRDefault="007A1D90" w:rsidP="007A1D90">
      <w:pPr>
        <w:pStyle w:val="Prrafodelista"/>
        <w:numPr>
          <w:ilvl w:val="1"/>
          <w:numId w:val="9"/>
        </w:numPr>
      </w:pPr>
      <w:proofErr w:type="spellStart"/>
      <w:r>
        <w:t>pyngrok</w:t>
      </w:r>
      <w:proofErr w:type="spellEnd"/>
      <w:r>
        <w:t xml:space="preserve"> </w:t>
      </w:r>
      <w:r>
        <w:t>(</w:t>
      </w: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pyngrok</w:t>
      </w:r>
      <w:proofErr w:type="spellEnd"/>
      <w:r>
        <w:t>)</w:t>
      </w:r>
    </w:p>
    <w:p w14:paraId="0E76C74B" w14:textId="6BC79B83" w:rsidR="007A1D90" w:rsidRDefault="007A1D90" w:rsidP="007A1D90">
      <w:pPr>
        <w:pStyle w:val="Prrafodelista"/>
        <w:numPr>
          <w:ilvl w:val="1"/>
          <w:numId w:val="9"/>
        </w:numPr>
      </w:pPr>
      <w:proofErr w:type="spellStart"/>
      <w:r>
        <w:t>ssl</w:t>
      </w:r>
      <w:proofErr w:type="spellEnd"/>
      <w:r>
        <w:t xml:space="preserve"> </w:t>
      </w:r>
      <w:r>
        <w:t>(</w:t>
      </w: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ssl</w:t>
      </w:r>
      <w:proofErr w:type="spellEnd"/>
      <w:r>
        <w:t>)</w:t>
      </w:r>
    </w:p>
    <w:p w14:paraId="784ABCBC" w14:textId="4E3D7B6D" w:rsidR="0048271A" w:rsidRDefault="0048271A">
      <w:pPr>
        <w:ind w:left="720"/>
        <w:jc w:val="center"/>
      </w:pPr>
    </w:p>
    <w:p w14:paraId="663767B7" w14:textId="77777777" w:rsidR="0048271A" w:rsidRDefault="001B72A4">
      <w:pPr>
        <w:pStyle w:val="Ttulo2"/>
        <w:rPr>
          <w:sz w:val="24"/>
          <w:szCs w:val="24"/>
        </w:rPr>
      </w:pPr>
      <w:bookmarkStart w:id="8" w:name="_Toc202216639"/>
      <w:r>
        <w:rPr>
          <w:sz w:val="24"/>
          <w:szCs w:val="24"/>
        </w:rPr>
        <w:t>2.2. Desarrollo del Código</w:t>
      </w:r>
      <w:bookmarkEnd w:id="8"/>
    </w:p>
    <w:tbl>
      <w:tblPr>
        <w:tblStyle w:val="a1"/>
        <w:tblW w:w="943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3075"/>
        <w:gridCol w:w="4365"/>
      </w:tblGrid>
      <w:tr w:rsidR="0048271A" w14:paraId="753EE1BC" w14:textId="77777777">
        <w:trPr>
          <w:trHeight w:val="447"/>
        </w:trPr>
        <w:tc>
          <w:tcPr>
            <w:tcW w:w="9435" w:type="dxa"/>
            <w:gridSpan w:val="3"/>
            <w:tcBorders>
              <w:bottom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2B536" w14:textId="77777777" w:rsidR="0048271A" w:rsidRDefault="001B7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b/>
              </w:rPr>
              <w:t>Arquitectura de Código Fuente</w:t>
            </w:r>
          </w:p>
        </w:tc>
      </w:tr>
      <w:tr w:rsidR="0048271A" w14:paraId="15195804" w14:textId="77777777">
        <w:trPr>
          <w:trHeight w:val="6820"/>
        </w:trPr>
        <w:tc>
          <w:tcPr>
            <w:tcW w:w="1995" w:type="dxa"/>
            <w:tcBorders>
              <w:top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6D2BA" w14:textId="77777777" w:rsidR="0048271A" w:rsidRDefault="001B7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795CAAA" wp14:editId="03E2E3D0">
                  <wp:extent cx="1147763" cy="3686752"/>
                  <wp:effectExtent l="0" t="0" r="0" b="0"/>
                  <wp:docPr id="6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4.png"/>
                          <pic:cNvPicPr preferRelativeResize="0"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92" b="41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763" cy="368675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40" w:type="dxa"/>
            <w:gridSpan w:val="2"/>
            <w:tcBorders>
              <w:top w:val="single" w:sz="8" w:space="0" w:color="FFFFFF"/>
              <w:lef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ECC8F" w14:textId="77777777" w:rsidR="0048271A" w:rsidRDefault="001B7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Utilizaremos una arquitectura llamada MVC (Modelo-Vista-Controlador). Sin embargo, en este caso, hay una pequeña variación llamada "</w:t>
            </w:r>
            <w:proofErr w:type="spellStart"/>
            <w:r>
              <w:t>Route</w:t>
            </w:r>
            <w:proofErr w:type="spellEnd"/>
            <w:r>
              <w:t>".</w:t>
            </w:r>
          </w:p>
          <w:p w14:paraId="2BEA837C" w14:textId="77777777" w:rsidR="0048271A" w:rsidRDefault="001B72A4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Comenzamos con un archivo llamado app.py. Piensa en él como el punto de partida de tu aplicación. Aquí configuras todo y preparas el terreno.</w:t>
            </w:r>
          </w:p>
          <w:p w14:paraId="5EC2F780" w14:textId="77777777" w:rsidR="0048271A" w:rsidRDefault="001B72A4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Luego, tenemos un archivo llamado route.py. Este archivo se encarga de manejar las diferentes rutas o direcciones URL a las que los usuarios pueden acceder en tu aplicación. Cuando un usuario solicita una URL específica, route.py se activa y redirige la solicitud a la función adecuada en el archivo controller.py.</w:t>
            </w:r>
          </w:p>
          <w:p w14:paraId="789DBFF7" w14:textId="77777777" w:rsidR="0048271A" w:rsidRDefault="001B72A4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En el archivo controller.py, es donde se encuentra toda la lógica del negocio. Aquí es donde procesas la solicitud del usuario, realizas cálculos, consultas a la base de datos y cualquier otra operación necesaria. También puedes descargar información de una herramienta llamada </w:t>
            </w:r>
            <w:proofErr w:type="spellStart"/>
            <w:r>
              <w:t>Vensim</w:t>
            </w:r>
            <w:proofErr w:type="spellEnd"/>
            <w:r>
              <w:t xml:space="preserve"> para realizar cálculos más avanzados.</w:t>
            </w:r>
          </w:p>
          <w:p w14:paraId="56DA5819" w14:textId="77777777" w:rsidR="0048271A" w:rsidRDefault="001B72A4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Para conectarte a la base de datos, utilizas un archivo llamado connection.py. Este archivo se encarga de establecer la conexión con la base de datos y proporciona métodos para realizar consultas y actualizaciones en la misma. El archivo model.py se comunica con connection.py para hacer consultas a la base de datos y obtener los datos necesarios para la lógica del negocio en controller.py.</w:t>
            </w:r>
          </w:p>
          <w:p w14:paraId="11728A2E" w14:textId="77777777" w:rsidR="0048271A" w:rsidRDefault="001B72A4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Después de realizar todas las operaciones necesarias en controller.py, devuelves los resultados a route.py. Aquí puedes decidir si mostrar una plantilla HTML (como template.html) con los resultados procesados para el usuario, o si ocurrió algún problema, mostrar una página de error (como error.html).</w:t>
            </w:r>
          </w:p>
          <w:p w14:paraId="722BCB0B" w14:textId="77777777" w:rsidR="0048271A" w:rsidRDefault="004827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48271A" w14:paraId="5622BC08" w14:textId="77777777">
        <w:trPr>
          <w:trHeight w:val="420"/>
        </w:trPr>
        <w:tc>
          <w:tcPr>
            <w:tcW w:w="9435" w:type="dxa"/>
            <w:gridSpan w:val="3"/>
            <w:tcBorders>
              <w:bottom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23E0A" w14:textId="77777777" w:rsidR="0048271A" w:rsidRDefault="001B7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Main</w:t>
            </w:r>
            <w:proofErr w:type="spellEnd"/>
            <w:r>
              <w:rPr>
                <w:b/>
              </w:rPr>
              <w:t xml:space="preserve"> (app.py)</w:t>
            </w:r>
          </w:p>
        </w:tc>
      </w:tr>
      <w:tr w:rsidR="0048271A" w14:paraId="3F2881F3" w14:textId="77777777">
        <w:trPr>
          <w:trHeight w:val="420"/>
        </w:trPr>
        <w:tc>
          <w:tcPr>
            <w:tcW w:w="5070" w:type="dxa"/>
            <w:gridSpan w:val="2"/>
            <w:tcBorders>
              <w:top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453CE" w14:textId="77777777" w:rsidR="0048271A" w:rsidRDefault="001B7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  <w:noProof/>
              </w:rPr>
              <w:drawing>
                <wp:inline distT="114300" distB="114300" distL="114300" distR="114300" wp14:anchorId="763421E0" wp14:editId="3206E7A6">
                  <wp:extent cx="3122295" cy="2295728"/>
                  <wp:effectExtent l="0" t="0" r="1905" b="9525"/>
                  <wp:docPr id="9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16.png"/>
                          <pic:cNvPicPr preferRelativeResize="0"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7156" cy="231400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5" w:type="dxa"/>
            <w:tcBorders>
              <w:top w:val="single" w:sz="8" w:space="0" w:color="FFFFFF"/>
              <w:lef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FB199" w14:textId="77777777" w:rsidR="0048271A" w:rsidRDefault="001B7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Se utiliza </w:t>
            </w:r>
            <w:proofErr w:type="spellStart"/>
            <w:r>
              <w:t>Flask</w:t>
            </w:r>
            <w:proofErr w:type="spellEnd"/>
            <w:r>
              <w:t xml:space="preserve"> para la creación Web, </w:t>
            </w:r>
            <w:proofErr w:type="spellStart"/>
            <w:r>
              <w:t>ngrok</w:t>
            </w:r>
            <w:proofErr w:type="spellEnd"/>
            <w:r>
              <w:t xml:space="preserve"> para el túnel, agregando el API para la conexión obtenido de su cuenta </w:t>
            </w:r>
            <w:hyperlink r:id="rId21">
              <w:r>
                <w:rPr>
                  <w:color w:val="1155CC"/>
                  <w:u w:val="single"/>
                </w:rPr>
                <w:t>https://ngrok.com/</w:t>
              </w:r>
            </w:hyperlink>
          </w:p>
          <w:p w14:paraId="082CF10F" w14:textId="77777777" w:rsidR="0048271A" w:rsidRDefault="004827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48271A" w14:paraId="07532202" w14:textId="77777777">
        <w:trPr>
          <w:trHeight w:val="420"/>
        </w:trPr>
        <w:tc>
          <w:tcPr>
            <w:tcW w:w="9435" w:type="dxa"/>
            <w:gridSpan w:val="3"/>
            <w:tcBorders>
              <w:bottom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E1548" w14:textId="77777777" w:rsidR="0048271A" w:rsidRDefault="001B7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Route</w:t>
            </w:r>
            <w:proofErr w:type="spellEnd"/>
            <w:r>
              <w:rPr>
                <w:b/>
              </w:rPr>
              <w:t xml:space="preserve"> (route.py)</w:t>
            </w:r>
          </w:p>
        </w:tc>
      </w:tr>
      <w:tr w:rsidR="0048271A" w14:paraId="5AF3D126" w14:textId="77777777">
        <w:trPr>
          <w:trHeight w:val="420"/>
        </w:trPr>
        <w:tc>
          <w:tcPr>
            <w:tcW w:w="9435" w:type="dxa"/>
            <w:gridSpan w:val="3"/>
            <w:tcBorders>
              <w:top w:val="single" w:sz="8" w:space="0" w:color="FFFFFF"/>
              <w:bottom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C58B5" w14:textId="77777777" w:rsidR="0048271A" w:rsidRDefault="001B7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114300" distB="114300" distL="114300" distR="114300" wp14:anchorId="4E65DAF2" wp14:editId="5F1E957B">
                  <wp:extent cx="5787240" cy="3774331"/>
                  <wp:effectExtent l="0" t="0" r="4445" b="0"/>
                  <wp:docPr id="8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3.png"/>
                          <pic:cNvPicPr preferRelativeResize="0"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8426" cy="38011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271A" w14:paraId="37D01D36" w14:textId="77777777">
        <w:trPr>
          <w:trHeight w:val="420"/>
        </w:trPr>
        <w:tc>
          <w:tcPr>
            <w:tcW w:w="9435" w:type="dxa"/>
            <w:gridSpan w:val="3"/>
            <w:tcBorders>
              <w:top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B7DE3" w14:textId="77777777" w:rsidR="0048271A" w:rsidRDefault="001B7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rPr>
                <w:b/>
              </w:rPr>
              <w:t>make_response</w:t>
            </w:r>
            <w:proofErr w:type="spellEnd"/>
            <w:r>
              <w:t xml:space="preserve">:  Se utiliza para crear una respuesta HTTP personalizada. Puedes utilizar esta función para construir una respuesta con contenido personalizado, encabezados especiales u otros ajustes específicos. En el código proporcionado, se utiliza </w:t>
            </w:r>
            <w:proofErr w:type="spellStart"/>
            <w:r>
              <w:t>make_response</w:t>
            </w:r>
            <w:proofErr w:type="spellEnd"/>
            <w:r>
              <w:t xml:space="preserve"> para crear una respuesta HTTP a partir de la plantilla renderizada.</w:t>
            </w:r>
          </w:p>
          <w:p w14:paraId="0C095A90" w14:textId="77777777" w:rsidR="0048271A" w:rsidRDefault="004827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DE40BC5" w14:textId="77777777" w:rsidR="0048271A" w:rsidRDefault="001B7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rPr>
                <w:b/>
              </w:rPr>
              <w:t>render_template</w:t>
            </w:r>
            <w:proofErr w:type="spellEnd"/>
            <w:r>
              <w:t xml:space="preserve">:  Se utiliza para renderizar una plantilla HTML utilizando el motor de plantillas de </w:t>
            </w:r>
            <w:proofErr w:type="spellStart"/>
            <w:r>
              <w:t>Flask</w:t>
            </w:r>
            <w:proofErr w:type="spellEnd"/>
            <w:r>
              <w:t xml:space="preserve">. Esta función toma el nombre de la plantilla como argumento y devuelve el contenido HTML generado, se utiliza </w:t>
            </w:r>
            <w:proofErr w:type="spellStart"/>
            <w:r>
              <w:t>render_template</w:t>
            </w:r>
            <w:proofErr w:type="spellEnd"/>
            <w:r>
              <w:t xml:space="preserve"> para generar el contenido HTML a partir de la plantilla 'template.html' o 'error.html', dependiendo de la respuesta recibida del controlador.</w:t>
            </w:r>
          </w:p>
          <w:p w14:paraId="10A46D05" w14:textId="77777777" w:rsidR="0048271A" w:rsidRDefault="004827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EF7143D" w14:textId="77777777" w:rsidR="0048271A" w:rsidRDefault="001B7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rPr>
                <w:b/>
              </w:rPr>
              <w:t>controller</w:t>
            </w:r>
            <w:proofErr w:type="spellEnd"/>
            <w:r>
              <w:t>: Se está realizando el llamado al controlador que contiene la lógica desarrollada</w:t>
            </w:r>
          </w:p>
        </w:tc>
      </w:tr>
      <w:tr w:rsidR="0048271A" w14:paraId="2605468F" w14:textId="77777777">
        <w:trPr>
          <w:trHeight w:val="420"/>
        </w:trPr>
        <w:tc>
          <w:tcPr>
            <w:tcW w:w="9435" w:type="dxa"/>
            <w:gridSpan w:val="3"/>
            <w:tcBorders>
              <w:bottom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D6B2C" w14:textId="77777777" w:rsidR="0048271A" w:rsidRDefault="001B7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Controllers</w:t>
            </w:r>
            <w:proofErr w:type="spellEnd"/>
            <w:r>
              <w:rPr>
                <w:b/>
              </w:rPr>
              <w:t xml:space="preserve"> (controller.py)</w:t>
            </w:r>
          </w:p>
        </w:tc>
      </w:tr>
      <w:tr w:rsidR="0048271A" w14:paraId="797EBBF0" w14:textId="77777777">
        <w:trPr>
          <w:trHeight w:val="420"/>
        </w:trPr>
        <w:tc>
          <w:tcPr>
            <w:tcW w:w="9435" w:type="dxa"/>
            <w:gridSpan w:val="3"/>
            <w:tcBorders>
              <w:top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0B20B" w14:textId="418CC998" w:rsidR="0048271A" w:rsidRDefault="004E2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anchor distT="0" distB="0" distL="114300" distR="114300" simplePos="0" relativeHeight="251661312" behindDoc="0" locked="0" layoutInCell="1" allowOverlap="1" wp14:anchorId="71BA8151" wp14:editId="4B5D5494">
                  <wp:simplePos x="0" y="0"/>
                  <wp:positionH relativeFrom="column">
                    <wp:posOffset>1097428</wp:posOffset>
                  </wp:positionH>
                  <wp:positionV relativeFrom="paragraph">
                    <wp:posOffset>3175000</wp:posOffset>
                  </wp:positionV>
                  <wp:extent cx="4678680" cy="3239135"/>
                  <wp:effectExtent l="0" t="0" r="7620" b="0"/>
                  <wp:wrapTopAndBottom/>
                  <wp:docPr id="3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6.png"/>
                          <pic:cNvPicPr preferRelativeResize="0"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37" r="2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8680" cy="3239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B72A4">
              <w:rPr>
                <w:b/>
                <w:noProof/>
              </w:rPr>
              <w:drawing>
                <wp:inline distT="114300" distB="114300" distL="114300" distR="114300" wp14:anchorId="2A64E5DE" wp14:editId="11D2678F">
                  <wp:extent cx="3813242" cy="3171217"/>
                  <wp:effectExtent l="0" t="0" r="0" b="0"/>
                  <wp:docPr id="4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0.png"/>
                          <pic:cNvPicPr preferRelativeResize="0"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010" cy="320761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56B1E86" w14:textId="3295E5EE" w:rsidR="0048271A" w:rsidRDefault="004C2E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  <w:noProof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488DC62A" wp14:editId="3818B6EB">
                  <wp:simplePos x="0" y="0"/>
                  <wp:positionH relativeFrom="column">
                    <wp:posOffset>828592</wp:posOffset>
                  </wp:positionH>
                  <wp:positionV relativeFrom="paragraph">
                    <wp:posOffset>5236348</wp:posOffset>
                  </wp:positionV>
                  <wp:extent cx="4839335" cy="333375"/>
                  <wp:effectExtent l="0" t="0" r="0" b="9525"/>
                  <wp:wrapTopAndBottom/>
                  <wp:docPr id="1965312801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9335" cy="3333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/>
                <w:noProof/>
              </w:rPr>
              <w:drawing>
                <wp:anchor distT="0" distB="0" distL="114300" distR="114300" simplePos="0" relativeHeight="251662336" behindDoc="0" locked="0" layoutInCell="1" allowOverlap="1" wp14:anchorId="52850C19" wp14:editId="1D8A04DA">
                  <wp:simplePos x="0" y="0"/>
                  <wp:positionH relativeFrom="column">
                    <wp:posOffset>832452</wp:posOffset>
                  </wp:positionH>
                  <wp:positionV relativeFrom="paragraph">
                    <wp:posOffset>2764712</wp:posOffset>
                  </wp:positionV>
                  <wp:extent cx="4886325" cy="2475865"/>
                  <wp:effectExtent l="0" t="0" r="9525" b="635"/>
                  <wp:wrapTopAndBottom/>
                  <wp:docPr id="933748991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6325" cy="2475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E252D" w:rsidRPr="004E252D">
              <w:rPr>
                <w:b/>
              </w:rPr>
              <w:drawing>
                <wp:inline distT="0" distB="0" distL="0" distR="0" wp14:anchorId="2ECE8FA2" wp14:editId="23A10003">
                  <wp:extent cx="4257675" cy="2764377"/>
                  <wp:effectExtent l="0" t="0" r="0" b="0"/>
                  <wp:docPr id="10001448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4482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703" cy="2775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271A" w14:paraId="617E658C" w14:textId="77777777">
        <w:trPr>
          <w:trHeight w:val="420"/>
        </w:trPr>
        <w:tc>
          <w:tcPr>
            <w:tcW w:w="9435" w:type="dxa"/>
            <w:gridSpan w:val="3"/>
            <w:tcBorders>
              <w:top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CEE69" w14:textId="77777777" w:rsidR="0048271A" w:rsidRDefault="001B7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Importaciones de bibliotecas:</w:t>
            </w:r>
          </w:p>
          <w:p w14:paraId="3B52EE50" w14:textId="77777777" w:rsidR="0048271A" w:rsidRDefault="004827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14:paraId="778D476E" w14:textId="77777777" w:rsidR="0048271A" w:rsidRDefault="001B72A4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getModelAll</w:t>
            </w:r>
            <w:proofErr w:type="spellEnd"/>
            <w:r>
              <w:t xml:space="preserve">: Es una función importada desde </w:t>
            </w:r>
            <w:proofErr w:type="spellStart"/>
            <w:proofErr w:type="gramStart"/>
            <w:r>
              <w:t>src.Models.model</w:t>
            </w:r>
            <w:proofErr w:type="spellEnd"/>
            <w:proofErr w:type="gramEnd"/>
            <w:r>
              <w:t xml:space="preserve"> que se utiliza para obtener los datos del modelo desde la base de datos.</w:t>
            </w:r>
          </w:p>
          <w:p w14:paraId="01FA3509" w14:textId="77777777" w:rsidR="0048271A" w:rsidRDefault="001B72A4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pysd</w:t>
            </w:r>
            <w:proofErr w:type="spellEnd"/>
            <w:r>
              <w:t xml:space="preserve">: Es una biblioteca que permite leer y simular modelos </w:t>
            </w:r>
            <w:proofErr w:type="spellStart"/>
            <w:r>
              <w:t>Vensim</w:t>
            </w:r>
            <w:proofErr w:type="spellEnd"/>
            <w:r>
              <w:t>.</w:t>
            </w:r>
          </w:p>
          <w:p w14:paraId="76D1474C" w14:textId="77777777" w:rsidR="0048271A" w:rsidRDefault="001B72A4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matplotlib</w:t>
            </w:r>
            <w:proofErr w:type="spellEnd"/>
            <w:r>
              <w:t xml:space="preserve"> es una biblioteca para visualización de datos y gráficos.</w:t>
            </w:r>
          </w:p>
          <w:p w14:paraId="55A9352F" w14:textId="77777777" w:rsidR="0048271A" w:rsidRDefault="001B72A4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urllib3: Es una biblioteca utilizada para realizar solicitudes HTTP.</w:t>
            </w:r>
          </w:p>
          <w:p w14:paraId="576A1F52" w14:textId="77777777" w:rsidR="0048271A" w:rsidRDefault="001B72A4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os: Es una biblioteca para interactuar con el sistema operativo, en este caso, para manejar rutas de archivos.</w:t>
            </w:r>
          </w:p>
          <w:p w14:paraId="1D405F10" w14:textId="77777777" w:rsidR="0048271A" w:rsidRDefault="001B72A4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mpld3: Es una biblioteca que permite convertir gráficos de </w:t>
            </w:r>
            <w:proofErr w:type="spellStart"/>
            <w:r>
              <w:t>Matplotlib</w:t>
            </w:r>
            <w:proofErr w:type="spellEnd"/>
            <w:r>
              <w:t xml:space="preserve"> en HTML interactivo.</w:t>
            </w:r>
          </w:p>
          <w:p w14:paraId="498BAD39" w14:textId="77777777" w:rsidR="0048271A" w:rsidRDefault="001B72A4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decouple</w:t>
            </w:r>
            <w:proofErr w:type="spellEnd"/>
            <w:r>
              <w:t xml:space="preserve"> es una biblioteca utilizada para cargar variables de entorno desde un archivo de configuración externo.</w:t>
            </w:r>
          </w:p>
          <w:p w14:paraId="0E813755" w14:textId="77777777" w:rsidR="0048271A" w:rsidRDefault="001B7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Interacción: </w:t>
            </w:r>
          </w:p>
          <w:p w14:paraId="0E346045" w14:textId="77777777" w:rsidR="0048271A" w:rsidRDefault="001B7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La función </w:t>
            </w:r>
            <w:proofErr w:type="spellStart"/>
            <w:proofErr w:type="gramStart"/>
            <w:r>
              <w:t>controller</w:t>
            </w:r>
            <w:proofErr w:type="spellEnd"/>
            <w:r>
              <w:t>(</w:t>
            </w:r>
            <w:proofErr w:type="gramEnd"/>
            <w:r>
              <w:t xml:space="preserve">) es el controlador principal que realiza el procesamiento y la lógica del negocio. Primero, se define una carpeta de destino y un nombre de archivo para la descarga del archivo </w:t>
            </w:r>
            <w:proofErr w:type="spellStart"/>
            <w:r>
              <w:t>Vensim</w:t>
            </w:r>
            <w:proofErr w:type="spellEnd"/>
            <w:r>
              <w:t xml:space="preserve">. Luego, se llama a la función </w:t>
            </w:r>
            <w:proofErr w:type="spellStart"/>
            <w:proofErr w:type="gramStart"/>
            <w:r>
              <w:t>getModelAll</w:t>
            </w:r>
            <w:proofErr w:type="spellEnd"/>
            <w:r>
              <w:t>(</w:t>
            </w:r>
            <w:proofErr w:type="gramEnd"/>
            <w:r>
              <w:t xml:space="preserve">) para obtener los datos del modelo desde la base de </w:t>
            </w:r>
            <w:proofErr w:type="spellStart"/>
            <w:proofErr w:type="gramStart"/>
            <w:r>
              <w:t>datos.Si</w:t>
            </w:r>
            <w:proofErr w:type="spellEnd"/>
            <w:proofErr w:type="gramEnd"/>
            <w:r>
              <w:t xml:space="preserve"> la respuesta de la base de datos no contiene un mensaje de error, se realiza lo siguiente:</w:t>
            </w:r>
          </w:p>
          <w:p w14:paraId="0A5DE6E0" w14:textId="77777777" w:rsidR="0048271A" w:rsidRDefault="001B72A4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Los datos de la base de datos se convierten en un formato específico.</w:t>
            </w:r>
          </w:p>
          <w:p w14:paraId="4F6ECE81" w14:textId="77777777" w:rsidR="0048271A" w:rsidRDefault="001B72A4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Se descarga el archivo </w:t>
            </w:r>
            <w:proofErr w:type="spellStart"/>
            <w:r>
              <w:t>Vensim</w:t>
            </w:r>
            <w:proofErr w:type="spellEnd"/>
            <w:r>
              <w:t xml:space="preserve"> desde una URL especificada y se guarda en una carpeta local.</w:t>
            </w:r>
          </w:p>
          <w:p w14:paraId="68F50E5E" w14:textId="77777777" w:rsidR="0048271A" w:rsidRDefault="001B72A4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 xml:space="preserve">Se intenta leer y simular el modelo </w:t>
            </w:r>
            <w:proofErr w:type="spellStart"/>
            <w:r>
              <w:t>Vensim</w:t>
            </w:r>
            <w:proofErr w:type="spellEnd"/>
            <w:r>
              <w:t xml:space="preserve"> utilizando </w:t>
            </w:r>
            <w:proofErr w:type="spellStart"/>
            <w:r>
              <w:t>pysd</w:t>
            </w:r>
            <w:proofErr w:type="spellEnd"/>
            <w:r>
              <w:t>.</w:t>
            </w:r>
          </w:p>
          <w:p w14:paraId="1C350E62" w14:textId="77777777" w:rsidR="0048271A" w:rsidRDefault="001B72A4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Para cada nivel en los datos del modelo:</w:t>
            </w:r>
          </w:p>
          <w:p w14:paraId="3A757E19" w14:textId="77777777" w:rsidR="0048271A" w:rsidRDefault="001B72A4">
            <w:pPr>
              <w:widowControl w:val="0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 ejecuta el modelo y se extraen los datos de los stocks.</w:t>
            </w:r>
          </w:p>
          <w:p w14:paraId="48735D46" w14:textId="77777777" w:rsidR="0048271A" w:rsidRDefault="001B72A4">
            <w:pPr>
              <w:widowControl w:val="0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Se crea un gráfico utilizando </w:t>
            </w:r>
            <w:proofErr w:type="spellStart"/>
            <w:r>
              <w:t>matplotlib</w:t>
            </w:r>
            <w:proofErr w:type="spellEnd"/>
            <w:r>
              <w:t xml:space="preserve"> con etiquetas y estilos personalizados.</w:t>
            </w:r>
          </w:p>
          <w:p w14:paraId="0CCE1841" w14:textId="77777777" w:rsidR="0048271A" w:rsidRDefault="001B72A4">
            <w:pPr>
              <w:widowControl w:val="0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 convierte el gráfico en HTML interactivo utilizando mpld3.</w:t>
            </w:r>
          </w:p>
          <w:p w14:paraId="59853693" w14:textId="77777777" w:rsidR="0048271A" w:rsidRDefault="001B72A4">
            <w:pPr>
              <w:widowControl w:val="0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Los datos y el gráfico se almacenan en un diccionario llamado nivel.</w:t>
            </w:r>
          </w:p>
          <w:p w14:paraId="668B91BF" w14:textId="77777777" w:rsidR="0048271A" w:rsidRDefault="001B72A4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Finalmente, se devuelve el diccionario nivel con los datos y gráficos generados.</w:t>
            </w:r>
          </w:p>
          <w:p w14:paraId="13633F41" w14:textId="77777777" w:rsidR="0048271A" w:rsidRDefault="001B7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Si ocurre algún error en la lectura del archivo </w:t>
            </w:r>
            <w:proofErr w:type="spellStart"/>
            <w:r>
              <w:t>Vensim</w:t>
            </w:r>
            <w:proofErr w:type="spellEnd"/>
            <w:r>
              <w:t xml:space="preserve"> o en la simulación del modelo, se devuelve un mensaje de error correspondiente.</w:t>
            </w:r>
          </w:p>
        </w:tc>
      </w:tr>
      <w:tr w:rsidR="0048271A" w14:paraId="3458EE75" w14:textId="77777777">
        <w:trPr>
          <w:trHeight w:val="420"/>
        </w:trPr>
        <w:tc>
          <w:tcPr>
            <w:tcW w:w="943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A89E5" w14:textId="6F2A98B1" w:rsidR="0048271A" w:rsidRDefault="001B7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Models</w:t>
            </w:r>
            <w:proofErr w:type="spellEnd"/>
            <w:r>
              <w:rPr>
                <w:b/>
              </w:rPr>
              <w:t xml:space="preserve"> (model.py)</w:t>
            </w:r>
          </w:p>
        </w:tc>
      </w:tr>
      <w:tr w:rsidR="0048271A" w14:paraId="4B103B73" w14:textId="77777777">
        <w:trPr>
          <w:trHeight w:val="420"/>
        </w:trPr>
        <w:tc>
          <w:tcPr>
            <w:tcW w:w="9435" w:type="dxa"/>
            <w:gridSpan w:val="3"/>
            <w:tcBorders>
              <w:top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0D74B" w14:textId="5030A387" w:rsidR="0048271A" w:rsidRDefault="00E111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anchor distT="0" distB="0" distL="114300" distR="114300" simplePos="0" relativeHeight="251664384" behindDoc="0" locked="0" layoutInCell="1" allowOverlap="1" wp14:anchorId="6E2CEB10" wp14:editId="4B361E70">
                  <wp:simplePos x="0" y="0"/>
                  <wp:positionH relativeFrom="column">
                    <wp:posOffset>728345</wp:posOffset>
                  </wp:positionH>
                  <wp:positionV relativeFrom="paragraph">
                    <wp:posOffset>3468370</wp:posOffset>
                  </wp:positionV>
                  <wp:extent cx="3835400" cy="1328420"/>
                  <wp:effectExtent l="0" t="0" r="0" b="5080"/>
                  <wp:wrapTopAndBottom/>
                  <wp:docPr id="1890558602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3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5400" cy="132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B72A4">
              <w:rPr>
                <w:b/>
                <w:noProof/>
              </w:rPr>
              <w:drawing>
                <wp:inline distT="114300" distB="114300" distL="114300" distR="114300" wp14:anchorId="67D4CCE0" wp14:editId="23D88293">
                  <wp:extent cx="4298731" cy="3468413"/>
                  <wp:effectExtent l="0" t="0" r="6985" b="0"/>
                  <wp:docPr id="11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14.png"/>
                          <pic:cNvPicPr preferRelativeResize="0"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1879" cy="347095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271A" w14:paraId="1BADBB65" w14:textId="77777777">
        <w:trPr>
          <w:trHeight w:val="420"/>
        </w:trPr>
        <w:tc>
          <w:tcPr>
            <w:tcW w:w="9435" w:type="dxa"/>
            <w:gridSpan w:val="3"/>
            <w:tcBorders>
              <w:top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59780" w14:textId="77777777" w:rsidR="0048271A" w:rsidRDefault="001B7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Importaciones de bibliotecas:</w:t>
            </w:r>
          </w:p>
          <w:p w14:paraId="5F51D27B" w14:textId="77777777" w:rsidR="0048271A" w:rsidRDefault="001B72A4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connect</w:t>
            </w:r>
            <w:proofErr w:type="spellEnd"/>
            <w:r>
              <w:rPr>
                <w:b/>
              </w:rPr>
              <w:t xml:space="preserve">: </w:t>
            </w:r>
            <w:r>
              <w:t xml:space="preserve">Es una función importada desde </w:t>
            </w:r>
            <w:proofErr w:type="spellStart"/>
            <w:r>
              <w:t>Connection.connection</w:t>
            </w:r>
            <w:proofErr w:type="spellEnd"/>
            <w:r>
              <w:t xml:space="preserve"> que se utiliza para establecer la conexión con la base de datos.</w:t>
            </w:r>
          </w:p>
          <w:p w14:paraId="61048F60" w14:textId="77777777" w:rsidR="0048271A" w:rsidRDefault="001B72A4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connection_select</w:t>
            </w:r>
            <w:proofErr w:type="spellEnd"/>
            <w:r>
              <w:rPr>
                <w:b/>
              </w:rPr>
              <w:t xml:space="preserve">: </w:t>
            </w:r>
            <w:r>
              <w:t xml:space="preserve">Es una función importada desde </w:t>
            </w:r>
            <w:proofErr w:type="spellStart"/>
            <w:r>
              <w:t>Connection.connection</w:t>
            </w:r>
            <w:proofErr w:type="spellEnd"/>
            <w:r>
              <w:t xml:space="preserve"> que se utiliza para realizar una consulta </w:t>
            </w:r>
            <w:proofErr w:type="spellStart"/>
            <w:r>
              <w:t>select</w:t>
            </w:r>
            <w:proofErr w:type="spellEnd"/>
            <w:r>
              <w:t xml:space="preserve"> en la base de datos.</w:t>
            </w:r>
          </w:p>
          <w:p w14:paraId="06FD35C9" w14:textId="77777777" w:rsidR="0048271A" w:rsidRDefault="004827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14:paraId="3B0526AD" w14:textId="77777777" w:rsidR="0048271A" w:rsidRDefault="001B7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Función </w:t>
            </w:r>
            <w:proofErr w:type="spellStart"/>
            <w:proofErr w:type="gramStart"/>
            <w:r>
              <w:rPr>
                <w:b/>
              </w:rPr>
              <w:t>getModelAll</w:t>
            </w:r>
            <w:proofErr w:type="spellEnd"/>
            <w:r>
              <w:rPr>
                <w:b/>
              </w:rPr>
              <w:t>(</w:t>
            </w:r>
            <w:proofErr w:type="gramEnd"/>
            <w:r>
              <w:rPr>
                <w:b/>
              </w:rPr>
              <w:t>):</w:t>
            </w:r>
          </w:p>
          <w:p w14:paraId="4FA99FB3" w14:textId="77777777" w:rsidR="0048271A" w:rsidRDefault="001B72A4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La función </w:t>
            </w:r>
            <w:proofErr w:type="spellStart"/>
            <w:proofErr w:type="gramStart"/>
            <w:r>
              <w:t>getModelAll</w:t>
            </w:r>
            <w:proofErr w:type="spellEnd"/>
            <w:r>
              <w:t>(</w:t>
            </w:r>
            <w:proofErr w:type="gramEnd"/>
            <w:r>
              <w:t xml:space="preserve">) se encarga de obtener todos los parámetros del </w:t>
            </w:r>
            <w:proofErr w:type="spellStart"/>
            <w:r>
              <w:t>vensim</w:t>
            </w:r>
            <w:proofErr w:type="spellEnd"/>
            <w:r>
              <w:t xml:space="preserve"> desde la base de datos.</w:t>
            </w:r>
          </w:p>
          <w:p w14:paraId="39608299" w14:textId="77777777" w:rsidR="0048271A" w:rsidRDefault="001B72A4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Primero, se establece una conexión con la base de datos utilizando la función </w:t>
            </w:r>
            <w:proofErr w:type="spellStart"/>
            <w:proofErr w:type="gramStart"/>
            <w:r>
              <w:t>connect</w:t>
            </w:r>
            <w:proofErr w:type="spellEnd"/>
            <w:r>
              <w:t>(</w:t>
            </w:r>
            <w:proofErr w:type="gramEnd"/>
            <w:r>
              <w:t>).</w:t>
            </w:r>
          </w:p>
          <w:p w14:paraId="467F08FD" w14:textId="77777777" w:rsidR="0048271A" w:rsidRDefault="001B72A4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Si la conexión con la base de datos no es una lista (lo que indica un error de conexión), se procede a ejecutar una consulta </w:t>
            </w:r>
            <w:proofErr w:type="spellStart"/>
            <w:r>
              <w:t>select</w:t>
            </w:r>
            <w:proofErr w:type="spellEnd"/>
            <w:r>
              <w:t xml:space="preserve"> en la base de datos.</w:t>
            </w:r>
          </w:p>
          <w:p w14:paraId="1288B0D9" w14:textId="77777777" w:rsidR="0048271A" w:rsidRDefault="001B72A4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La consulta SQL selecciona varios campos de la tabla '</w:t>
            </w:r>
            <w:proofErr w:type="spellStart"/>
            <w:r>
              <w:t>model</w:t>
            </w:r>
            <w:proofErr w:type="spellEnd"/>
            <w:r>
              <w:t xml:space="preserve">' y 'color' y los une en </w:t>
            </w:r>
            <w:r>
              <w:lastRenderedPageBreak/>
              <w:t>base a una relación entre las tablas.</w:t>
            </w:r>
          </w:p>
          <w:p w14:paraId="20F52DA1" w14:textId="77777777" w:rsidR="0048271A" w:rsidRDefault="001B72A4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Se ejecuta la consulta utilizando la función </w:t>
            </w:r>
            <w:proofErr w:type="spellStart"/>
            <w:r>
              <w:t>connection_</w:t>
            </w:r>
            <w:proofErr w:type="gramStart"/>
            <w:r>
              <w:t>select</w:t>
            </w:r>
            <w:proofErr w:type="spellEnd"/>
            <w:r>
              <w:t>(</w:t>
            </w:r>
            <w:proofErr w:type="gramEnd"/>
            <w:r>
              <w:t xml:space="preserve">) y se guarda el resultado en </w:t>
            </w:r>
            <w:proofErr w:type="spellStart"/>
            <w:r>
              <w:t>myresult</w:t>
            </w:r>
            <w:proofErr w:type="spellEnd"/>
            <w:r>
              <w:t>.</w:t>
            </w:r>
          </w:p>
          <w:p w14:paraId="78E44730" w14:textId="77777777" w:rsidR="0048271A" w:rsidRDefault="001B72A4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Luego, se cierra el cursor y se cierra la conexión con la base de datos.</w:t>
            </w:r>
          </w:p>
          <w:p w14:paraId="688BE423" w14:textId="77777777" w:rsidR="0048271A" w:rsidRDefault="001B72A4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Si todo se realiza correctamente, se devuelve el resultado de la consulta </w:t>
            </w:r>
            <w:proofErr w:type="spellStart"/>
            <w:r>
              <w:t>myresult</w:t>
            </w:r>
            <w:proofErr w:type="spellEnd"/>
            <w:r>
              <w:t>.</w:t>
            </w:r>
          </w:p>
          <w:p w14:paraId="59BBFB8A" w14:textId="77777777" w:rsidR="0048271A" w:rsidRDefault="001B72A4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Si ocurre algún error durante la ejecución de la consulta, se devuelve un mensaje de error correspondiente.</w:t>
            </w:r>
          </w:p>
        </w:tc>
      </w:tr>
      <w:tr w:rsidR="0048271A" w14:paraId="1C5072EE" w14:textId="77777777">
        <w:trPr>
          <w:trHeight w:val="420"/>
        </w:trPr>
        <w:tc>
          <w:tcPr>
            <w:tcW w:w="943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AD87F" w14:textId="77777777" w:rsidR="0048271A" w:rsidRDefault="001B7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Connection</w:t>
            </w:r>
            <w:proofErr w:type="spellEnd"/>
            <w:r>
              <w:rPr>
                <w:b/>
              </w:rPr>
              <w:t xml:space="preserve"> (connection.py)</w:t>
            </w:r>
          </w:p>
        </w:tc>
      </w:tr>
      <w:tr w:rsidR="0048271A" w14:paraId="587681C1" w14:textId="77777777">
        <w:trPr>
          <w:trHeight w:val="420"/>
        </w:trPr>
        <w:tc>
          <w:tcPr>
            <w:tcW w:w="9435" w:type="dxa"/>
            <w:gridSpan w:val="3"/>
            <w:tcBorders>
              <w:top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5D26D" w14:textId="77777777" w:rsidR="0048271A" w:rsidRDefault="001B7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114300" distB="114300" distL="114300" distR="114300" wp14:anchorId="353BE6DE" wp14:editId="21801645">
                  <wp:extent cx="2181225" cy="1915635"/>
                  <wp:effectExtent l="0" t="0" r="0" b="8890"/>
                  <wp:docPr id="10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2.png"/>
                          <pic:cNvPicPr preferRelativeResize="0"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19156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271A" w14:paraId="02A0A945" w14:textId="77777777">
        <w:trPr>
          <w:trHeight w:val="420"/>
        </w:trPr>
        <w:tc>
          <w:tcPr>
            <w:tcW w:w="9435" w:type="dxa"/>
            <w:gridSpan w:val="3"/>
            <w:tcBorders>
              <w:top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CA101" w14:textId="77777777" w:rsidR="0048271A" w:rsidRDefault="001B7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Importaciones de bibliotecas:</w:t>
            </w:r>
          </w:p>
          <w:p w14:paraId="5D997FAC" w14:textId="77777777" w:rsidR="0048271A" w:rsidRDefault="001B72A4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proofErr w:type="gramStart"/>
            <w:r>
              <w:rPr>
                <w:b/>
              </w:rPr>
              <w:t>mysql.connector</w:t>
            </w:r>
            <w:proofErr w:type="spellEnd"/>
            <w:proofErr w:type="gramEnd"/>
            <w:r>
              <w:rPr>
                <w:b/>
              </w:rPr>
              <w:t xml:space="preserve">: </w:t>
            </w:r>
            <w:r>
              <w:t>Es una biblioteca utilizada para conectarse a la base de datos MySQL.</w:t>
            </w:r>
          </w:p>
          <w:p w14:paraId="64C3E14B" w14:textId="77777777" w:rsidR="0048271A" w:rsidRDefault="001B72A4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rPr>
                <w:b/>
              </w:rPr>
              <w:t>decouple</w:t>
            </w:r>
            <w:proofErr w:type="spellEnd"/>
            <w:r>
              <w:rPr>
                <w:b/>
              </w:rPr>
              <w:t xml:space="preserve">: </w:t>
            </w:r>
            <w:r>
              <w:t>Es una biblioteca utilizada para cargar variables de entorno desde un archivo de configuración externo.</w:t>
            </w:r>
          </w:p>
          <w:p w14:paraId="49A6E518" w14:textId="77777777" w:rsidR="0048271A" w:rsidRDefault="001B7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Función </w:t>
            </w:r>
            <w:proofErr w:type="spellStart"/>
            <w:proofErr w:type="gramStart"/>
            <w:r>
              <w:rPr>
                <w:b/>
              </w:rPr>
              <w:t>connect</w:t>
            </w:r>
            <w:proofErr w:type="spellEnd"/>
            <w:r>
              <w:rPr>
                <w:b/>
              </w:rPr>
              <w:t>(</w:t>
            </w:r>
            <w:proofErr w:type="gramEnd"/>
            <w:r>
              <w:rPr>
                <w:b/>
              </w:rPr>
              <w:t>):</w:t>
            </w:r>
          </w:p>
          <w:p w14:paraId="22AFA44F" w14:textId="77777777" w:rsidR="0048271A" w:rsidRDefault="001B72A4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La función </w:t>
            </w:r>
            <w:proofErr w:type="spellStart"/>
            <w:proofErr w:type="gramStart"/>
            <w:r>
              <w:t>connect</w:t>
            </w:r>
            <w:proofErr w:type="spellEnd"/>
            <w:r>
              <w:t>(</w:t>
            </w:r>
            <w:proofErr w:type="gramEnd"/>
            <w:r>
              <w:t>) se encarga de establecer la conexión con la base de datos MySQL.</w:t>
            </w:r>
          </w:p>
          <w:p w14:paraId="473F3554" w14:textId="77777777" w:rsidR="0048271A" w:rsidRDefault="001B72A4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Utiliza los datos de configuración proporcionados en las variables de entorno (como el host, puerto, nombre de usuario, contraseña y base de datos) utilizando la función </w:t>
            </w:r>
            <w:proofErr w:type="spellStart"/>
            <w:proofErr w:type="gramStart"/>
            <w:r>
              <w:t>config</w:t>
            </w:r>
            <w:proofErr w:type="spellEnd"/>
            <w:r>
              <w:t>(</w:t>
            </w:r>
            <w:proofErr w:type="gramEnd"/>
            <w:r>
              <w:t xml:space="preserve">) de la biblioteca </w:t>
            </w:r>
            <w:proofErr w:type="spellStart"/>
            <w:r>
              <w:t>decouple</w:t>
            </w:r>
            <w:proofErr w:type="spellEnd"/>
            <w:r>
              <w:t>.</w:t>
            </w:r>
          </w:p>
          <w:p w14:paraId="5EEDAE0E" w14:textId="77777777" w:rsidR="0048271A" w:rsidRDefault="001B72A4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Intenta establecer la conexión utilizando la biblioteca </w:t>
            </w:r>
            <w:proofErr w:type="spellStart"/>
            <w:proofErr w:type="gramStart"/>
            <w:r>
              <w:t>mysql.connector</w:t>
            </w:r>
            <w:proofErr w:type="gramEnd"/>
            <w:r>
              <w:t>.</w:t>
            </w:r>
            <w:proofErr w:type="gramStart"/>
            <w:r>
              <w:t>connect</w:t>
            </w:r>
            <w:proofErr w:type="spellEnd"/>
            <w:r>
              <w:t>(</w:t>
            </w:r>
            <w:proofErr w:type="gramEnd"/>
            <w:r>
              <w:t>).</w:t>
            </w:r>
          </w:p>
          <w:p w14:paraId="5F3B476B" w14:textId="77777777" w:rsidR="0048271A" w:rsidRDefault="001B72A4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Si la conexión se establece correctamente, se devuelve el objeto de conexión.</w:t>
            </w:r>
          </w:p>
          <w:p w14:paraId="002FC923" w14:textId="77777777" w:rsidR="0048271A" w:rsidRDefault="001B72A4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t xml:space="preserve">Si ocurre algún error durante la conexión, se captura la excepción </w:t>
            </w:r>
            <w:proofErr w:type="spellStart"/>
            <w:proofErr w:type="gramStart"/>
            <w:r>
              <w:t>mysql.connector</w:t>
            </w:r>
            <w:proofErr w:type="gramEnd"/>
            <w:r>
              <w:t>.Error</w:t>
            </w:r>
            <w:proofErr w:type="spellEnd"/>
            <w:r>
              <w:t xml:space="preserve"> y se devuelve un diccionario con un mensaje de error correspondiente.</w:t>
            </w:r>
          </w:p>
          <w:p w14:paraId="44440175" w14:textId="77777777" w:rsidR="0048271A" w:rsidRPr="00F55ABF" w:rsidRDefault="001B7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lang w:val="en-US"/>
              </w:rPr>
            </w:pPr>
            <w:proofErr w:type="spellStart"/>
            <w:r w:rsidRPr="00F55ABF">
              <w:rPr>
                <w:b/>
                <w:lang w:val="en-US"/>
              </w:rPr>
              <w:t>Función</w:t>
            </w:r>
            <w:proofErr w:type="spellEnd"/>
            <w:r w:rsidRPr="00F55ABF">
              <w:rPr>
                <w:b/>
                <w:lang w:val="en-US"/>
              </w:rPr>
              <w:t xml:space="preserve"> </w:t>
            </w:r>
            <w:proofErr w:type="spellStart"/>
            <w:r w:rsidRPr="00F55ABF">
              <w:rPr>
                <w:b/>
                <w:lang w:val="en-US"/>
              </w:rPr>
              <w:t>connection_</w:t>
            </w:r>
            <w:proofErr w:type="gramStart"/>
            <w:r w:rsidRPr="00F55ABF">
              <w:rPr>
                <w:b/>
                <w:lang w:val="en-US"/>
              </w:rPr>
              <w:t>select</w:t>
            </w:r>
            <w:proofErr w:type="spellEnd"/>
            <w:r w:rsidRPr="00F55ABF">
              <w:rPr>
                <w:b/>
                <w:lang w:val="en-US"/>
              </w:rPr>
              <w:t>(</w:t>
            </w:r>
            <w:proofErr w:type="spellStart"/>
            <w:proofErr w:type="gramEnd"/>
            <w:r w:rsidRPr="00F55ABF">
              <w:rPr>
                <w:b/>
                <w:lang w:val="en-US"/>
              </w:rPr>
              <w:t>cursorObject</w:t>
            </w:r>
            <w:proofErr w:type="spellEnd"/>
            <w:r w:rsidRPr="00F55ABF">
              <w:rPr>
                <w:b/>
                <w:lang w:val="en-US"/>
              </w:rPr>
              <w:t xml:space="preserve">, </w:t>
            </w:r>
            <w:proofErr w:type="spellStart"/>
            <w:r w:rsidRPr="00F55ABF">
              <w:rPr>
                <w:b/>
                <w:lang w:val="en-US"/>
              </w:rPr>
              <w:t>select_stmt</w:t>
            </w:r>
            <w:proofErr w:type="spellEnd"/>
            <w:r w:rsidRPr="00F55ABF">
              <w:rPr>
                <w:b/>
                <w:lang w:val="en-US"/>
              </w:rPr>
              <w:t>):</w:t>
            </w:r>
          </w:p>
          <w:p w14:paraId="7FF8B2C1" w14:textId="77777777" w:rsidR="0048271A" w:rsidRDefault="001B72A4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La función </w:t>
            </w:r>
            <w:proofErr w:type="spellStart"/>
            <w:r>
              <w:t>connection_</w:t>
            </w:r>
            <w:proofErr w:type="gramStart"/>
            <w:r>
              <w:t>select</w:t>
            </w:r>
            <w:proofErr w:type="spellEnd"/>
            <w:r>
              <w:t>(</w:t>
            </w:r>
            <w:proofErr w:type="gramEnd"/>
            <w:r>
              <w:t xml:space="preserve">) se encarga de ejecutar una consulta </w:t>
            </w:r>
            <w:proofErr w:type="spellStart"/>
            <w:r>
              <w:t>select</w:t>
            </w:r>
            <w:proofErr w:type="spellEnd"/>
            <w:r>
              <w:t xml:space="preserve"> en la base de datos utilizando un objeto de cursor y una sentencia </w:t>
            </w:r>
            <w:proofErr w:type="spellStart"/>
            <w:r>
              <w:t>select</w:t>
            </w:r>
            <w:proofErr w:type="spellEnd"/>
            <w:r>
              <w:t xml:space="preserve"> proporcionada.</w:t>
            </w:r>
          </w:p>
          <w:p w14:paraId="02EE88C2" w14:textId="77777777" w:rsidR="0048271A" w:rsidRDefault="001B72A4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Utiliza el objeto de cursor proporcionado para ejecutar la consulta </w:t>
            </w:r>
            <w:proofErr w:type="spellStart"/>
            <w:r>
              <w:t>select</w:t>
            </w:r>
            <w:proofErr w:type="spellEnd"/>
            <w:r>
              <w:t xml:space="preserve"> utilizando el método </w:t>
            </w:r>
            <w:proofErr w:type="spellStart"/>
            <w:proofErr w:type="gramStart"/>
            <w:r>
              <w:t>execute</w:t>
            </w:r>
            <w:proofErr w:type="spellEnd"/>
            <w:r>
              <w:t>(</w:t>
            </w:r>
            <w:proofErr w:type="gramEnd"/>
            <w:r>
              <w:t>) del cursor.</w:t>
            </w:r>
          </w:p>
          <w:p w14:paraId="14012AA9" w14:textId="77777777" w:rsidR="0048271A" w:rsidRDefault="001B72A4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Luego, utiliza el método </w:t>
            </w:r>
            <w:proofErr w:type="spellStart"/>
            <w:proofErr w:type="gramStart"/>
            <w:r>
              <w:t>fetchall</w:t>
            </w:r>
            <w:proofErr w:type="spellEnd"/>
            <w:r>
              <w:t>(</w:t>
            </w:r>
            <w:proofErr w:type="gramEnd"/>
            <w:r>
              <w:t>) del cursor para obtener todos los resultados de la consulta.</w:t>
            </w:r>
          </w:p>
          <w:p w14:paraId="0BCE4102" w14:textId="77777777" w:rsidR="0048271A" w:rsidRDefault="001B72A4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Finalmente, devuelve los resultados obtenidos.</w:t>
            </w:r>
          </w:p>
        </w:tc>
      </w:tr>
    </w:tbl>
    <w:p w14:paraId="688A70BD" w14:textId="77777777" w:rsidR="0048271A" w:rsidRDefault="0048271A"/>
    <w:p w14:paraId="2213F71A" w14:textId="77777777" w:rsidR="0048271A" w:rsidRDefault="001B72A4">
      <w:pPr>
        <w:pStyle w:val="Ttulo1"/>
        <w:rPr>
          <w:sz w:val="24"/>
          <w:szCs w:val="24"/>
        </w:rPr>
      </w:pPr>
      <w:bookmarkStart w:id="9" w:name="_Toc202216640"/>
      <w:r>
        <w:rPr>
          <w:sz w:val="24"/>
          <w:szCs w:val="24"/>
        </w:rPr>
        <w:t>3. Prueba</w:t>
      </w:r>
      <w:bookmarkEnd w:id="9"/>
    </w:p>
    <w:p w14:paraId="72FB7543" w14:textId="7F10A393" w:rsidR="0048271A" w:rsidRDefault="001B72A4">
      <w:r>
        <w:t>Si todo fue realizado correctamente.</w:t>
      </w:r>
      <w:r w:rsidR="00356CFD">
        <w:t xml:space="preserve"> Crear una cuenta de </w:t>
      </w:r>
      <w:proofErr w:type="spellStart"/>
      <w:r w:rsidR="00356CFD">
        <w:t>Ngrok</w:t>
      </w:r>
      <w:proofErr w:type="spellEnd"/>
      <w:r w:rsidR="00356CFD">
        <w:t xml:space="preserve"> (o usar la cuenta proporcionada en el archivo Cuenta Ngrok.txt)</w:t>
      </w:r>
      <w:r w:rsidR="007649CC">
        <w:t>, iniciar sesión</w:t>
      </w:r>
      <w:r w:rsidR="00356CFD">
        <w:t xml:space="preserve"> y copiar el </w:t>
      </w:r>
      <w:proofErr w:type="spellStart"/>
      <w:r w:rsidR="00356CFD">
        <w:t>Authtoken</w:t>
      </w:r>
      <w:proofErr w:type="spellEnd"/>
      <w:r w:rsidR="00356CFD">
        <w:t>.</w:t>
      </w:r>
      <w:r w:rsidR="007649CC">
        <w:t xml:space="preserve"> (Revisar el archivo Pasos Ngrok.txt para más detalles)</w:t>
      </w:r>
    </w:p>
    <w:p w14:paraId="025E5072" w14:textId="3AE16A69" w:rsidR="00356CFD" w:rsidRDefault="00356CF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779921" wp14:editId="7957B109">
                <wp:simplePos x="0" y="0"/>
                <wp:positionH relativeFrom="column">
                  <wp:posOffset>4361793</wp:posOffset>
                </wp:positionH>
                <wp:positionV relativeFrom="paragraph">
                  <wp:posOffset>565500</wp:posOffset>
                </wp:positionV>
                <wp:extent cx="451945" cy="231228"/>
                <wp:effectExtent l="57150" t="19050" r="81915" b="92710"/>
                <wp:wrapNone/>
                <wp:docPr id="134981984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945" cy="2312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95EBE8" id="Rectángulo 8" o:spid="_x0000_s1026" style="position:absolute;margin-left:343.45pt;margin-top:44.55pt;width:35.6pt;height:18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" filled="f" strokecolor="#e00">
                <v:shadow on="t" color="black" opacity="22937f" origin=",.5" offset="0,.63889mm"/>
              </v:rect>
            </w:pict>
          </mc:Fallback>
        </mc:AlternateContent>
      </w:r>
      <w:r w:rsidRPr="00356CFD">
        <w:drawing>
          <wp:inline distT="0" distB="0" distL="0" distR="0" wp14:anchorId="46A7C522" wp14:editId="6C9C352B">
            <wp:extent cx="5733415" cy="2722245"/>
            <wp:effectExtent l="0" t="0" r="635" b="1905"/>
            <wp:docPr id="20458126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126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7940" w14:textId="77777777" w:rsidR="00356CFD" w:rsidRDefault="00356CFD"/>
    <w:p w14:paraId="68A362A7" w14:textId="4F6F8E7B" w:rsidR="00356CFD" w:rsidRDefault="00356CFD">
      <w:r>
        <w:t xml:space="preserve">Pegar el </w:t>
      </w:r>
      <w:proofErr w:type="spellStart"/>
      <w:r>
        <w:t>authoken</w:t>
      </w:r>
      <w:proofErr w:type="spellEnd"/>
      <w:r>
        <w:t xml:space="preserve"> en app.py y ejecutar</w:t>
      </w:r>
    </w:p>
    <w:p w14:paraId="03764D12" w14:textId="5E7665DD" w:rsidR="00356CFD" w:rsidRDefault="00356CFD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223463" wp14:editId="381A8409">
                <wp:simplePos x="0" y="0"/>
                <wp:positionH relativeFrom="column">
                  <wp:posOffset>1459230</wp:posOffset>
                </wp:positionH>
                <wp:positionV relativeFrom="paragraph">
                  <wp:posOffset>1269577</wp:posOffset>
                </wp:positionV>
                <wp:extent cx="3588808" cy="163830"/>
                <wp:effectExtent l="57150" t="19050" r="69215" b="102870"/>
                <wp:wrapNone/>
                <wp:docPr id="1520843771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8808" cy="1638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DB4228" id="Rectángulo 8" o:spid="_x0000_s1026" style="position:absolute;margin-left:114.9pt;margin-top:99.95pt;width:282.6pt;height:12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" filled="f" strokecolor="#e00">
                <v:shadow on="t" color="black" opacity="22937f" origin=",.5" offset="0,.63889mm"/>
              </v:rect>
            </w:pict>
          </mc:Fallback>
        </mc:AlternateContent>
      </w:r>
      <w:r w:rsidRPr="00356CFD">
        <w:drawing>
          <wp:inline distT="0" distB="0" distL="0" distR="0" wp14:anchorId="3668EFE0" wp14:editId="5A6B96BF">
            <wp:extent cx="5733415" cy="3687445"/>
            <wp:effectExtent l="0" t="0" r="635" b="8255"/>
            <wp:docPr id="11447337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3374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9E0FC8E" w14:textId="7F2EB09D" w:rsidR="00356CFD" w:rsidRDefault="00356CFD">
      <w:r w:rsidRPr="00356CFD">
        <w:drawing>
          <wp:inline distT="0" distB="0" distL="0" distR="0" wp14:anchorId="35AFF975" wp14:editId="5A67E2D8">
            <wp:extent cx="5733415" cy="810260"/>
            <wp:effectExtent l="0" t="0" r="635" b="8890"/>
            <wp:docPr id="2831976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9761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3CE7CDB" w14:textId="46C2CA8A" w:rsidR="0048271A" w:rsidRDefault="001B72A4">
      <w:r>
        <w:t xml:space="preserve">Entrar a la </w:t>
      </w:r>
      <w:proofErr w:type="spellStart"/>
      <w:r>
        <w:t>url</w:t>
      </w:r>
      <w:proofErr w:type="spellEnd"/>
      <w:r>
        <w:t xml:space="preserve"> proporcionado por </w:t>
      </w:r>
      <w:proofErr w:type="spellStart"/>
      <w:r>
        <w:t>Ngrok</w:t>
      </w:r>
      <w:proofErr w:type="spellEnd"/>
      <w:r>
        <w:t xml:space="preserve"> o localmente por </w:t>
      </w:r>
      <w:hyperlink r:id="rId34">
        <w:r>
          <w:rPr>
            <w:color w:val="1155CC"/>
            <w:u w:val="single"/>
          </w:rPr>
          <w:t>http://127.0</w:t>
        </w:r>
        <w:r>
          <w:rPr>
            <w:color w:val="1155CC"/>
            <w:u w:val="single"/>
          </w:rPr>
          <w:t>.</w:t>
        </w:r>
        <w:r>
          <w:rPr>
            <w:color w:val="1155CC"/>
            <w:u w:val="single"/>
          </w:rPr>
          <w:t>0</w:t>
        </w:r>
        <w:r>
          <w:rPr>
            <w:color w:val="1155CC"/>
            <w:u w:val="single"/>
          </w:rPr>
          <w:t>.</w:t>
        </w:r>
        <w:r>
          <w:rPr>
            <w:color w:val="1155CC"/>
            <w:u w:val="single"/>
          </w:rPr>
          <w:t>1:5000/</w:t>
        </w:r>
      </w:hyperlink>
    </w:p>
    <w:p w14:paraId="1398BE98" w14:textId="77777777" w:rsidR="0048271A" w:rsidRDefault="001B72A4">
      <w:r>
        <w:rPr>
          <w:noProof/>
        </w:rPr>
        <w:lastRenderedPageBreak/>
        <w:drawing>
          <wp:inline distT="114300" distB="114300" distL="114300" distR="114300" wp14:anchorId="6F97C6B2" wp14:editId="2D54CE42">
            <wp:extent cx="5854262" cy="4761186"/>
            <wp:effectExtent l="0" t="0" r="0" b="1905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5.png"/>
                    <pic:cNvPicPr preferRelativeResize="0"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811" cy="47656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D4894F" w14:textId="58693BF8" w:rsidR="0048271A" w:rsidRDefault="001B72A4">
      <w:r>
        <w:rPr>
          <w:noProof/>
        </w:rPr>
        <w:drawing>
          <wp:inline distT="114300" distB="114300" distL="114300" distR="114300" wp14:anchorId="3F19839C" wp14:editId="2475C052">
            <wp:extent cx="5731200" cy="2715002"/>
            <wp:effectExtent l="0" t="0" r="3175" b="9525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 preferRelativeResize="0"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5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2E831E" w14:textId="0B68F091" w:rsidR="001B72A4" w:rsidRDefault="001B72A4"/>
    <w:p w14:paraId="53E195E9" w14:textId="1040DE12" w:rsidR="001B72A4" w:rsidRDefault="001B72A4"/>
    <w:p w14:paraId="007E5410" w14:textId="77777777" w:rsidR="001B72A4" w:rsidRPr="00E95275" w:rsidRDefault="001B72A4" w:rsidP="001B72A4">
      <w:pPr>
        <w:rPr>
          <w:b/>
          <w:bCs/>
          <w:color w:val="0F243E" w:themeColor="text2" w:themeShade="80"/>
          <w:sz w:val="36"/>
          <w:szCs w:val="36"/>
        </w:rPr>
      </w:pPr>
      <w:r w:rsidRPr="00E95275">
        <w:rPr>
          <w:b/>
          <w:bCs/>
          <w:color w:val="0F243E" w:themeColor="text2" w:themeShade="80"/>
          <w:sz w:val="36"/>
          <w:szCs w:val="36"/>
        </w:rPr>
        <w:t>Simulación Dinámica en Sistema Operativo móvil</w:t>
      </w:r>
    </w:p>
    <w:p w14:paraId="096B92F4" w14:textId="77777777" w:rsidR="001B72A4" w:rsidRPr="0081590C" w:rsidRDefault="001B72A4" w:rsidP="001B72A4">
      <w:pPr>
        <w:jc w:val="both"/>
        <w:rPr>
          <w:color w:val="0F243E" w:themeColor="text2" w:themeShade="80"/>
          <w:sz w:val="24"/>
          <w:szCs w:val="24"/>
        </w:rPr>
      </w:pPr>
    </w:p>
    <w:p w14:paraId="7EF14366" w14:textId="77777777" w:rsidR="001B72A4" w:rsidRPr="0081590C" w:rsidRDefault="001B72A4" w:rsidP="001B72A4">
      <w:pPr>
        <w:spacing w:line="360" w:lineRule="auto"/>
        <w:jc w:val="both"/>
        <w:rPr>
          <w:color w:val="0F243E" w:themeColor="text2" w:themeShade="80"/>
          <w:sz w:val="24"/>
          <w:szCs w:val="24"/>
        </w:rPr>
      </w:pPr>
      <w:r w:rsidRPr="0081590C">
        <w:rPr>
          <w:color w:val="0F243E" w:themeColor="text2" w:themeShade="80"/>
          <w:sz w:val="24"/>
          <w:szCs w:val="24"/>
        </w:rPr>
        <w:t xml:space="preserve">Introducción. – Las autoridades con frecuencia están fuera de sus </w:t>
      </w:r>
      <w:proofErr w:type="gramStart"/>
      <w:r w:rsidRPr="0081590C">
        <w:rPr>
          <w:color w:val="0F243E" w:themeColor="text2" w:themeShade="80"/>
          <w:sz w:val="24"/>
          <w:szCs w:val="24"/>
        </w:rPr>
        <w:t>oficinas ,por</w:t>
      </w:r>
      <w:proofErr w:type="gramEnd"/>
      <w:r w:rsidRPr="0081590C">
        <w:rPr>
          <w:color w:val="0F243E" w:themeColor="text2" w:themeShade="80"/>
          <w:sz w:val="24"/>
          <w:szCs w:val="24"/>
        </w:rPr>
        <w:t xml:space="preserve"> lo tanto, el presente proyecto les permitirá observar el comportamiento del proceso del sistema transporte en modo real desde </w:t>
      </w:r>
      <w:r>
        <w:rPr>
          <w:color w:val="0F243E" w:themeColor="text2" w:themeShade="80"/>
          <w:sz w:val="24"/>
          <w:szCs w:val="24"/>
        </w:rPr>
        <w:t>distintos dispositivos entre los cuales se encuentran, el</w:t>
      </w:r>
      <w:r w:rsidRPr="0081590C">
        <w:rPr>
          <w:color w:val="0F243E" w:themeColor="text2" w:themeShade="80"/>
          <w:sz w:val="24"/>
          <w:szCs w:val="24"/>
        </w:rPr>
        <w:t xml:space="preserve"> teléfono celular</w:t>
      </w:r>
      <w:r>
        <w:rPr>
          <w:color w:val="0F243E" w:themeColor="text2" w:themeShade="80"/>
          <w:sz w:val="24"/>
          <w:szCs w:val="24"/>
        </w:rPr>
        <w:t xml:space="preserve">, la </w:t>
      </w:r>
      <w:r w:rsidRPr="0081590C">
        <w:rPr>
          <w:color w:val="0F243E" w:themeColor="text2" w:themeShade="80"/>
          <w:sz w:val="24"/>
          <w:szCs w:val="24"/>
        </w:rPr>
        <w:t>Tablet,</w:t>
      </w:r>
      <w:r>
        <w:rPr>
          <w:color w:val="0F243E" w:themeColor="text2" w:themeShade="80"/>
          <w:sz w:val="24"/>
          <w:szCs w:val="24"/>
        </w:rPr>
        <w:t xml:space="preserve"> la laptop o monitor de escritorio. D</w:t>
      </w:r>
      <w:r w:rsidRPr="0081590C">
        <w:rPr>
          <w:color w:val="0F243E" w:themeColor="text2" w:themeShade="80"/>
          <w:sz w:val="24"/>
          <w:szCs w:val="24"/>
        </w:rPr>
        <w:t xml:space="preserve">e tal </w:t>
      </w:r>
      <w:r w:rsidRPr="0081590C">
        <w:rPr>
          <w:color w:val="0F243E" w:themeColor="text2" w:themeShade="80"/>
          <w:sz w:val="24"/>
          <w:szCs w:val="24"/>
        </w:rPr>
        <w:lastRenderedPageBreak/>
        <w:t>manera que estén al tanto de la vida diaria de los procesos en transporte y pueden tomar decisiones más oportunas en forma remota.</w:t>
      </w:r>
    </w:p>
    <w:p w14:paraId="08B3A492" w14:textId="77777777" w:rsidR="001B72A4" w:rsidRPr="0081590C" w:rsidRDefault="001B72A4" w:rsidP="001B72A4">
      <w:pPr>
        <w:spacing w:line="360" w:lineRule="auto"/>
        <w:jc w:val="both"/>
        <w:rPr>
          <w:color w:val="202124"/>
          <w:sz w:val="24"/>
          <w:szCs w:val="24"/>
          <w:shd w:val="clear" w:color="auto" w:fill="FFFFFF"/>
        </w:rPr>
      </w:pPr>
      <w:r w:rsidRPr="0081590C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E903652" wp14:editId="1D80B7BD">
            <wp:simplePos x="0" y="0"/>
            <wp:positionH relativeFrom="column">
              <wp:posOffset>1981200</wp:posOffset>
            </wp:positionH>
            <wp:positionV relativeFrom="paragraph">
              <wp:posOffset>1866265</wp:posOffset>
            </wp:positionV>
            <wp:extent cx="3415030" cy="1981200"/>
            <wp:effectExtent l="0" t="0" r="0" b="0"/>
            <wp:wrapSquare wrapText="bothSides"/>
            <wp:docPr id="11760308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30823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03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590C">
        <w:rPr>
          <w:color w:val="0F243E" w:themeColor="text2" w:themeShade="80"/>
          <w:sz w:val="24"/>
          <w:szCs w:val="24"/>
        </w:rPr>
        <w:t xml:space="preserve">Para conocer la información en modo real, se ha diseñado el modelo dinámico en software </w:t>
      </w:r>
      <w:proofErr w:type="spellStart"/>
      <w:r w:rsidRPr="0081590C">
        <w:rPr>
          <w:color w:val="0F243E" w:themeColor="text2" w:themeShade="80"/>
          <w:sz w:val="24"/>
          <w:szCs w:val="24"/>
        </w:rPr>
        <w:t>vensim</w:t>
      </w:r>
      <w:proofErr w:type="spellEnd"/>
      <w:r w:rsidRPr="0081590C">
        <w:rPr>
          <w:color w:val="0F243E" w:themeColor="text2" w:themeShade="80"/>
          <w:sz w:val="24"/>
          <w:szCs w:val="24"/>
        </w:rPr>
        <w:t xml:space="preserve"> y bajo sistema operativo Windows 10, </w:t>
      </w:r>
      <w:r>
        <w:rPr>
          <w:color w:val="0F243E" w:themeColor="text2" w:themeShade="80"/>
          <w:sz w:val="24"/>
          <w:szCs w:val="24"/>
        </w:rPr>
        <w:t xml:space="preserve">usando nuestro sistema operativo como un servidor local por medio de la herramienta </w:t>
      </w:r>
      <w:proofErr w:type="spellStart"/>
      <w:r>
        <w:rPr>
          <w:color w:val="0F243E" w:themeColor="text2" w:themeShade="80"/>
          <w:sz w:val="24"/>
          <w:szCs w:val="24"/>
        </w:rPr>
        <w:t>Xampp</w:t>
      </w:r>
      <w:proofErr w:type="spellEnd"/>
      <w:r>
        <w:rPr>
          <w:color w:val="0F243E" w:themeColor="text2" w:themeShade="80"/>
          <w:sz w:val="24"/>
          <w:szCs w:val="24"/>
        </w:rPr>
        <w:t xml:space="preserve"> el cual que contendrá el archivo </w:t>
      </w:r>
      <w:proofErr w:type="spellStart"/>
      <w:r>
        <w:rPr>
          <w:color w:val="0F243E" w:themeColor="text2" w:themeShade="80"/>
          <w:sz w:val="24"/>
          <w:szCs w:val="24"/>
        </w:rPr>
        <w:t>Vensim</w:t>
      </w:r>
      <w:proofErr w:type="spellEnd"/>
      <w:r>
        <w:rPr>
          <w:color w:val="0F243E" w:themeColor="text2" w:themeShade="80"/>
          <w:sz w:val="24"/>
          <w:szCs w:val="24"/>
        </w:rPr>
        <w:t xml:space="preserve">, la cual por medio de un desarrollo en </w:t>
      </w:r>
      <w:proofErr w:type="spellStart"/>
      <w:r>
        <w:rPr>
          <w:color w:val="0F243E" w:themeColor="text2" w:themeShade="80"/>
          <w:sz w:val="24"/>
          <w:szCs w:val="24"/>
        </w:rPr>
        <w:t>Flask</w:t>
      </w:r>
      <w:proofErr w:type="spellEnd"/>
      <w:r>
        <w:rPr>
          <w:color w:val="0F243E" w:themeColor="text2" w:themeShade="80"/>
          <w:sz w:val="24"/>
          <w:szCs w:val="24"/>
        </w:rPr>
        <w:t xml:space="preserve"> para la plataforma web, con distintos mecanismos de desarrollo se tendrá acceso al archivo </w:t>
      </w:r>
      <w:proofErr w:type="spellStart"/>
      <w:r>
        <w:rPr>
          <w:color w:val="0F243E" w:themeColor="text2" w:themeShade="80"/>
          <w:sz w:val="24"/>
          <w:szCs w:val="24"/>
        </w:rPr>
        <w:t>vensim</w:t>
      </w:r>
      <w:proofErr w:type="spellEnd"/>
      <w:r>
        <w:rPr>
          <w:color w:val="0F243E" w:themeColor="text2" w:themeShade="80"/>
          <w:sz w:val="24"/>
          <w:szCs w:val="24"/>
        </w:rPr>
        <w:t xml:space="preserve"> alojado en nuestro servidor local y por medio de </w:t>
      </w:r>
      <w:r w:rsidRPr="0081590C">
        <w:rPr>
          <w:color w:val="0F243E" w:themeColor="text2" w:themeShade="80"/>
          <w:sz w:val="24"/>
          <w:szCs w:val="24"/>
        </w:rPr>
        <w:t>la</w:t>
      </w:r>
      <w:r>
        <w:rPr>
          <w:color w:val="0F243E" w:themeColor="text2" w:themeShade="80"/>
          <w:sz w:val="24"/>
          <w:szCs w:val="24"/>
        </w:rPr>
        <w:t xml:space="preserve"> integración con la</w:t>
      </w:r>
      <w:r w:rsidRPr="0081590C">
        <w:rPr>
          <w:color w:val="0F243E" w:themeColor="text2" w:themeShade="80"/>
          <w:sz w:val="24"/>
          <w:szCs w:val="24"/>
        </w:rPr>
        <w:t xml:space="preserve"> herramienta </w:t>
      </w:r>
      <w:proofErr w:type="spellStart"/>
      <w:r w:rsidRPr="0081590C">
        <w:rPr>
          <w:color w:val="0F243E" w:themeColor="text2" w:themeShade="80"/>
          <w:sz w:val="24"/>
          <w:szCs w:val="24"/>
        </w:rPr>
        <w:t>ngrok</w:t>
      </w:r>
      <w:proofErr w:type="spellEnd"/>
      <w:r w:rsidRPr="0081590C">
        <w:rPr>
          <w:color w:val="0F243E" w:themeColor="text2" w:themeShade="80"/>
          <w:sz w:val="24"/>
          <w:szCs w:val="24"/>
        </w:rPr>
        <w:t xml:space="preserve"> </w:t>
      </w:r>
      <w:r>
        <w:rPr>
          <w:color w:val="0F243E" w:themeColor="text2" w:themeShade="80"/>
          <w:sz w:val="24"/>
          <w:szCs w:val="24"/>
        </w:rPr>
        <w:t>la cual es</w:t>
      </w:r>
      <w:r w:rsidRPr="0081590C">
        <w:rPr>
          <w:color w:val="202124"/>
          <w:sz w:val="24"/>
          <w:szCs w:val="24"/>
          <w:shd w:val="clear" w:color="auto" w:fill="FFFFFF"/>
        </w:rPr>
        <w:t xml:space="preserve"> usad</w:t>
      </w:r>
      <w:r>
        <w:rPr>
          <w:color w:val="202124"/>
          <w:sz w:val="24"/>
          <w:szCs w:val="24"/>
          <w:shd w:val="clear" w:color="auto" w:fill="FFFFFF"/>
        </w:rPr>
        <w:t>a</w:t>
      </w:r>
      <w:r w:rsidRPr="0081590C">
        <w:rPr>
          <w:color w:val="202124"/>
          <w:sz w:val="24"/>
          <w:szCs w:val="24"/>
          <w:shd w:val="clear" w:color="auto" w:fill="FFFFFF"/>
        </w:rPr>
        <w:t xml:space="preserve"> en forma </w:t>
      </w:r>
      <w:r>
        <w:rPr>
          <w:color w:val="202124"/>
          <w:sz w:val="24"/>
          <w:szCs w:val="24"/>
          <w:shd w:val="clear" w:color="auto" w:fill="FFFFFF"/>
        </w:rPr>
        <w:t>gratuita,</w:t>
      </w:r>
      <w:r w:rsidRPr="0081590C">
        <w:rPr>
          <w:color w:val="202124"/>
          <w:sz w:val="24"/>
          <w:szCs w:val="24"/>
          <w:shd w:val="clear" w:color="auto" w:fill="FFFFFF"/>
        </w:rPr>
        <w:t xml:space="preserve"> </w:t>
      </w:r>
      <w:r w:rsidRPr="0081590C">
        <w:rPr>
          <w:color w:val="040C28"/>
          <w:sz w:val="24"/>
          <w:szCs w:val="24"/>
        </w:rPr>
        <w:t>nos permit</w:t>
      </w:r>
      <w:r>
        <w:rPr>
          <w:color w:val="040C28"/>
          <w:sz w:val="24"/>
          <w:szCs w:val="24"/>
        </w:rPr>
        <w:t>irá</w:t>
      </w:r>
      <w:r w:rsidRPr="0081590C">
        <w:rPr>
          <w:color w:val="040C28"/>
          <w:sz w:val="24"/>
          <w:szCs w:val="24"/>
        </w:rPr>
        <w:t xml:space="preserve"> conectar o exponer nuestr</w:t>
      </w:r>
      <w:r>
        <w:rPr>
          <w:color w:val="040C28"/>
          <w:sz w:val="24"/>
          <w:szCs w:val="24"/>
        </w:rPr>
        <w:t xml:space="preserve">o </w:t>
      </w:r>
      <w:r w:rsidRPr="00061444">
        <w:rPr>
          <w:b/>
          <w:bCs/>
          <w:color w:val="040C28"/>
          <w:sz w:val="24"/>
          <w:szCs w:val="24"/>
        </w:rPr>
        <w:t>desarrollo web localmente</w:t>
      </w:r>
      <w:r>
        <w:rPr>
          <w:color w:val="040C28"/>
          <w:sz w:val="24"/>
          <w:szCs w:val="24"/>
        </w:rPr>
        <w:t xml:space="preserve"> en forma</w:t>
      </w:r>
      <w:r w:rsidRPr="0081590C">
        <w:rPr>
          <w:color w:val="202124"/>
          <w:sz w:val="24"/>
          <w:szCs w:val="24"/>
          <w:shd w:val="clear" w:color="auto" w:fill="FFFFFF"/>
        </w:rPr>
        <w:t xml:space="preserve"> </w:t>
      </w:r>
      <w:r w:rsidRPr="0081590C">
        <w:rPr>
          <w:b/>
          <w:bCs/>
          <w:color w:val="202124"/>
          <w:sz w:val="24"/>
          <w:szCs w:val="24"/>
          <w:shd w:val="clear" w:color="auto" w:fill="FFFFFF"/>
        </w:rPr>
        <w:t>públic</w:t>
      </w:r>
      <w:r>
        <w:rPr>
          <w:b/>
          <w:bCs/>
          <w:color w:val="202124"/>
          <w:sz w:val="24"/>
          <w:szCs w:val="24"/>
          <w:shd w:val="clear" w:color="auto" w:fill="FFFFFF"/>
        </w:rPr>
        <w:t xml:space="preserve">a. </w:t>
      </w:r>
      <w:r w:rsidRPr="00061444">
        <w:rPr>
          <w:color w:val="202124"/>
          <w:sz w:val="24"/>
          <w:szCs w:val="24"/>
          <w:shd w:val="clear" w:color="auto" w:fill="FFFFFF"/>
        </w:rPr>
        <w:t>Y así tener</w:t>
      </w:r>
      <w:r>
        <w:rPr>
          <w:b/>
          <w:bCs/>
          <w:color w:val="202124"/>
          <w:sz w:val="24"/>
          <w:szCs w:val="24"/>
          <w:shd w:val="clear" w:color="auto" w:fill="FFFFFF"/>
        </w:rPr>
        <w:t xml:space="preserve"> </w:t>
      </w:r>
      <w:r w:rsidRPr="0081590C">
        <w:rPr>
          <w:b/>
          <w:bCs/>
          <w:color w:val="202124"/>
          <w:sz w:val="24"/>
          <w:szCs w:val="24"/>
          <w:shd w:val="clear" w:color="auto" w:fill="FFFFFF"/>
        </w:rPr>
        <w:t xml:space="preserve"> </w:t>
      </w:r>
      <w:r w:rsidRPr="0081590C">
        <w:rPr>
          <w:color w:val="202124"/>
          <w:sz w:val="24"/>
          <w:szCs w:val="24"/>
          <w:shd w:val="clear" w:color="auto" w:fill="FFFFFF"/>
        </w:rPr>
        <w:t xml:space="preserve"> nuestra aplicación local para</w:t>
      </w:r>
      <w:r>
        <w:rPr>
          <w:color w:val="202124"/>
          <w:sz w:val="24"/>
          <w:szCs w:val="24"/>
          <w:shd w:val="clear" w:color="auto" w:fill="FFFFFF"/>
        </w:rPr>
        <w:t xml:space="preserve"> </w:t>
      </w:r>
      <w:r w:rsidRPr="0081590C">
        <w:rPr>
          <w:color w:val="202124"/>
          <w:sz w:val="24"/>
          <w:szCs w:val="24"/>
          <w:shd w:val="clear" w:color="auto" w:fill="FFFFFF"/>
        </w:rPr>
        <w:t xml:space="preserve">la comunidad mundial o pueda ver la simulación sin la necesidad de subir la aplicación </w:t>
      </w:r>
      <w:r>
        <w:rPr>
          <w:color w:val="202124"/>
          <w:sz w:val="24"/>
          <w:szCs w:val="24"/>
          <w:shd w:val="clear" w:color="auto" w:fill="FFFFFF"/>
        </w:rPr>
        <w:t xml:space="preserve">desarrollada a </w:t>
      </w:r>
      <w:r w:rsidRPr="0081590C">
        <w:rPr>
          <w:color w:val="202124"/>
          <w:sz w:val="24"/>
          <w:szCs w:val="24"/>
          <w:shd w:val="clear" w:color="auto" w:fill="FFFFFF"/>
        </w:rPr>
        <w:t>un servidor</w:t>
      </w:r>
      <w:r>
        <w:rPr>
          <w:color w:val="202124"/>
          <w:sz w:val="24"/>
          <w:szCs w:val="24"/>
          <w:shd w:val="clear" w:color="auto" w:fill="FFFFFF"/>
        </w:rPr>
        <w:t xml:space="preserve"> de paga</w:t>
      </w:r>
      <w:r w:rsidRPr="0081590C">
        <w:rPr>
          <w:color w:val="202124"/>
          <w:sz w:val="24"/>
          <w:szCs w:val="24"/>
          <w:shd w:val="clear" w:color="auto" w:fill="FFFFFF"/>
        </w:rPr>
        <w:t xml:space="preserve">. </w:t>
      </w:r>
      <w:r>
        <w:rPr>
          <w:color w:val="202124"/>
          <w:sz w:val="24"/>
          <w:szCs w:val="24"/>
          <w:shd w:val="clear" w:color="auto" w:fill="FFFFFF"/>
        </w:rPr>
        <w:t xml:space="preserve">Para este uso como medias previas se </w:t>
      </w:r>
      <w:r w:rsidRPr="0081590C">
        <w:rPr>
          <w:color w:val="202124"/>
          <w:sz w:val="24"/>
          <w:szCs w:val="24"/>
          <w:shd w:val="clear" w:color="auto" w:fill="FFFFFF"/>
        </w:rPr>
        <w:t xml:space="preserve">debe activar </w:t>
      </w:r>
      <w:r>
        <w:rPr>
          <w:color w:val="202124"/>
          <w:sz w:val="24"/>
          <w:szCs w:val="24"/>
          <w:shd w:val="clear" w:color="auto" w:fill="FFFFFF"/>
        </w:rPr>
        <w:t>el servidor XAMPP sus servicios de Apache y MySQL para la</w:t>
      </w:r>
      <w:r w:rsidRPr="0081590C">
        <w:rPr>
          <w:color w:val="202124"/>
          <w:sz w:val="24"/>
          <w:szCs w:val="24"/>
          <w:shd w:val="clear" w:color="auto" w:fill="FFFFFF"/>
        </w:rPr>
        <w:t xml:space="preserve"> base de datos, debido que el</w:t>
      </w:r>
      <w:r>
        <w:rPr>
          <w:color w:val="202124"/>
          <w:sz w:val="24"/>
          <w:szCs w:val="24"/>
          <w:shd w:val="clear" w:color="auto" w:fill="FFFFFF"/>
        </w:rPr>
        <w:t xml:space="preserve"> desarrollo en </w:t>
      </w:r>
      <w:proofErr w:type="spellStart"/>
      <w:r>
        <w:rPr>
          <w:color w:val="202124"/>
          <w:sz w:val="24"/>
          <w:szCs w:val="24"/>
          <w:shd w:val="clear" w:color="auto" w:fill="FFFFFF"/>
        </w:rPr>
        <w:t>Flask</w:t>
      </w:r>
      <w:proofErr w:type="spellEnd"/>
      <w:r>
        <w:rPr>
          <w:color w:val="202124"/>
          <w:sz w:val="24"/>
          <w:szCs w:val="24"/>
          <w:shd w:val="clear" w:color="auto" w:fill="FFFFFF"/>
        </w:rPr>
        <w:t xml:space="preserve"> consume información de </w:t>
      </w:r>
      <w:r w:rsidRPr="0081590C">
        <w:rPr>
          <w:color w:val="202124"/>
          <w:sz w:val="24"/>
          <w:szCs w:val="24"/>
          <w:shd w:val="clear" w:color="auto" w:fill="FFFFFF"/>
        </w:rPr>
        <w:t>tablas</w:t>
      </w:r>
      <w:r>
        <w:rPr>
          <w:color w:val="202124"/>
          <w:sz w:val="24"/>
          <w:szCs w:val="24"/>
          <w:shd w:val="clear" w:color="auto" w:fill="FFFFFF"/>
        </w:rPr>
        <w:t xml:space="preserve"> de la BD la cuales interpretara los obtenido por </w:t>
      </w:r>
      <w:proofErr w:type="spellStart"/>
      <w:r>
        <w:rPr>
          <w:color w:val="202124"/>
          <w:sz w:val="24"/>
          <w:szCs w:val="24"/>
          <w:shd w:val="clear" w:color="auto" w:fill="FFFFFF"/>
        </w:rPr>
        <w:t>Vensim</w:t>
      </w:r>
      <w:proofErr w:type="spellEnd"/>
      <w:r>
        <w:rPr>
          <w:color w:val="202124"/>
          <w:sz w:val="24"/>
          <w:szCs w:val="24"/>
          <w:shd w:val="clear" w:color="auto" w:fill="FFFFFF"/>
        </w:rPr>
        <w:t xml:space="preserve"> sin tener la necesidad de modificar el software fuente.</w:t>
      </w:r>
    </w:p>
    <w:p w14:paraId="6EBD1E52" w14:textId="77777777" w:rsidR="001B72A4" w:rsidRPr="0081590C" w:rsidRDefault="001B72A4" w:rsidP="001B72A4">
      <w:pPr>
        <w:spacing w:line="360" w:lineRule="auto"/>
        <w:jc w:val="both"/>
        <w:rPr>
          <w:color w:val="202124"/>
          <w:sz w:val="24"/>
          <w:szCs w:val="24"/>
          <w:shd w:val="clear" w:color="auto" w:fill="FFFFFF"/>
        </w:rPr>
      </w:pPr>
      <w:r w:rsidRPr="0081590C">
        <w:rPr>
          <w:color w:val="202124"/>
          <w:sz w:val="24"/>
          <w:szCs w:val="24"/>
          <w:shd w:val="clear" w:color="auto" w:fill="FFFFFF"/>
        </w:rPr>
        <w:t xml:space="preserve">Luego se hará uso de la conexión de base de datos usando </w:t>
      </w:r>
      <w:r w:rsidRPr="0081590C">
        <w:rPr>
          <w:b/>
          <w:bCs/>
          <w:color w:val="202124"/>
          <w:sz w:val="24"/>
          <w:szCs w:val="24"/>
          <w:shd w:val="clear" w:color="auto" w:fill="FFFFFF"/>
        </w:rPr>
        <w:t>Python</w:t>
      </w:r>
      <w:r w:rsidRPr="0081590C">
        <w:rPr>
          <w:color w:val="202124"/>
          <w:sz w:val="24"/>
          <w:szCs w:val="24"/>
          <w:shd w:val="clear" w:color="auto" w:fill="FFFFFF"/>
        </w:rPr>
        <w:t xml:space="preserve"> para conocer el comportamiento del sistema por cada variable definida.</w:t>
      </w:r>
    </w:p>
    <w:p w14:paraId="68413336" w14:textId="77777777" w:rsidR="001B72A4" w:rsidRPr="0081590C" w:rsidRDefault="001B72A4" w:rsidP="001B72A4">
      <w:pPr>
        <w:spacing w:line="360" w:lineRule="auto"/>
        <w:jc w:val="both"/>
        <w:rPr>
          <w:color w:val="202124"/>
          <w:sz w:val="24"/>
          <w:szCs w:val="24"/>
          <w:shd w:val="clear" w:color="auto" w:fill="FFFFFF"/>
        </w:rPr>
      </w:pPr>
      <w:r w:rsidRPr="0081590C">
        <w:rPr>
          <w:color w:val="202124"/>
          <w:sz w:val="24"/>
          <w:szCs w:val="24"/>
          <w:shd w:val="clear" w:color="auto" w:fill="FFFFFF"/>
        </w:rPr>
        <w:t>También decirles que se usa las librerías:</w:t>
      </w:r>
    </w:p>
    <w:p w14:paraId="28568F89" w14:textId="77777777" w:rsidR="001B72A4" w:rsidRPr="00F55ABF" w:rsidRDefault="001B72A4" w:rsidP="001B72A4">
      <w:pPr>
        <w:spacing w:line="360" w:lineRule="auto"/>
        <w:jc w:val="both"/>
        <w:rPr>
          <w:color w:val="202124"/>
          <w:sz w:val="24"/>
          <w:szCs w:val="24"/>
          <w:shd w:val="clear" w:color="auto" w:fill="FFFFFF"/>
          <w:lang w:val="en-US"/>
        </w:rPr>
      </w:pPr>
      <w:proofErr w:type="spellStart"/>
      <w:r w:rsidRPr="00F55ABF">
        <w:rPr>
          <w:color w:val="202124"/>
          <w:sz w:val="24"/>
          <w:szCs w:val="24"/>
          <w:shd w:val="clear" w:color="auto" w:fill="FFFFFF"/>
          <w:lang w:val="en-US"/>
        </w:rPr>
        <w:t>Ssl</w:t>
      </w:r>
      <w:proofErr w:type="spellEnd"/>
      <w:r w:rsidRPr="00F55ABF">
        <w:rPr>
          <w:color w:val="202124"/>
          <w:sz w:val="24"/>
          <w:szCs w:val="24"/>
          <w:shd w:val="clear" w:color="auto" w:fill="FFFFFF"/>
          <w:lang w:val="en-US"/>
        </w:rPr>
        <w:t xml:space="preserve">, flask, </w:t>
      </w:r>
      <w:proofErr w:type="spellStart"/>
      <w:r w:rsidRPr="00F55ABF">
        <w:rPr>
          <w:color w:val="202124"/>
          <w:sz w:val="24"/>
          <w:szCs w:val="24"/>
          <w:shd w:val="clear" w:color="auto" w:fill="FFFFFF"/>
          <w:lang w:val="en-US"/>
        </w:rPr>
        <w:t>pyngrok</w:t>
      </w:r>
      <w:proofErr w:type="spellEnd"/>
      <w:r w:rsidRPr="00F55ABF">
        <w:rPr>
          <w:color w:val="202124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F55ABF">
        <w:rPr>
          <w:color w:val="202124"/>
          <w:sz w:val="24"/>
          <w:szCs w:val="24"/>
          <w:shd w:val="clear" w:color="auto" w:fill="FFFFFF"/>
          <w:lang w:val="en-US"/>
        </w:rPr>
        <w:t>pysd</w:t>
      </w:r>
      <w:proofErr w:type="spellEnd"/>
      <w:r w:rsidRPr="00F55ABF">
        <w:rPr>
          <w:color w:val="202124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F55ABF">
        <w:rPr>
          <w:color w:val="202124"/>
          <w:sz w:val="24"/>
          <w:szCs w:val="24"/>
          <w:shd w:val="clear" w:color="auto" w:fill="FFFFFF"/>
          <w:lang w:val="en-US"/>
        </w:rPr>
        <w:t>mysql</w:t>
      </w:r>
      <w:proofErr w:type="spellEnd"/>
      <w:r w:rsidRPr="00F55ABF">
        <w:rPr>
          <w:color w:val="202124"/>
          <w:sz w:val="24"/>
          <w:szCs w:val="24"/>
          <w:shd w:val="clear" w:color="auto" w:fill="FFFFFF"/>
          <w:lang w:val="en-US"/>
        </w:rPr>
        <w:t xml:space="preserve">-connector-python, python-decouple, </w:t>
      </w:r>
      <w:proofErr w:type="spellStart"/>
      <w:r w:rsidRPr="00F55ABF">
        <w:rPr>
          <w:color w:val="202124"/>
          <w:sz w:val="24"/>
          <w:szCs w:val="24"/>
          <w:shd w:val="clear" w:color="auto" w:fill="FFFFFF"/>
          <w:lang w:val="en-US"/>
        </w:rPr>
        <w:t>numpy</w:t>
      </w:r>
      <w:proofErr w:type="spellEnd"/>
      <w:r w:rsidRPr="00F55ABF">
        <w:rPr>
          <w:color w:val="202124"/>
          <w:sz w:val="24"/>
          <w:szCs w:val="24"/>
          <w:shd w:val="clear" w:color="auto" w:fill="FFFFFF"/>
          <w:lang w:val="en-US"/>
        </w:rPr>
        <w:t>, urllib3, mpld3</w:t>
      </w:r>
    </w:p>
    <w:p w14:paraId="1BCD4A59" w14:textId="77777777" w:rsidR="001B72A4" w:rsidRPr="009B4AF7" w:rsidRDefault="001B72A4" w:rsidP="001B72A4">
      <w:pPr>
        <w:spacing w:line="360" w:lineRule="auto"/>
        <w:jc w:val="both"/>
        <w:rPr>
          <w:color w:val="202124"/>
          <w:sz w:val="24"/>
          <w:szCs w:val="24"/>
          <w:shd w:val="clear" w:color="auto" w:fill="FFFFFF"/>
        </w:rPr>
      </w:pPr>
      <w:r w:rsidRPr="009B4AF7">
        <w:rPr>
          <w:color w:val="202124"/>
          <w:sz w:val="24"/>
          <w:szCs w:val="24"/>
          <w:shd w:val="clear" w:color="auto" w:fill="FFFFFF"/>
        </w:rPr>
        <w:t xml:space="preserve">NGROK, para usarlo tendremos un comando en la terminal a través del cual podremos exponer el puerto para ir a la a la web. </w:t>
      </w:r>
    </w:p>
    <w:p w14:paraId="2DA9E810" w14:textId="77777777" w:rsidR="001B72A4" w:rsidRPr="009B4AF7" w:rsidRDefault="001B72A4" w:rsidP="001B72A4">
      <w:pPr>
        <w:spacing w:line="360" w:lineRule="auto"/>
        <w:jc w:val="both"/>
        <w:rPr>
          <w:color w:val="202124"/>
          <w:sz w:val="24"/>
          <w:szCs w:val="24"/>
          <w:shd w:val="clear" w:color="auto" w:fill="FFFFFF"/>
        </w:rPr>
      </w:pPr>
      <w:r w:rsidRPr="009B4AF7">
        <w:rPr>
          <w:color w:val="202124"/>
          <w:sz w:val="24"/>
          <w:szCs w:val="24"/>
          <w:shd w:val="clear" w:color="auto" w:fill="FFFFFF"/>
        </w:rPr>
        <w:t xml:space="preserve">Para usar </w:t>
      </w:r>
      <w:proofErr w:type="gramStart"/>
      <w:r w:rsidRPr="009B4AF7">
        <w:rPr>
          <w:color w:val="202124"/>
          <w:sz w:val="24"/>
          <w:szCs w:val="24"/>
          <w:shd w:val="clear" w:color="auto" w:fill="FFFFFF"/>
        </w:rPr>
        <w:t>NGROK ,</w:t>
      </w:r>
      <w:proofErr w:type="gramEnd"/>
      <w:r w:rsidRPr="009B4AF7">
        <w:rPr>
          <w:color w:val="202124"/>
          <w:sz w:val="24"/>
          <w:szCs w:val="24"/>
          <w:shd w:val="clear" w:color="auto" w:fill="FFFFFF"/>
        </w:rPr>
        <w:t xml:space="preserve"> considere los siguientes pasos:</w:t>
      </w:r>
    </w:p>
    <w:p w14:paraId="6A387C56" w14:textId="77777777" w:rsidR="001B72A4" w:rsidRPr="009B4AF7" w:rsidRDefault="001B72A4" w:rsidP="001B72A4">
      <w:pPr>
        <w:spacing w:line="360" w:lineRule="auto"/>
        <w:jc w:val="both"/>
        <w:rPr>
          <w:color w:val="202124"/>
          <w:sz w:val="24"/>
          <w:szCs w:val="24"/>
          <w:shd w:val="clear" w:color="auto" w:fill="FFFFFF"/>
        </w:rPr>
      </w:pPr>
      <w:r w:rsidRPr="009B4AF7">
        <w:rPr>
          <w:color w:val="202124"/>
          <w:sz w:val="24"/>
          <w:szCs w:val="24"/>
          <w:shd w:val="clear" w:color="auto" w:fill="FFFFFF"/>
        </w:rPr>
        <w:t>1.- exponer nuestro entorno local para así no tener que depender de un servidor de producción.</w:t>
      </w:r>
    </w:p>
    <w:p w14:paraId="1406D6DF" w14:textId="77777777" w:rsidR="001B72A4" w:rsidRPr="009B4AF7" w:rsidRDefault="001B72A4" w:rsidP="001B72A4">
      <w:pPr>
        <w:spacing w:line="360" w:lineRule="auto"/>
        <w:jc w:val="both"/>
        <w:rPr>
          <w:color w:val="202124"/>
          <w:sz w:val="24"/>
          <w:szCs w:val="24"/>
          <w:shd w:val="clear" w:color="auto" w:fill="FFFFFF"/>
        </w:rPr>
      </w:pPr>
      <w:r w:rsidRPr="009B4AF7">
        <w:rPr>
          <w:color w:val="202124"/>
          <w:sz w:val="24"/>
          <w:szCs w:val="24"/>
          <w:shd w:val="clear" w:color="auto" w:fill="FFFFFF"/>
        </w:rPr>
        <w:t xml:space="preserve">2.-con </w:t>
      </w:r>
      <w:proofErr w:type="spellStart"/>
      <w:r w:rsidRPr="009B4AF7">
        <w:rPr>
          <w:color w:val="202124"/>
          <w:sz w:val="24"/>
          <w:szCs w:val="24"/>
          <w:shd w:val="clear" w:color="auto" w:fill="FFFFFF"/>
        </w:rPr>
        <w:t>flask</w:t>
      </w:r>
      <w:proofErr w:type="spellEnd"/>
      <w:r w:rsidRPr="009B4AF7">
        <w:rPr>
          <w:color w:val="202124"/>
          <w:sz w:val="24"/>
          <w:szCs w:val="24"/>
          <w:shd w:val="clear" w:color="auto" w:fill="FFFFFF"/>
        </w:rPr>
        <w:t>, se crea la ruta de la web a publicar usando nuestro computador como servidor y la conexión de esta con el servidor local levantado con XAMPP</w:t>
      </w:r>
    </w:p>
    <w:p w14:paraId="656DE481" w14:textId="77777777" w:rsidR="001B72A4" w:rsidRPr="009B4AF7" w:rsidRDefault="001B72A4" w:rsidP="001B72A4">
      <w:pPr>
        <w:spacing w:line="360" w:lineRule="auto"/>
        <w:jc w:val="both"/>
        <w:rPr>
          <w:color w:val="202124"/>
          <w:sz w:val="24"/>
          <w:szCs w:val="24"/>
          <w:shd w:val="clear" w:color="auto" w:fill="FFFFFF"/>
        </w:rPr>
      </w:pPr>
      <w:r w:rsidRPr="009B4AF7">
        <w:rPr>
          <w:color w:val="202124"/>
          <w:sz w:val="24"/>
          <w:szCs w:val="24"/>
          <w:shd w:val="clear" w:color="auto" w:fill="FFFFFF"/>
        </w:rPr>
        <w:t xml:space="preserve">3.- la ruta creada automáticamente cuando diseño mi app.py, de esta manera nos brinda una </w:t>
      </w:r>
      <w:proofErr w:type="spellStart"/>
      <w:r w:rsidRPr="009B4AF7">
        <w:rPr>
          <w:color w:val="202124"/>
          <w:sz w:val="24"/>
          <w:szCs w:val="24"/>
          <w:shd w:val="clear" w:color="auto" w:fill="FFFFFF"/>
        </w:rPr>
        <w:t>url</w:t>
      </w:r>
      <w:proofErr w:type="spellEnd"/>
      <w:r w:rsidRPr="009B4AF7">
        <w:rPr>
          <w:color w:val="202124"/>
          <w:sz w:val="24"/>
          <w:szCs w:val="24"/>
          <w:shd w:val="clear" w:color="auto" w:fill="FFFFFF"/>
        </w:rPr>
        <w:t xml:space="preserve"> que se copia en la barra de direcciones de cualquier navegador utilizado entre los más comunes (Google Chrome, Microsoft Edge, </w:t>
      </w:r>
      <w:proofErr w:type="spellStart"/>
      <w:r w:rsidRPr="009B4AF7">
        <w:rPr>
          <w:color w:val="202124"/>
          <w:sz w:val="24"/>
          <w:szCs w:val="24"/>
          <w:shd w:val="clear" w:color="auto" w:fill="FFFFFF"/>
        </w:rPr>
        <w:t>etc</w:t>
      </w:r>
      <w:proofErr w:type="spellEnd"/>
      <w:r w:rsidRPr="009B4AF7">
        <w:rPr>
          <w:color w:val="202124"/>
          <w:sz w:val="24"/>
          <w:szCs w:val="24"/>
          <w:shd w:val="clear" w:color="auto" w:fill="FFFFFF"/>
        </w:rPr>
        <w:t xml:space="preserve">) </w:t>
      </w:r>
    </w:p>
    <w:p w14:paraId="43E40B3F" w14:textId="77777777" w:rsidR="001B72A4" w:rsidRPr="009B4AF7" w:rsidRDefault="001B72A4" w:rsidP="001B72A4">
      <w:pPr>
        <w:spacing w:line="360" w:lineRule="auto"/>
        <w:jc w:val="both"/>
        <w:rPr>
          <w:color w:val="202124"/>
          <w:sz w:val="24"/>
          <w:szCs w:val="24"/>
          <w:shd w:val="clear" w:color="auto" w:fill="FFFFFF"/>
        </w:rPr>
      </w:pPr>
      <w:r w:rsidRPr="009B4AF7">
        <w:rPr>
          <w:color w:val="202124"/>
          <w:sz w:val="24"/>
          <w:szCs w:val="24"/>
          <w:shd w:val="clear" w:color="auto" w:fill="FFFFFF"/>
        </w:rPr>
        <w:lastRenderedPageBreak/>
        <w:t>3.- Nos conducirá a un site, donde se mostrará el proceso de simulación.</w:t>
      </w:r>
    </w:p>
    <w:p w14:paraId="23940486" w14:textId="77777777" w:rsidR="001B72A4" w:rsidRDefault="001B72A4"/>
    <w:sectPr w:rsidR="001B72A4">
      <w:pgSz w:w="11909" w:h="16834"/>
      <w:pgMar w:top="566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9141E1"/>
    <w:multiLevelType w:val="multilevel"/>
    <w:tmpl w:val="270ED1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B443636"/>
    <w:multiLevelType w:val="multilevel"/>
    <w:tmpl w:val="F7BC92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DBC655E"/>
    <w:multiLevelType w:val="multilevel"/>
    <w:tmpl w:val="210E81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4BF6891"/>
    <w:multiLevelType w:val="multilevel"/>
    <w:tmpl w:val="83105E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043240F"/>
    <w:multiLevelType w:val="hybridMultilevel"/>
    <w:tmpl w:val="1D70C58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FE6A8B"/>
    <w:multiLevelType w:val="multilevel"/>
    <w:tmpl w:val="601A2F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C2933D6"/>
    <w:multiLevelType w:val="multilevel"/>
    <w:tmpl w:val="A44C93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36C3E77"/>
    <w:multiLevelType w:val="multilevel"/>
    <w:tmpl w:val="5A606A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FB64C4C"/>
    <w:multiLevelType w:val="multilevel"/>
    <w:tmpl w:val="A3E041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12966600">
    <w:abstractNumId w:val="2"/>
  </w:num>
  <w:num w:numId="2" w16cid:durableId="867911815">
    <w:abstractNumId w:val="5"/>
  </w:num>
  <w:num w:numId="3" w16cid:durableId="936405911">
    <w:abstractNumId w:val="3"/>
  </w:num>
  <w:num w:numId="4" w16cid:durableId="1060523181">
    <w:abstractNumId w:val="8"/>
  </w:num>
  <w:num w:numId="5" w16cid:durableId="22749013">
    <w:abstractNumId w:val="0"/>
  </w:num>
  <w:num w:numId="6" w16cid:durableId="445004140">
    <w:abstractNumId w:val="6"/>
  </w:num>
  <w:num w:numId="7" w16cid:durableId="2135828363">
    <w:abstractNumId w:val="1"/>
  </w:num>
  <w:num w:numId="8" w16cid:durableId="2012952605">
    <w:abstractNumId w:val="7"/>
  </w:num>
  <w:num w:numId="9" w16cid:durableId="162511616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71A"/>
    <w:rsid w:val="00077FD4"/>
    <w:rsid w:val="00102BC6"/>
    <w:rsid w:val="001B72A4"/>
    <w:rsid w:val="001E3264"/>
    <w:rsid w:val="002A5B19"/>
    <w:rsid w:val="00327E40"/>
    <w:rsid w:val="00356CFD"/>
    <w:rsid w:val="0048271A"/>
    <w:rsid w:val="004C2E82"/>
    <w:rsid w:val="004E252D"/>
    <w:rsid w:val="005931B7"/>
    <w:rsid w:val="00601300"/>
    <w:rsid w:val="007649CC"/>
    <w:rsid w:val="007A1D90"/>
    <w:rsid w:val="0094469C"/>
    <w:rsid w:val="00DB08D6"/>
    <w:rsid w:val="00E1113C"/>
    <w:rsid w:val="00F55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F5E8D14"/>
  <w15:docId w15:val="{D2C2C2FC-A3C2-4C98-9450-1DBD47F4C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DC1">
    <w:name w:val="toc 1"/>
    <w:basedOn w:val="Normal"/>
    <w:next w:val="Normal"/>
    <w:autoRedefine/>
    <w:uiPriority w:val="39"/>
    <w:unhideWhenUsed/>
    <w:rsid w:val="0060130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0130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601300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01300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7A1D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hyperlink" Target="https://ngrok.com/" TargetMode="External"/><Relationship Id="rId34" Type="http://schemas.openxmlformats.org/officeDocument/2006/relationships/hyperlink" Target="http://127.0.0.1:5000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apachefriends.org/es/download.html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16</Pages>
  <Words>2028</Words>
  <Characters>11159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Usser</dc:creator>
  <cp:lastModifiedBy>Luis Padilla Quinton</cp:lastModifiedBy>
  <cp:revision>3</cp:revision>
  <dcterms:created xsi:type="dcterms:W3CDTF">2025-07-01T04:56:00Z</dcterms:created>
  <dcterms:modified xsi:type="dcterms:W3CDTF">2025-07-01T14:19:00Z</dcterms:modified>
</cp:coreProperties>
</file>