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Informe parcial 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491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los dos botones en los cuales se agregan o eliminana los productos.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304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realizan las 3 ventanas,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los respectivos testing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