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4B587" w14:textId="77777777" w:rsidR="00187406" w:rsidRPr="00A92B73" w:rsidRDefault="00187406" w:rsidP="00187406">
      <w:pPr>
        <w:pStyle w:val="subs"/>
        <w:spacing w:before="0" w:beforeAutospacing="0" w:after="68" w:afterAutospacing="0"/>
        <w:jc w:val="center"/>
        <w:rPr>
          <w:rFonts w:ascii="Trajan Pro" w:hAnsi="Trajan Pro"/>
          <w:b/>
          <w:color w:val="666666"/>
          <w:sz w:val="29"/>
          <w:szCs w:val="29"/>
        </w:rPr>
      </w:pPr>
    </w:p>
    <w:p w14:paraId="0F94A269" w14:textId="77777777" w:rsidR="00187406" w:rsidRDefault="00187406" w:rsidP="00187406">
      <w:pPr>
        <w:pStyle w:val="coor"/>
        <w:spacing w:before="0" w:beforeAutospacing="0" w:after="136" w:afterAutospacing="0"/>
        <w:jc w:val="center"/>
      </w:pPr>
      <w:r>
        <w:rPr>
          <w:noProof/>
        </w:rPr>
        <w:drawing>
          <wp:inline distT="0" distB="0" distL="0" distR="0" wp14:anchorId="7A161263" wp14:editId="3BCC54EE">
            <wp:extent cx="774580" cy="915050"/>
            <wp:effectExtent l="19050" t="0" r="6470" b="0"/>
            <wp:docPr id="1" name="Imagen 1" descr="Resultado de imagen para dget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geti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94" cy="91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7406">
        <w:t xml:space="preserve"> </w:t>
      </w:r>
      <w:r>
        <w:rPr>
          <w:noProof/>
        </w:rPr>
        <w:drawing>
          <wp:inline distT="0" distB="0" distL="0" distR="0" wp14:anchorId="28E2F6C5" wp14:editId="2621A1E9">
            <wp:extent cx="886724" cy="944697"/>
            <wp:effectExtent l="19050" t="0" r="8626" b="0"/>
            <wp:docPr id="2" name="Imagen 1" descr="Resultado de imagen para logotipo cbtis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tipo cbtis 1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700" cy="946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4035F0" w14:textId="77777777" w:rsidR="00187406" w:rsidRDefault="00187406" w:rsidP="00187406">
      <w:pPr>
        <w:pStyle w:val="coor"/>
        <w:spacing w:before="0" w:beforeAutospacing="0" w:after="136" w:afterAutospacing="0"/>
        <w:jc w:val="center"/>
        <w:rPr>
          <w:rFonts w:ascii="Trajan Pro" w:hAnsi="Trajan Pro"/>
          <w:color w:val="666666"/>
          <w:sz w:val="22"/>
          <w:szCs w:val="22"/>
        </w:rPr>
      </w:pPr>
    </w:p>
    <w:p w14:paraId="7461F9D2" w14:textId="77777777" w:rsidR="00187406" w:rsidRDefault="00187406" w:rsidP="00187406">
      <w:pPr>
        <w:pStyle w:val="coor"/>
        <w:spacing w:before="0" w:beforeAutospacing="0" w:after="136" w:afterAutospacing="0"/>
        <w:jc w:val="center"/>
        <w:rPr>
          <w:rFonts w:ascii="Trajan Pro" w:hAnsi="Trajan Pro"/>
          <w:color w:val="666666"/>
          <w:sz w:val="22"/>
          <w:szCs w:val="22"/>
        </w:rPr>
      </w:pPr>
    </w:p>
    <w:p w14:paraId="6DB9F1FD" w14:textId="1C0260A1" w:rsidR="00187406" w:rsidRPr="00A92B73" w:rsidRDefault="00187406" w:rsidP="00187406">
      <w:pPr>
        <w:shd w:val="clear" w:color="auto" w:fill="FFFFFF" w:themeFill="background1"/>
        <w:jc w:val="center"/>
        <w:rPr>
          <w:rFonts w:ascii="Arial" w:hAnsi="Arial" w:cs="Arial"/>
          <w:b/>
          <w:i/>
          <w:iCs/>
          <w:color w:val="212121"/>
          <w:sz w:val="25"/>
          <w:szCs w:val="25"/>
          <w:shd w:val="clear" w:color="auto" w:fill="FFFFFF"/>
        </w:rPr>
      </w:pPr>
      <w:r w:rsidRPr="00A92B73">
        <w:rPr>
          <w:rFonts w:ascii="Arial" w:hAnsi="Arial" w:cs="Arial"/>
          <w:b/>
          <w:color w:val="212121"/>
          <w:sz w:val="25"/>
          <w:szCs w:val="25"/>
          <w:shd w:val="clear" w:color="auto" w:fill="FFFFFF"/>
        </w:rPr>
        <w:t>CURSO DE</w:t>
      </w:r>
      <w:r w:rsidR="00C83FB0">
        <w:rPr>
          <w:rFonts w:ascii="Arial" w:hAnsi="Arial" w:cs="Arial"/>
          <w:b/>
          <w:color w:val="212121"/>
          <w:sz w:val="25"/>
          <w:szCs w:val="25"/>
          <w:shd w:val="clear" w:color="auto" w:fill="FFFFFF"/>
        </w:rPr>
        <w:t>:</w:t>
      </w:r>
    </w:p>
    <w:p w14:paraId="441B549E" w14:textId="18C21EE5" w:rsidR="00187406" w:rsidRDefault="00C83FB0" w:rsidP="00187406">
      <w:pPr>
        <w:shd w:val="clear" w:color="auto" w:fill="FFFFFF" w:themeFill="background1"/>
        <w:jc w:val="center"/>
        <w:rPr>
          <w:rFonts w:ascii="Arial" w:hAnsi="Arial" w:cs="Arial"/>
          <w:b/>
          <w:i/>
          <w:iCs/>
          <w:color w:val="212121"/>
          <w:sz w:val="25"/>
          <w:szCs w:val="25"/>
          <w:shd w:val="clear" w:color="auto" w:fill="FFFFFF"/>
        </w:rPr>
      </w:pPr>
      <w:r>
        <w:rPr>
          <w:rFonts w:ascii="Arial" w:hAnsi="Arial" w:cs="Arial"/>
          <w:b/>
          <w:i/>
          <w:iCs/>
          <w:color w:val="212121"/>
          <w:sz w:val="25"/>
          <w:szCs w:val="25"/>
          <w:shd w:val="clear" w:color="auto" w:fill="FFFFFF"/>
        </w:rPr>
        <w:t>_</w:t>
      </w:r>
      <w:r w:rsidR="00591A6C">
        <w:rPr>
          <w:rFonts w:ascii="Arial" w:hAnsi="Arial" w:cs="Arial"/>
          <w:b/>
          <w:i/>
          <w:iCs/>
          <w:color w:val="212121"/>
          <w:sz w:val="25"/>
          <w:szCs w:val="25"/>
          <w:u w:val="single"/>
          <w:shd w:val="clear" w:color="auto" w:fill="FFFFFF"/>
        </w:rPr>
        <w:t>Desarrolla soluciones de comercio electrónico</w:t>
      </w:r>
      <w:r>
        <w:rPr>
          <w:rFonts w:ascii="Arial" w:hAnsi="Arial" w:cs="Arial"/>
          <w:b/>
          <w:i/>
          <w:iCs/>
          <w:color w:val="212121"/>
          <w:sz w:val="25"/>
          <w:szCs w:val="25"/>
          <w:shd w:val="clear" w:color="auto" w:fill="FFFFFF"/>
        </w:rPr>
        <w:t>__</w:t>
      </w:r>
    </w:p>
    <w:p w14:paraId="6789F787" w14:textId="77777777" w:rsidR="00187406" w:rsidRPr="00A92B73" w:rsidRDefault="00187406" w:rsidP="00187406">
      <w:pPr>
        <w:shd w:val="clear" w:color="auto" w:fill="FFFFFF" w:themeFill="background1"/>
        <w:jc w:val="center"/>
        <w:rPr>
          <w:rFonts w:ascii="Arial" w:hAnsi="Arial" w:cs="Arial"/>
          <w:b/>
          <w:i/>
          <w:iCs/>
          <w:color w:val="212121"/>
          <w:sz w:val="25"/>
          <w:szCs w:val="25"/>
          <w:shd w:val="clear" w:color="auto" w:fill="FFFFFF"/>
        </w:rPr>
      </w:pPr>
    </w:p>
    <w:p w14:paraId="32E9F6D9" w14:textId="4DCD167F" w:rsidR="00187406" w:rsidRDefault="00187406" w:rsidP="00187406">
      <w:pPr>
        <w:shd w:val="clear" w:color="auto" w:fill="FFFFFF" w:themeFill="background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DE APRENDIZAJE </w:t>
      </w:r>
      <w:r w:rsidR="00591A6C">
        <w:rPr>
          <w:rFonts w:ascii="Arial" w:hAnsi="Arial" w:cs="Arial"/>
          <w:b/>
          <w:sz w:val="24"/>
          <w:szCs w:val="24"/>
        </w:rPr>
        <w:t>No. __</w:t>
      </w:r>
      <w:r w:rsidR="00591A6C">
        <w:rPr>
          <w:rFonts w:ascii="Arial" w:hAnsi="Arial" w:cs="Arial"/>
          <w:b/>
          <w:sz w:val="24"/>
          <w:szCs w:val="24"/>
          <w:u w:val="single"/>
        </w:rPr>
        <w:t>9</w:t>
      </w:r>
      <w:r w:rsidR="00C83FB0">
        <w:rPr>
          <w:rFonts w:ascii="Arial" w:hAnsi="Arial" w:cs="Arial"/>
          <w:b/>
          <w:sz w:val="24"/>
          <w:szCs w:val="24"/>
        </w:rPr>
        <w:t>__</w:t>
      </w:r>
    </w:p>
    <w:p w14:paraId="54AF9F86" w14:textId="77777777" w:rsidR="00187406" w:rsidRDefault="00187406" w:rsidP="00187406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Tema:</w:t>
      </w:r>
    </w:p>
    <w:p w14:paraId="7087B676" w14:textId="7F52EF44" w:rsidR="00187406" w:rsidRDefault="00C83FB0" w:rsidP="00C83FB0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</w:t>
      </w:r>
      <w:r w:rsidR="00591A6C">
        <w:rPr>
          <w:rFonts w:ascii="Arial" w:hAnsi="Arial" w:cs="Arial"/>
          <w:sz w:val="24"/>
          <w:szCs w:val="24"/>
          <w:u w:val="single"/>
        </w:rPr>
        <w:t xml:space="preserve">Servidores para comercio </w:t>
      </w:r>
      <w:r w:rsidR="009F5961">
        <w:rPr>
          <w:rFonts w:ascii="Arial" w:hAnsi="Arial" w:cs="Arial"/>
          <w:sz w:val="24"/>
          <w:szCs w:val="24"/>
          <w:u w:val="single"/>
        </w:rPr>
        <w:t>electrónico</w:t>
      </w:r>
      <w:r>
        <w:rPr>
          <w:rFonts w:ascii="Arial" w:hAnsi="Arial" w:cs="Arial"/>
          <w:sz w:val="24"/>
          <w:szCs w:val="24"/>
        </w:rPr>
        <w:t>___</w:t>
      </w:r>
    </w:p>
    <w:p w14:paraId="216FC474" w14:textId="77777777" w:rsidR="00187406" w:rsidRDefault="00187406" w:rsidP="00187406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7D06C15" w14:textId="77777777" w:rsidR="00187406" w:rsidRPr="00A92B73" w:rsidRDefault="00187406" w:rsidP="00187406">
      <w:pPr>
        <w:shd w:val="clear" w:color="auto" w:fill="FFFFFF" w:themeFill="background1"/>
        <w:jc w:val="center"/>
        <w:rPr>
          <w:rFonts w:ascii="Arial" w:hAnsi="Arial" w:cs="Arial"/>
          <w:b/>
          <w:sz w:val="24"/>
          <w:szCs w:val="24"/>
        </w:rPr>
      </w:pPr>
      <w:r w:rsidRPr="00A92B73">
        <w:rPr>
          <w:rFonts w:ascii="Arial" w:hAnsi="Arial" w:cs="Arial"/>
          <w:b/>
          <w:sz w:val="24"/>
          <w:szCs w:val="24"/>
        </w:rPr>
        <w:t>ALUMNO:</w:t>
      </w:r>
    </w:p>
    <w:p w14:paraId="71CF4894" w14:textId="4326F3F9" w:rsidR="00187406" w:rsidRPr="00B03D7E" w:rsidRDefault="00C83FB0" w:rsidP="00187406">
      <w:pPr>
        <w:shd w:val="clear" w:color="auto" w:fill="FFFFFF" w:themeFill="background1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>__</w:t>
      </w:r>
      <w:r w:rsidR="00591A6C">
        <w:rPr>
          <w:rFonts w:ascii="Arial" w:hAnsi="Arial" w:cs="Arial"/>
          <w:b/>
          <w:color w:val="1F497D" w:themeColor="text2"/>
          <w:sz w:val="24"/>
          <w:szCs w:val="24"/>
          <w:u w:val="single"/>
        </w:rPr>
        <w:t>Escobedo Medellín Santiago</w:t>
      </w:r>
      <w:r>
        <w:rPr>
          <w:rFonts w:ascii="Arial" w:hAnsi="Arial" w:cs="Arial"/>
          <w:b/>
          <w:color w:val="1F497D" w:themeColor="text2"/>
          <w:sz w:val="24"/>
          <w:szCs w:val="24"/>
        </w:rPr>
        <w:t>___</w:t>
      </w:r>
    </w:p>
    <w:p w14:paraId="382045A2" w14:textId="50F8E35E" w:rsidR="00187406" w:rsidRPr="00360386" w:rsidRDefault="00360386" w:rsidP="00360386">
      <w:pPr>
        <w:shd w:val="clear" w:color="auto" w:fill="FFFFFF" w:themeFill="background1"/>
        <w:jc w:val="center"/>
        <w:rPr>
          <w:rFonts w:ascii="Arial" w:hAnsi="Arial" w:cs="Arial"/>
          <w:b/>
          <w:sz w:val="24"/>
          <w:szCs w:val="24"/>
        </w:rPr>
      </w:pPr>
      <w:r w:rsidRPr="00360386">
        <w:rPr>
          <w:rFonts w:ascii="Arial" w:hAnsi="Arial" w:cs="Arial"/>
          <w:b/>
          <w:sz w:val="24"/>
          <w:szCs w:val="24"/>
        </w:rPr>
        <w:t xml:space="preserve">GRUPO: </w:t>
      </w:r>
      <w:r w:rsidR="00591A6C">
        <w:rPr>
          <w:rFonts w:ascii="Arial" w:hAnsi="Arial" w:cs="Arial"/>
          <w:b/>
          <w:color w:val="1F497D" w:themeColor="text2"/>
          <w:sz w:val="24"/>
          <w:szCs w:val="24"/>
        </w:rPr>
        <w:t>6 H</w:t>
      </w:r>
    </w:p>
    <w:p w14:paraId="491C3909" w14:textId="77777777" w:rsidR="00187406" w:rsidRDefault="00187406" w:rsidP="00187406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</w:p>
    <w:p w14:paraId="5AC4D84C" w14:textId="77777777" w:rsidR="00187406" w:rsidRPr="00E71BE0" w:rsidRDefault="00187406" w:rsidP="00187406">
      <w:pPr>
        <w:pStyle w:val="Prrafodelista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E71BE0">
        <w:rPr>
          <w:rFonts w:ascii="Arial" w:hAnsi="Arial" w:cs="Arial"/>
          <w:b/>
          <w:sz w:val="24"/>
          <w:szCs w:val="24"/>
        </w:rPr>
        <w:t>INSTRUCTOR:</w:t>
      </w:r>
    </w:p>
    <w:p w14:paraId="4CAAC722" w14:textId="77777777" w:rsidR="00187406" w:rsidRPr="00360386" w:rsidRDefault="00360386" w:rsidP="00187406">
      <w:pPr>
        <w:pStyle w:val="NormalWeb"/>
        <w:shd w:val="clear" w:color="auto" w:fill="FFFFFF"/>
        <w:jc w:val="center"/>
        <w:rPr>
          <w:rFonts w:ascii="Segoe UI" w:hAnsi="Segoe UI" w:cs="Segoe UI"/>
          <w:i/>
          <w:color w:val="212121"/>
        </w:rPr>
      </w:pPr>
      <w:r w:rsidRPr="00360386">
        <w:rPr>
          <w:rFonts w:ascii="Arial" w:hAnsi="Arial" w:cs="Arial"/>
          <w:i/>
          <w:color w:val="212121"/>
        </w:rPr>
        <w:t xml:space="preserve">ING </w:t>
      </w:r>
      <w:r w:rsidR="00187406" w:rsidRPr="00360386">
        <w:rPr>
          <w:rFonts w:ascii="Arial" w:hAnsi="Arial" w:cs="Arial"/>
          <w:i/>
          <w:color w:val="212121"/>
        </w:rPr>
        <w:t>INGMAR ORTA RODRIGUEZ</w:t>
      </w:r>
    </w:p>
    <w:p w14:paraId="4EA62FED" w14:textId="77777777" w:rsidR="00187406" w:rsidRPr="00A92B73" w:rsidRDefault="00187406" w:rsidP="00187406">
      <w:pPr>
        <w:pStyle w:val="NormalWeb"/>
        <w:shd w:val="clear" w:color="auto" w:fill="FFFFFF"/>
        <w:jc w:val="center"/>
        <w:rPr>
          <w:rFonts w:ascii="Segoe UI" w:hAnsi="Segoe UI" w:cs="Segoe UI"/>
          <w:color w:val="212121"/>
        </w:rPr>
      </w:pPr>
      <w:r>
        <w:rPr>
          <w:rFonts w:ascii="Arial" w:hAnsi="Arial" w:cs="Arial"/>
          <w:color w:val="212121"/>
        </w:rPr>
        <w:t>ingdelco</w:t>
      </w:r>
      <w:r w:rsidRPr="00A92B73">
        <w:rPr>
          <w:rFonts w:ascii="Arial" w:hAnsi="Arial" w:cs="Arial"/>
          <w:color w:val="212121"/>
        </w:rPr>
        <w:t>@gmail.com</w:t>
      </w:r>
    </w:p>
    <w:p w14:paraId="5889895D" w14:textId="77777777" w:rsidR="00187406" w:rsidRDefault="00187406" w:rsidP="0018740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678EB3" w14:textId="77777777" w:rsidR="00187406" w:rsidRDefault="00187406" w:rsidP="0018740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2DA41AB" w14:textId="473F80E0" w:rsidR="003669F8" w:rsidRDefault="00273393" w:rsidP="00273393">
      <w:pPr>
        <w:jc w:val="right"/>
        <w:rPr>
          <w:b/>
          <w:i/>
          <w:color w:val="1F497D" w:themeColor="text2"/>
        </w:rPr>
      </w:pPr>
      <w:r>
        <w:rPr>
          <w:i/>
        </w:rPr>
        <w:t xml:space="preserve"> FECHA DE ENTREGA </w:t>
      </w:r>
      <w:r w:rsidRPr="00273393">
        <w:rPr>
          <w:i/>
        </w:rPr>
        <w:t xml:space="preserve">SAN LUIS POTOSI A </w:t>
      </w:r>
      <w:r w:rsidR="00591A6C">
        <w:rPr>
          <w:b/>
          <w:i/>
          <w:color w:val="1F497D" w:themeColor="text2"/>
        </w:rPr>
        <w:t>12/03/2020</w:t>
      </w:r>
    </w:p>
    <w:p w14:paraId="30DB4A68" w14:textId="67C24D92" w:rsidR="00C83FB0" w:rsidRDefault="00C83FB0" w:rsidP="00273393">
      <w:pPr>
        <w:jc w:val="right"/>
        <w:rPr>
          <w:b/>
          <w:i/>
          <w:color w:val="1F497D" w:themeColor="text2"/>
        </w:rPr>
      </w:pPr>
    </w:p>
    <w:p w14:paraId="2426D96B" w14:textId="016FAF9F" w:rsidR="00C83FB0" w:rsidRDefault="00C83FB0" w:rsidP="00273393">
      <w:pPr>
        <w:jc w:val="right"/>
        <w:rPr>
          <w:b/>
          <w:i/>
          <w:color w:val="1F497D" w:themeColor="text2"/>
        </w:rPr>
      </w:pPr>
    </w:p>
    <w:p w14:paraId="34B120C2" w14:textId="0A427C96" w:rsidR="00C83FB0" w:rsidRDefault="00C83FB0" w:rsidP="00273393">
      <w:pPr>
        <w:jc w:val="right"/>
        <w:rPr>
          <w:b/>
          <w:i/>
          <w:color w:val="1F497D" w:themeColor="text2"/>
        </w:rPr>
      </w:pPr>
    </w:p>
    <w:p w14:paraId="33B237C2" w14:textId="6C7872AB" w:rsidR="00C83FB0" w:rsidRDefault="00C83FB0" w:rsidP="00C83FB0">
      <w:pPr>
        <w:rPr>
          <w:b/>
          <w:i/>
          <w:color w:val="1F497D" w:themeColor="text2"/>
        </w:rPr>
      </w:pPr>
      <w:r>
        <w:rPr>
          <w:b/>
          <w:i/>
          <w:color w:val="1F497D" w:themeColor="text2"/>
        </w:rPr>
        <w:t>INTRODUCCION:</w:t>
      </w:r>
    </w:p>
    <w:p w14:paraId="0FE93759" w14:textId="46E84C2E" w:rsidR="00C83FB0" w:rsidRDefault="00DD3431" w:rsidP="00C83FB0">
      <w:pPr>
        <w:rPr>
          <w:bCs/>
          <w:i/>
          <w:color w:val="000000" w:themeColor="text1"/>
        </w:rPr>
      </w:pPr>
      <w:r>
        <w:rPr>
          <w:bCs/>
          <w:i/>
          <w:color w:val="000000" w:themeColor="text1"/>
        </w:rPr>
        <w:t xml:space="preserve">En esta actividad se </w:t>
      </w:r>
      <w:r w:rsidR="001A2B93">
        <w:rPr>
          <w:bCs/>
          <w:i/>
          <w:color w:val="000000" w:themeColor="text1"/>
        </w:rPr>
        <w:t>investigará</w:t>
      </w:r>
      <w:r>
        <w:rPr>
          <w:bCs/>
          <w:i/>
          <w:color w:val="000000" w:themeColor="text1"/>
        </w:rPr>
        <w:t xml:space="preserve"> y se aclararan varios puntos relacionados con los servidores usados en el e-</w:t>
      </w:r>
      <w:proofErr w:type="spellStart"/>
      <w:r>
        <w:rPr>
          <w:bCs/>
          <w:i/>
          <w:color w:val="000000" w:themeColor="text1"/>
        </w:rPr>
        <w:t>commerce</w:t>
      </w:r>
      <w:proofErr w:type="spellEnd"/>
      <w:r w:rsidR="001A2B93">
        <w:rPr>
          <w:bCs/>
          <w:i/>
          <w:color w:val="000000" w:themeColor="text1"/>
        </w:rPr>
        <w:t>.</w:t>
      </w:r>
    </w:p>
    <w:p w14:paraId="2BACA27B" w14:textId="52CBB077" w:rsidR="001A2B93" w:rsidRPr="00DD3431" w:rsidRDefault="001A2B93" w:rsidP="00C83FB0">
      <w:pPr>
        <w:rPr>
          <w:bCs/>
          <w:i/>
          <w:color w:val="000000" w:themeColor="text1"/>
        </w:rPr>
      </w:pPr>
      <w:r>
        <w:rPr>
          <w:bCs/>
          <w:i/>
          <w:color w:val="000000" w:themeColor="text1"/>
        </w:rPr>
        <w:t>Conocer estos puntos es fundamental, ya que el servidor que escojamos será el lugar donde “vivirá” nuestro sitio y afectará de manera positiva o negativa la experiencia del usuario y por tanto las ventas.</w:t>
      </w:r>
    </w:p>
    <w:p w14:paraId="7DCB7DB6" w14:textId="02A2B8B1" w:rsidR="00C83FB0" w:rsidRDefault="00C83FB0" w:rsidP="00C83FB0">
      <w:pPr>
        <w:rPr>
          <w:i/>
        </w:rPr>
      </w:pPr>
    </w:p>
    <w:p w14:paraId="3793FE4C" w14:textId="0DE60CAC" w:rsidR="00C83FB0" w:rsidRDefault="00591A6C" w:rsidP="00C83FB0">
      <w:pPr>
        <w:rPr>
          <w:i/>
        </w:rPr>
      </w:pPr>
      <w:r>
        <w:rPr>
          <w:i/>
        </w:rPr>
        <w:t>ACTIVIDAD No. __</w:t>
      </w:r>
      <w:r>
        <w:rPr>
          <w:i/>
          <w:u w:val="single"/>
        </w:rPr>
        <w:t>9</w:t>
      </w:r>
      <w:r w:rsidR="00C83FB0">
        <w:rPr>
          <w:i/>
        </w:rPr>
        <w:t>___</w:t>
      </w:r>
    </w:p>
    <w:p w14:paraId="7A0D4474" w14:textId="17E6808F" w:rsidR="00C83FB0" w:rsidRPr="00DE6C08" w:rsidRDefault="00591A6C" w:rsidP="00C83FB0">
      <w:pPr>
        <w:rPr>
          <w:b/>
          <w:bCs/>
          <w:i/>
          <w:sz w:val="28"/>
          <w:szCs w:val="28"/>
        </w:rPr>
      </w:pPr>
      <w:r w:rsidRPr="00DE6C08">
        <w:rPr>
          <w:b/>
          <w:bCs/>
          <w:i/>
          <w:sz w:val="28"/>
          <w:szCs w:val="28"/>
        </w:rPr>
        <w:t>¿Qué es un servidor para comercio electrónico?</w:t>
      </w:r>
    </w:p>
    <w:p w14:paraId="5EA786B9" w14:textId="6B720DDF" w:rsidR="0087433B" w:rsidRDefault="00591A6C" w:rsidP="00C83FB0">
      <w:pPr>
        <w:rPr>
          <w:i/>
        </w:rPr>
      </w:pPr>
      <w:r>
        <w:rPr>
          <w:i/>
        </w:rPr>
        <w:t xml:space="preserve">En internet, un servidor es un equipo de </w:t>
      </w:r>
      <w:r w:rsidR="0087433B">
        <w:rPr>
          <w:i/>
        </w:rPr>
        <w:t>cómputo</w:t>
      </w:r>
      <w:r>
        <w:rPr>
          <w:i/>
        </w:rPr>
        <w:t xml:space="preserve"> remoto que provee los datos que son sol</w:t>
      </w:r>
      <w:r w:rsidR="0087433B">
        <w:rPr>
          <w:i/>
        </w:rPr>
        <w:t>icitados desde otra computadora, en estos servidores es donde se alojan las páginas web y sus bases de datos.</w:t>
      </w:r>
    </w:p>
    <w:p w14:paraId="2854F1EC" w14:textId="36372364" w:rsidR="00E84108" w:rsidRDefault="008917A2" w:rsidP="00C83FB0">
      <w:pPr>
        <w:rPr>
          <w:i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012D4493" wp14:editId="24001A5B">
            <wp:simplePos x="0" y="0"/>
            <wp:positionH relativeFrom="column">
              <wp:posOffset>3634740</wp:posOffset>
            </wp:positionH>
            <wp:positionV relativeFrom="paragraph">
              <wp:posOffset>490220</wp:posOffset>
            </wp:positionV>
            <wp:extent cx="2260600" cy="1028700"/>
            <wp:effectExtent l="0" t="0" r="0" b="0"/>
            <wp:wrapSquare wrapText="bothSides"/>
            <wp:docPr id="4" name="Imagen 4" descr="Resultado de imagen de seguridad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seguridad we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A6C">
        <w:rPr>
          <w:i/>
        </w:rPr>
        <w:t xml:space="preserve"> </w:t>
      </w:r>
      <w:r w:rsidR="00044129">
        <w:rPr>
          <w:i/>
        </w:rPr>
        <w:t>Los servidores en donde se almacenan las páginas web son llamados servidores web</w:t>
      </w:r>
      <w:r w:rsidR="00E84108">
        <w:rPr>
          <w:i/>
        </w:rPr>
        <w:t>. Existen empresas especializadas en ofrecer el servicio de hosting para poder poner nuestra página web en el internet, estas empresas ofrecen servicios como:</w:t>
      </w:r>
    </w:p>
    <w:p w14:paraId="00DEBDE7" w14:textId="2A450E02" w:rsidR="00591A6C" w:rsidRPr="008917A2" w:rsidRDefault="00E84108" w:rsidP="008917A2">
      <w:pPr>
        <w:pStyle w:val="Prrafodelista"/>
        <w:numPr>
          <w:ilvl w:val="0"/>
          <w:numId w:val="1"/>
        </w:numPr>
        <w:rPr>
          <w:i/>
        </w:rPr>
      </w:pPr>
      <w:r w:rsidRPr="008C2487">
        <w:rPr>
          <w:b/>
          <w:bCs/>
          <w:i/>
        </w:rPr>
        <w:t>Servicios de seguridad:</w:t>
      </w:r>
      <w:r w:rsidRPr="008917A2">
        <w:rPr>
          <w:i/>
        </w:rPr>
        <w:t xml:space="preserve"> consiste en </w:t>
      </w:r>
      <w:r w:rsidR="008917A2" w:rsidRPr="008917A2">
        <w:rPr>
          <w:i/>
        </w:rPr>
        <w:t>servicios</w:t>
      </w:r>
      <w:r w:rsidRPr="008917A2">
        <w:rPr>
          <w:i/>
        </w:rPr>
        <w:t xml:space="preserve"> de </w:t>
      </w:r>
      <w:r w:rsidR="008917A2" w:rsidRPr="008917A2">
        <w:rPr>
          <w:i/>
        </w:rPr>
        <w:t>autenticación</w:t>
      </w:r>
      <w:r w:rsidRPr="008917A2">
        <w:rPr>
          <w:i/>
        </w:rPr>
        <w:t xml:space="preserve"> </w:t>
      </w:r>
      <w:r w:rsidR="008917A2" w:rsidRPr="008917A2">
        <w:rPr>
          <w:i/>
        </w:rPr>
        <w:t>que verifican que la persona que está tratando de acceder al sitio tenga la autorización para hacerlo</w:t>
      </w:r>
    </w:p>
    <w:p w14:paraId="421C2879" w14:textId="067CEB8F" w:rsidR="008917A2" w:rsidRDefault="008917A2" w:rsidP="008917A2">
      <w:pPr>
        <w:pStyle w:val="Prrafodelista"/>
        <w:ind w:left="765"/>
        <w:rPr>
          <w:i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F3FFEC2" wp14:editId="2C19BCFF">
            <wp:simplePos x="0" y="0"/>
            <wp:positionH relativeFrom="column">
              <wp:posOffset>3796665</wp:posOffset>
            </wp:positionH>
            <wp:positionV relativeFrom="paragraph">
              <wp:posOffset>122555</wp:posOffset>
            </wp:positionV>
            <wp:extent cx="1971675" cy="1056005"/>
            <wp:effectExtent l="0" t="0" r="0" b="0"/>
            <wp:wrapSquare wrapText="bothSides"/>
            <wp:docPr id="5" name="Imagen 5" descr="Resultado de imagen de f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ft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97F9A" w14:textId="77777777" w:rsidR="008917A2" w:rsidRDefault="008917A2" w:rsidP="008917A2">
      <w:pPr>
        <w:pStyle w:val="Prrafodelista"/>
        <w:ind w:left="765"/>
        <w:rPr>
          <w:i/>
        </w:rPr>
      </w:pPr>
    </w:p>
    <w:p w14:paraId="1DECC6B0" w14:textId="0A2DF6E9" w:rsidR="008917A2" w:rsidRPr="008917A2" w:rsidRDefault="008917A2" w:rsidP="008917A2">
      <w:pPr>
        <w:pStyle w:val="Prrafodelista"/>
        <w:numPr>
          <w:ilvl w:val="0"/>
          <w:numId w:val="1"/>
        </w:numPr>
        <w:rPr>
          <w:i/>
        </w:rPr>
      </w:pPr>
      <w:r w:rsidRPr="008C2487">
        <w:rPr>
          <w:b/>
          <w:bCs/>
          <w:i/>
        </w:rPr>
        <w:t>FTP:</w:t>
      </w:r>
      <w:r w:rsidRPr="008917A2">
        <w:rPr>
          <w:i/>
        </w:rPr>
        <w:t xml:space="preserve"> Con este protocolo, los usuarios pueden enviar y descargar archivos al servidor web.</w:t>
      </w:r>
      <w:r w:rsidRPr="008917A2">
        <w:t xml:space="preserve"> </w:t>
      </w:r>
    </w:p>
    <w:p w14:paraId="4B2EF1F3" w14:textId="45D7EBDC" w:rsidR="008917A2" w:rsidRDefault="008917A2" w:rsidP="008917A2">
      <w:pPr>
        <w:pStyle w:val="Prrafodelista"/>
        <w:ind w:left="765"/>
        <w:rPr>
          <w:i/>
        </w:rPr>
      </w:pPr>
    </w:p>
    <w:p w14:paraId="6304D190" w14:textId="1F00CE3E" w:rsidR="008917A2" w:rsidRDefault="008917A2" w:rsidP="008917A2">
      <w:pPr>
        <w:pStyle w:val="Prrafodelista"/>
        <w:ind w:left="765"/>
        <w:rPr>
          <w:i/>
        </w:rPr>
      </w:pPr>
    </w:p>
    <w:p w14:paraId="141E3617" w14:textId="7CF4D678" w:rsidR="008917A2" w:rsidRPr="008917A2" w:rsidRDefault="001D0282" w:rsidP="008917A2">
      <w:pPr>
        <w:pStyle w:val="Prrafodelista"/>
        <w:numPr>
          <w:ilvl w:val="0"/>
          <w:numId w:val="1"/>
        </w:numPr>
        <w:rPr>
          <w:i/>
        </w:rPr>
      </w:pPr>
      <w:r w:rsidRPr="008C2487">
        <w:rPr>
          <w:b/>
          <w:bCs/>
          <w:noProof/>
        </w:rPr>
        <w:drawing>
          <wp:anchor distT="0" distB="0" distL="114300" distR="114300" simplePos="0" relativeHeight="251646976" behindDoc="0" locked="0" layoutInCell="1" allowOverlap="1" wp14:anchorId="2014D632" wp14:editId="482F291F">
            <wp:simplePos x="0" y="0"/>
            <wp:positionH relativeFrom="column">
              <wp:posOffset>3844290</wp:posOffset>
            </wp:positionH>
            <wp:positionV relativeFrom="paragraph">
              <wp:posOffset>8890</wp:posOffset>
            </wp:positionV>
            <wp:extent cx="2047875" cy="819150"/>
            <wp:effectExtent l="0" t="0" r="0" b="0"/>
            <wp:wrapSquare wrapText="bothSides"/>
            <wp:docPr id="6" name="Imagen 6" descr="Resultado de imagen de motor de busqu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motor de busqued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7A2" w:rsidRPr="008C2487">
        <w:rPr>
          <w:b/>
          <w:bCs/>
          <w:i/>
        </w:rPr>
        <w:t>Motor de búsqueda:</w:t>
      </w:r>
      <w:r w:rsidR="008917A2" w:rsidRPr="008917A2">
        <w:rPr>
          <w:i/>
        </w:rPr>
        <w:t xml:space="preserve"> Estos motores de búsqueda permiten a los usuarios realizar búsquedas dentro de los sitios web. Los motores de búsqueda permiten indexar las páginas y el contenido web del sitio y buscar </w:t>
      </w:r>
      <w:r w:rsidR="008917A2" w:rsidRPr="008917A2">
        <w:rPr>
          <w:i/>
        </w:rPr>
        <w:lastRenderedPageBreak/>
        <w:t>fácilmente palabras clave dentro del contenido del sitio.</w:t>
      </w:r>
    </w:p>
    <w:p w14:paraId="544958B6" w14:textId="5EB3E0EB" w:rsidR="001D0282" w:rsidRDefault="001D0282" w:rsidP="001D0282">
      <w:pPr>
        <w:pStyle w:val="Prrafodelista"/>
        <w:ind w:left="765"/>
        <w:rPr>
          <w:i/>
        </w:rPr>
      </w:pPr>
    </w:p>
    <w:p w14:paraId="1CDD1EC7" w14:textId="1D9AD86E" w:rsidR="001D0282" w:rsidRDefault="001D0282" w:rsidP="001D0282">
      <w:pPr>
        <w:pStyle w:val="Prrafodelista"/>
        <w:ind w:left="765"/>
        <w:rPr>
          <w:i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273E6699" wp14:editId="01F6C2C7">
            <wp:simplePos x="0" y="0"/>
            <wp:positionH relativeFrom="column">
              <wp:posOffset>4244340</wp:posOffset>
            </wp:positionH>
            <wp:positionV relativeFrom="paragraph">
              <wp:posOffset>85725</wp:posOffset>
            </wp:positionV>
            <wp:extent cx="1457325" cy="1457325"/>
            <wp:effectExtent l="0" t="0" r="0" b="0"/>
            <wp:wrapSquare wrapText="bothSides"/>
            <wp:docPr id="8" name="Imagen 8" descr="Resultado de imagen de analisis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n de analisis de dato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55A34" w14:textId="15180F22" w:rsidR="008917A2" w:rsidRPr="008917A2" w:rsidRDefault="008917A2" w:rsidP="008917A2">
      <w:pPr>
        <w:pStyle w:val="Prrafodelista"/>
        <w:numPr>
          <w:ilvl w:val="0"/>
          <w:numId w:val="1"/>
        </w:numPr>
        <w:rPr>
          <w:i/>
        </w:rPr>
      </w:pPr>
      <w:r w:rsidRPr="008C2487">
        <w:rPr>
          <w:b/>
          <w:bCs/>
          <w:i/>
        </w:rPr>
        <w:t>Captura de datos:</w:t>
      </w:r>
      <w:r w:rsidRPr="008917A2">
        <w:rPr>
          <w:i/>
        </w:rPr>
        <w:t xml:space="preserve">  Los servidores Web son también útiles para monitorear el tráfico del sitio, capturar información acerca de quién ha visitado un sitio, cuánto tiempo permaneció ahí el usuario, la fecha y hora de cada visita y a qué páginas específicas en el servidor se tuvo acceso.</w:t>
      </w:r>
    </w:p>
    <w:p w14:paraId="5422B625" w14:textId="622F88CB" w:rsidR="00C83FB0" w:rsidRDefault="00C83FB0" w:rsidP="00C83FB0">
      <w:pPr>
        <w:rPr>
          <w:i/>
        </w:rPr>
      </w:pPr>
    </w:p>
    <w:p w14:paraId="32EF565E" w14:textId="7DDF5483" w:rsidR="001D0282" w:rsidRPr="00DE6C08" w:rsidRDefault="001D0282" w:rsidP="00C83FB0">
      <w:pPr>
        <w:rPr>
          <w:i/>
          <w:sz w:val="28"/>
          <w:szCs w:val="28"/>
        </w:rPr>
      </w:pPr>
    </w:p>
    <w:p w14:paraId="22D113FD" w14:textId="407C0478" w:rsidR="001D0282" w:rsidRPr="00DE6C08" w:rsidRDefault="001D0282" w:rsidP="00C83FB0">
      <w:pPr>
        <w:rPr>
          <w:b/>
          <w:bCs/>
          <w:i/>
          <w:sz w:val="28"/>
          <w:szCs w:val="28"/>
        </w:rPr>
      </w:pPr>
      <w:r w:rsidRPr="00DE6C08">
        <w:rPr>
          <w:b/>
          <w:bCs/>
          <w:i/>
          <w:sz w:val="28"/>
          <w:szCs w:val="28"/>
        </w:rPr>
        <w:t>Tipos de servidores</w:t>
      </w:r>
    </w:p>
    <w:p w14:paraId="6256E975" w14:textId="471ED6C2" w:rsidR="001D0282" w:rsidRDefault="00BB7635" w:rsidP="00C83FB0">
      <w:pPr>
        <w:rPr>
          <w:i/>
        </w:rPr>
      </w:pPr>
      <w:r>
        <w:rPr>
          <w:i/>
          <w:noProof/>
        </w:rPr>
        <w:drawing>
          <wp:anchor distT="0" distB="0" distL="114300" distR="114300" simplePos="0" relativeHeight="251651072" behindDoc="0" locked="0" layoutInCell="1" allowOverlap="1" wp14:anchorId="59C56A0E" wp14:editId="79C31DBF">
            <wp:simplePos x="0" y="0"/>
            <wp:positionH relativeFrom="column">
              <wp:posOffset>4806315</wp:posOffset>
            </wp:positionH>
            <wp:positionV relativeFrom="paragraph">
              <wp:posOffset>143510</wp:posOffset>
            </wp:positionV>
            <wp:extent cx="1398270" cy="10477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282">
        <w:rPr>
          <w:i/>
        </w:rPr>
        <w:t>Dentro de los tipos de servidores que se usan en el comercio electrónico tenemos:</w:t>
      </w:r>
    </w:p>
    <w:p w14:paraId="00489681" w14:textId="7EB601AE" w:rsidR="001D0282" w:rsidRPr="001A2B93" w:rsidRDefault="001D0282" w:rsidP="001A2B93">
      <w:pPr>
        <w:pStyle w:val="Prrafodelista"/>
        <w:numPr>
          <w:ilvl w:val="0"/>
          <w:numId w:val="1"/>
        </w:numPr>
        <w:rPr>
          <w:i/>
        </w:rPr>
      </w:pPr>
      <w:r w:rsidRPr="001A2B93">
        <w:rPr>
          <w:b/>
          <w:bCs/>
          <w:i/>
        </w:rPr>
        <w:t>Servidores web:</w:t>
      </w:r>
      <w:r w:rsidRPr="001A2B93">
        <w:rPr>
          <w:i/>
        </w:rPr>
        <w:t xml:space="preserve"> Son los servidores que </w:t>
      </w:r>
      <w:r w:rsidR="008C2487" w:rsidRPr="001A2B93">
        <w:rPr>
          <w:i/>
        </w:rPr>
        <w:t>envían páginas</w:t>
      </w:r>
      <w:r w:rsidRPr="001A2B93">
        <w:rPr>
          <w:i/>
        </w:rPr>
        <w:t xml:space="preserve"> Web escritas en HTML a las computadoras cliente en una red que solicitan este servicio enviando una petición HTTP.</w:t>
      </w:r>
      <w:r w:rsidR="00BB7635" w:rsidRPr="00BB7635">
        <w:rPr>
          <w:i/>
        </w:rPr>
        <w:t xml:space="preserve"> </w:t>
      </w:r>
    </w:p>
    <w:p w14:paraId="21C433E4" w14:textId="2F958163" w:rsidR="00BB7635" w:rsidRPr="00BB7635" w:rsidRDefault="00BB7635" w:rsidP="00BB7635">
      <w:pPr>
        <w:pStyle w:val="Prrafodelista"/>
        <w:ind w:left="765"/>
        <w:rPr>
          <w:i/>
        </w:rPr>
      </w:pPr>
    </w:p>
    <w:p w14:paraId="5D5E099F" w14:textId="159185EA" w:rsidR="00BB7635" w:rsidRPr="00BB7635" w:rsidRDefault="00BB7635" w:rsidP="00BB7635">
      <w:pPr>
        <w:pStyle w:val="Prrafodelista"/>
        <w:ind w:left="765"/>
        <w:rPr>
          <w:i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B376FB4" wp14:editId="6FA6F218">
            <wp:simplePos x="0" y="0"/>
            <wp:positionH relativeFrom="column">
              <wp:posOffset>4796790</wp:posOffset>
            </wp:positionH>
            <wp:positionV relativeFrom="paragraph">
              <wp:posOffset>12700</wp:posOffset>
            </wp:positionV>
            <wp:extent cx="1473200" cy="1104900"/>
            <wp:effectExtent l="0" t="0" r="0" b="0"/>
            <wp:wrapSquare wrapText="bothSides"/>
            <wp:docPr id="12" name="Imagen 12" descr="Resultado de imagen para servidor bas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ervidor base de dato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CC723" w14:textId="15DAAD2B" w:rsidR="001D0282" w:rsidRPr="001A2B93" w:rsidRDefault="001D0282" w:rsidP="001A2B93">
      <w:pPr>
        <w:pStyle w:val="Prrafodelista"/>
        <w:numPr>
          <w:ilvl w:val="0"/>
          <w:numId w:val="1"/>
        </w:numPr>
        <w:rPr>
          <w:i/>
        </w:rPr>
      </w:pPr>
      <w:r w:rsidRPr="001A2B93">
        <w:rPr>
          <w:b/>
          <w:bCs/>
          <w:i/>
        </w:rPr>
        <w:t>Servidores de bases de datos:</w:t>
      </w:r>
      <w:r w:rsidRPr="001A2B93">
        <w:rPr>
          <w:i/>
        </w:rPr>
        <w:t xml:space="preserve"> Son servidores diseñados para acceder a la información específica con una base de datos.</w:t>
      </w:r>
      <w:r w:rsidR="00BB7635" w:rsidRPr="00BB7635">
        <w:t xml:space="preserve"> </w:t>
      </w:r>
    </w:p>
    <w:p w14:paraId="5B48C4BC" w14:textId="77777777" w:rsidR="00BB7635" w:rsidRPr="00BB7635" w:rsidRDefault="00BB7635" w:rsidP="00BB7635">
      <w:pPr>
        <w:pStyle w:val="Prrafodelista"/>
        <w:ind w:left="765"/>
        <w:rPr>
          <w:i/>
        </w:rPr>
      </w:pPr>
    </w:p>
    <w:p w14:paraId="3211D29C" w14:textId="5B7FF099" w:rsidR="00BB7635" w:rsidRPr="00BB7635" w:rsidRDefault="00C53880" w:rsidP="00BB7635">
      <w:pPr>
        <w:pStyle w:val="Prrafodelista"/>
        <w:ind w:left="765"/>
        <w:rPr>
          <w:i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C7C0E5" wp14:editId="69ADC9F1">
            <wp:simplePos x="0" y="0"/>
            <wp:positionH relativeFrom="column">
              <wp:posOffset>5053965</wp:posOffset>
            </wp:positionH>
            <wp:positionV relativeFrom="paragraph">
              <wp:posOffset>11430</wp:posOffset>
            </wp:positionV>
            <wp:extent cx="1047750" cy="1061620"/>
            <wp:effectExtent l="0" t="0" r="0" b="5715"/>
            <wp:wrapSquare wrapText="bothSides"/>
            <wp:docPr id="13" name="Imagen 13" descr="Resultado de imagen para servidor de anun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servidor de anuncios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08"/>
                    <a:stretch/>
                  </pic:blipFill>
                  <pic:spPr bwMode="auto">
                    <a:xfrm>
                      <a:off x="0" y="0"/>
                      <a:ext cx="1047750" cy="10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1AC94FE" w14:textId="1FA743EF" w:rsidR="00BB7635" w:rsidRPr="00BB7635" w:rsidRDefault="001D0282" w:rsidP="001A2B93">
      <w:pPr>
        <w:pStyle w:val="Prrafodelista"/>
        <w:numPr>
          <w:ilvl w:val="0"/>
          <w:numId w:val="1"/>
        </w:numPr>
        <w:rPr>
          <w:i/>
        </w:rPr>
      </w:pPr>
      <w:r w:rsidRPr="001A2B93">
        <w:rPr>
          <w:b/>
          <w:bCs/>
          <w:i/>
        </w:rPr>
        <w:t>Servidores de anuncios:</w:t>
      </w:r>
      <w:r w:rsidRPr="001A2B93">
        <w:rPr>
          <w:i/>
        </w:rPr>
        <w:t xml:space="preserve"> son servidores diseñados para enviar anuncios tipo tablero (banner) con temas específicos.</w:t>
      </w:r>
      <w:r w:rsidR="00BB7635" w:rsidRPr="00BB7635">
        <w:t xml:space="preserve"> </w:t>
      </w:r>
    </w:p>
    <w:p w14:paraId="6E7E5FF5" w14:textId="6AC3DF0C" w:rsidR="001D0282" w:rsidRDefault="001D0282" w:rsidP="00C53880">
      <w:pPr>
        <w:rPr>
          <w:i/>
        </w:rPr>
      </w:pPr>
    </w:p>
    <w:p w14:paraId="5E7D4BB4" w14:textId="7507CA4B" w:rsidR="00C53880" w:rsidRDefault="00C53880" w:rsidP="00C53880">
      <w:pPr>
        <w:rPr>
          <w:i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BA3B4C" wp14:editId="3D84D1A9">
            <wp:simplePos x="0" y="0"/>
            <wp:positionH relativeFrom="column">
              <wp:posOffset>4872990</wp:posOffset>
            </wp:positionH>
            <wp:positionV relativeFrom="paragraph">
              <wp:posOffset>143510</wp:posOffset>
            </wp:positionV>
            <wp:extent cx="1285875" cy="807720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80BCB" w14:textId="576E0488" w:rsidR="00C53880" w:rsidRPr="00E8040C" w:rsidRDefault="001D0282" w:rsidP="00C53880">
      <w:pPr>
        <w:pStyle w:val="Prrafodelista"/>
        <w:numPr>
          <w:ilvl w:val="0"/>
          <w:numId w:val="1"/>
        </w:numPr>
        <w:rPr>
          <w:i/>
        </w:rPr>
      </w:pPr>
      <w:r w:rsidRPr="00C53880">
        <w:rPr>
          <w:b/>
          <w:bCs/>
          <w:i/>
        </w:rPr>
        <w:t>Servidores de correo:</w:t>
      </w:r>
      <w:r w:rsidRPr="00C53880">
        <w:rPr>
          <w:i/>
        </w:rPr>
        <w:t xml:space="preserve"> servidor que proporciona mensajes de correo electrónico.</w:t>
      </w:r>
      <w:r w:rsidR="00C53880" w:rsidRPr="00C53880">
        <w:rPr>
          <w:i/>
        </w:rPr>
        <w:t xml:space="preserve"> </w:t>
      </w:r>
    </w:p>
    <w:p w14:paraId="615B1B46" w14:textId="7C1F108B" w:rsidR="00E8040C" w:rsidRPr="00E8040C" w:rsidRDefault="00E8040C" w:rsidP="00E8040C">
      <w:pPr>
        <w:pStyle w:val="Prrafodelista"/>
        <w:ind w:left="765"/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074CA59" wp14:editId="5D997D22">
            <wp:simplePos x="0" y="0"/>
            <wp:positionH relativeFrom="column">
              <wp:posOffset>4720590</wp:posOffset>
            </wp:positionH>
            <wp:positionV relativeFrom="paragraph">
              <wp:posOffset>6350</wp:posOffset>
            </wp:positionV>
            <wp:extent cx="897255" cy="897255"/>
            <wp:effectExtent l="0" t="0" r="0" b="0"/>
            <wp:wrapSquare wrapText="bothSides"/>
            <wp:docPr id="15" name="Imagen 15" descr="Resultado de imagen para servidor de 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servidor de vide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89456" w14:textId="55D233EE" w:rsidR="00F04870" w:rsidRPr="001A2B93" w:rsidRDefault="00F04870" w:rsidP="001A2B93">
      <w:pPr>
        <w:pStyle w:val="Prrafodelista"/>
        <w:numPr>
          <w:ilvl w:val="0"/>
          <w:numId w:val="1"/>
        </w:numPr>
        <w:rPr>
          <w:i/>
        </w:rPr>
      </w:pPr>
      <w:r w:rsidRPr="008C2487">
        <w:rPr>
          <w:b/>
          <w:bCs/>
          <w:i/>
        </w:rPr>
        <w:t>Servidores de video:</w:t>
      </w:r>
      <w:r w:rsidRPr="001A2B93">
        <w:rPr>
          <w:i/>
        </w:rPr>
        <w:t xml:space="preserve"> servidor que contiene clips de video.</w:t>
      </w:r>
      <w:r w:rsidR="00E8040C" w:rsidRPr="00E8040C">
        <w:t xml:space="preserve"> </w:t>
      </w:r>
    </w:p>
    <w:p w14:paraId="220F19BC" w14:textId="10EA7F5F" w:rsidR="00F04870" w:rsidRDefault="00F04870" w:rsidP="00F04870">
      <w:pPr>
        <w:rPr>
          <w:i/>
        </w:rPr>
      </w:pPr>
    </w:p>
    <w:p w14:paraId="2149664A" w14:textId="77C610AC" w:rsidR="001D0282" w:rsidRPr="008C2487" w:rsidRDefault="00F04870" w:rsidP="00F04870">
      <w:pPr>
        <w:rPr>
          <w:b/>
          <w:bCs/>
          <w:i/>
        </w:rPr>
      </w:pPr>
      <w:r w:rsidRPr="00F04870">
        <w:rPr>
          <w:i/>
        </w:rPr>
        <w:cr/>
      </w:r>
      <w:r w:rsidRPr="00DE6C08">
        <w:rPr>
          <w:b/>
          <w:bCs/>
          <w:i/>
          <w:sz w:val="28"/>
          <w:szCs w:val="28"/>
        </w:rPr>
        <w:t xml:space="preserve">Claves para elegir un hosting para comercio </w:t>
      </w:r>
      <w:r w:rsidR="001B0460" w:rsidRPr="00DE6C08">
        <w:rPr>
          <w:b/>
          <w:bCs/>
          <w:i/>
          <w:sz w:val="28"/>
          <w:szCs w:val="28"/>
        </w:rPr>
        <w:t>electrónico</w:t>
      </w:r>
      <w:r w:rsidRPr="00DE6C08">
        <w:rPr>
          <w:b/>
          <w:bCs/>
          <w:i/>
          <w:sz w:val="28"/>
          <w:szCs w:val="28"/>
        </w:rPr>
        <w:t>.</w:t>
      </w:r>
    </w:p>
    <w:p w14:paraId="0018CE59" w14:textId="3ECBC904" w:rsidR="00F04870" w:rsidRDefault="00F04870" w:rsidP="00F04870">
      <w:pPr>
        <w:rPr>
          <w:i/>
        </w:rPr>
      </w:pPr>
      <w:r>
        <w:rPr>
          <w:i/>
        </w:rPr>
        <w:t xml:space="preserve">Para elegir el </w:t>
      </w:r>
      <w:r w:rsidR="001B0460">
        <w:rPr>
          <w:i/>
        </w:rPr>
        <w:t>mejor servidor</w:t>
      </w:r>
      <w:r>
        <w:rPr>
          <w:i/>
        </w:rPr>
        <w:t xml:space="preserve"> posible debemos tomar en cuenta los siguientes </w:t>
      </w:r>
      <w:r w:rsidR="00312A30">
        <w:rPr>
          <w:i/>
        </w:rPr>
        <w:t>puntos:</w:t>
      </w:r>
    </w:p>
    <w:p w14:paraId="6F3B24AF" w14:textId="24CE5118" w:rsidR="000344EE" w:rsidRDefault="00312A30" w:rsidP="00F04870">
      <w:pPr>
        <w:rPr>
          <w:noProof/>
        </w:rPr>
      </w:pPr>
      <w:r w:rsidRPr="00DE6C08">
        <w:rPr>
          <w:b/>
          <w:bCs/>
          <w:i/>
        </w:rPr>
        <w:t>Trafico permitido:</w:t>
      </w:r>
      <w:r>
        <w:rPr>
          <w:i/>
        </w:rPr>
        <w:t xml:space="preserve"> este delimitara la cantidad de usuario que pueden </w:t>
      </w:r>
      <w:r w:rsidR="001B0460">
        <w:rPr>
          <w:i/>
        </w:rPr>
        <w:t>visitar</w:t>
      </w:r>
      <w:r>
        <w:rPr>
          <w:i/>
        </w:rPr>
        <w:t xml:space="preserve"> nuestra </w:t>
      </w:r>
      <w:r w:rsidR="001B0460">
        <w:rPr>
          <w:i/>
        </w:rPr>
        <w:t>página</w:t>
      </w:r>
      <w:r>
        <w:rPr>
          <w:i/>
        </w:rPr>
        <w:t xml:space="preserve"> web al mes.</w:t>
      </w:r>
      <w:r w:rsidR="000344EE" w:rsidRPr="000344EE">
        <w:rPr>
          <w:noProof/>
        </w:rPr>
        <w:t xml:space="preserve"> </w:t>
      </w:r>
    </w:p>
    <w:p w14:paraId="2C15001F" w14:textId="12867348" w:rsidR="000344EE" w:rsidRDefault="000344EE" w:rsidP="000344EE">
      <w:pPr>
        <w:jc w:val="center"/>
        <w:rPr>
          <w:i/>
        </w:rPr>
      </w:pPr>
      <w:r>
        <w:rPr>
          <w:noProof/>
        </w:rPr>
        <w:drawing>
          <wp:inline distT="0" distB="0" distL="0" distR="0" wp14:anchorId="58614D94" wp14:editId="6C9349D2">
            <wp:extent cx="3200400" cy="2165986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7" cy="219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4C34" w14:textId="77777777" w:rsidR="00E8040C" w:rsidRDefault="00312A30" w:rsidP="00F04870">
      <w:pPr>
        <w:rPr>
          <w:noProof/>
        </w:rPr>
      </w:pPr>
      <w:r w:rsidRPr="00DE6C08">
        <w:rPr>
          <w:b/>
          <w:bCs/>
          <w:i/>
        </w:rPr>
        <w:t>Ancho de banda:</w:t>
      </w:r>
      <w:r>
        <w:rPr>
          <w:i/>
        </w:rPr>
        <w:t xml:space="preserve"> influye en la</w:t>
      </w:r>
      <w:r w:rsidRPr="00312A30">
        <w:rPr>
          <w:i/>
        </w:rPr>
        <w:t xml:space="preserve"> cantidad de información transferida en forma simultánea que puede soportar el servidor web en el cual está alojado nuestro sitio.</w:t>
      </w:r>
      <w:r w:rsidR="00E8040C" w:rsidRPr="00E8040C">
        <w:rPr>
          <w:noProof/>
        </w:rPr>
        <w:t xml:space="preserve"> </w:t>
      </w:r>
    </w:p>
    <w:p w14:paraId="1A3D49C2" w14:textId="5095BCA8" w:rsidR="00312A30" w:rsidRDefault="00E8040C" w:rsidP="00E8040C">
      <w:pPr>
        <w:jc w:val="center"/>
        <w:rPr>
          <w:i/>
        </w:rPr>
      </w:pPr>
      <w:r w:rsidRPr="00E8040C">
        <w:drawing>
          <wp:inline distT="0" distB="0" distL="0" distR="0" wp14:anchorId="405A239A" wp14:editId="2C4F014C">
            <wp:extent cx="4276282" cy="2286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288" cy="228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2491" w14:textId="77777777" w:rsidR="000344EE" w:rsidRDefault="000344EE" w:rsidP="00F04870">
      <w:pPr>
        <w:rPr>
          <w:b/>
          <w:bCs/>
          <w:i/>
        </w:rPr>
      </w:pPr>
    </w:p>
    <w:p w14:paraId="546A9E5A" w14:textId="77777777" w:rsidR="000344EE" w:rsidRDefault="000344EE" w:rsidP="00F04870">
      <w:pPr>
        <w:rPr>
          <w:b/>
          <w:bCs/>
          <w:i/>
        </w:rPr>
      </w:pPr>
    </w:p>
    <w:p w14:paraId="3CE104CC" w14:textId="144E877E" w:rsidR="000344EE" w:rsidRDefault="00312A30" w:rsidP="00F04870">
      <w:pPr>
        <w:rPr>
          <w:i/>
        </w:rPr>
      </w:pPr>
      <w:r w:rsidRPr="00DE6C08">
        <w:rPr>
          <w:b/>
          <w:bCs/>
          <w:i/>
        </w:rPr>
        <w:t>Espacio de disco:</w:t>
      </w:r>
      <w:r>
        <w:rPr>
          <w:i/>
        </w:rPr>
        <w:t xml:space="preserve"> Es el total de memoria el cual podemos ocupar para subir </w:t>
      </w:r>
      <w:r w:rsidR="003A722A">
        <w:rPr>
          <w:i/>
        </w:rPr>
        <w:t>archiv</w:t>
      </w:r>
      <w:r w:rsidR="00F92238">
        <w:rPr>
          <w:i/>
        </w:rPr>
        <w:t>os</w:t>
      </w:r>
      <w:r w:rsidR="00EC202F">
        <w:rPr>
          <w:i/>
        </w:rPr>
        <w:t>,</w:t>
      </w:r>
      <w:r w:rsidR="003A722A">
        <w:rPr>
          <w:i/>
        </w:rPr>
        <w:t xml:space="preserve"> los </w:t>
      </w:r>
      <w:r>
        <w:rPr>
          <w:i/>
        </w:rPr>
        <w:t>que mayor espacio ocupan son imágenes y video.</w:t>
      </w:r>
      <w:r w:rsidR="00881B02">
        <w:rPr>
          <w:i/>
        </w:rPr>
        <w:t xml:space="preserve"> Preferentemente debemos buscar que este espacio sea ampliable para adaptarse a el crecimiento del sitio.</w:t>
      </w:r>
    </w:p>
    <w:p w14:paraId="5151834A" w14:textId="2B7D4FCA" w:rsidR="000344EE" w:rsidRDefault="000344EE" w:rsidP="00F04870">
      <w:pPr>
        <w:rPr>
          <w:i/>
        </w:rPr>
      </w:pPr>
      <w:r>
        <w:rPr>
          <w:noProof/>
        </w:rPr>
        <w:drawing>
          <wp:inline distT="0" distB="0" distL="0" distR="0" wp14:anchorId="01EE84BE" wp14:editId="3D94E629">
            <wp:extent cx="5612130" cy="2254885"/>
            <wp:effectExtent l="0" t="0" r="7620" b="0"/>
            <wp:docPr id="20" name="Imagen 20" descr="Resultado de imagen para espacio de d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espacio de disc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C4B2" w14:textId="23B0A306" w:rsidR="00881B02" w:rsidRDefault="00881B02" w:rsidP="00F04870">
      <w:pPr>
        <w:rPr>
          <w:i/>
        </w:rPr>
      </w:pPr>
      <w:r w:rsidRPr="00DE6C08">
        <w:rPr>
          <w:b/>
          <w:bCs/>
          <w:i/>
        </w:rPr>
        <w:t>Buen servicio técnico</w:t>
      </w:r>
      <w:r w:rsidR="00672D99" w:rsidRPr="00DE6C08">
        <w:rPr>
          <w:b/>
          <w:bCs/>
          <w:i/>
        </w:rPr>
        <w:t>:</w:t>
      </w:r>
      <w:r w:rsidR="00672D99">
        <w:rPr>
          <w:i/>
        </w:rPr>
        <w:t xml:space="preserve"> Tener una caída de nuestra pagina web puede afectar las ventas y ganancias de una manera radical, es importante saber que el servicio técnico esta disponible para solucionar los problemas las 24 horas y los 365 días del año.</w:t>
      </w:r>
    </w:p>
    <w:p w14:paraId="4A6AE423" w14:textId="7B137527" w:rsidR="000344EE" w:rsidRDefault="000344EE" w:rsidP="00F04870">
      <w:pPr>
        <w:rPr>
          <w:i/>
        </w:rPr>
      </w:pPr>
      <w:r>
        <w:rPr>
          <w:i/>
          <w:noProof/>
        </w:rPr>
        <w:drawing>
          <wp:inline distT="0" distB="0" distL="0" distR="0" wp14:anchorId="75820833" wp14:editId="706CF16A">
            <wp:extent cx="5666105" cy="231444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32" b="12084"/>
                    <a:stretch/>
                  </pic:blipFill>
                  <pic:spPr bwMode="auto">
                    <a:xfrm>
                      <a:off x="0" y="0"/>
                      <a:ext cx="5720689" cy="233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EB069" w14:textId="77777777" w:rsidR="000344EE" w:rsidRDefault="000344EE" w:rsidP="00C83FB0">
      <w:pPr>
        <w:rPr>
          <w:b/>
          <w:bCs/>
          <w:i/>
        </w:rPr>
      </w:pPr>
    </w:p>
    <w:p w14:paraId="6084BEFA" w14:textId="77777777" w:rsidR="000344EE" w:rsidRDefault="000344EE" w:rsidP="00C83FB0">
      <w:pPr>
        <w:rPr>
          <w:b/>
          <w:bCs/>
          <w:i/>
        </w:rPr>
      </w:pPr>
    </w:p>
    <w:p w14:paraId="01C0610F" w14:textId="77777777" w:rsidR="000344EE" w:rsidRDefault="000344EE" w:rsidP="00C83FB0">
      <w:pPr>
        <w:rPr>
          <w:b/>
          <w:bCs/>
          <w:i/>
        </w:rPr>
      </w:pPr>
    </w:p>
    <w:p w14:paraId="26A80437" w14:textId="5F9F6A5D" w:rsidR="00C83FB0" w:rsidRDefault="00C2441B" w:rsidP="00C83FB0">
      <w:pPr>
        <w:rPr>
          <w:i/>
        </w:rPr>
      </w:pPr>
      <w:r w:rsidRPr="00DE6C08">
        <w:rPr>
          <w:b/>
          <w:bCs/>
          <w:i/>
        </w:rPr>
        <w:lastRenderedPageBreak/>
        <w:t>Opiniones y reputación:</w:t>
      </w:r>
      <w:r>
        <w:rPr>
          <w:i/>
        </w:rPr>
        <w:t xml:space="preserve"> </w:t>
      </w:r>
      <w:r w:rsidR="00C51C23">
        <w:rPr>
          <w:i/>
        </w:rPr>
        <w:t xml:space="preserve">Visitando foros podremos conocer las opiniones y experiencias </w:t>
      </w:r>
      <w:r w:rsidR="00F75FEB">
        <w:rPr>
          <w:i/>
        </w:rPr>
        <w:t>que han tenido otros usuarios y empresas y con ellas podemos ver si el servicio de hosting es deficiente en alguno de los puntos anteriores.</w:t>
      </w:r>
    </w:p>
    <w:p w14:paraId="734172EB" w14:textId="1795BAC0" w:rsidR="00C83FB0" w:rsidRDefault="000344EE" w:rsidP="000344EE">
      <w:pPr>
        <w:jc w:val="center"/>
        <w:rPr>
          <w:i/>
        </w:rPr>
      </w:pPr>
      <w:r>
        <w:rPr>
          <w:noProof/>
        </w:rPr>
        <w:drawing>
          <wp:inline distT="0" distB="0" distL="0" distR="0" wp14:anchorId="6C9000BD" wp14:editId="58B4E676">
            <wp:extent cx="4200525" cy="2633532"/>
            <wp:effectExtent l="0" t="0" r="0" b="0"/>
            <wp:docPr id="22" name="Imagen 22" descr="Resultado de imagen para opin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opinione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242" cy="265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BE716" w14:textId="327D2BBB" w:rsidR="00C83FB0" w:rsidRDefault="00C83FB0" w:rsidP="00C83FB0">
      <w:pPr>
        <w:rPr>
          <w:i/>
        </w:rPr>
      </w:pPr>
    </w:p>
    <w:p w14:paraId="07037EC7" w14:textId="2C23439A" w:rsidR="00C83FB0" w:rsidRDefault="00C83FB0" w:rsidP="00C83FB0">
      <w:pPr>
        <w:rPr>
          <w:i/>
        </w:rPr>
      </w:pPr>
    </w:p>
    <w:p w14:paraId="40DCCDFD" w14:textId="3D9D2023" w:rsidR="00C83FB0" w:rsidRDefault="00C83FB0" w:rsidP="00C83FB0">
      <w:pPr>
        <w:rPr>
          <w:i/>
        </w:rPr>
      </w:pPr>
      <w:r>
        <w:rPr>
          <w:i/>
        </w:rPr>
        <w:t>CONCLUSIONES:</w:t>
      </w:r>
    </w:p>
    <w:p w14:paraId="05221B31" w14:textId="061D8D1A" w:rsidR="00C83FB0" w:rsidRDefault="00F75FEB" w:rsidP="00C83FB0">
      <w:pPr>
        <w:rPr>
          <w:i/>
        </w:rPr>
      </w:pPr>
      <w:r>
        <w:rPr>
          <w:i/>
        </w:rPr>
        <w:t>Al investigar estas preguntas podemos conocer mas acerca de los servidores usados en el e-</w:t>
      </w:r>
      <w:proofErr w:type="spellStart"/>
      <w:r>
        <w:rPr>
          <w:i/>
        </w:rPr>
        <w:t>commerce</w:t>
      </w:r>
      <w:proofErr w:type="spellEnd"/>
      <w:r w:rsidR="00BB24D2">
        <w:rPr>
          <w:i/>
        </w:rPr>
        <w:t>, que características nos ofrecen</w:t>
      </w:r>
      <w:r>
        <w:rPr>
          <w:i/>
        </w:rPr>
        <w:t xml:space="preserve">, </w:t>
      </w:r>
      <w:r w:rsidR="00BB24D2">
        <w:rPr>
          <w:i/>
        </w:rPr>
        <w:t xml:space="preserve">que tipos de servidores son los que se usan y que aspectos debemos tener en cuenta para elegir uno para el hosting de nuestro sitio. </w:t>
      </w:r>
    </w:p>
    <w:p w14:paraId="36BADC69" w14:textId="7CE266B4" w:rsidR="00BB24D2" w:rsidRDefault="00B200E7" w:rsidP="00C83FB0">
      <w:pPr>
        <w:rPr>
          <w:i/>
        </w:rPr>
      </w:pPr>
      <w:r>
        <w:rPr>
          <w:i/>
        </w:rPr>
        <w:t xml:space="preserve">Algunas de las características irán variando de importancia según el sitio que tengamos, aunque en general para cualquier elección de hosting, es importante conocer las experiencias de los de </w:t>
      </w:r>
      <w:proofErr w:type="spellStart"/>
      <w:r>
        <w:rPr>
          <w:i/>
        </w:rPr>
        <w:t>mas</w:t>
      </w:r>
      <w:proofErr w:type="spellEnd"/>
      <w:r>
        <w:rPr>
          <w:i/>
        </w:rPr>
        <w:t xml:space="preserve"> usuarios.</w:t>
      </w:r>
    </w:p>
    <w:p w14:paraId="76D3CF4C" w14:textId="36C491CB" w:rsidR="00C83FB0" w:rsidRDefault="00C83FB0" w:rsidP="00C83FB0">
      <w:pPr>
        <w:rPr>
          <w:i/>
        </w:rPr>
      </w:pPr>
    </w:p>
    <w:p w14:paraId="2E19E3E7" w14:textId="10E66045" w:rsidR="00C83FB0" w:rsidRDefault="00C83FB0" w:rsidP="00C83FB0">
      <w:pPr>
        <w:rPr>
          <w:i/>
        </w:rPr>
      </w:pPr>
      <w:r>
        <w:rPr>
          <w:i/>
        </w:rPr>
        <w:t>BIBLIOGRAFIA:</w:t>
      </w:r>
    </w:p>
    <w:p w14:paraId="0481FD26" w14:textId="77D948A2" w:rsidR="00C83FB0" w:rsidRDefault="00B200E7" w:rsidP="00C83FB0">
      <w:hyperlink r:id="rId23" w:history="1">
        <w:r>
          <w:rPr>
            <w:rStyle w:val="Hipervnculo"/>
          </w:rPr>
          <w:t>https://www.blog.andaluciaesdigital.es/elegir-un-buen-hosting/</w:t>
        </w:r>
      </w:hyperlink>
    </w:p>
    <w:p w14:paraId="65C4677C" w14:textId="6F4CE2A1" w:rsidR="00B200E7" w:rsidRDefault="00B200E7" w:rsidP="00C83FB0">
      <w:pPr>
        <w:rPr>
          <w:i/>
        </w:rPr>
      </w:pPr>
      <w:hyperlink r:id="rId24" w:history="1">
        <w:r>
          <w:rPr>
            <w:rStyle w:val="Hipervnculo"/>
          </w:rPr>
          <w:t>https://www.academia.edu/37559568/e-commerce_negocios_tecnologia_sociedad.pdf</w:t>
        </w:r>
      </w:hyperlink>
    </w:p>
    <w:p w14:paraId="7018B7C6" w14:textId="57226F27" w:rsidR="00C83FB0" w:rsidRDefault="00C83FB0" w:rsidP="00C83FB0">
      <w:pPr>
        <w:rPr>
          <w:i/>
        </w:rPr>
      </w:pPr>
    </w:p>
    <w:p w14:paraId="5F0EFCEA" w14:textId="5D097D5D" w:rsidR="00C83FB0" w:rsidRDefault="00C83FB0" w:rsidP="00C83FB0">
      <w:pPr>
        <w:rPr>
          <w:i/>
        </w:rPr>
      </w:pPr>
    </w:p>
    <w:p w14:paraId="4C00577B" w14:textId="6086091C" w:rsidR="00C83FB0" w:rsidRDefault="00C83FB0" w:rsidP="00C83FB0">
      <w:pPr>
        <w:rPr>
          <w:i/>
        </w:rPr>
      </w:pPr>
      <w:r>
        <w:rPr>
          <w:i/>
        </w:rPr>
        <w:lastRenderedPageBreak/>
        <w:t>LISTA DE COTEJO …RUBRICA ….  ETC</w:t>
      </w:r>
    </w:p>
    <w:bookmarkStart w:id="0" w:name="_MON_1645560500"/>
    <w:bookmarkEnd w:id="0"/>
    <w:p w14:paraId="11184FD1" w14:textId="048E87BD" w:rsidR="00B200E7" w:rsidRPr="00273393" w:rsidRDefault="009F5961" w:rsidP="00C83FB0">
      <w:pPr>
        <w:rPr>
          <w:i/>
        </w:rPr>
      </w:pPr>
      <w:r>
        <w:rPr>
          <w:i/>
        </w:rPr>
        <w:object w:dxaOrig="9084" w:dyaOrig="11574" w14:anchorId="0BE45E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54.5pt;height:579pt" o:ole="">
            <v:imagedata r:id="rId25" o:title=""/>
          </v:shape>
          <o:OLEObject Type="Embed" ProgID="Word.Document.12" ShapeID="_x0000_i1047" DrawAspect="Content" ObjectID="_1645560551" r:id="rId26">
            <o:FieldCodes>\s</o:FieldCodes>
          </o:OLEObject>
        </w:object>
      </w:r>
    </w:p>
    <w:sectPr w:rsidR="00B200E7" w:rsidRPr="00273393" w:rsidSect="003669F8">
      <w:head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92ECB" w14:textId="77777777" w:rsidR="006F3A74" w:rsidRDefault="006F3A74" w:rsidP="00C83FB0">
      <w:pPr>
        <w:spacing w:after="0" w:line="240" w:lineRule="auto"/>
      </w:pPr>
      <w:r>
        <w:separator/>
      </w:r>
    </w:p>
  </w:endnote>
  <w:endnote w:type="continuationSeparator" w:id="0">
    <w:p w14:paraId="4321E1C3" w14:textId="77777777" w:rsidR="006F3A74" w:rsidRDefault="006F3A74" w:rsidP="00C83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jan Pro">
    <w:altName w:val="Times New Roman"/>
    <w:panose1 w:val="02020502050506020301"/>
    <w:charset w:val="00"/>
    <w:family w:val="roman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25AD8" w14:textId="77777777" w:rsidR="006F3A74" w:rsidRDefault="006F3A74" w:rsidP="00C83FB0">
      <w:pPr>
        <w:spacing w:after="0" w:line="240" w:lineRule="auto"/>
      </w:pPr>
      <w:r>
        <w:separator/>
      </w:r>
    </w:p>
  </w:footnote>
  <w:footnote w:type="continuationSeparator" w:id="0">
    <w:p w14:paraId="31E4A41C" w14:textId="77777777" w:rsidR="006F3A74" w:rsidRDefault="006F3A74" w:rsidP="00C83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D2895" w14:textId="6D6F225E" w:rsidR="00C83FB0" w:rsidRDefault="00C83FB0">
    <w:pPr>
      <w:pStyle w:val="Encabezado"/>
    </w:pPr>
    <w:r>
      <w:rPr>
        <w:noProof/>
      </w:rPr>
      <w:drawing>
        <wp:inline distT="0" distB="0" distL="0" distR="0" wp14:anchorId="5B865C45" wp14:editId="4612DCC5">
          <wp:extent cx="5612130" cy="751840"/>
          <wp:effectExtent l="0" t="0" r="0" b="0"/>
          <wp:docPr id="3" name="Imagen 3" descr="Imagen que contiene captura de pantall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 planeacion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51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36BB9"/>
    <w:multiLevelType w:val="hybridMultilevel"/>
    <w:tmpl w:val="66E83770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406"/>
    <w:rsid w:val="000344EE"/>
    <w:rsid w:val="00044129"/>
    <w:rsid w:val="000F1B74"/>
    <w:rsid w:val="001645F5"/>
    <w:rsid w:val="00187406"/>
    <w:rsid w:val="001A2B93"/>
    <w:rsid w:val="001B0460"/>
    <w:rsid w:val="001D0282"/>
    <w:rsid w:val="00273393"/>
    <w:rsid w:val="00312A30"/>
    <w:rsid w:val="00360386"/>
    <w:rsid w:val="003669F8"/>
    <w:rsid w:val="003A722A"/>
    <w:rsid w:val="00514455"/>
    <w:rsid w:val="00591A6C"/>
    <w:rsid w:val="00622AAB"/>
    <w:rsid w:val="00672D99"/>
    <w:rsid w:val="006F3A74"/>
    <w:rsid w:val="0087433B"/>
    <w:rsid w:val="00881B02"/>
    <w:rsid w:val="008917A2"/>
    <w:rsid w:val="008C2487"/>
    <w:rsid w:val="009F5961"/>
    <w:rsid w:val="00B03D7E"/>
    <w:rsid w:val="00B200E7"/>
    <w:rsid w:val="00BB24D2"/>
    <w:rsid w:val="00BB7635"/>
    <w:rsid w:val="00C2441B"/>
    <w:rsid w:val="00C51C23"/>
    <w:rsid w:val="00C53880"/>
    <w:rsid w:val="00C83FB0"/>
    <w:rsid w:val="00D57A97"/>
    <w:rsid w:val="00DD3431"/>
    <w:rsid w:val="00DE6C08"/>
    <w:rsid w:val="00E8040C"/>
    <w:rsid w:val="00E84108"/>
    <w:rsid w:val="00EC202F"/>
    <w:rsid w:val="00F04870"/>
    <w:rsid w:val="00F75FEB"/>
    <w:rsid w:val="00F9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E3DA7"/>
  <w15:docId w15:val="{699F01C3-2CE1-40C0-B5F6-F157DCC3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ubs">
    <w:name w:val="subs"/>
    <w:basedOn w:val="Normal"/>
    <w:rsid w:val="00187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or">
    <w:name w:val="coor"/>
    <w:basedOn w:val="Normal"/>
    <w:rsid w:val="00187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87406"/>
    <w:pPr>
      <w:ind w:left="708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187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7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40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18740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C83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FB0"/>
  </w:style>
  <w:style w:type="paragraph" w:styleId="Piedepgina">
    <w:name w:val="footer"/>
    <w:basedOn w:val="Normal"/>
    <w:link w:val="PiedepginaCar"/>
    <w:uiPriority w:val="99"/>
    <w:unhideWhenUsed/>
    <w:rsid w:val="00C83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FB0"/>
  </w:style>
  <w:style w:type="character" w:styleId="Hipervnculo">
    <w:name w:val="Hyperlink"/>
    <w:basedOn w:val="Fuentedeprrafopredeter"/>
    <w:uiPriority w:val="99"/>
    <w:semiHidden/>
    <w:unhideWhenUsed/>
    <w:rsid w:val="00B200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3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7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academia.edu/37559568/e-commerce_negocios_tecnologia_sociedad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www.blog.andaluciaesdigital.es/elegir-un-buen-hosting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716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ingmar</dc:creator>
  <cp:lastModifiedBy>santiago escobedo medellin</cp:lastModifiedBy>
  <cp:revision>5</cp:revision>
  <dcterms:created xsi:type="dcterms:W3CDTF">2020-03-13T00:30:00Z</dcterms:created>
  <dcterms:modified xsi:type="dcterms:W3CDTF">2020-03-13T05:23:00Z</dcterms:modified>
</cp:coreProperties>
</file>