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2E9A" w:rsidRDefault="0042307E">
      <w:pPr>
        <w:rPr>
          <w:lang w:val="es-MX"/>
        </w:rPr>
      </w:pPr>
      <w:r>
        <w:rPr>
          <w:lang w:val="es-MX"/>
        </w:rPr>
        <w:t>Sena es Colombia video discurso</w:t>
      </w:r>
    </w:p>
    <w:p w:rsidR="0042307E" w:rsidRPr="0042307E" w:rsidRDefault="0042307E">
      <w:pPr>
        <w:rPr>
          <w:lang w:val="es-MX"/>
        </w:rPr>
      </w:pPr>
      <w:r w:rsidRPr="0042307E">
        <w:rPr>
          <w:lang w:val="es-MX"/>
        </w:rPr>
        <w:t>https://youtube.com/shorts/e202zMo39I4</w:t>
      </w:r>
    </w:p>
    <w:sectPr w:rsidR="0042307E" w:rsidRPr="00423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7E"/>
    <w:rsid w:val="0042307E"/>
    <w:rsid w:val="007F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4738"/>
  <w15:chartTrackingRefBased/>
  <w15:docId w15:val="{294A51B9-4702-4814-9F57-8C13D9CA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2026-02-18T16:23:00Z</dcterms:created>
  <dcterms:modified xsi:type="dcterms:W3CDTF">2026-02-18T16:23:00Z</dcterms:modified>
</cp:coreProperties>
</file>