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hd w:val="clear" w:color="auto" w:fill="1f3864"/>
        <w:spacing w:before="0" w:after="0"/>
        <w:jc w:val="center"/>
        <w:rPr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>Actividades de Repaso</w:t>
      </w:r>
    </w:p>
    <w:p>
      <w:pPr>
        <w:pStyle w:val="style0"/>
        <w:shd w:val="clear" w:color="auto" w:fill="1f3864"/>
        <w:spacing w:before="0" w:after="0"/>
        <w:jc w:val="center"/>
        <w:rPr/>
      </w:pPr>
      <w:r>
        <w:rPr>
          <w:rFonts w:ascii="Arial" w:cs="Arial" w:eastAsia="Arial" w:hAnsi="Arial"/>
          <w:color w:val="add8f7"/>
          <w:sz w:val="26"/>
          <w:szCs w:val="26"/>
        </w:rPr>
        <w:t>Almacenamiento: HDD, SSD, M.2, SATA, NVMe y PCIe</w:t>
      </w:r>
    </w:p>
    <w:p>
      <w:pPr>
        <w:pStyle w:val="style0"/>
        <w:shd w:val="clear" w:color="auto" w:fill="1f3864"/>
        <w:spacing w:before="0" w:after="240"/>
        <w:jc w:val="center"/>
        <w:rPr/>
      </w:pPr>
      <w:r>
        <w:rPr>
          <w:rFonts w:ascii="Arial" w:cs="Arial" w:eastAsia="Arial" w:hAnsi="Arial"/>
          <w:color w:val="ccddee"/>
          <w:sz w:val="20"/>
          <w:szCs w:val="20"/>
        </w:rPr>
        <w:t xml:space="preserve">Nombre: </w:t>
      </w:r>
      <w:r>
        <w:rPr>
          <w:rFonts w:ascii="Arial" w:cs="Arial" w:eastAsia="Arial" w:hAnsi="Arial"/>
          <w:color w:val="ccddee"/>
          <w:sz w:val="20"/>
          <w:szCs w:val="20"/>
          <w:lang w:val="en-US"/>
        </w:rPr>
        <w:t>Santiago Javela Ospino</w:t>
      </w:r>
      <w:r>
        <w:rPr>
          <w:rFonts w:ascii="Arial" w:cs="Arial" w:eastAsia="Arial" w:hAnsi="Arial"/>
          <w:color w:val="ccddee"/>
          <w:sz w:val="20"/>
          <w:szCs w:val="20"/>
        </w:rPr>
        <w:t xml:space="preserve">  Fecha: </w:t>
      </w:r>
      <w:r>
        <w:rPr>
          <w:rFonts w:ascii="Arial" w:cs="Arial" w:eastAsia="Arial" w:hAnsi="Arial"/>
          <w:color w:val="ccddee"/>
          <w:sz w:val="20"/>
          <w:szCs w:val="20"/>
          <w:lang w:val="en-US"/>
        </w:rPr>
        <w:t>09/05/2026</w:t>
      </w:r>
      <w:r>
        <w:rPr>
          <w:rFonts w:ascii="Arial" w:cs="Arial" w:eastAsia="Arial" w:hAnsi="Arial"/>
          <w:color w:val="ccddee"/>
          <w:sz w:val="20"/>
          <w:szCs w:val="20"/>
        </w:rPr>
        <w:t xml:space="preserve">   Grupo: </w:t>
      </w:r>
    </w:p>
    <w:p>
      <w:pPr>
        <w:pStyle w:val="style4106"/>
        <w:pBdr>
          <w:bottom w:val="single" w:sz="4" w:space="0" w:color="2e75b6"/>
        </w:pBdr>
        <w:shd w:val="clear" w:color="auto" w:fill="1f3864"/>
        <w:spacing w:before="300" w:after="120"/>
        <w:ind w:left="180" w:right="180"/>
        <w:rPr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Actividad 1 — Completa la tabla comparativa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color w:val="333333"/>
          <w:sz w:val="22"/>
          <w:szCs w:val="22"/>
        </w:rPr>
        <w:t>Completa los campos vacíos con la información correcta. Usa tus apuntes o lo que recuerdes de la clase.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Velocidad aprox.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¿Para qué sirve?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HDD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Platos magnéticos que giran dentro del disco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~100–150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Almacenar grandes volúmenes de datos a bajo costo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SSD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Chips de memoria flash electrónica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~500–550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Instalar el sistema operativo y los programas de uso frecuente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M.2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Flash en factor de forma M.2 con protocolo SATA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~500–550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Portatiles delgadas que no son compatibles con NVMe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M.2 NVMe PCIe 3.0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Flash con protocolo NVMe sobre bus PCIe 3.0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~3,500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Tareas generales, videojuegos y edición básica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M.2 NVMe PCIe 4.0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Flash con protocolo NVMe sobre bus PCIe 4.0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~7,000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Edición profesional de video y videojuegos exigentes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M.2 NVMe PCIe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Flash con protocolo NVMe sobre bus PCIe 5.0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~12,000–14,000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Servidores y estaciones de trabajo de alto rendimiento</w:t>
            </w:r>
          </w:p>
        </w:tc>
      </w:tr>
    </w:tbl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4106"/>
        <w:pBdr>
          <w:bottom w:val="single" w:sz="4" w:space="0" w:color="2e75b6"/>
        </w:pBdr>
        <w:shd w:val="clear" w:color="auto" w:fill="1f3864"/>
        <w:spacing w:before="300" w:after="120"/>
        <w:ind w:left="180" w:right="180"/>
        <w:rPr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Actividad 2 — Verdadero o Falso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color w:val="333333"/>
          <w:sz w:val="22"/>
          <w:szCs w:val="22"/>
        </w:rPr>
        <w:t>Lee cada enunciado y marca V si es verdadero o F si es falso. Si es falso, corrígelo en la línea de abajo.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10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M.2 es un protocolo de comunicación ultrarrápido.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F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>M.2 describe el tamaño del conector, no el protocolo; puede ser SATA o NVMe.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10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Un SSD SATA puede alcanzar velocidades de hasta 7,000 MB/s.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F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>El tope de un SSD SATA es de unos 550 MB/s; los 7,000 MB/s corresponden al NVMe PCIe 4.0.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10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Los discos HDD tienen partes mecánicas que giran físicamente.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>V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>____________________________________________________________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10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NVMe usa líneas PCIe para comunicarse con el procesador.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>____________________________________________________________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10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PCIe 5.0 es más rápido que PCIe 3.0.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>V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>____________________________________________________________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10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Un M.2 siempre es NVMe y siempre es muy rápido.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F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>Un M.2 puede operar con protocolo SATA o NVMe; solo el NVMe alcanza velocidades altas.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4106"/>
        <w:pBdr>
          <w:bottom w:val="single" w:sz="4" w:space="0" w:color="2e75b6"/>
        </w:pBdr>
        <w:shd w:val="clear" w:color="auto" w:fill="1f3864"/>
        <w:spacing w:before="300" w:after="120"/>
        <w:ind w:left="180" w:right="180"/>
        <w:rPr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Actividad 3 — Relaciona las columnas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color w:val="333333"/>
          <w:sz w:val="22"/>
          <w:szCs w:val="22"/>
        </w:rPr>
        <w:t>Une con una línea o escribe la letra correspondiente de la Columna B al lado de cada definición de la Columna A.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96"/>
        <w:gridCol w:w="4183"/>
        <w:gridCol w:w="496"/>
        <w:gridCol w:w="4183"/>
      </w:tblGrid>
      <w:tr>
        <w:trPr>
          <w:tblHeader/>
        </w:trPr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Columna A – Definición</w:t>
            </w:r>
          </w:p>
        </w:tc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Columna B – Concepto</w:t>
            </w:r>
          </w:p>
        </w:tc>
      </w:tr>
      <w:tr>
        <w:tblPrEx/>
        <w:trPr/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1.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B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Almacenamiento con discos físicos que giran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SSD</w:t>
            </w:r>
          </w:p>
        </w:tc>
      </w:tr>
      <w:tr>
        <w:tblPrEx/>
        <w:trPr/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2.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D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Forma física compacta que va directo a la motherboard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B.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HDD</w:t>
            </w:r>
          </w:p>
        </w:tc>
      </w:tr>
      <w:tr>
        <w:tblPrEx/>
        <w:trPr/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3.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C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Protocolo ultrarrápido que usa líneas PCIe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C.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NVMe</w:t>
            </w:r>
          </w:p>
        </w:tc>
      </w:tr>
      <w:tr>
        <w:tblPrEx/>
        <w:trPr/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4.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E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Conexión estándar con límite de ~550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M.2</w:t>
            </w:r>
          </w:p>
        </w:tc>
      </w:tr>
      <w:tr>
        <w:tblPrEx/>
        <w:trPr/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5.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A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Unidad electrónica sin partes móviles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E.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SATA</w:t>
            </w:r>
          </w:p>
        </w:tc>
      </w:tr>
      <w:tr>
        <w:tblPrEx/>
        <w:trPr/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6.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F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Generación de PCIe que alcanza ~7,000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PCIe 4.0</w:t>
            </w:r>
          </w:p>
        </w:tc>
      </w:tr>
    </w:tbl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4106"/>
        <w:pBdr>
          <w:bottom w:val="single" w:sz="4" w:space="0" w:color="2e75b6"/>
        </w:pBdr>
        <w:shd w:val="clear" w:color="auto" w:fill="1f3864"/>
        <w:spacing w:before="300" w:after="120"/>
        <w:ind w:left="180" w:right="180"/>
        <w:rPr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Actividad 4 — Selección múltiple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color w:val="333333"/>
          <w:sz w:val="22"/>
          <w:szCs w:val="22"/>
        </w:rPr>
        <w:t>Encierra en un círculo la opción correcta.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2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1. ¿Cuál de los siguientes es el tipo de almacenamiento más lento?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a)  SSD SATA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b)  M.2 NVMe PCIe 4.0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>c)  HDD  ✓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d)  M.2 NVMe PCIe 3.0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2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2. ¿Qué significa que un disco sea M.2?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a)  Que es NVMe y muy rápido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>b)  Que es el tamaño físico del conector en la motherboard  ✓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c)  Que usa conexión SATA únicamente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d)  Que tiene discos mecánicos pequeños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2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3. ¿Cuál es la velocidad aproximada de un SSD SATA?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a)  100 MB/s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b)  3,500 MB/s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>c)  550 MB/s  ✓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d)  12,000 MB/s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2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4. ¿Por qué los HDD se dañan más fácil al recibir golpes?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a)  Porque son más grandes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>b)  Porque tienen partes mecánicas en movimiento  ✓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c)  Porque usan PCIe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d)  Porque no tienen chips electrónicos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2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>5. ¿Qué generación de PCIe ofrece velocidades de hasta ~7,000 MB/s?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a)  PCIe 2.0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b)  PCIe 3.0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>c)  PCIe 4.0  ✓</w:t>
      </w:r>
    </w:p>
    <w:p>
      <w:pPr>
        <w:pStyle w:val="style0"/>
        <w:spacing w:before="40" w:after="40"/>
        <w:ind w:left="480"/>
        <w:rPr/>
      </w:pPr>
      <w:r>
        <w:rPr>
          <w:rFonts w:ascii="Arial" w:cs="Arial" w:eastAsia="Arial" w:hAnsi="Arial"/>
          <w:sz w:val="22"/>
          <w:szCs w:val="22"/>
        </w:rPr>
        <w:t>d)  SATA III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4106"/>
        <w:pBdr>
          <w:bottom w:val="single" w:sz="4" w:space="0" w:color="2e75b6"/>
        </w:pBdr>
        <w:shd w:val="clear" w:color="auto" w:fill="1f3864"/>
        <w:spacing w:before="300" w:after="120"/>
        <w:ind w:left="180" w:right="180"/>
        <w:rPr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Actividad 5 — Ordena de más lento a más rápido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color w:val="333333"/>
          <w:sz w:val="22"/>
          <w:szCs w:val="22"/>
        </w:rPr>
        <w:t>Escribe los números del 1 (más lento) al 6 (más rápido) frente a cada tipo de almacenamiento: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100"/>
        <w:ind w:left="480"/>
        <w:rPr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6  M.2 NVMe PCIe 5.0</w:t>
      </w:r>
    </w:p>
    <w:p>
      <w:pPr>
        <w:pStyle w:val="style0"/>
        <w:spacing w:before="100" w:after="100"/>
        <w:ind w:left="480"/>
        <w:rPr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  HDD</w:t>
      </w:r>
    </w:p>
    <w:p>
      <w:pPr>
        <w:pStyle w:val="style0"/>
        <w:spacing w:before="100" w:after="100"/>
        <w:ind w:left="480"/>
        <w:rPr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4  M.2 NVMe PCIe 3.0</w:t>
      </w:r>
    </w:p>
    <w:p>
      <w:pPr>
        <w:pStyle w:val="style0"/>
        <w:spacing w:before="100" w:after="100"/>
        <w:ind w:left="480"/>
        <w:rPr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2  SSD SATA</w:t>
      </w:r>
    </w:p>
    <w:p>
      <w:pPr>
        <w:pStyle w:val="style0"/>
        <w:spacing w:before="100" w:after="100"/>
        <w:ind w:left="480"/>
        <w:rPr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5  M.2 NVMe PCIe 4.0</w:t>
      </w:r>
    </w:p>
    <w:p>
      <w:pPr>
        <w:pStyle w:val="style0"/>
        <w:spacing w:before="100" w:after="100"/>
        <w:ind w:left="480"/>
        <w:rPr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  M.2 SATA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4106"/>
        <w:pBdr>
          <w:bottom w:val="single" w:sz="4" w:space="0" w:color="2e75b6"/>
        </w:pBdr>
        <w:shd w:val="clear" w:color="auto" w:fill="1f3864"/>
        <w:spacing w:before="300" w:after="120"/>
        <w:ind w:left="180" w:right="180"/>
        <w:rPr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Actividad 6 — Reflexión y aplicación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color w:val="333333"/>
          <w:sz w:val="22"/>
          <w:szCs w:val="22"/>
        </w:rPr>
        <w:t>Responde con tus propias palabras. No hay respuesta única; lo importante es tu razonamiento.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60"/>
        <w:rPr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1.  Un amigo te dice que va a comprar una laptop con M.2 porque "eso es lo más rápido que existe". ¿Está en lo correcto? ¿Qué le explicarías?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444444"/>
          <w:sz w:val="22"/>
          <w:szCs w:val="22"/>
        </w:rPr>
        <w:t>No está del todo en lo correcto. M.2 es solo la medida del conector en la placa base, no indica velocidad.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444444"/>
          <w:sz w:val="22"/>
          <w:szCs w:val="22"/>
        </w:rPr>
        <w:t>Puede tener protocolo SATA (lento) o NVMe (rápido). Para saber si es veloz hay que revisar si dice NVMe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444444"/>
          <w:sz w:val="22"/>
          <w:szCs w:val="22"/>
        </w:rPr>
        <w:t>y qué generación de PCIe usa; solo con esa información se puede saber cuán rápido realmente es.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60"/>
        <w:rPr/>
      </w:pPr>
      <w:r>
        <w:rPr>
          <w:rFonts w:ascii="Arial" w:cs="Arial" w:eastAsia="Arial" w:hAnsi="Arial"/>
          <w:sz w:val="22"/>
          <w:szCs w:val="22"/>
        </w:rPr>
        <w:t>2.  Si tuvieras que elegir entre un M.2 NVMe PCIe 5.0 y un M.2 NVMe PCIe 4.0 para una computadora de uso escolar/diario, ¿cuál elegirías y por qué?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444444"/>
          <w:sz w:val="22"/>
          <w:szCs w:val="22"/>
        </w:rPr>
        <w:t>Elegiría el PCIe 4.0. Para uso escolar diario la diferencia de velocidad con el PCIe 5.0 no se nota.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444444"/>
          <w:sz w:val="22"/>
          <w:szCs w:val="22"/>
        </w:rPr>
        <w:t>Además, el PCIe 5.0 es bastante más caro y genera más calor, lo que no justifica el gasto.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aaaaaa"/>
          <w:sz w:val="22"/>
          <w:szCs w:val="22"/>
        </w:rPr>
        <w:t>____________________________________________________________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spacing w:before="100" w:after="60"/>
        <w:rPr/>
      </w:pPr>
      <w:r>
        <w:rPr>
          <w:rFonts w:ascii="Arial" w:cs="Arial" w:eastAsia="Arial" w:hAnsi="Arial"/>
          <w:sz w:val="22"/>
          <w:szCs w:val="22"/>
        </w:rPr>
        <w:t>3.  ¿En qué situación todavía tendría sentido usar un HDD en 2025?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444444"/>
          <w:sz w:val="22"/>
          <w:szCs w:val="22"/>
        </w:rPr>
        <w:t>Para guardar grandes cantidades de datos a bajo precio: videos, fotos, copias de seguridad.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444444"/>
          <w:sz w:val="22"/>
          <w:szCs w:val="22"/>
        </w:rPr>
        <w:t>Un HDD de 4 TB sigue siendo mucho más barato que un SSD del mismo tamaño, así que cuando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color w:val="444444"/>
          <w:sz w:val="22"/>
          <w:szCs w:val="22"/>
        </w:rPr>
        <w:t>la capacidad importa más que la velocidad, el HDD todavía tiene sentido.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style0"/>
        <w:pBdr>
          <w:top w:val="single" w:sz="3" w:space="0" w:color="2e75b6"/>
        </w:pBdr>
        <w:spacing w:before="240" w:after="60"/>
        <w:rPr/>
      </w:pPr>
      <w:r>
        <w:rPr>
          <w:rFonts w:ascii="Arial" w:cs="Arial" w:eastAsia="Arial" w:hAnsi="Arial"/>
          <w:color w:val="444444"/>
          <w:sz w:val="20"/>
          <w:szCs w:val="20"/>
        </w:rPr>
        <w:t>Puntaje: _______ / 30     Calificación: _______     Firma del docente: ________________________</w:t>
      </w:r>
    </w:p>
    <w:sectPr>
      <w:pgSz w:w="12240" w:h="15840" w:orient="portrait"/>
      <w:pgMar w:top="1080" w:right="1080" w:bottom="108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0000002"/>
    <w:multiLevelType w:val="hybridMultilevel"/>
    <w:tmpl w:val="FFFFFFFF"/>
    <w:lvl w:ilvl="0" w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3">
    <w:nsid w:val="00000003"/>
    <w:multiLevelType w:val="hybridMultilevel"/>
    <w:tmpl w:val="FFFFFFFF"/>
    <w:lvl w:ilvl="0" w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>
    <w:nsid w:val="00000004"/>
    <w:multiLevelType w:val="hybridMultilevel"/>
    <w:tmpl w:val="FFFFFFFF"/>
    <w:lvl w:ilvl="0" w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>
    <w:nsid w:val="00000005"/>
    <w:multiLevelType w:val="hybridMultilevel"/>
    <w:tmpl w:val="FFFFFFFF"/>
    <w:lvl w:ilvl="0" w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>
    <w:nsid w:val="00000006"/>
    <w:multiLevelType w:val="hybridMultilevel"/>
    <w:tmpl w:val="FFFFFFFF"/>
    <w:lvl w:ilvl="0" w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30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customStyle="1" w:styleId="style4107">
    <w:name w:val="Heading 2"/>
    <w:next w:val="style4107"/>
    <w:qFormat/>
    <w:pPr>
      <w:spacing w:before="260" w:after="1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871b7681-1cfb-4030-a876-437cde5cbc5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868</Words>
  <Characters>4166</Characters>
  <Application>WPS Office</Application>
  <Paragraphs>162</Paragraphs>
  <CharactersWithSpaces>5031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2026-05-09T21:35:12Z</dcterms:created>
  <dc:creator>Un-named</dc:creator>
  <lastModifiedBy>SM-A366E</lastModifiedBy>
  <dcterms:modified xsi:type="dcterms:W3CDTF">2026-05-09T21:35:12Z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17d65f789d284e958281551f8c580e55</vt:lpwstr>
  </property>
</Properties>
</file>