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2792D" w14:textId="77777777" w:rsidR="007866E3" w:rsidRPr="005C10EE" w:rsidRDefault="007866E3" w:rsidP="007866E3">
      <w:pPr>
        <w:rPr>
          <w:rFonts w:ascii="Times New Roman" w:hAnsi="Times New Roman" w:cs="Times New Roman"/>
          <w:b/>
          <w:bCs/>
        </w:rPr>
      </w:pPr>
      <w:r w:rsidRPr="005C10EE">
        <w:rPr>
          <w:rFonts w:ascii="Times New Roman" w:hAnsi="Times New Roman" w:cs="Times New Roman"/>
          <w:b/>
          <w:bCs/>
        </w:rPr>
        <w:t>Tabla 1</w:t>
      </w:r>
    </w:p>
    <w:p w14:paraId="4EFF810C" w14:textId="77777777" w:rsidR="007866E3" w:rsidRPr="005C10EE" w:rsidRDefault="007866E3" w:rsidP="007866E3">
      <w:pPr>
        <w:rPr>
          <w:rFonts w:ascii="Times New Roman" w:hAnsi="Times New Roman" w:cs="Times New Roman"/>
          <w:i/>
          <w:iCs/>
        </w:rPr>
      </w:pPr>
      <w:r w:rsidRPr="005C10EE">
        <w:rPr>
          <w:rFonts w:ascii="Times New Roman" w:hAnsi="Times New Roman" w:cs="Times New Roman"/>
          <w:i/>
          <w:iCs/>
        </w:rPr>
        <w:t xml:space="preserve">Requerimientos  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008"/>
          </w:tcPr>
          <w:p>
            <w:r>
              <w:rPr>
                <w:rFonts w:ascii="Times New Roman" w:hAnsi="Times New Roman"/>
                <w:b/>
              </w:rPr>
              <w:t>ID</w:t>
            </w:r>
          </w:p>
        </w:tc>
        <w:tc>
          <w:tcPr>
            <w:tcW w:type="dxa" w:w="2665"/>
          </w:tcPr>
          <w:p>
            <w:r>
              <w:rPr>
                <w:rFonts w:ascii="Times New Roman" w:hAnsi="Times New Roman"/>
                <w:b/>
              </w:rPr>
              <w:t>Tipo de Requerimiento</w:t>
            </w:r>
          </w:p>
        </w:tc>
        <w:tc>
          <w:tcPr>
            <w:tcW w:type="dxa" w:w="2680"/>
          </w:tcPr>
          <w:p>
            <w:r>
              <w:rPr>
                <w:rFonts w:ascii="Times New Roman" w:hAnsi="Times New Roman"/>
                <w:b/>
              </w:rPr>
              <w:t>Descripción del Requerimiento</w:t>
            </w:r>
          </w:p>
        </w:tc>
        <w:tc>
          <w:tcPr>
            <w:tcW w:type="dxa" w:w="2485"/>
          </w:tcPr>
          <w:p>
            <w:r>
              <w:rPr>
                <w:rFonts w:ascii="Times New Roman" w:hAnsi="Times New Roman"/>
                <w:b/>
              </w:rPr>
              <w:t>Valor para el negocio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</w:rPr>
              <w:t>RF-01</w:t>
            </w:r>
          </w:p>
        </w:tc>
        <w:tc>
          <w:tcPr>
            <w:tcW w:type="dxa" w:w="2665"/>
          </w:tcPr>
          <w:p>
            <w:r>
              <w:rPr>
                <w:rFonts w:ascii="Times New Roman" w:hAnsi="Times New Roman"/>
              </w:rPr>
              <w:t>Funcional</w:t>
            </w:r>
          </w:p>
        </w:tc>
        <w:tc>
          <w:tcPr>
            <w:tcW w:type="dxa" w:w="2680"/>
          </w:tcPr>
          <w:p>
            <w:r>
              <w:rPr>
                <w:rFonts w:ascii="Times New Roman" w:hAnsi="Times New Roman"/>
              </w:rPr>
              <w:t>El sistema deberá presentar las características del municipio en la pantalla de inicio (HOME)</w:t>
            </w:r>
          </w:p>
        </w:tc>
        <w:tc>
          <w:tcPr>
            <w:tcW w:type="dxa" w:w="2485"/>
          </w:tcPr>
          <w:p>
            <w:r>
              <w:rPr>
                <w:rFonts w:ascii="Times New Roman" w:hAnsi="Times New Roman"/>
              </w:rPr>
              <w:t>Alto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</w:rPr>
              <w:t>RF-02</w:t>
            </w:r>
          </w:p>
        </w:tc>
        <w:tc>
          <w:tcPr>
            <w:tcW w:type="dxa" w:w="2665"/>
          </w:tcPr>
          <w:p>
            <w:r>
              <w:rPr>
                <w:rFonts w:ascii="Times New Roman" w:hAnsi="Times New Roman"/>
              </w:rPr>
              <w:t>Funcional</w:t>
            </w:r>
          </w:p>
        </w:tc>
        <w:tc>
          <w:tcPr>
            <w:tcW w:type="dxa" w:w="2680"/>
          </w:tcPr>
          <w:p>
            <w:r>
              <w:rPr>
                <w:rFonts w:ascii="Times New Roman" w:hAnsi="Times New Roman"/>
              </w:rPr>
              <w:t>El sistema deberá estructurar la información en una barra de navegación para facilitar la exploración del contenido</w:t>
            </w:r>
          </w:p>
        </w:tc>
        <w:tc>
          <w:tcPr>
            <w:tcW w:type="dxa" w:w="2485"/>
          </w:tcPr>
          <w:p>
            <w:r>
              <w:rPr>
                <w:rFonts w:ascii="Times New Roman" w:hAnsi="Times New Roman"/>
              </w:rPr>
              <w:t>Alto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</w:rPr>
              <w:t>RF-03</w:t>
            </w:r>
          </w:p>
        </w:tc>
        <w:tc>
          <w:tcPr>
            <w:tcW w:type="dxa" w:w="2665"/>
          </w:tcPr>
          <w:p>
            <w:r>
              <w:rPr>
                <w:rFonts w:ascii="Times New Roman" w:hAnsi="Times New Roman"/>
              </w:rPr>
              <w:t>Funcional</w:t>
            </w:r>
          </w:p>
        </w:tc>
        <w:tc>
          <w:tcPr>
            <w:tcW w:type="dxa" w:w="2680"/>
          </w:tcPr>
          <w:p>
            <w:r>
              <w:rPr>
                <w:rFonts w:ascii="Times New Roman" w:hAnsi="Times New Roman"/>
              </w:rPr>
              <w:t>El sistema deberá contener la información detallada de los 7 sitios recreativos del municipio, dentro de una misma sección, pero un apartado para cada uno.</w:t>
            </w:r>
          </w:p>
        </w:tc>
        <w:tc>
          <w:tcPr>
            <w:tcW w:type="dxa" w:w="2485"/>
          </w:tcPr>
          <w:p>
            <w:r>
              <w:rPr>
                <w:rFonts w:ascii="Times New Roman" w:hAnsi="Times New Roman"/>
              </w:rPr>
              <w:t>Alto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</w:rPr>
              <w:t>RF-04</w:t>
            </w:r>
          </w:p>
        </w:tc>
        <w:tc>
          <w:tcPr>
            <w:tcW w:type="dxa" w:w="2665"/>
          </w:tcPr>
          <w:p>
            <w:r>
              <w:rPr>
                <w:rFonts w:ascii="Times New Roman" w:hAnsi="Times New Roman"/>
              </w:rPr>
              <w:t>Funcional</w:t>
            </w:r>
          </w:p>
        </w:tc>
        <w:tc>
          <w:tcPr>
            <w:tcW w:type="dxa" w:w="2680"/>
          </w:tcPr>
          <w:p>
            <w:r>
              <w:rPr>
                <w:rFonts w:ascii="Times New Roman" w:hAnsi="Times New Roman"/>
              </w:rPr>
              <w:t>El sistema deberá mostrar las ubicaciones de los sitios recreativos a través de Google Maps</w:t>
            </w:r>
          </w:p>
        </w:tc>
        <w:tc>
          <w:tcPr>
            <w:tcW w:type="dxa" w:w="2485"/>
          </w:tcPr>
          <w:p>
            <w:r>
              <w:rPr>
                <w:rFonts w:ascii="Times New Roman" w:hAnsi="Times New Roman"/>
              </w:rPr>
              <w:t>Alto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</w:rPr>
              <w:t>RF-05</w:t>
            </w:r>
          </w:p>
        </w:tc>
        <w:tc>
          <w:tcPr>
            <w:tcW w:type="dxa" w:w="2665"/>
          </w:tcPr>
          <w:p>
            <w:r>
              <w:rPr>
                <w:rFonts w:ascii="Times New Roman" w:hAnsi="Times New Roman"/>
              </w:rPr>
              <w:t>Funcional</w:t>
            </w:r>
          </w:p>
        </w:tc>
        <w:tc>
          <w:tcPr>
            <w:tcW w:type="dxa" w:w="2680"/>
          </w:tcPr>
          <w:p>
            <w:r>
              <w:rPr>
                <w:rFonts w:ascii="Times New Roman" w:hAnsi="Times New Roman"/>
              </w:rPr>
              <w:t>El sistema deberá relacionar en el detalle de la descripción de cada sitio recreativo sus perfiles oficiales en las redes sociales</w:t>
            </w:r>
          </w:p>
        </w:tc>
        <w:tc>
          <w:tcPr>
            <w:tcW w:type="dxa" w:w="2485"/>
          </w:tcPr>
          <w:p>
            <w:r>
              <w:rPr>
                <w:rFonts w:ascii="Times New Roman" w:hAnsi="Times New Roman"/>
              </w:rPr>
              <w:t>Medio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</w:rPr>
              <w:t>RF-06</w:t>
            </w:r>
          </w:p>
        </w:tc>
        <w:tc>
          <w:tcPr>
            <w:tcW w:type="dxa" w:w="2665"/>
          </w:tcPr>
          <w:p>
            <w:r>
              <w:rPr>
                <w:rFonts w:ascii="Times New Roman" w:hAnsi="Times New Roman"/>
              </w:rPr>
              <w:t>Funcional</w:t>
            </w:r>
          </w:p>
        </w:tc>
        <w:tc>
          <w:tcPr>
            <w:tcW w:type="dxa" w:w="2680"/>
          </w:tcPr>
          <w:p>
            <w:r>
              <w:rPr>
                <w:rFonts w:ascii="Times New Roman" w:hAnsi="Times New Roman"/>
              </w:rPr>
              <w:t>El sistema deberá relacionar en el detalle de la descripción de cada sitio recreativo un número de teléfono para contactar</w:t>
            </w:r>
          </w:p>
        </w:tc>
        <w:tc>
          <w:tcPr>
            <w:tcW w:type="dxa" w:w="2485"/>
          </w:tcPr>
          <w:p>
            <w:r>
              <w:rPr>
                <w:rFonts w:ascii="Times New Roman" w:hAnsi="Times New Roman"/>
              </w:rPr>
              <w:t>Alto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</w:rPr>
              <w:t>RF-07</w:t>
            </w:r>
          </w:p>
        </w:tc>
        <w:tc>
          <w:tcPr>
            <w:tcW w:type="dxa" w:w="2665"/>
          </w:tcPr>
          <w:p>
            <w:r>
              <w:rPr>
                <w:rFonts w:ascii="Times New Roman" w:hAnsi="Times New Roman"/>
              </w:rPr>
              <w:t>Funcional</w:t>
            </w:r>
          </w:p>
        </w:tc>
        <w:tc>
          <w:tcPr>
            <w:tcW w:type="dxa" w:w="2680"/>
          </w:tcPr>
          <w:p>
            <w:r>
              <w:rPr>
                <w:rFonts w:ascii="Times New Roman" w:hAnsi="Times New Roman"/>
              </w:rPr>
              <w:t>El sistema deberá contener las imágenes reales de cada establecimiento para complementar su contenido</w:t>
            </w:r>
          </w:p>
        </w:tc>
        <w:tc>
          <w:tcPr>
            <w:tcW w:type="dxa" w:w="2485"/>
          </w:tcPr>
          <w:p>
            <w:r>
              <w:rPr>
                <w:rFonts w:ascii="Times New Roman" w:hAnsi="Times New Roman"/>
              </w:rPr>
              <w:t>Medio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</w:rPr>
              <w:t>RF-08</w:t>
            </w:r>
          </w:p>
        </w:tc>
        <w:tc>
          <w:tcPr>
            <w:tcW w:type="dxa" w:w="2665"/>
          </w:tcPr>
          <w:p>
            <w:r>
              <w:rPr>
                <w:rFonts w:ascii="Times New Roman" w:hAnsi="Times New Roman"/>
              </w:rPr>
              <w:t>Funcional</w:t>
            </w:r>
          </w:p>
        </w:tc>
        <w:tc>
          <w:tcPr>
            <w:tcW w:type="dxa" w:w="2680"/>
          </w:tcPr>
          <w:p>
            <w:r>
              <w:rPr>
                <w:rFonts w:ascii="Times New Roman" w:hAnsi="Times New Roman"/>
              </w:rPr>
              <w:t>El sistema deberá presentar la oferta hotelera del municipio dentro de una sección</w:t>
            </w:r>
          </w:p>
        </w:tc>
        <w:tc>
          <w:tcPr>
            <w:tcW w:type="dxa" w:w="2485"/>
          </w:tcPr>
          <w:p>
            <w:r>
              <w:rPr>
                <w:rFonts w:ascii="Times New Roman" w:hAnsi="Times New Roman"/>
              </w:rPr>
              <w:t>Alto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</w:rPr>
              <w:t>RF-09</w:t>
            </w:r>
          </w:p>
        </w:tc>
        <w:tc>
          <w:tcPr>
            <w:tcW w:type="dxa" w:w="2665"/>
          </w:tcPr>
          <w:p>
            <w:r>
              <w:rPr>
                <w:rFonts w:ascii="Times New Roman" w:hAnsi="Times New Roman"/>
              </w:rPr>
              <w:t>Funcional</w:t>
            </w:r>
          </w:p>
        </w:tc>
        <w:tc>
          <w:tcPr>
            <w:tcW w:type="dxa" w:w="2680"/>
          </w:tcPr>
          <w:p>
            <w:r>
              <w:rPr>
                <w:rFonts w:ascii="Times New Roman" w:hAnsi="Times New Roman"/>
              </w:rPr>
              <w:t>El sistema deberá presentar la oferta comercial del municipio (panadería, supermercados, droguerías, restaurantes)</w:t>
            </w:r>
          </w:p>
        </w:tc>
        <w:tc>
          <w:tcPr>
            <w:tcW w:type="dxa" w:w="2485"/>
          </w:tcPr>
          <w:p>
            <w:r>
              <w:rPr>
                <w:rFonts w:ascii="Times New Roman" w:hAnsi="Times New Roman"/>
              </w:rPr>
              <w:t>Alto</w:t>
            </w:r>
          </w:p>
        </w:tc>
      </w:tr>
    </w:tbl>
    <w:p w14:paraId="475F3B78" w14:textId="77777777" w:rsidR="00FD1482" w:rsidRDefault="00FD1482"/>
    <w:p/>
    <w:p>
      <w:r>
        <w:rPr>
          <w:rFonts w:ascii="Times New Roman" w:hAnsi="Times New Roman"/>
          <w:b/>
        </w:rPr>
        <w:t>Tabla 2</w:t>
      </w:r>
    </w:p>
    <w:p>
      <w:r>
        <w:rPr>
          <w:rFonts w:ascii="Times New Roman" w:hAnsi="Times New Roman"/>
          <w:i/>
        </w:rPr>
        <w:t>Requerimientos No Funcionales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3008"/>
          </w:tcPr>
          <w:p>
            <w:r>
              <w:rPr>
                <w:rFonts w:ascii="Times New Roman" w:hAnsi="Times New Roman"/>
                <w:b/>
              </w:rPr>
              <w:t>Tipo de Requerimiento</w:t>
            </w:r>
          </w:p>
        </w:tc>
        <w:tc>
          <w:tcPr>
            <w:tcW w:type="dxa" w:w="3025"/>
          </w:tcPr>
          <w:p>
            <w:r>
              <w:rPr>
                <w:rFonts w:ascii="Times New Roman" w:hAnsi="Times New Roman"/>
                <w:b/>
              </w:rPr>
              <w:t>Descripción del Requerimiento</w:t>
            </w:r>
          </w:p>
        </w:tc>
        <w:tc>
          <w:tcPr>
            <w:tcW w:type="dxa" w:w="2805"/>
          </w:tcPr>
          <w:p>
            <w:r>
              <w:rPr>
                <w:rFonts w:ascii="Times New Roman" w:hAnsi="Times New Roman"/>
                <w:b/>
              </w:rPr>
              <w:t>Valor para el negocio</w:t>
            </w:r>
          </w:p>
        </w:tc>
      </w:tr>
      <w:tr>
        <w:tc>
          <w:tcPr>
            <w:tcW w:type="dxa" w:w="3008"/>
          </w:tcPr>
          <w:p>
            <w:r>
              <w:rPr>
                <w:rFonts w:ascii="Times New Roman" w:hAnsi="Times New Roman"/>
              </w:rPr>
              <w:t>No Funcional</w:t>
            </w:r>
          </w:p>
        </w:tc>
        <w:tc>
          <w:tcPr>
            <w:tcW w:type="dxa" w:w="3025"/>
          </w:tcPr>
          <w:p>
            <w:r>
              <w:rPr>
                <w:rFonts w:ascii="Times New Roman" w:hAnsi="Times New Roman"/>
              </w:rPr>
              <w:t>El sistema deberá cargar cada página en un tiempo máximo de 3 segundos bajo condiciones normales de conexión a internet.</w:t>
            </w:r>
          </w:p>
        </w:tc>
        <w:tc>
          <w:tcPr>
            <w:tcW w:type="dxa" w:w="2805"/>
          </w:tcPr>
          <w:p>
            <w:r>
              <w:rPr>
                <w:rFonts w:ascii="Times New Roman" w:hAnsi="Times New Roman"/>
              </w:rPr>
              <w:t>Alto</w:t>
            </w:r>
          </w:p>
        </w:tc>
      </w:tr>
      <w:tr>
        <w:tc>
          <w:tcPr>
            <w:tcW w:type="dxa" w:w="3008"/>
          </w:tcPr>
          <w:p>
            <w:r>
              <w:rPr>
                <w:rFonts w:ascii="Times New Roman" w:hAnsi="Times New Roman"/>
              </w:rPr>
              <w:t>No Funcional</w:t>
            </w:r>
          </w:p>
        </w:tc>
        <w:tc>
          <w:tcPr>
            <w:tcW w:type="dxa" w:w="3025"/>
          </w:tcPr>
          <w:p>
            <w:r>
              <w:rPr>
                <w:rFonts w:ascii="Times New Roman" w:hAnsi="Times New Roman"/>
              </w:rPr>
              <w:t>El sistema deberá ser responsivo, adaptándose correctamente a dispositivos móviles, tablets y computadores de escritorio.</w:t>
            </w:r>
          </w:p>
        </w:tc>
        <w:tc>
          <w:tcPr>
            <w:tcW w:type="dxa" w:w="2805"/>
          </w:tcPr>
          <w:p>
            <w:r>
              <w:rPr>
                <w:rFonts w:ascii="Times New Roman" w:hAnsi="Times New Roman"/>
              </w:rPr>
              <w:t>Alto</w:t>
            </w:r>
          </w:p>
        </w:tc>
      </w:tr>
      <w:tr>
        <w:tc>
          <w:tcPr>
            <w:tcW w:type="dxa" w:w="3008"/>
          </w:tcPr>
          <w:p>
            <w:r>
              <w:rPr>
                <w:rFonts w:ascii="Times New Roman" w:hAnsi="Times New Roman"/>
              </w:rPr>
              <w:t>No Funcional</w:t>
            </w:r>
          </w:p>
        </w:tc>
        <w:tc>
          <w:tcPr>
            <w:tcW w:type="dxa" w:w="3025"/>
          </w:tcPr>
          <w:p>
            <w:r>
              <w:rPr>
                <w:rFonts w:ascii="Times New Roman" w:hAnsi="Times New Roman"/>
              </w:rPr>
              <w:t>El sistema deberá ser compatible con los navegadores web más utilizados (Chrome, Firefox, Edge, Safari) en sus versiones recientes.</w:t>
            </w:r>
          </w:p>
        </w:tc>
        <w:tc>
          <w:tcPr>
            <w:tcW w:type="dxa" w:w="2805"/>
          </w:tcPr>
          <w:p>
            <w:r>
              <w:rPr>
                <w:rFonts w:ascii="Times New Roman" w:hAnsi="Times New Roman"/>
              </w:rPr>
              <w:t>Alto</w:t>
            </w:r>
          </w:p>
        </w:tc>
      </w:tr>
      <w:tr>
        <w:tc>
          <w:tcPr>
            <w:tcW w:type="dxa" w:w="3008"/>
          </w:tcPr>
          <w:p>
            <w:r>
              <w:rPr>
                <w:rFonts w:ascii="Times New Roman" w:hAnsi="Times New Roman"/>
              </w:rPr>
              <w:t>No Funcional</w:t>
            </w:r>
          </w:p>
        </w:tc>
        <w:tc>
          <w:tcPr>
            <w:tcW w:type="dxa" w:w="3025"/>
          </w:tcPr>
          <w:p>
            <w:r>
              <w:rPr>
                <w:rFonts w:ascii="Times New Roman" w:hAnsi="Times New Roman"/>
              </w:rPr>
              <w:t>El sistema deberá contar con una interfaz intuitiva que permita a cualquier usuario, sin conocimientos técnicos, navegar y encontrar la información sin dificultad.</w:t>
            </w:r>
          </w:p>
        </w:tc>
        <w:tc>
          <w:tcPr>
            <w:tcW w:type="dxa" w:w="2805"/>
          </w:tcPr>
          <w:p>
            <w:r>
              <w:rPr>
                <w:rFonts w:ascii="Times New Roman" w:hAnsi="Times New Roman"/>
              </w:rPr>
              <w:t>Alto</w:t>
            </w:r>
          </w:p>
        </w:tc>
      </w:tr>
      <w:tr>
        <w:tc>
          <w:tcPr>
            <w:tcW w:type="dxa" w:w="3008"/>
          </w:tcPr>
          <w:p>
            <w:r>
              <w:rPr>
                <w:rFonts w:ascii="Times New Roman" w:hAnsi="Times New Roman"/>
              </w:rPr>
              <w:t>No Funcional</w:t>
            </w:r>
          </w:p>
        </w:tc>
        <w:tc>
          <w:tcPr>
            <w:tcW w:type="dxa" w:w="3025"/>
          </w:tcPr>
          <w:p>
            <w:r>
              <w:rPr>
                <w:rFonts w:ascii="Times New Roman" w:hAnsi="Times New Roman"/>
              </w:rPr>
              <w:t>El sistema deberá estar disponible al menos el 95% del tiempo, considerando ventanas de mantenimiento programado.</w:t>
            </w:r>
          </w:p>
        </w:tc>
        <w:tc>
          <w:tcPr>
            <w:tcW w:type="dxa" w:w="2805"/>
          </w:tcPr>
          <w:p>
            <w:r>
              <w:rPr>
                <w:rFonts w:ascii="Times New Roman" w:hAnsi="Times New Roman"/>
              </w:rPr>
              <w:t>Medio</w:t>
            </w:r>
          </w:p>
        </w:tc>
      </w:tr>
      <w:tr>
        <w:tc>
          <w:tcPr>
            <w:tcW w:type="dxa" w:w="3008"/>
          </w:tcPr>
          <w:p>
            <w:r>
              <w:rPr>
                <w:rFonts w:ascii="Times New Roman" w:hAnsi="Times New Roman"/>
              </w:rPr>
              <w:t>No Funcional</w:t>
            </w:r>
          </w:p>
        </w:tc>
        <w:tc>
          <w:tcPr>
            <w:tcW w:type="dxa" w:w="3025"/>
          </w:tcPr>
          <w:p>
            <w:r>
              <w:rPr>
                <w:rFonts w:ascii="Times New Roman" w:hAnsi="Times New Roman"/>
              </w:rPr>
              <w:t>El sistema deberá proteger la información almacenada en la base de datos frente a accesos no autorizados.</w:t>
            </w:r>
          </w:p>
        </w:tc>
        <w:tc>
          <w:tcPr>
            <w:tcW w:type="dxa" w:w="2805"/>
          </w:tcPr>
          <w:p>
            <w:r>
              <w:rPr>
                <w:rFonts w:ascii="Times New Roman" w:hAnsi="Times New Roman"/>
              </w:rPr>
              <w:t>Alto</w:t>
            </w:r>
          </w:p>
        </w:tc>
      </w:tr>
      <w:tr>
        <w:tc>
          <w:tcPr>
            <w:tcW w:type="dxa" w:w="3008"/>
          </w:tcPr>
          <w:p>
            <w:r>
              <w:rPr>
                <w:rFonts w:ascii="Times New Roman" w:hAnsi="Times New Roman"/>
              </w:rPr>
              <w:t>No Funcional</w:t>
            </w:r>
          </w:p>
        </w:tc>
        <w:tc>
          <w:tcPr>
            <w:tcW w:type="dxa" w:w="3025"/>
          </w:tcPr>
          <w:p>
            <w:r>
              <w:rPr>
                <w:rFonts w:ascii="Times New Roman" w:hAnsi="Times New Roman"/>
              </w:rPr>
              <w:t>El código y la estructura del sistema deberán estar organizados y documentados para facilitar su mantenimiento futuro.</w:t>
            </w:r>
          </w:p>
        </w:tc>
        <w:tc>
          <w:tcPr>
            <w:tcW w:type="dxa" w:w="2805"/>
          </w:tcPr>
          <w:p>
            <w:r>
              <w:rPr>
                <w:rFonts w:ascii="Times New Roman" w:hAnsi="Times New Roman"/>
              </w:rPr>
              <w:t>Medio</w:t>
            </w:r>
          </w:p>
        </w:tc>
      </w:tr>
      <w:tr>
        <w:tc>
          <w:tcPr>
            <w:tcW w:type="dxa" w:w="3008"/>
          </w:tcPr>
          <w:p>
            <w:r>
              <w:rPr>
                <w:rFonts w:ascii="Times New Roman" w:hAnsi="Times New Roman"/>
              </w:rPr>
              <w:t>No Funcional</w:t>
            </w:r>
          </w:p>
        </w:tc>
        <w:tc>
          <w:tcPr>
            <w:tcW w:type="dxa" w:w="3025"/>
          </w:tcPr>
          <w:p>
            <w:r>
              <w:rPr>
                <w:rFonts w:ascii="Times New Roman" w:hAnsi="Times New Roman"/>
              </w:rPr>
              <w:t>El sistema deberá permitir agregar nuevos sitios recreativos o categorías sin requerir cambios estructurales significativos.</w:t>
            </w:r>
          </w:p>
        </w:tc>
        <w:tc>
          <w:tcPr>
            <w:tcW w:type="dxa" w:w="2805"/>
          </w:tcPr>
          <w:p>
            <w:r>
              <w:rPr>
                <w:rFonts w:ascii="Times New Roman" w:hAnsi="Times New Roman"/>
              </w:rPr>
              <w:t>Medio</w:t>
            </w:r>
          </w:p>
        </w:tc>
      </w:tr>
      <w:tr>
        <w:tc>
          <w:tcPr>
            <w:tcW w:type="dxa" w:w="3008"/>
          </w:tcPr>
          <w:p>
            <w:r>
              <w:rPr>
                <w:rFonts w:ascii="Times New Roman" w:hAnsi="Times New Roman"/>
              </w:rPr>
              <w:t>No Funcional</w:t>
            </w:r>
          </w:p>
        </w:tc>
        <w:tc>
          <w:tcPr>
            <w:tcW w:type="dxa" w:w="3025"/>
          </w:tcPr>
          <w:p>
            <w:r>
              <w:rPr>
                <w:rFonts w:ascii="Times New Roman" w:hAnsi="Times New Roman"/>
              </w:rPr>
              <w:t>El sistema deberá cumplir con buenas prácticas básicas de accesibilidad web (contraste, textos alternativos en imágenes).</w:t>
            </w:r>
          </w:p>
        </w:tc>
        <w:tc>
          <w:tcPr>
            <w:tcW w:type="dxa" w:w="2805"/>
          </w:tcPr>
          <w:p>
            <w:r>
              <w:rPr>
                <w:rFonts w:ascii="Times New Roman" w:hAnsi="Times New Roman"/>
              </w:rPr>
              <w:t>Medio</w:t>
            </w:r>
          </w:p>
        </w:tc>
      </w:tr>
    </w:tbl>
    <w:sectPr w:rsidR="00FD14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482"/>
    <w:rsid w:val="000C0D89"/>
    <w:rsid w:val="001637FA"/>
    <w:rsid w:val="0017771D"/>
    <w:rsid w:val="00190637"/>
    <w:rsid w:val="001A4CF6"/>
    <w:rsid w:val="00240C6E"/>
    <w:rsid w:val="002460E0"/>
    <w:rsid w:val="002634BC"/>
    <w:rsid w:val="002B0D80"/>
    <w:rsid w:val="002F3959"/>
    <w:rsid w:val="002F45C9"/>
    <w:rsid w:val="003B1DCC"/>
    <w:rsid w:val="00465657"/>
    <w:rsid w:val="00466A2D"/>
    <w:rsid w:val="004A3CDA"/>
    <w:rsid w:val="004C728D"/>
    <w:rsid w:val="007866E3"/>
    <w:rsid w:val="007A22B7"/>
    <w:rsid w:val="007A3927"/>
    <w:rsid w:val="007B13A7"/>
    <w:rsid w:val="007B6E53"/>
    <w:rsid w:val="009A6D45"/>
    <w:rsid w:val="00A325C7"/>
    <w:rsid w:val="00B20832"/>
    <w:rsid w:val="00BC1FB7"/>
    <w:rsid w:val="00C80ACD"/>
    <w:rsid w:val="00D0227C"/>
    <w:rsid w:val="00D47AC6"/>
    <w:rsid w:val="00D55059"/>
    <w:rsid w:val="00D72C6B"/>
    <w:rsid w:val="00D76077"/>
    <w:rsid w:val="00DD3BF8"/>
    <w:rsid w:val="00EB6411"/>
    <w:rsid w:val="00F50897"/>
    <w:rsid w:val="00F5659D"/>
    <w:rsid w:val="00F97919"/>
    <w:rsid w:val="00FD1482"/>
    <w:rsid w:val="00FF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964E7"/>
  <w15:chartTrackingRefBased/>
  <w15:docId w15:val="{103E673E-01BD-48E4-BE7F-DACB8A52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6E3"/>
  </w:style>
  <w:style w:type="paragraph" w:styleId="Ttulo1">
    <w:name w:val="heading 1"/>
    <w:basedOn w:val="Normal"/>
    <w:next w:val="Normal"/>
    <w:link w:val="Ttulo1Car"/>
    <w:uiPriority w:val="9"/>
    <w:qFormat/>
    <w:rsid w:val="00FD1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1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1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1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1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1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1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1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1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1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1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1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14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14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14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14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14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14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1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1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1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1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1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14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14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14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1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14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148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866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226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SANTIAGO FONSECA JIMENEZ</dc:creator>
  <cp:keywords/>
  <dc:description/>
  <cp:lastModifiedBy>EDGAR SANTIAGO FONSECA JIMENEZ</cp:lastModifiedBy>
  <cp:revision>37</cp:revision>
  <dcterms:created xsi:type="dcterms:W3CDTF">2026-09-27T02:14:00Z</dcterms:created>
  <dcterms:modified xsi:type="dcterms:W3CDTF">2026-09-27T02:38:00Z</dcterms:modified>
</cp:coreProperties>
</file>