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E61B" w14:textId="0E034740" w:rsidR="000B7973" w:rsidRDefault="00B61AA3" w:rsidP="00B61A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Identificación de Patrones Estructurales</w:t>
      </w:r>
    </w:p>
    <w:p w14:paraId="7BAAF3A5" w14:textId="4EE29211" w:rsidR="00AC0E24" w:rsidRDefault="00AC0E24" w:rsidP="00B61AA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Facade: </w:t>
      </w:r>
      <w:r>
        <w:rPr>
          <w:rFonts w:ascii="Times New Roman" w:hAnsi="Times New Roman" w:cs="Times New Roman"/>
          <w:sz w:val="24"/>
          <w:szCs w:val="24"/>
          <w:lang w:val="es-MX"/>
        </w:rPr>
        <w:t>Se podría implementar este patrón para una mejor gestión en cuanto a funcionalidades, como lo es ComprarProducto y VenderProducto. Gracias a esto, podríamos relacionar sistemas de Producto y Vendedor, para una mejor interacción entre ellos de manera coherente y más sencilla.</w:t>
      </w:r>
    </w:p>
    <w:p w14:paraId="2E3EEBF7" w14:textId="0652AC89" w:rsidR="00AC0E24" w:rsidRDefault="00AC0E24" w:rsidP="00B61AA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Proxy: </w:t>
      </w:r>
      <w:r>
        <w:rPr>
          <w:rFonts w:ascii="Times New Roman" w:hAnsi="Times New Roman" w:cs="Times New Roman"/>
          <w:sz w:val="24"/>
          <w:szCs w:val="24"/>
          <w:lang w:val="es-MX"/>
        </w:rPr>
        <w:t>Podríamos utilizar el patrón Proxy como intermediario entre la pestaña de iniciar sesión y hacia donde nos dirige, es como un filtro que verifique que la información ingresada por el usuario sea correcta y haga lo correcto. Esto serviría mucho en cuanto a seguridad y verificación de cada usuario que allí ingresa.</w:t>
      </w:r>
    </w:p>
    <w:p w14:paraId="37686DBA" w14:textId="5AFE199C" w:rsidR="00AC0E24" w:rsidRDefault="00AC0E24" w:rsidP="00B61AA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Composite: </w:t>
      </w:r>
      <w:r>
        <w:rPr>
          <w:rFonts w:ascii="Times New Roman" w:hAnsi="Times New Roman" w:cs="Times New Roman"/>
          <w:sz w:val="24"/>
          <w:szCs w:val="24"/>
          <w:lang w:val="es-MX"/>
        </w:rPr>
        <w:t>Podríamos hacer el uso de este patrón para la clase Producto, dado que no solamente se podrían vender productos individuales</w:t>
      </w:r>
      <w:r w:rsidR="002C6269">
        <w:rPr>
          <w:rFonts w:ascii="Times New Roman" w:hAnsi="Times New Roman" w:cs="Times New Roman"/>
          <w:sz w:val="24"/>
          <w:szCs w:val="24"/>
          <w:lang w:val="es-MX"/>
        </w:rPr>
        <w:t xml:space="preserve">, sino que también paquetes de productos o varios productos. </w:t>
      </w:r>
    </w:p>
    <w:p w14:paraId="092CA2A5" w14:textId="1484613E" w:rsidR="002C6269" w:rsidRPr="002C6269" w:rsidRDefault="002C6269" w:rsidP="00B61AA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C6269">
        <w:rPr>
          <w:rFonts w:ascii="Times New Roman" w:hAnsi="Times New Roman" w:cs="Times New Roman"/>
          <w:b/>
          <w:bCs/>
          <w:sz w:val="24"/>
          <w:szCs w:val="24"/>
        </w:rPr>
        <w:t>Flyweight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Podríamos hacer uso de él, dado que en marketPlace pueden haber distintos Productos pero que comparten muchos atributos o tienen cosas en común, por lo tanto, si queremos optimizar memoria, esto sería la mejor opción, y más si hablamos de una página de mucha diversidad de productos y tendrán similitudes con otros.</w:t>
      </w:r>
    </w:p>
    <w:sectPr w:rsidR="002C6269" w:rsidRPr="002C6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1D"/>
    <w:rsid w:val="000B7973"/>
    <w:rsid w:val="002C6269"/>
    <w:rsid w:val="002F15E7"/>
    <w:rsid w:val="003F7A1D"/>
    <w:rsid w:val="00691982"/>
    <w:rsid w:val="00AC0E24"/>
    <w:rsid w:val="00B61AA3"/>
    <w:rsid w:val="00D5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F0AA"/>
  <w15:chartTrackingRefBased/>
  <w15:docId w15:val="{C824A904-8FD6-4D03-9771-70760081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A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A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A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A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A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A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A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A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A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A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LICETH VANESSA BETANCUR RAMOS</dc:creator>
  <cp:keywords/>
  <dc:description/>
  <cp:lastModifiedBy>LICETH VANESSA BETANCUR RAMOS</cp:lastModifiedBy>
  <cp:revision>2</cp:revision>
  <dcterms:created xsi:type="dcterms:W3CDTF">2024-10-26T19:36:00Z</dcterms:created>
  <dcterms:modified xsi:type="dcterms:W3CDTF">2024-10-26T20:29:00Z</dcterms:modified>
</cp:coreProperties>
</file>