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Garamond" w:cs="Garamond" w:eastAsia="Garamond" w:hAnsi="Garamond"/>
          <w:b/>
          <w:bCs/>
          <w:caps/>
          <w:color w:val="111111"/>
          <w:sz w:val="36"/>
          <w:szCs w:val="36"/>
        </w:rPr>
        <w:t xml:space="preserve">Nathan Santiago Martin del Campo Chung</w:t>
      </w:r>
    </w:p>
    <w:p>
      <w:pPr>
        <w:spacing w:after="10" w:before="0"/>
        <w:jc w:val="center"/>
      </w:pPr>
      <w:r>
        <w:rPr>
          <w:rFonts w:ascii="Garamond" w:cs="Garamond" w:eastAsia="Garamond" w:hAnsi="Garamond"/>
          <w:color w:val="555555"/>
          <w:sz w:val="18"/>
          <w:szCs w:val="18"/>
        </w:rPr>
        <w:t xml:space="preserve">nathanchung144@gmail.com  |  +52 33 4209 7148  |  Guadalajara, Jalisco, Mexico</w:t>
      </w:r>
    </w:p>
    <w:p>
      <w:pPr>
        <w:pBdr>
          <w:bottom w:val="single" w:color="AAAAAA" w:sz="6" w:space="3"/>
        </w:pBdr>
        <w:spacing w:after="60" w:before="180"/>
      </w:pPr>
      <w:r>
        <w:rPr>
          <w:rFonts w:ascii="Garamond" w:cs="Garamond" w:eastAsia="Garamond" w:hAnsi="Garamond"/>
          <w:b/>
          <w:bCs/>
          <w:caps/>
          <w:color w:val="1B3A6B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20" w:before="120"/>
      </w:pP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Universidad Autonoma de Guadalajara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	Jan 2024 – Present</w:t>
      </w:r>
    </w:p>
    <w:p>
      <w:pPr>
        <w:tabs>
          <w:tab w:val="right" w:pos="9026"/>
        </w:tabs>
        <w:spacing w:after="30" w:before="0"/>
      </w:pPr>
      <w:r>
        <w:rPr>
          <w:rFonts w:ascii="Garamond" w:cs="Garamond" w:eastAsia="Garamond" w:hAnsi="Garamond"/>
          <w:i/>
          <w:iCs/>
          <w:color w:val="111111"/>
          <w:sz w:val="19"/>
          <w:szCs w:val="19"/>
        </w:rPr>
        <w:t xml:space="preserve">B.S. in Software Engineering</w:t>
      </w:r>
      <w:r>
        <w:rPr>
          <w:rFonts w:ascii="Garamond" w:cs="Garamond" w:eastAsia="Garamond" w:hAnsi="Garamond"/>
          <w:i/>
          <w:iCs/>
          <w:color w:val="111111"/>
          <w:sz w:val="19"/>
          <w:szCs w:val="19"/>
        </w:rPr>
        <w:t xml:space="preserve">	Guadalajara, Mexico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Relevant Coursework: Algorithms, Data Structures, Networking, Digital Electronics, Software Architecture.</w:t>
      </w:r>
    </w:p>
    <w:p>
      <w:pPr>
        <w:pBdr>
          <w:bottom w:val="single" w:color="AAAAAA" w:sz="6" w:space="3"/>
        </w:pBdr>
        <w:spacing w:after="60" w:before="180"/>
      </w:pPr>
      <w:r>
        <w:rPr>
          <w:rFonts w:ascii="Garamond" w:cs="Garamond" w:eastAsia="Garamond" w:hAnsi="Garamond"/>
          <w:b/>
          <w:bCs/>
          <w:caps/>
          <w:color w:val="1B3A6B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20" w:before="120"/>
      </w:pP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Administrative Assistant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	Sep – Nov 2022</w:t>
      </w:r>
    </w:p>
    <w:p>
      <w:pPr>
        <w:tabs>
          <w:tab w:val="right" w:pos="9026"/>
        </w:tabs>
        <w:spacing w:after="30" w:before="0"/>
      </w:pPr>
      <w:r>
        <w:rPr>
          <w:rFonts w:ascii="Garamond" w:cs="Garamond" w:eastAsia="Garamond" w:hAnsi="Garamond"/>
          <w:i/>
          <w:iCs/>
          <w:color w:val="111111"/>
          <w:sz w:val="19"/>
          <w:szCs w:val="19"/>
        </w:rPr>
        <w:t xml:space="preserve">Auto Parts Business</w:t>
      </w:r>
      <w:r>
        <w:rPr>
          <w:rFonts w:ascii="Garamond" w:cs="Garamond" w:eastAsia="Garamond" w:hAnsi="Garamond"/>
          <w:i/>
          <w:iCs/>
          <w:color w:val="111111"/>
          <w:sz w:val="19"/>
          <w:szCs w:val="19"/>
        </w:rPr>
        <w:t xml:space="preserve">	Guadalajara, Mexico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Managed inventory, logistics, and warehouse operations; supported bookkeeping and payment processing.</w:t>
      </w:r>
    </w:p>
    <w:p>
      <w:pPr>
        <w:tabs>
          <w:tab w:val="right" w:pos="9026"/>
        </w:tabs>
        <w:spacing w:after="20" w:before="120"/>
      </w:pP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Aluminum Installer – Independent Project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	May – Sep 2023</w:t>
      </w:r>
    </w:p>
    <w:p>
      <w:pPr>
        <w:tabs>
          <w:tab w:val="right" w:pos="9026"/>
        </w:tabs>
        <w:spacing w:after="30" w:before="0"/>
      </w:pPr>
      <w:r>
        <w:rPr>
          <w:rFonts w:ascii="Garamond" w:cs="Garamond" w:eastAsia="Garamond" w:hAnsi="Garamond"/>
          <w:i/>
          <w:iCs/>
          <w:color w:val="111111"/>
          <w:sz w:val="19"/>
          <w:szCs w:val="19"/>
        </w:rPr>
        <w:t xml:space="preserve">Vertical Development</w:t>
      </w:r>
      <w:r>
        <w:rPr>
          <w:rFonts w:ascii="Garamond" w:cs="Garamond" w:eastAsia="Garamond" w:hAnsi="Garamond"/>
          <w:i/>
          <w:iCs/>
          <w:color w:val="111111"/>
          <w:sz w:val="19"/>
          <w:szCs w:val="19"/>
        </w:rPr>
        <w:t xml:space="preserve">	Guadalajara, Mexico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Executed full project lifecycle: planning, client management, installation, and quality control across multiple sites.</w:t>
      </w:r>
    </w:p>
    <w:p>
      <w:pPr>
        <w:pBdr>
          <w:bottom w:val="single" w:color="AAAAAA" w:sz="6" w:space="3"/>
        </w:pBdr>
        <w:spacing w:after="60" w:before="180"/>
      </w:pPr>
      <w:r>
        <w:rPr>
          <w:rFonts w:ascii="Garamond" w:cs="Garamond" w:eastAsia="Garamond" w:hAnsi="Garamond"/>
          <w:b/>
          <w:bCs/>
          <w:caps/>
          <w:color w:val="1B3A6B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20" w:before="120"/>
      </w:pP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Hospital-App</w:t>
      </w:r>
      <w:r>
        <w:rPr>
          <w:rFonts w:ascii="Garamond" w:cs="Garamond" w:eastAsia="Garamond" w:hAnsi="Garamond"/>
          <w:color w:val="555555"/>
          <w:sz w:val="19"/>
          <w:szCs w:val="19"/>
        </w:rPr>
        <w:t xml:space="preserve">  |  SwiftUI, HL7 FHIR, OAuth 2.0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Built a </w:t>
      </w: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SwiftUI</w:t>
      </w: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 mobile app for private hospitals in Mexico: patient portal with medical directory and appointment management.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Researched </w:t>
      </w: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HIS / RIS / PACS</w:t>
      </w: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 integration via </w:t>
      </w: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HL7 FHIR &amp; SMART on FHIR</w:t>
      </w: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; assessed regulatory compliance (LFPDPPP, NOM-024-SSA3).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Defined a </w:t>
      </w: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B2B SaaS</w:t>
      </w: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 go-to-market strategy with a progressive integration roadmap (MVP → FHIR → full PACS) and pilot-first sales model.</w:t>
      </w:r>
    </w:p>
    <w:p>
      <w:pPr>
        <w:tabs>
          <w:tab w:val="right" w:pos="9026"/>
        </w:tabs>
        <w:spacing w:after="20" w:before="120"/>
      </w:pP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SAI – Landing Page</w:t>
      </w:r>
      <w:r>
        <w:rPr>
          <w:rFonts w:ascii="Garamond" w:cs="Garamond" w:eastAsia="Garamond" w:hAnsi="Garamond"/>
          <w:color w:val="555555"/>
          <w:sz w:val="19"/>
          <w:szCs w:val="19"/>
        </w:rPr>
        <w:t xml:space="preserve">  |  Claude Code, Next.js, Tailwind CSS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Designed and developed the landing page for SAI, a content creation agency specializing in the </w:t>
      </w: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real estate</w:t>
      </w: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 sector, using </w:t>
      </w: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Claude Code</w:t>
      </w: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 as the primary development tool.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Delivered a complete professional design system, services showcase, portfolio section, and contact form.</w:t>
      </w:r>
    </w:p>
    <w:p>
      <w:pPr>
        <w:tabs>
          <w:tab w:val="right" w:pos="9026"/>
        </w:tabs>
        <w:spacing w:after="20" w:before="120"/>
      </w:pP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Collete – Landing Page</w:t>
      </w:r>
      <w:r>
        <w:rPr>
          <w:rFonts w:ascii="Garamond" w:cs="Garamond" w:eastAsia="Garamond" w:hAnsi="Garamond"/>
          <w:color w:val="555555"/>
          <w:sz w:val="19"/>
          <w:szCs w:val="19"/>
        </w:rPr>
        <w:t xml:space="preserve">  |  Claude Code, Next.js, Tailwind CSS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Built the landing page for Collete, a </w:t>
      </w: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jewelry brand</w:t>
      </w: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, with </w:t>
      </w: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Claude Code</w:t>
      </w: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: elegant visual design, product catalog, and conversion-focused CTAs.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Demonstrated end-to-end web product delivery using AI-assisted development workflows.</w:t>
      </w:r>
    </w:p>
    <w:p>
      <w:pPr>
        <w:tabs>
          <w:tab w:val="right" w:pos="9026"/>
        </w:tabs>
        <w:spacing w:after="20" w:before="120"/>
      </w:pP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Mexican Startup Opportunity Analysis</w:t>
      </w:r>
      <w:r>
        <w:rPr>
          <w:rFonts w:ascii="Garamond" w:cs="Garamond" w:eastAsia="Garamond" w:hAnsi="Garamond"/>
          <w:color w:val="555555"/>
          <w:sz w:val="19"/>
          <w:szCs w:val="19"/>
        </w:rPr>
        <w:t xml:space="preserve">  |  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Researched 25 U.S. software ideas adaptable to Mexico; top picks: </w:t>
      </w: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WhatsApp-native CFDI 4.0 invoicing</w:t>
      </w: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 and AI agent for SMBs.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aramond" w:cs="Garamond" w:eastAsia="Garamond" w:hAnsi="Garamond"/>
          <w:b w:val="false"/>
          <w:bCs w:val="false"/>
          <w:color w:val="111111"/>
          <w:sz w:val="19"/>
          <w:szCs w:val="19"/>
        </w:rPr>
        <w:t xml:space="preserve">Modeled unit economics: PAC stamping costs, WhatsApp Business API, and Claude API margins per pricing tier.</w:t>
      </w:r>
    </w:p>
    <w:p>
      <w:pPr>
        <w:pBdr>
          <w:bottom w:val="single" w:color="AAAAAA" w:sz="6" w:space="3"/>
        </w:pBdr>
        <w:spacing w:after="60" w:before="180"/>
      </w:pPr>
      <w:r>
        <w:rPr>
          <w:rFonts w:ascii="Garamond" w:cs="Garamond" w:eastAsia="Garamond" w:hAnsi="Garamond"/>
          <w:b/>
          <w:bCs/>
          <w:caps/>
          <w:color w:val="1B3A6B"/>
          <w:sz w:val="20"/>
          <w:szCs w:val="20"/>
        </w:rPr>
        <w:t xml:space="preserve">Skills</w:t>
      </w:r>
    </w:p>
    <w:p>
      <w:pPr>
        <w:spacing w:after="20" w:before="20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AI Tools: 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Claude, Claude Code, Cursor, Lovable</w:t>
      </w:r>
    </w:p>
    <w:p>
      <w:pPr>
        <w:spacing w:after="20" w:before="20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Languages: 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HTML, CSS, JavaScript (Beginner), Python (Beginner), Swift / SwiftUI</w:t>
      </w:r>
    </w:p>
    <w:p>
      <w:pPr>
        <w:spacing w:after="20" w:before="20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Frameworks / Tools: 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Next.js, Tailwind CSS, Figma, Git, Xcode, ReportLab</w:t>
      </w:r>
    </w:p>
    <w:p>
      <w:pPr>
        <w:spacing w:after="20" w:before="20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Other: 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Prompt Engineering, System Design, Product Strategy, Spanish (Native), English (B2)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2026-05-16T14:17:12.742Z</dcterms:created>
  <dcterms:modified xsi:type="dcterms:W3CDTF">2026-05-16T14:17:12.756Z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