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B95EB2" w14:textId="77777777" w:rsidR="003E74AE" w:rsidRPr="004634A5" w:rsidRDefault="003E74AE" w:rsidP="003E74AE">
      <w:pPr>
        <w:rPr>
          <w:rFonts w:ascii="Times New Roman" w:hAnsi="Times New Roman" w:cs="Times New Roman"/>
          <w:noProof/>
        </w:rPr>
      </w:pPr>
      <w:r w:rsidRPr="004634A5">
        <w:rPr>
          <w:rFonts w:ascii="Times New Roman" w:hAnsi="Times New Roman" w:cs="Times New Roman"/>
          <w:noProof/>
        </w:rPr>
        <w:drawing>
          <wp:anchor distT="0" distB="0" distL="114300" distR="114300" simplePos="0" relativeHeight="251659264" behindDoc="0" locked="0" layoutInCell="1" allowOverlap="1" wp14:anchorId="00389798" wp14:editId="161C5E17">
            <wp:simplePos x="0" y="0"/>
            <wp:positionH relativeFrom="margin">
              <wp:align>center</wp:align>
            </wp:positionH>
            <wp:positionV relativeFrom="paragraph">
              <wp:posOffset>0</wp:posOffset>
            </wp:positionV>
            <wp:extent cx="1445260" cy="1638300"/>
            <wp:effectExtent l="0" t="0" r="2540" b="0"/>
            <wp:wrapSquare wrapText="bothSides"/>
            <wp:docPr id="307445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5691" name="Imagen 307445691"/>
                    <pic:cNvPicPr/>
                  </pic:nvPicPr>
                  <pic:blipFill rotWithShape="1">
                    <a:blip r:embed="rId6">
                      <a:extLst>
                        <a:ext uri="{28A0092B-C50C-407E-A947-70E740481C1C}">
                          <a14:useLocalDpi xmlns:a14="http://schemas.microsoft.com/office/drawing/2010/main" val="0"/>
                        </a:ext>
                      </a:extLst>
                    </a:blip>
                    <a:srcRect l="75085" t="9183" r="10659" b="54388"/>
                    <a:stretch/>
                  </pic:blipFill>
                  <pic:spPr bwMode="auto">
                    <a:xfrm>
                      <a:off x="0" y="0"/>
                      <a:ext cx="1445260" cy="1638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2B1AC" w14:textId="77777777" w:rsidR="003E74AE" w:rsidRPr="004634A5" w:rsidRDefault="003E74AE" w:rsidP="003E74AE">
      <w:pPr>
        <w:rPr>
          <w:rFonts w:ascii="Times New Roman" w:hAnsi="Times New Roman" w:cs="Times New Roman"/>
        </w:rPr>
      </w:pPr>
    </w:p>
    <w:p w14:paraId="1416F99D" w14:textId="77777777" w:rsidR="003E74AE" w:rsidRPr="004634A5" w:rsidRDefault="003E74AE" w:rsidP="003E74AE">
      <w:pPr>
        <w:rPr>
          <w:rFonts w:ascii="Times New Roman" w:hAnsi="Times New Roman" w:cs="Times New Roman"/>
        </w:rPr>
      </w:pPr>
    </w:p>
    <w:p w14:paraId="5072C59D" w14:textId="77777777" w:rsidR="003E74AE" w:rsidRPr="004634A5" w:rsidRDefault="003E74AE" w:rsidP="003E74AE">
      <w:pPr>
        <w:tabs>
          <w:tab w:val="left" w:pos="828"/>
        </w:tabs>
        <w:rPr>
          <w:rFonts w:ascii="Times New Roman" w:hAnsi="Times New Roman" w:cs="Times New Roman"/>
        </w:rPr>
      </w:pPr>
    </w:p>
    <w:p w14:paraId="5E14001C" w14:textId="77777777" w:rsidR="003E74AE" w:rsidRPr="004634A5" w:rsidRDefault="003E74AE" w:rsidP="003E74AE">
      <w:pPr>
        <w:rPr>
          <w:rFonts w:ascii="Times New Roman" w:hAnsi="Times New Roman" w:cs="Times New Roman"/>
        </w:rPr>
      </w:pPr>
    </w:p>
    <w:p w14:paraId="4055177A" w14:textId="77777777" w:rsidR="003E74AE" w:rsidRPr="004634A5" w:rsidRDefault="003E74AE" w:rsidP="003E74AE">
      <w:pPr>
        <w:rPr>
          <w:rFonts w:ascii="Times New Roman" w:hAnsi="Times New Roman" w:cs="Times New Roman"/>
        </w:rPr>
      </w:pPr>
    </w:p>
    <w:p w14:paraId="1B726CFA" w14:textId="77777777" w:rsidR="003E74AE" w:rsidRPr="004634A5" w:rsidRDefault="003E74AE" w:rsidP="003E74AE">
      <w:pPr>
        <w:jc w:val="center"/>
        <w:rPr>
          <w:rFonts w:ascii="Times New Roman" w:hAnsi="Times New Roman" w:cs="Times New Roman"/>
          <w:b/>
          <w:bCs/>
          <w:sz w:val="28"/>
          <w:szCs w:val="28"/>
        </w:rPr>
      </w:pPr>
    </w:p>
    <w:p w14:paraId="0FCB7B81"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Facultad de Ingeniería</w:t>
      </w:r>
    </w:p>
    <w:p w14:paraId="0C4DBEAF"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Programa: Ingeniería Mecatrónica</w:t>
      </w:r>
    </w:p>
    <w:p w14:paraId="1D99099B" w14:textId="77777777" w:rsidR="003E74AE" w:rsidRPr="004634A5" w:rsidRDefault="003E74AE" w:rsidP="003E74AE">
      <w:pPr>
        <w:jc w:val="center"/>
        <w:rPr>
          <w:rFonts w:ascii="Times New Roman" w:hAnsi="Times New Roman" w:cs="Times New Roman"/>
          <w:b/>
          <w:bCs/>
          <w:sz w:val="28"/>
          <w:szCs w:val="28"/>
        </w:rPr>
      </w:pPr>
    </w:p>
    <w:p w14:paraId="13124478" w14:textId="77777777" w:rsidR="003E74AE" w:rsidRPr="004634A5" w:rsidRDefault="003E74AE" w:rsidP="003E74AE">
      <w:pPr>
        <w:jc w:val="center"/>
        <w:rPr>
          <w:rFonts w:ascii="Times New Roman" w:hAnsi="Times New Roman" w:cs="Times New Roman"/>
          <w:b/>
          <w:bCs/>
          <w:sz w:val="28"/>
          <w:szCs w:val="28"/>
        </w:rPr>
      </w:pPr>
    </w:p>
    <w:p w14:paraId="3ED97C2C"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Informe técnico</w:t>
      </w:r>
    </w:p>
    <w:p w14:paraId="387D6FE3" w14:textId="61F8BA64"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Uso de datos extendidos en AutoCAD</w:t>
      </w:r>
    </w:p>
    <w:p w14:paraId="3F3A3161" w14:textId="77777777" w:rsidR="003E74AE" w:rsidRPr="004634A5" w:rsidRDefault="003E74AE" w:rsidP="003E74AE">
      <w:pPr>
        <w:rPr>
          <w:rFonts w:ascii="Times New Roman" w:hAnsi="Times New Roman" w:cs="Times New Roman"/>
          <w:b/>
          <w:bCs/>
          <w:sz w:val="28"/>
          <w:szCs w:val="28"/>
        </w:rPr>
      </w:pPr>
    </w:p>
    <w:p w14:paraId="36852EE1" w14:textId="77777777" w:rsidR="003E74AE" w:rsidRPr="004634A5" w:rsidRDefault="003E74AE" w:rsidP="003E74AE">
      <w:pPr>
        <w:jc w:val="center"/>
        <w:rPr>
          <w:rFonts w:ascii="Times New Roman" w:hAnsi="Times New Roman" w:cs="Times New Roman"/>
          <w:b/>
          <w:bCs/>
          <w:sz w:val="28"/>
          <w:szCs w:val="28"/>
        </w:rPr>
      </w:pPr>
    </w:p>
    <w:p w14:paraId="2E644302"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Presentado por:</w:t>
      </w:r>
    </w:p>
    <w:p w14:paraId="576B7253"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Santiago Ospina Contreras</w:t>
      </w:r>
    </w:p>
    <w:p w14:paraId="45F4A1C1" w14:textId="626B7AC1"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Alejandro Jimenez Zabala</w:t>
      </w:r>
    </w:p>
    <w:p w14:paraId="500DC8BF" w14:textId="77777777" w:rsidR="003E74AE" w:rsidRPr="004634A5" w:rsidRDefault="003E74AE" w:rsidP="003E74AE">
      <w:pPr>
        <w:jc w:val="center"/>
        <w:rPr>
          <w:rFonts w:ascii="Times New Roman" w:hAnsi="Times New Roman" w:cs="Times New Roman"/>
          <w:b/>
          <w:bCs/>
          <w:sz w:val="28"/>
          <w:szCs w:val="28"/>
        </w:rPr>
      </w:pPr>
    </w:p>
    <w:p w14:paraId="3BDB251F" w14:textId="77777777" w:rsidR="003E74AE" w:rsidRPr="004634A5" w:rsidRDefault="003E74AE" w:rsidP="003E74AE">
      <w:pPr>
        <w:jc w:val="center"/>
        <w:rPr>
          <w:rFonts w:ascii="Times New Roman" w:hAnsi="Times New Roman" w:cs="Times New Roman"/>
          <w:b/>
          <w:bCs/>
          <w:sz w:val="28"/>
          <w:szCs w:val="28"/>
        </w:rPr>
      </w:pPr>
    </w:p>
    <w:p w14:paraId="612BF904"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Asignatura: Computación gráfica</w:t>
      </w:r>
    </w:p>
    <w:p w14:paraId="6EFCF7BA"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 xml:space="preserve">Docente: Miguel </w:t>
      </w:r>
      <w:proofErr w:type="spellStart"/>
      <w:r w:rsidRPr="004634A5">
        <w:rPr>
          <w:rFonts w:ascii="Times New Roman" w:hAnsi="Times New Roman" w:cs="Times New Roman"/>
          <w:b/>
          <w:bCs/>
          <w:sz w:val="28"/>
          <w:szCs w:val="28"/>
        </w:rPr>
        <w:t>Angel</w:t>
      </w:r>
      <w:proofErr w:type="spellEnd"/>
      <w:r w:rsidRPr="004634A5">
        <w:rPr>
          <w:rFonts w:ascii="Times New Roman" w:hAnsi="Times New Roman" w:cs="Times New Roman"/>
          <w:b/>
          <w:bCs/>
          <w:sz w:val="28"/>
          <w:szCs w:val="28"/>
        </w:rPr>
        <w:t xml:space="preserve"> Baquero Cortes</w:t>
      </w:r>
    </w:p>
    <w:p w14:paraId="3584843D" w14:textId="77777777" w:rsidR="003E74AE" w:rsidRPr="004634A5" w:rsidRDefault="003E74AE" w:rsidP="003E74AE">
      <w:pPr>
        <w:rPr>
          <w:rFonts w:ascii="Times New Roman" w:hAnsi="Times New Roman" w:cs="Times New Roman"/>
          <w:b/>
          <w:bCs/>
          <w:sz w:val="28"/>
          <w:szCs w:val="28"/>
        </w:rPr>
      </w:pPr>
    </w:p>
    <w:p w14:paraId="37D1E6E9" w14:textId="77777777" w:rsidR="003E74AE" w:rsidRPr="004634A5" w:rsidRDefault="003E74AE" w:rsidP="003E74AE">
      <w:pPr>
        <w:jc w:val="center"/>
        <w:rPr>
          <w:rFonts w:ascii="Times New Roman" w:hAnsi="Times New Roman" w:cs="Times New Roman"/>
          <w:b/>
          <w:bCs/>
          <w:sz w:val="28"/>
          <w:szCs w:val="28"/>
        </w:rPr>
      </w:pPr>
    </w:p>
    <w:p w14:paraId="0A944ED1"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Bogotá D.C.</w:t>
      </w:r>
    </w:p>
    <w:p w14:paraId="76A0570D" w14:textId="77777777" w:rsidR="003E74AE" w:rsidRPr="004634A5" w:rsidRDefault="003E74AE" w:rsidP="003E74AE">
      <w:pPr>
        <w:jc w:val="center"/>
        <w:rPr>
          <w:rFonts w:ascii="Times New Roman" w:hAnsi="Times New Roman" w:cs="Times New Roman"/>
          <w:b/>
          <w:bCs/>
          <w:sz w:val="28"/>
          <w:szCs w:val="28"/>
        </w:rPr>
      </w:pPr>
      <w:r w:rsidRPr="004634A5">
        <w:rPr>
          <w:rFonts w:ascii="Times New Roman" w:hAnsi="Times New Roman" w:cs="Times New Roman"/>
          <w:b/>
          <w:bCs/>
          <w:sz w:val="28"/>
          <w:szCs w:val="28"/>
        </w:rPr>
        <w:t>2026-1</w:t>
      </w:r>
    </w:p>
    <w:sdt>
      <w:sdtPr>
        <w:rPr>
          <w:rFonts w:ascii="Times New Roman" w:eastAsiaTheme="minorHAnsi" w:hAnsi="Times New Roman" w:cs="Times New Roman"/>
          <w:color w:val="auto"/>
          <w:kern w:val="2"/>
          <w:sz w:val="22"/>
          <w:szCs w:val="22"/>
          <w:lang w:val="es-ES" w:eastAsia="en-US"/>
          <w14:ligatures w14:val="standardContextual"/>
        </w:rPr>
        <w:id w:val="628743159"/>
        <w:docPartObj>
          <w:docPartGallery w:val="Table of Contents"/>
          <w:docPartUnique/>
        </w:docPartObj>
      </w:sdtPr>
      <w:sdtEndPr>
        <w:rPr>
          <w:b/>
          <w:bCs/>
        </w:rPr>
      </w:sdtEndPr>
      <w:sdtContent>
        <w:p w14:paraId="1E6BC708" w14:textId="25E9BB22" w:rsidR="003E74AE" w:rsidRPr="004634A5" w:rsidRDefault="003E74AE">
          <w:pPr>
            <w:pStyle w:val="TtuloTDC"/>
            <w:rPr>
              <w:rFonts w:ascii="Times New Roman" w:hAnsi="Times New Roman" w:cs="Times New Roman"/>
            </w:rPr>
          </w:pPr>
          <w:r w:rsidRPr="004634A5">
            <w:rPr>
              <w:rFonts w:ascii="Times New Roman" w:hAnsi="Times New Roman" w:cs="Times New Roman"/>
              <w:lang w:val="es-ES"/>
            </w:rPr>
            <w:t>Contenido</w:t>
          </w:r>
        </w:p>
        <w:p w14:paraId="10F72959" w14:textId="030884EF" w:rsidR="00B75327" w:rsidRDefault="003E74AE">
          <w:pPr>
            <w:pStyle w:val="TDC1"/>
            <w:tabs>
              <w:tab w:val="right" w:leader="dot" w:pos="8828"/>
            </w:tabs>
            <w:rPr>
              <w:rFonts w:eastAsiaTheme="minorEastAsia"/>
              <w:noProof/>
              <w:kern w:val="0"/>
              <w:lang w:val="en-US"/>
              <w14:ligatures w14:val="none"/>
            </w:rPr>
          </w:pPr>
          <w:r w:rsidRPr="004634A5">
            <w:rPr>
              <w:rFonts w:ascii="Times New Roman" w:hAnsi="Times New Roman" w:cs="Times New Roman"/>
            </w:rPr>
            <w:fldChar w:fldCharType="begin"/>
          </w:r>
          <w:r w:rsidRPr="004634A5">
            <w:rPr>
              <w:rFonts w:ascii="Times New Roman" w:hAnsi="Times New Roman" w:cs="Times New Roman"/>
            </w:rPr>
            <w:instrText xml:space="preserve"> TOC \o "1-3" \h \z \u </w:instrText>
          </w:r>
          <w:r w:rsidRPr="004634A5">
            <w:rPr>
              <w:rFonts w:ascii="Times New Roman" w:hAnsi="Times New Roman" w:cs="Times New Roman"/>
            </w:rPr>
            <w:fldChar w:fldCharType="separate"/>
          </w:r>
          <w:hyperlink w:anchor="_Toc231040756" w:history="1">
            <w:r w:rsidR="00B75327" w:rsidRPr="0074067C">
              <w:rPr>
                <w:rStyle w:val="Hipervnculo"/>
                <w:rFonts w:ascii="Times New Roman" w:hAnsi="Times New Roman" w:cs="Times New Roman"/>
                <w:noProof/>
                <w:lang w:val="es-US"/>
              </w:rPr>
              <w:t>Introducción</w:t>
            </w:r>
            <w:r w:rsidR="00B75327">
              <w:rPr>
                <w:noProof/>
                <w:webHidden/>
              </w:rPr>
              <w:tab/>
            </w:r>
            <w:r w:rsidR="00B75327">
              <w:rPr>
                <w:noProof/>
                <w:webHidden/>
              </w:rPr>
              <w:fldChar w:fldCharType="begin"/>
            </w:r>
            <w:r w:rsidR="00B75327">
              <w:rPr>
                <w:noProof/>
                <w:webHidden/>
              </w:rPr>
              <w:instrText xml:space="preserve"> PAGEREF _Toc231040756 \h </w:instrText>
            </w:r>
            <w:r w:rsidR="00B75327">
              <w:rPr>
                <w:noProof/>
                <w:webHidden/>
              </w:rPr>
            </w:r>
            <w:r w:rsidR="00B75327">
              <w:rPr>
                <w:noProof/>
                <w:webHidden/>
              </w:rPr>
              <w:fldChar w:fldCharType="separate"/>
            </w:r>
            <w:r w:rsidR="00B75327">
              <w:rPr>
                <w:noProof/>
                <w:webHidden/>
              </w:rPr>
              <w:t>3</w:t>
            </w:r>
            <w:r w:rsidR="00B75327">
              <w:rPr>
                <w:noProof/>
                <w:webHidden/>
              </w:rPr>
              <w:fldChar w:fldCharType="end"/>
            </w:r>
          </w:hyperlink>
        </w:p>
        <w:p w14:paraId="74F9F998" w14:textId="3CAF3474" w:rsidR="00B75327" w:rsidRDefault="00B75327">
          <w:pPr>
            <w:pStyle w:val="TDC1"/>
            <w:tabs>
              <w:tab w:val="right" w:leader="dot" w:pos="8828"/>
            </w:tabs>
            <w:rPr>
              <w:rFonts w:eastAsiaTheme="minorEastAsia"/>
              <w:noProof/>
              <w:kern w:val="0"/>
              <w:lang w:val="en-US"/>
              <w14:ligatures w14:val="none"/>
            </w:rPr>
          </w:pPr>
          <w:hyperlink w:anchor="_Toc231040757" w:history="1">
            <w:r w:rsidRPr="0074067C">
              <w:rPr>
                <w:rStyle w:val="Hipervnculo"/>
                <w:rFonts w:ascii="Times New Roman" w:hAnsi="Times New Roman" w:cs="Times New Roman"/>
                <w:noProof/>
                <w:lang w:val="es-US"/>
              </w:rPr>
              <w:t>Creación de espacio de trabajo</w:t>
            </w:r>
            <w:r>
              <w:rPr>
                <w:noProof/>
                <w:webHidden/>
              </w:rPr>
              <w:tab/>
            </w:r>
            <w:r>
              <w:rPr>
                <w:noProof/>
                <w:webHidden/>
              </w:rPr>
              <w:fldChar w:fldCharType="begin"/>
            </w:r>
            <w:r>
              <w:rPr>
                <w:noProof/>
                <w:webHidden/>
              </w:rPr>
              <w:instrText xml:space="preserve"> PAGEREF _Toc231040757 \h </w:instrText>
            </w:r>
            <w:r>
              <w:rPr>
                <w:noProof/>
                <w:webHidden/>
              </w:rPr>
            </w:r>
            <w:r>
              <w:rPr>
                <w:noProof/>
                <w:webHidden/>
              </w:rPr>
              <w:fldChar w:fldCharType="separate"/>
            </w:r>
            <w:r>
              <w:rPr>
                <w:noProof/>
                <w:webHidden/>
              </w:rPr>
              <w:t>4</w:t>
            </w:r>
            <w:r>
              <w:rPr>
                <w:noProof/>
                <w:webHidden/>
              </w:rPr>
              <w:fldChar w:fldCharType="end"/>
            </w:r>
          </w:hyperlink>
        </w:p>
        <w:p w14:paraId="34E93A40" w14:textId="775F5E67" w:rsidR="00B75327" w:rsidRDefault="00B75327">
          <w:pPr>
            <w:pStyle w:val="TDC1"/>
            <w:tabs>
              <w:tab w:val="right" w:leader="dot" w:pos="8828"/>
            </w:tabs>
            <w:rPr>
              <w:rFonts w:eastAsiaTheme="minorEastAsia"/>
              <w:noProof/>
              <w:kern w:val="0"/>
              <w:lang w:val="en-US"/>
              <w14:ligatures w14:val="none"/>
            </w:rPr>
          </w:pPr>
          <w:hyperlink w:anchor="_Toc231040758" w:history="1">
            <w:r w:rsidRPr="0074067C">
              <w:rPr>
                <w:rStyle w:val="Hipervnculo"/>
                <w:rFonts w:ascii="Times New Roman" w:hAnsi="Times New Roman" w:cs="Times New Roman"/>
                <w:noProof/>
                <w:lang w:val="es-US"/>
              </w:rPr>
              <w:t>Desarrollo de los datos extendidos</w:t>
            </w:r>
            <w:r>
              <w:rPr>
                <w:noProof/>
                <w:webHidden/>
              </w:rPr>
              <w:tab/>
            </w:r>
            <w:r>
              <w:rPr>
                <w:noProof/>
                <w:webHidden/>
              </w:rPr>
              <w:fldChar w:fldCharType="begin"/>
            </w:r>
            <w:r>
              <w:rPr>
                <w:noProof/>
                <w:webHidden/>
              </w:rPr>
              <w:instrText xml:space="preserve"> PAGEREF _Toc231040758 \h </w:instrText>
            </w:r>
            <w:r>
              <w:rPr>
                <w:noProof/>
                <w:webHidden/>
              </w:rPr>
            </w:r>
            <w:r>
              <w:rPr>
                <w:noProof/>
                <w:webHidden/>
              </w:rPr>
              <w:fldChar w:fldCharType="separate"/>
            </w:r>
            <w:r>
              <w:rPr>
                <w:noProof/>
                <w:webHidden/>
              </w:rPr>
              <w:t>5</w:t>
            </w:r>
            <w:r>
              <w:rPr>
                <w:noProof/>
                <w:webHidden/>
              </w:rPr>
              <w:fldChar w:fldCharType="end"/>
            </w:r>
          </w:hyperlink>
        </w:p>
        <w:p w14:paraId="726C70CE" w14:textId="1B380AD3" w:rsidR="00B75327" w:rsidRDefault="00B75327">
          <w:pPr>
            <w:pStyle w:val="TDC2"/>
            <w:tabs>
              <w:tab w:val="right" w:leader="dot" w:pos="8828"/>
            </w:tabs>
            <w:rPr>
              <w:rFonts w:eastAsiaTheme="minorEastAsia"/>
              <w:noProof/>
              <w:kern w:val="0"/>
              <w:lang w:val="en-US"/>
              <w14:ligatures w14:val="none"/>
            </w:rPr>
          </w:pPr>
          <w:hyperlink w:anchor="_Toc231040759" w:history="1">
            <w:r w:rsidRPr="0074067C">
              <w:rPr>
                <w:rStyle w:val="Hipervnculo"/>
                <w:rFonts w:ascii="Times New Roman" w:hAnsi="Times New Roman" w:cs="Times New Roman"/>
                <w:noProof/>
                <w:lang w:val="es-US"/>
              </w:rPr>
              <w:t>Comando directo</w:t>
            </w:r>
            <w:r>
              <w:rPr>
                <w:noProof/>
                <w:webHidden/>
              </w:rPr>
              <w:tab/>
            </w:r>
            <w:r>
              <w:rPr>
                <w:noProof/>
                <w:webHidden/>
              </w:rPr>
              <w:fldChar w:fldCharType="begin"/>
            </w:r>
            <w:r>
              <w:rPr>
                <w:noProof/>
                <w:webHidden/>
              </w:rPr>
              <w:instrText xml:space="preserve"> PAGEREF _Toc231040759 \h </w:instrText>
            </w:r>
            <w:r>
              <w:rPr>
                <w:noProof/>
                <w:webHidden/>
              </w:rPr>
            </w:r>
            <w:r>
              <w:rPr>
                <w:noProof/>
                <w:webHidden/>
              </w:rPr>
              <w:fldChar w:fldCharType="separate"/>
            </w:r>
            <w:r>
              <w:rPr>
                <w:noProof/>
                <w:webHidden/>
              </w:rPr>
              <w:t>5</w:t>
            </w:r>
            <w:r>
              <w:rPr>
                <w:noProof/>
                <w:webHidden/>
              </w:rPr>
              <w:fldChar w:fldCharType="end"/>
            </w:r>
          </w:hyperlink>
        </w:p>
        <w:p w14:paraId="45307A95" w14:textId="269AEE6C" w:rsidR="00B75327" w:rsidRDefault="00B75327">
          <w:pPr>
            <w:pStyle w:val="TDC2"/>
            <w:tabs>
              <w:tab w:val="right" w:leader="dot" w:pos="8828"/>
            </w:tabs>
            <w:rPr>
              <w:rFonts w:eastAsiaTheme="minorEastAsia"/>
              <w:noProof/>
              <w:kern w:val="0"/>
              <w:lang w:val="en-US"/>
              <w14:ligatures w14:val="none"/>
            </w:rPr>
          </w:pPr>
          <w:hyperlink w:anchor="_Toc231040760" w:history="1">
            <w:r w:rsidRPr="0074067C">
              <w:rPr>
                <w:rStyle w:val="Hipervnculo"/>
                <w:rFonts w:ascii="Times New Roman" w:hAnsi="Times New Roman" w:cs="Times New Roman"/>
                <w:noProof/>
                <w:lang w:val="es-US"/>
              </w:rPr>
              <w:t>Botón de datos extendidos en barra de herramientas</w:t>
            </w:r>
            <w:r>
              <w:rPr>
                <w:noProof/>
                <w:webHidden/>
              </w:rPr>
              <w:tab/>
            </w:r>
            <w:r>
              <w:rPr>
                <w:noProof/>
                <w:webHidden/>
              </w:rPr>
              <w:fldChar w:fldCharType="begin"/>
            </w:r>
            <w:r>
              <w:rPr>
                <w:noProof/>
                <w:webHidden/>
              </w:rPr>
              <w:instrText xml:space="preserve"> PAGEREF _Toc231040760 \h </w:instrText>
            </w:r>
            <w:r>
              <w:rPr>
                <w:noProof/>
                <w:webHidden/>
              </w:rPr>
            </w:r>
            <w:r>
              <w:rPr>
                <w:noProof/>
                <w:webHidden/>
              </w:rPr>
              <w:fldChar w:fldCharType="separate"/>
            </w:r>
            <w:r>
              <w:rPr>
                <w:noProof/>
                <w:webHidden/>
              </w:rPr>
              <w:t>7</w:t>
            </w:r>
            <w:r>
              <w:rPr>
                <w:noProof/>
                <w:webHidden/>
              </w:rPr>
              <w:fldChar w:fldCharType="end"/>
            </w:r>
          </w:hyperlink>
        </w:p>
        <w:p w14:paraId="6FDB87C2" w14:textId="4A351EA8" w:rsidR="00B75327" w:rsidRDefault="00B75327">
          <w:pPr>
            <w:pStyle w:val="TDC1"/>
            <w:tabs>
              <w:tab w:val="right" w:leader="dot" w:pos="8828"/>
            </w:tabs>
            <w:rPr>
              <w:rFonts w:eastAsiaTheme="minorEastAsia"/>
              <w:noProof/>
              <w:kern w:val="0"/>
              <w:lang w:val="en-US"/>
              <w14:ligatures w14:val="none"/>
            </w:rPr>
          </w:pPr>
          <w:hyperlink w:anchor="_Toc231040761" w:history="1">
            <w:r w:rsidRPr="0074067C">
              <w:rPr>
                <w:rStyle w:val="Hipervnculo"/>
                <w:rFonts w:ascii="Times New Roman" w:hAnsi="Times New Roman" w:cs="Times New Roman"/>
                <w:noProof/>
                <w:lang w:val="es-US"/>
              </w:rPr>
              <w:t>Desarrollo de la caja de dialogo</w:t>
            </w:r>
            <w:r>
              <w:rPr>
                <w:noProof/>
                <w:webHidden/>
              </w:rPr>
              <w:tab/>
            </w:r>
            <w:r>
              <w:rPr>
                <w:noProof/>
                <w:webHidden/>
              </w:rPr>
              <w:fldChar w:fldCharType="begin"/>
            </w:r>
            <w:r>
              <w:rPr>
                <w:noProof/>
                <w:webHidden/>
              </w:rPr>
              <w:instrText xml:space="preserve"> PAGEREF _Toc231040761 \h </w:instrText>
            </w:r>
            <w:r>
              <w:rPr>
                <w:noProof/>
                <w:webHidden/>
              </w:rPr>
            </w:r>
            <w:r>
              <w:rPr>
                <w:noProof/>
                <w:webHidden/>
              </w:rPr>
              <w:fldChar w:fldCharType="separate"/>
            </w:r>
            <w:r>
              <w:rPr>
                <w:noProof/>
                <w:webHidden/>
              </w:rPr>
              <w:t>8</w:t>
            </w:r>
            <w:r>
              <w:rPr>
                <w:noProof/>
                <w:webHidden/>
              </w:rPr>
              <w:fldChar w:fldCharType="end"/>
            </w:r>
          </w:hyperlink>
        </w:p>
        <w:p w14:paraId="53F41151" w14:textId="575028AE" w:rsidR="00B75327" w:rsidRDefault="00B75327">
          <w:pPr>
            <w:pStyle w:val="TDC2"/>
            <w:tabs>
              <w:tab w:val="right" w:leader="dot" w:pos="8828"/>
            </w:tabs>
            <w:rPr>
              <w:rFonts w:eastAsiaTheme="minorEastAsia"/>
              <w:noProof/>
              <w:kern w:val="0"/>
              <w:lang w:val="en-US"/>
              <w14:ligatures w14:val="none"/>
            </w:rPr>
          </w:pPr>
          <w:hyperlink w:anchor="_Toc231040762" w:history="1">
            <w:r w:rsidRPr="0074067C">
              <w:rPr>
                <w:rStyle w:val="Hipervnculo"/>
                <w:rFonts w:ascii="Times New Roman" w:hAnsi="Times New Roman" w:cs="Times New Roman"/>
                <w:noProof/>
                <w:lang w:val="es-US"/>
              </w:rPr>
              <w:t>Código DCL</w:t>
            </w:r>
            <w:r>
              <w:rPr>
                <w:noProof/>
                <w:webHidden/>
              </w:rPr>
              <w:tab/>
            </w:r>
            <w:r>
              <w:rPr>
                <w:noProof/>
                <w:webHidden/>
              </w:rPr>
              <w:fldChar w:fldCharType="begin"/>
            </w:r>
            <w:r>
              <w:rPr>
                <w:noProof/>
                <w:webHidden/>
              </w:rPr>
              <w:instrText xml:space="preserve"> PAGEREF _Toc231040762 \h </w:instrText>
            </w:r>
            <w:r>
              <w:rPr>
                <w:noProof/>
                <w:webHidden/>
              </w:rPr>
            </w:r>
            <w:r>
              <w:rPr>
                <w:noProof/>
                <w:webHidden/>
              </w:rPr>
              <w:fldChar w:fldCharType="separate"/>
            </w:r>
            <w:r>
              <w:rPr>
                <w:noProof/>
                <w:webHidden/>
              </w:rPr>
              <w:t>8</w:t>
            </w:r>
            <w:r>
              <w:rPr>
                <w:noProof/>
                <w:webHidden/>
              </w:rPr>
              <w:fldChar w:fldCharType="end"/>
            </w:r>
          </w:hyperlink>
        </w:p>
        <w:p w14:paraId="5549235F" w14:textId="5377A465" w:rsidR="00B75327" w:rsidRDefault="00B75327">
          <w:pPr>
            <w:pStyle w:val="TDC1"/>
            <w:tabs>
              <w:tab w:val="right" w:leader="dot" w:pos="8828"/>
            </w:tabs>
            <w:rPr>
              <w:rFonts w:eastAsiaTheme="minorEastAsia"/>
              <w:noProof/>
              <w:kern w:val="0"/>
              <w:lang w:val="en-US"/>
              <w14:ligatures w14:val="none"/>
            </w:rPr>
          </w:pPr>
          <w:hyperlink w:anchor="_Toc231040763" w:history="1">
            <w:r w:rsidRPr="0074067C">
              <w:rPr>
                <w:rStyle w:val="Hipervnculo"/>
                <w:rFonts w:ascii="Times New Roman" w:hAnsi="Times New Roman" w:cs="Times New Roman"/>
                <w:noProof/>
                <w:lang w:val="es-US"/>
              </w:rPr>
              <w:t>Desarrollo de código LISP</w:t>
            </w:r>
            <w:r>
              <w:rPr>
                <w:noProof/>
                <w:webHidden/>
              </w:rPr>
              <w:tab/>
            </w:r>
            <w:r>
              <w:rPr>
                <w:noProof/>
                <w:webHidden/>
              </w:rPr>
              <w:fldChar w:fldCharType="begin"/>
            </w:r>
            <w:r>
              <w:rPr>
                <w:noProof/>
                <w:webHidden/>
              </w:rPr>
              <w:instrText xml:space="preserve"> PAGEREF _Toc231040763 \h </w:instrText>
            </w:r>
            <w:r>
              <w:rPr>
                <w:noProof/>
                <w:webHidden/>
              </w:rPr>
            </w:r>
            <w:r>
              <w:rPr>
                <w:noProof/>
                <w:webHidden/>
              </w:rPr>
              <w:fldChar w:fldCharType="separate"/>
            </w:r>
            <w:r>
              <w:rPr>
                <w:noProof/>
                <w:webHidden/>
              </w:rPr>
              <w:t>10</w:t>
            </w:r>
            <w:r>
              <w:rPr>
                <w:noProof/>
                <w:webHidden/>
              </w:rPr>
              <w:fldChar w:fldCharType="end"/>
            </w:r>
          </w:hyperlink>
        </w:p>
        <w:p w14:paraId="71DED045" w14:textId="1FA7B439" w:rsidR="00B75327" w:rsidRDefault="00B75327">
          <w:pPr>
            <w:pStyle w:val="TDC2"/>
            <w:tabs>
              <w:tab w:val="right" w:leader="dot" w:pos="8828"/>
            </w:tabs>
            <w:rPr>
              <w:rFonts w:eastAsiaTheme="minorEastAsia"/>
              <w:noProof/>
              <w:kern w:val="0"/>
              <w:lang w:val="en-US"/>
              <w14:ligatures w14:val="none"/>
            </w:rPr>
          </w:pPr>
          <w:hyperlink w:anchor="_Toc231040764" w:history="1">
            <w:r w:rsidRPr="0074067C">
              <w:rPr>
                <w:rStyle w:val="Hipervnculo"/>
                <w:rFonts w:ascii="Times New Roman" w:hAnsi="Times New Roman" w:cs="Times New Roman"/>
                <w:noProof/>
              </w:rPr>
              <w:t>Interfaz de Usuario (DCL)</w:t>
            </w:r>
            <w:r>
              <w:rPr>
                <w:noProof/>
                <w:webHidden/>
              </w:rPr>
              <w:tab/>
            </w:r>
            <w:r>
              <w:rPr>
                <w:noProof/>
                <w:webHidden/>
              </w:rPr>
              <w:fldChar w:fldCharType="begin"/>
            </w:r>
            <w:r>
              <w:rPr>
                <w:noProof/>
                <w:webHidden/>
              </w:rPr>
              <w:instrText xml:space="preserve"> PAGEREF _Toc231040764 \h </w:instrText>
            </w:r>
            <w:r>
              <w:rPr>
                <w:noProof/>
                <w:webHidden/>
              </w:rPr>
            </w:r>
            <w:r>
              <w:rPr>
                <w:noProof/>
                <w:webHidden/>
              </w:rPr>
              <w:fldChar w:fldCharType="separate"/>
            </w:r>
            <w:r>
              <w:rPr>
                <w:noProof/>
                <w:webHidden/>
              </w:rPr>
              <w:t>10</w:t>
            </w:r>
            <w:r>
              <w:rPr>
                <w:noProof/>
                <w:webHidden/>
              </w:rPr>
              <w:fldChar w:fldCharType="end"/>
            </w:r>
          </w:hyperlink>
        </w:p>
        <w:p w14:paraId="0BE8E254" w14:textId="31EFEE15" w:rsidR="00B75327" w:rsidRDefault="00B75327">
          <w:pPr>
            <w:pStyle w:val="TDC2"/>
            <w:tabs>
              <w:tab w:val="right" w:leader="dot" w:pos="8828"/>
            </w:tabs>
            <w:rPr>
              <w:rFonts w:eastAsiaTheme="minorEastAsia"/>
              <w:noProof/>
              <w:kern w:val="0"/>
              <w:lang w:val="en-US"/>
              <w14:ligatures w14:val="none"/>
            </w:rPr>
          </w:pPr>
          <w:hyperlink w:anchor="_Toc231040765" w:history="1">
            <w:r w:rsidRPr="0074067C">
              <w:rPr>
                <w:rStyle w:val="Hipervnculo"/>
                <w:rFonts w:ascii="Times New Roman" w:eastAsia="Times New Roman" w:hAnsi="Times New Roman" w:cs="Times New Roman"/>
                <w:noProof/>
              </w:rPr>
              <w:t>Lógica de Persistencia (XData)</w:t>
            </w:r>
            <w:r>
              <w:rPr>
                <w:noProof/>
                <w:webHidden/>
              </w:rPr>
              <w:tab/>
            </w:r>
            <w:r>
              <w:rPr>
                <w:noProof/>
                <w:webHidden/>
              </w:rPr>
              <w:fldChar w:fldCharType="begin"/>
            </w:r>
            <w:r>
              <w:rPr>
                <w:noProof/>
                <w:webHidden/>
              </w:rPr>
              <w:instrText xml:space="preserve"> PAGEREF _Toc231040765 \h </w:instrText>
            </w:r>
            <w:r>
              <w:rPr>
                <w:noProof/>
                <w:webHidden/>
              </w:rPr>
            </w:r>
            <w:r>
              <w:rPr>
                <w:noProof/>
                <w:webHidden/>
              </w:rPr>
              <w:fldChar w:fldCharType="separate"/>
            </w:r>
            <w:r>
              <w:rPr>
                <w:noProof/>
                <w:webHidden/>
              </w:rPr>
              <w:t>10</w:t>
            </w:r>
            <w:r>
              <w:rPr>
                <w:noProof/>
                <w:webHidden/>
              </w:rPr>
              <w:fldChar w:fldCharType="end"/>
            </w:r>
          </w:hyperlink>
        </w:p>
        <w:p w14:paraId="003F5C5A" w14:textId="3131F790" w:rsidR="00B75327" w:rsidRDefault="00B75327">
          <w:pPr>
            <w:pStyle w:val="TDC2"/>
            <w:tabs>
              <w:tab w:val="right" w:leader="dot" w:pos="8828"/>
            </w:tabs>
            <w:rPr>
              <w:rFonts w:eastAsiaTheme="minorEastAsia"/>
              <w:noProof/>
              <w:kern w:val="0"/>
              <w:lang w:val="en-US"/>
              <w14:ligatures w14:val="none"/>
            </w:rPr>
          </w:pPr>
          <w:hyperlink w:anchor="_Toc231040766" w:history="1">
            <w:r w:rsidRPr="0074067C">
              <w:rPr>
                <w:rStyle w:val="Hipervnculo"/>
                <w:rFonts w:ascii="Times New Roman" w:eastAsia="Times New Roman" w:hAnsi="Times New Roman" w:cs="Times New Roman"/>
                <w:noProof/>
              </w:rPr>
              <w:t>Automatización y Análisis (Cálculo de Consumo)</w:t>
            </w:r>
            <w:r>
              <w:rPr>
                <w:noProof/>
                <w:webHidden/>
              </w:rPr>
              <w:tab/>
            </w:r>
            <w:r>
              <w:rPr>
                <w:noProof/>
                <w:webHidden/>
              </w:rPr>
              <w:fldChar w:fldCharType="begin"/>
            </w:r>
            <w:r>
              <w:rPr>
                <w:noProof/>
                <w:webHidden/>
              </w:rPr>
              <w:instrText xml:space="preserve"> PAGEREF _Toc231040766 \h </w:instrText>
            </w:r>
            <w:r>
              <w:rPr>
                <w:noProof/>
                <w:webHidden/>
              </w:rPr>
            </w:r>
            <w:r>
              <w:rPr>
                <w:noProof/>
                <w:webHidden/>
              </w:rPr>
              <w:fldChar w:fldCharType="separate"/>
            </w:r>
            <w:r>
              <w:rPr>
                <w:noProof/>
                <w:webHidden/>
              </w:rPr>
              <w:t>10</w:t>
            </w:r>
            <w:r>
              <w:rPr>
                <w:noProof/>
                <w:webHidden/>
              </w:rPr>
              <w:fldChar w:fldCharType="end"/>
            </w:r>
          </w:hyperlink>
        </w:p>
        <w:p w14:paraId="19C6A624" w14:textId="4F848AD8" w:rsidR="00B75327" w:rsidRDefault="00B75327">
          <w:pPr>
            <w:pStyle w:val="TDC2"/>
            <w:tabs>
              <w:tab w:val="right" w:leader="dot" w:pos="8828"/>
            </w:tabs>
            <w:rPr>
              <w:rFonts w:eastAsiaTheme="minorEastAsia"/>
              <w:noProof/>
              <w:kern w:val="0"/>
              <w:lang w:val="en-US"/>
              <w14:ligatures w14:val="none"/>
            </w:rPr>
          </w:pPr>
          <w:hyperlink w:anchor="_Toc231040767" w:history="1">
            <w:r w:rsidRPr="0074067C">
              <w:rPr>
                <w:rStyle w:val="Hipervnculo"/>
                <w:rFonts w:ascii="Times New Roman" w:hAnsi="Times New Roman" w:cs="Times New Roman"/>
                <w:noProof/>
                <w:lang w:val="es-US"/>
              </w:rPr>
              <w:t>Función auxiliar</w:t>
            </w:r>
            <w:r>
              <w:rPr>
                <w:noProof/>
                <w:webHidden/>
              </w:rPr>
              <w:tab/>
            </w:r>
            <w:r>
              <w:rPr>
                <w:noProof/>
                <w:webHidden/>
              </w:rPr>
              <w:fldChar w:fldCharType="begin"/>
            </w:r>
            <w:r>
              <w:rPr>
                <w:noProof/>
                <w:webHidden/>
              </w:rPr>
              <w:instrText xml:space="preserve"> PAGEREF _Toc231040767 \h </w:instrText>
            </w:r>
            <w:r>
              <w:rPr>
                <w:noProof/>
                <w:webHidden/>
              </w:rPr>
            </w:r>
            <w:r>
              <w:rPr>
                <w:noProof/>
                <w:webHidden/>
              </w:rPr>
              <w:fldChar w:fldCharType="separate"/>
            </w:r>
            <w:r>
              <w:rPr>
                <w:noProof/>
                <w:webHidden/>
              </w:rPr>
              <w:t>11</w:t>
            </w:r>
            <w:r>
              <w:rPr>
                <w:noProof/>
                <w:webHidden/>
              </w:rPr>
              <w:fldChar w:fldCharType="end"/>
            </w:r>
          </w:hyperlink>
        </w:p>
        <w:p w14:paraId="74E06474" w14:textId="6082DE29" w:rsidR="00B75327" w:rsidRDefault="00B75327">
          <w:pPr>
            <w:pStyle w:val="TDC2"/>
            <w:tabs>
              <w:tab w:val="right" w:leader="dot" w:pos="8828"/>
            </w:tabs>
            <w:rPr>
              <w:rFonts w:eastAsiaTheme="minorEastAsia"/>
              <w:noProof/>
              <w:kern w:val="0"/>
              <w:lang w:val="en-US"/>
              <w14:ligatures w14:val="none"/>
            </w:rPr>
          </w:pPr>
          <w:hyperlink w:anchor="_Toc231040768" w:history="1">
            <w:r w:rsidRPr="0074067C">
              <w:rPr>
                <w:rStyle w:val="Hipervnculo"/>
                <w:rFonts w:ascii="Times New Roman" w:hAnsi="Times New Roman" w:cs="Times New Roman"/>
                <w:noProof/>
                <w:lang w:val="es-US"/>
              </w:rPr>
              <w:t>Editar datos</w:t>
            </w:r>
            <w:r>
              <w:rPr>
                <w:noProof/>
                <w:webHidden/>
              </w:rPr>
              <w:tab/>
            </w:r>
            <w:r>
              <w:rPr>
                <w:noProof/>
                <w:webHidden/>
              </w:rPr>
              <w:fldChar w:fldCharType="begin"/>
            </w:r>
            <w:r>
              <w:rPr>
                <w:noProof/>
                <w:webHidden/>
              </w:rPr>
              <w:instrText xml:space="preserve"> PAGEREF _Toc231040768 \h </w:instrText>
            </w:r>
            <w:r>
              <w:rPr>
                <w:noProof/>
                <w:webHidden/>
              </w:rPr>
            </w:r>
            <w:r>
              <w:rPr>
                <w:noProof/>
                <w:webHidden/>
              </w:rPr>
              <w:fldChar w:fldCharType="separate"/>
            </w:r>
            <w:r>
              <w:rPr>
                <w:noProof/>
                <w:webHidden/>
              </w:rPr>
              <w:t>12</w:t>
            </w:r>
            <w:r>
              <w:rPr>
                <w:noProof/>
                <w:webHidden/>
              </w:rPr>
              <w:fldChar w:fldCharType="end"/>
            </w:r>
          </w:hyperlink>
        </w:p>
        <w:p w14:paraId="5F7AB93F" w14:textId="6AB0CE4D" w:rsidR="00B75327" w:rsidRDefault="00B75327">
          <w:pPr>
            <w:pStyle w:val="TDC2"/>
            <w:tabs>
              <w:tab w:val="right" w:leader="dot" w:pos="8828"/>
            </w:tabs>
            <w:rPr>
              <w:rFonts w:eastAsiaTheme="minorEastAsia"/>
              <w:noProof/>
              <w:kern w:val="0"/>
              <w:lang w:val="en-US"/>
              <w14:ligatures w14:val="none"/>
            </w:rPr>
          </w:pPr>
          <w:hyperlink w:anchor="_Toc231040769" w:history="1">
            <w:r w:rsidRPr="0074067C">
              <w:rPr>
                <w:rStyle w:val="Hipervnculo"/>
                <w:rFonts w:ascii="Times New Roman" w:hAnsi="Times New Roman" w:cs="Times New Roman"/>
                <w:noProof/>
                <w:lang w:val="es-US"/>
              </w:rPr>
              <w:t>Calcular consumo</w:t>
            </w:r>
            <w:r>
              <w:rPr>
                <w:noProof/>
                <w:webHidden/>
              </w:rPr>
              <w:tab/>
            </w:r>
            <w:r>
              <w:rPr>
                <w:noProof/>
                <w:webHidden/>
              </w:rPr>
              <w:fldChar w:fldCharType="begin"/>
            </w:r>
            <w:r>
              <w:rPr>
                <w:noProof/>
                <w:webHidden/>
              </w:rPr>
              <w:instrText xml:space="preserve"> PAGEREF _Toc231040769 \h </w:instrText>
            </w:r>
            <w:r>
              <w:rPr>
                <w:noProof/>
                <w:webHidden/>
              </w:rPr>
            </w:r>
            <w:r>
              <w:rPr>
                <w:noProof/>
                <w:webHidden/>
              </w:rPr>
              <w:fldChar w:fldCharType="separate"/>
            </w:r>
            <w:r>
              <w:rPr>
                <w:noProof/>
                <w:webHidden/>
              </w:rPr>
              <w:t>13</w:t>
            </w:r>
            <w:r>
              <w:rPr>
                <w:noProof/>
                <w:webHidden/>
              </w:rPr>
              <w:fldChar w:fldCharType="end"/>
            </w:r>
          </w:hyperlink>
        </w:p>
        <w:p w14:paraId="022182BA" w14:textId="6D89C016" w:rsidR="00B75327" w:rsidRDefault="00B75327">
          <w:pPr>
            <w:pStyle w:val="TDC1"/>
            <w:tabs>
              <w:tab w:val="right" w:leader="dot" w:pos="8828"/>
            </w:tabs>
            <w:rPr>
              <w:rFonts w:eastAsiaTheme="minorEastAsia"/>
              <w:noProof/>
              <w:kern w:val="0"/>
              <w:lang w:val="en-US"/>
              <w14:ligatures w14:val="none"/>
            </w:rPr>
          </w:pPr>
          <w:hyperlink w:anchor="_Toc231040770" w:history="1">
            <w:r w:rsidRPr="0074067C">
              <w:rPr>
                <w:rStyle w:val="Hipervnculo"/>
                <w:rFonts w:ascii="Times New Roman" w:hAnsi="Times New Roman" w:cs="Times New Roman"/>
                <w:noProof/>
                <w:lang w:val="es-US"/>
              </w:rPr>
              <w:t>Ejecución del programa</w:t>
            </w:r>
            <w:r>
              <w:rPr>
                <w:noProof/>
                <w:webHidden/>
              </w:rPr>
              <w:tab/>
            </w:r>
            <w:r>
              <w:rPr>
                <w:noProof/>
                <w:webHidden/>
              </w:rPr>
              <w:fldChar w:fldCharType="begin"/>
            </w:r>
            <w:r>
              <w:rPr>
                <w:noProof/>
                <w:webHidden/>
              </w:rPr>
              <w:instrText xml:space="preserve"> PAGEREF _Toc231040770 \h </w:instrText>
            </w:r>
            <w:r>
              <w:rPr>
                <w:noProof/>
                <w:webHidden/>
              </w:rPr>
            </w:r>
            <w:r>
              <w:rPr>
                <w:noProof/>
                <w:webHidden/>
              </w:rPr>
              <w:fldChar w:fldCharType="separate"/>
            </w:r>
            <w:r>
              <w:rPr>
                <w:noProof/>
                <w:webHidden/>
              </w:rPr>
              <w:t>15</w:t>
            </w:r>
            <w:r>
              <w:rPr>
                <w:noProof/>
                <w:webHidden/>
              </w:rPr>
              <w:fldChar w:fldCharType="end"/>
            </w:r>
          </w:hyperlink>
        </w:p>
        <w:p w14:paraId="5AA0CF11" w14:textId="02B70EB5" w:rsidR="00B75327" w:rsidRDefault="00B75327">
          <w:pPr>
            <w:pStyle w:val="TDC1"/>
            <w:tabs>
              <w:tab w:val="right" w:leader="dot" w:pos="8828"/>
            </w:tabs>
            <w:rPr>
              <w:rFonts w:eastAsiaTheme="minorEastAsia"/>
              <w:noProof/>
              <w:kern w:val="0"/>
              <w:lang w:val="en-US"/>
              <w14:ligatures w14:val="none"/>
            </w:rPr>
          </w:pPr>
          <w:hyperlink w:anchor="_Toc231040771" w:history="1">
            <w:r w:rsidRPr="0074067C">
              <w:rPr>
                <w:rStyle w:val="Hipervnculo"/>
                <w:rFonts w:ascii="Times New Roman" w:hAnsi="Times New Roman" w:cs="Times New Roman"/>
                <w:noProof/>
                <w:lang w:val="es-US"/>
              </w:rPr>
              <w:t>Muestra y análisis de resultados</w:t>
            </w:r>
            <w:r>
              <w:rPr>
                <w:noProof/>
                <w:webHidden/>
              </w:rPr>
              <w:tab/>
            </w:r>
            <w:r>
              <w:rPr>
                <w:noProof/>
                <w:webHidden/>
              </w:rPr>
              <w:fldChar w:fldCharType="begin"/>
            </w:r>
            <w:r>
              <w:rPr>
                <w:noProof/>
                <w:webHidden/>
              </w:rPr>
              <w:instrText xml:space="preserve"> PAGEREF _Toc231040771 \h </w:instrText>
            </w:r>
            <w:r>
              <w:rPr>
                <w:noProof/>
                <w:webHidden/>
              </w:rPr>
            </w:r>
            <w:r>
              <w:rPr>
                <w:noProof/>
                <w:webHidden/>
              </w:rPr>
              <w:fldChar w:fldCharType="separate"/>
            </w:r>
            <w:r>
              <w:rPr>
                <w:noProof/>
                <w:webHidden/>
              </w:rPr>
              <w:t>16</w:t>
            </w:r>
            <w:r>
              <w:rPr>
                <w:noProof/>
                <w:webHidden/>
              </w:rPr>
              <w:fldChar w:fldCharType="end"/>
            </w:r>
          </w:hyperlink>
        </w:p>
        <w:p w14:paraId="6634B38A" w14:textId="1C071810" w:rsidR="00B75327" w:rsidRDefault="00B75327">
          <w:pPr>
            <w:pStyle w:val="TDC1"/>
            <w:tabs>
              <w:tab w:val="right" w:leader="dot" w:pos="8828"/>
            </w:tabs>
            <w:rPr>
              <w:rFonts w:eastAsiaTheme="minorEastAsia"/>
              <w:noProof/>
              <w:kern w:val="0"/>
              <w:lang w:val="en-US"/>
              <w14:ligatures w14:val="none"/>
            </w:rPr>
          </w:pPr>
          <w:hyperlink w:anchor="_Toc231040772" w:history="1">
            <w:r w:rsidRPr="0074067C">
              <w:rPr>
                <w:rStyle w:val="Hipervnculo"/>
                <w:rFonts w:ascii="Times New Roman" w:hAnsi="Times New Roman" w:cs="Times New Roman"/>
                <w:noProof/>
                <w:lang w:val="es-US"/>
              </w:rPr>
              <w:t>Conclusiones</w:t>
            </w:r>
            <w:r>
              <w:rPr>
                <w:noProof/>
                <w:webHidden/>
              </w:rPr>
              <w:tab/>
            </w:r>
            <w:r>
              <w:rPr>
                <w:noProof/>
                <w:webHidden/>
              </w:rPr>
              <w:fldChar w:fldCharType="begin"/>
            </w:r>
            <w:r>
              <w:rPr>
                <w:noProof/>
                <w:webHidden/>
              </w:rPr>
              <w:instrText xml:space="preserve"> PAGEREF _Toc231040772 \h </w:instrText>
            </w:r>
            <w:r>
              <w:rPr>
                <w:noProof/>
                <w:webHidden/>
              </w:rPr>
            </w:r>
            <w:r>
              <w:rPr>
                <w:noProof/>
                <w:webHidden/>
              </w:rPr>
              <w:fldChar w:fldCharType="separate"/>
            </w:r>
            <w:r>
              <w:rPr>
                <w:noProof/>
                <w:webHidden/>
              </w:rPr>
              <w:t>18</w:t>
            </w:r>
            <w:r>
              <w:rPr>
                <w:noProof/>
                <w:webHidden/>
              </w:rPr>
              <w:fldChar w:fldCharType="end"/>
            </w:r>
          </w:hyperlink>
        </w:p>
        <w:p w14:paraId="0ED8A95A" w14:textId="13893FA2" w:rsidR="00B75327" w:rsidRDefault="00B75327">
          <w:pPr>
            <w:pStyle w:val="TDC1"/>
            <w:tabs>
              <w:tab w:val="right" w:leader="dot" w:pos="8828"/>
            </w:tabs>
            <w:rPr>
              <w:rFonts w:eastAsiaTheme="minorEastAsia"/>
              <w:noProof/>
              <w:kern w:val="0"/>
              <w:lang w:val="en-US"/>
              <w14:ligatures w14:val="none"/>
            </w:rPr>
          </w:pPr>
          <w:hyperlink w:anchor="_Toc231040773" w:history="1">
            <w:r w:rsidRPr="0074067C">
              <w:rPr>
                <w:rStyle w:val="Hipervnculo"/>
                <w:rFonts w:ascii="Times New Roman" w:hAnsi="Times New Roman" w:cs="Times New Roman"/>
                <w:noProof/>
                <w:lang w:val="es-US"/>
              </w:rPr>
              <w:t>Bibliografía</w:t>
            </w:r>
            <w:r>
              <w:rPr>
                <w:noProof/>
                <w:webHidden/>
              </w:rPr>
              <w:tab/>
            </w:r>
            <w:r>
              <w:rPr>
                <w:noProof/>
                <w:webHidden/>
              </w:rPr>
              <w:fldChar w:fldCharType="begin"/>
            </w:r>
            <w:r>
              <w:rPr>
                <w:noProof/>
                <w:webHidden/>
              </w:rPr>
              <w:instrText xml:space="preserve"> PAGEREF _Toc231040773 \h </w:instrText>
            </w:r>
            <w:r>
              <w:rPr>
                <w:noProof/>
                <w:webHidden/>
              </w:rPr>
            </w:r>
            <w:r>
              <w:rPr>
                <w:noProof/>
                <w:webHidden/>
              </w:rPr>
              <w:fldChar w:fldCharType="separate"/>
            </w:r>
            <w:r>
              <w:rPr>
                <w:noProof/>
                <w:webHidden/>
              </w:rPr>
              <w:t>19</w:t>
            </w:r>
            <w:r>
              <w:rPr>
                <w:noProof/>
                <w:webHidden/>
              </w:rPr>
              <w:fldChar w:fldCharType="end"/>
            </w:r>
          </w:hyperlink>
        </w:p>
        <w:p w14:paraId="27BF2E63" w14:textId="28E58A9C" w:rsidR="003E74AE" w:rsidRPr="004634A5" w:rsidRDefault="003E74AE">
          <w:pPr>
            <w:rPr>
              <w:rFonts w:ascii="Times New Roman" w:hAnsi="Times New Roman" w:cs="Times New Roman"/>
            </w:rPr>
          </w:pPr>
          <w:r w:rsidRPr="004634A5">
            <w:rPr>
              <w:rFonts w:ascii="Times New Roman" w:hAnsi="Times New Roman" w:cs="Times New Roman"/>
              <w:b/>
              <w:bCs/>
              <w:lang w:val="es-ES"/>
            </w:rPr>
            <w:fldChar w:fldCharType="end"/>
          </w:r>
        </w:p>
      </w:sdtContent>
    </w:sdt>
    <w:p w14:paraId="49D54070" w14:textId="4BBA0679" w:rsidR="003E74AE" w:rsidRPr="004634A5" w:rsidRDefault="003E74AE">
      <w:pPr>
        <w:rPr>
          <w:rFonts w:ascii="Times New Roman" w:hAnsi="Times New Roman" w:cs="Times New Roman"/>
          <w:lang w:val="es-US"/>
        </w:rPr>
      </w:pPr>
    </w:p>
    <w:p w14:paraId="3A972500" w14:textId="77777777" w:rsidR="003E74AE" w:rsidRPr="004634A5" w:rsidRDefault="003E74AE">
      <w:pPr>
        <w:rPr>
          <w:rFonts w:ascii="Times New Roman" w:hAnsi="Times New Roman" w:cs="Times New Roman"/>
          <w:lang w:val="es-US"/>
        </w:rPr>
      </w:pPr>
      <w:r w:rsidRPr="004634A5">
        <w:rPr>
          <w:rFonts w:ascii="Times New Roman" w:hAnsi="Times New Roman" w:cs="Times New Roman"/>
          <w:lang w:val="es-US"/>
        </w:rPr>
        <w:br w:type="page"/>
      </w:r>
    </w:p>
    <w:p w14:paraId="0404EB0D" w14:textId="440CE1A9" w:rsidR="003E74AE" w:rsidRPr="004634A5" w:rsidRDefault="003E74AE" w:rsidP="003E74AE">
      <w:pPr>
        <w:pStyle w:val="Ttulo1"/>
        <w:rPr>
          <w:rFonts w:ascii="Times New Roman" w:hAnsi="Times New Roman" w:cs="Times New Roman"/>
          <w:lang w:val="es-US"/>
        </w:rPr>
      </w:pPr>
      <w:bookmarkStart w:id="0" w:name="_Toc231040756"/>
      <w:r w:rsidRPr="004634A5">
        <w:rPr>
          <w:rFonts w:ascii="Times New Roman" w:hAnsi="Times New Roman" w:cs="Times New Roman"/>
          <w:lang w:val="es-US"/>
        </w:rPr>
        <w:lastRenderedPageBreak/>
        <w:t>Introducción</w:t>
      </w:r>
      <w:bookmarkEnd w:id="0"/>
    </w:p>
    <w:p w14:paraId="030FF9D6" w14:textId="47A54D4E" w:rsidR="00F42480" w:rsidRPr="004634A5" w:rsidRDefault="003E74AE">
      <w:pPr>
        <w:rPr>
          <w:rFonts w:ascii="Times New Roman" w:hAnsi="Times New Roman" w:cs="Times New Roman"/>
          <w:lang w:val="es-US"/>
        </w:rPr>
      </w:pPr>
      <w:r w:rsidRPr="004634A5">
        <w:rPr>
          <w:rFonts w:ascii="Times New Roman" w:hAnsi="Times New Roman" w:cs="Times New Roman"/>
          <w:lang w:val="es-US"/>
        </w:rPr>
        <w:t xml:space="preserve">Autodesk es una de las compañías, dedicadas al desarrollo de software de ingeniería, con más uso alrededor del mundo por su amplia gama de herramientas para el diseño de modelos 2D y 3D. Uno de sus </w:t>
      </w:r>
      <w:r w:rsidR="00F42480" w:rsidRPr="004634A5">
        <w:rPr>
          <w:rFonts w:ascii="Times New Roman" w:hAnsi="Times New Roman" w:cs="Times New Roman"/>
          <w:lang w:val="es-US"/>
        </w:rPr>
        <w:t>principales softwares</w:t>
      </w:r>
      <w:r w:rsidRPr="004634A5">
        <w:rPr>
          <w:rFonts w:ascii="Times New Roman" w:hAnsi="Times New Roman" w:cs="Times New Roman"/>
          <w:lang w:val="es-US"/>
        </w:rPr>
        <w:t xml:space="preserve"> es AutoCAD, el cual </w:t>
      </w:r>
      <w:r w:rsidR="00F42480" w:rsidRPr="004634A5">
        <w:rPr>
          <w:rFonts w:ascii="Times New Roman" w:hAnsi="Times New Roman" w:cs="Times New Roman"/>
          <w:lang w:val="es-US"/>
        </w:rPr>
        <w:t>brinda herramientas a ingenieros, arquitectos y todo aquel profesional de la construcción, para llevar a cabo tareas como lo son:</w:t>
      </w:r>
    </w:p>
    <w:p w14:paraId="3EAFA885" w14:textId="569A75D1" w:rsidR="00F42480" w:rsidRPr="004634A5" w:rsidRDefault="00F42480" w:rsidP="00F42480">
      <w:pPr>
        <w:pStyle w:val="Prrafodelista"/>
        <w:numPr>
          <w:ilvl w:val="0"/>
          <w:numId w:val="2"/>
        </w:num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t>Dibujar y anotar geometrías 2D y modelos 3D con sólidos, superficies y objetos de malla</w:t>
      </w:r>
    </w:p>
    <w:p w14:paraId="060AFC65" w14:textId="5F469E72" w:rsidR="00F42480" w:rsidRPr="004634A5" w:rsidRDefault="00F42480" w:rsidP="00F42480">
      <w:pPr>
        <w:pStyle w:val="Prrafodelista"/>
        <w:numPr>
          <w:ilvl w:val="0"/>
          <w:numId w:val="2"/>
        </w:num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t>Automatizar tareas de dibujo para colocar objetos mediante IA, comparar dibujos, crear planificaciones, publicar presentaciones y mucho más.</w:t>
      </w:r>
    </w:p>
    <w:p w14:paraId="74899C08" w14:textId="2A3EA613" w:rsidR="00F42480" w:rsidRPr="004634A5" w:rsidRDefault="00F42480" w:rsidP="00F42480">
      <w:pPr>
        <w:pStyle w:val="Prrafodelista"/>
        <w:numPr>
          <w:ilvl w:val="0"/>
          <w:numId w:val="2"/>
        </w:num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t>Maximizar la productividad con espacios de trabajo personalizados, Auto LISP, API y aplicaciones.</w:t>
      </w:r>
    </w:p>
    <w:p w14:paraId="62C42E09" w14:textId="77777777" w:rsidR="00F42480" w:rsidRPr="004634A5" w:rsidRDefault="00F42480" w:rsidP="00F42480">
      <w:pPr>
        <w:rPr>
          <w:rFonts w:ascii="Times New Roman" w:hAnsi="Times New Roman" w:cs="Times New Roman"/>
          <w:lang w:val="es-US"/>
        </w:rPr>
      </w:pPr>
      <w:r w:rsidRPr="004634A5">
        <w:rPr>
          <w:rFonts w:ascii="Times New Roman" w:hAnsi="Times New Roman" w:cs="Times New Roman"/>
          <w:lang w:val="es-US"/>
        </w:rPr>
        <w:t xml:space="preserve">Una de las características mas importantes en el desarrollo de dibujos 2D son las facilidades que nos da el programa para caracterizar explicita y oculta los objetos creados. Podemos crear cuadros de texto donde especifiquemos características como el material de un objeto, o su identificador único (mediante un entero). O simplemente podemos hacer uso de los datos extendidos. </w:t>
      </w:r>
    </w:p>
    <w:p w14:paraId="6C9918BA" w14:textId="77777777" w:rsidR="00475A8A" w:rsidRPr="004634A5" w:rsidRDefault="00F42480" w:rsidP="00F42480">
      <w:pPr>
        <w:rPr>
          <w:rFonts w:ascii="Times New Roman" w:hAnsi="Times New Roman" w:cs="Times New Roman"/>
          <w:lang w:val="es-US"/>
        </w:rPr>
      </w:pPr>
      <w:r w:rsidRPr="004634A5">
        <w:rPr>
          <w:rFonts w:ascii="Times New Roman" w:hAnsi="Times New Roman" w:cs="Times New Roman"/>
          <w:lang w:val="es-US"/>
        </w:rPr>
        <w:t>AutoCAD añade información invisible a una inserción de bloque o incluso a un atributo especifico. Estos datos invisibles s</w:t>
      </w:r>
      <w:r w:rsidR="002736D0" w:rsidRPr="004634A5">
        <w:rPr>
          <w:rFonts w:ascii="Times New Roman" w:hAnsi="Times New Roman" w:cs="Times New Roman"/>
          <w:lang w:val="es-US"/>
        </w:rPr>
        <w:t>e denominan datos extendidos y conservan dicha información sin ocupar espacio de manera visual. En este caso veremos su implementación y además podremos crear cuadros de dialogo para hacerlo mas amigable con el usuario.</w:t>
      </w:r>
    </w:p>
    <w:p w14:paraId="6F3292AE" w14:textId="77777777" w:rsidR="00F206EB" w:rsidRPr="004634A5" w:rsidRDefault="00475A8A" w:rsidP="00F42480">
      <w:pPr>
        <w:rPr>
          <w:rFonts w:ascii="Times New Roman" w:hAnsi="Times New Roman" w:cs="Times New Roman"/>
          <w:lang w:val="es-US"/>
        </w:rPr>
      </w:pPr>
      <w:r w:rsidRPr="004634A5">
        <w:rPr>
          <w:rFonts w:ascii="Times New Roman" w:hAnsi="Times New Roman" w:cs="Times New Roman"/>
          <w:lang w:val="es-US"/>
        </w:rPr>
        <w:t>A pesar de su gran potencial, los datos extendidos tienen ciertas restricciones de espacio debido a que su máxima capacidad es de 16 kb por objeto, por lo cual, se aconseja usar los datos extendidos para metadatos y no para geometría.</w:t>
      </w:r>
    </w:p>
    <w:p w14:paraId="700503AB" w14:textId="77777777" w:rsidR="00F206EB" w:rsidRPr="004634A5" w:rsidRDefault="00F206EB">
      <w:p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br w:type="page"/>
      </w:r>
    </w:p>
    <w:p w14:paraId="2E3A5B87" w14:textId="77777777" w:rsidR="00F206EB" w:rsidRPr="004634A5" w:rsidRDefault="00F206EB" w:rsidP="00F206EB">
      <w:pPr>
        <w:pStyle w:val="Ttulo1"/>
        <w:rPr>
          <w:rFonts w:ascii="Times New Roman" w:hAnsi="Times New Roman" w:cs="Times New Roman"/>
          <w:lang w:val="es-US"/>
        </w:rPr>
      </w:pPr>
      <w:bookmarkStart w:id="1" w:name="_Toc231040757"/>
      <w:r w:rsidRPr="004634A5">
        <w:rPr>
          <w:rFonts w:ascii="Times New Roman" w:hAnsi="Times New Roman" w:cs="Times New Roman"/>
          <w:lang w:val="es-US"/>
        </w:rPr>
        <w:lastRenderedPageBreak/>
        <w:t>Creación de espacio de trabajo</w:t>
      </w:r>
      <w:bookmarkEnd w:id="1"/>
    </w:p>
    <w:p w14:paraId="7E4EBBA4" w14:textId="77777777" w:rsidR="00A51ACD" w:rsidRPr="004634A5" w:rsidRDefault="00F206EB" w:rsidP="00F206EB">
      <w:pPr>
        <w:rPr>
          <w:rFonts w:ascii="Times New Roman" w:hAnsi="Times New Roman" w:cs="Times New Roman"/>
          <w:lang w:val="es-US"/>
        </w:rPr>
      </w:pPr>
      <w:r w:rsidRPr="004634A5">
        <w:rPr>
          <w:rFonts w:ascii="Times New Roman" w:hAnsi="Times New Roman" w:cs="Times New Roman"/>
          <w:lang w:val="es-US"/>
        </w:rPr>
        <w:t>En esta actividad haremos uso del entorno de AutoCAD y Auto LISP para la creación de cuadros de dialogo y uso de datos extendidos.</w:t>
      </w:r>
    </w:p>
    <w:p w14:paraId="5D68FA0E" w14:textId="04D70616" w:rsidR="00A51ACD" w:rsidRPr="004634A5" w:rsidRDefault="00A51ACD" w:rsidP="00AE2C84">
      <w:pPr>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481139DA" wp14:editId="688FF2AE">
            <wp:extent cx="5425440" cy="2875397"/>
            <wp:effectExtent l="0" t="0" r="3810" b="1270"/>
            <wp:docPr id="637588317" name="Imagen 1"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88317" name="Imagen 1" descr="Una captura de pantalla de una computadora&#10;&#10;Descripción generada automáticamente"/>
                    <pic:cNvPicPr/>
                  </pic:nvPicPr>
                  <pic:blipFill>
                    <a:blip r:embed="rId7"/>
                    <a:stretch>
                      <a:fillRect/>
                    </a:stretch>
                  </pic:blipFill>
                  <pic:spPr>
                    <a:xfrm>
                      <a:off x="0" y="0"/>
                      <a:ext cx="5428876" cy="2877218"/>
                    </a:xfrm>
                    <a:prstGeom prst="rect">
                      <a:avLst/>
                    </a:prstGeom>
                  </pic:spPr>
                </pic:pic>
              </a:graphicData>
            </a:graphic>
          </wp:inline>
        </w:drawing>
      </w:r>
    </w:p>
    <w:p w14:paraId="0E4A4512" w14:textId="2D8188C7" w:rsidR="00A51ACD" w:rsidRPr="004634A5" w:rsidRDefault="00F206EB" w:rsidP="00F206EB">
      <w:pPr>
        <w:rPr>
          <w:rFonts w:ascii="Times New Roman" w:hAnsi="Times New Roman" w:cs="Times New Roman"/>
          <w:lang w:val="es-US"/>
        </w:rPr>
      </w:pPr>
      <w:r w:rsidRPr="004634A5">
        <w:rPr>
          <w:rFonts w:ascii="Times New Roman" w:hAnsi="Times New Roman" w:cs="Times New Roman"/>
          <w:lang w:val="es-US"/>
        </w:rPr>
        <w:t xml:space="preserve">El plano con el cual trabajaremos fue encontrado en una base de datos de archivos </w:t>
      </w:r>
      <w:proofErr w:type="gramStart"/>
      <w:r w:rsidR="00A51ACD" w:rsidRPr="004634A5">
        <w:rPr>
          <w:rFonts w:ascii="Times New Roman" w:hAnsi="Times New Roman" w:cs="Times New Roman"/>
          <w:lang w:val="es-US"/>
        </w:rPr>
        <w:t>“</w:t>
      </w:r>
      <w:r w:rsidRPr="004634A5">
        <w:rPr>
          <w:rFonts w:ascii="Times New Roman" w:hAnsi="Times New Roman" w:cs="Times New Roman"/>
          <w:lang w:val="es-US"/>
        </w:rPr>
        <w:t>.cad</w:t>
      </w:r>
      <w:proofErr w:type="gramEnd"/>
      <w:r w:rsidR="00A51ACD" w:rsidRPr="004634A5">
        <w:rPr>
          <w:rFonts w:ascii="Times New Roman" w:hAnsi="Times New Roman" w:cs="Times New Roman"/>
          <w:lang w:val="es-US"/>
        </w:rPr>
        <w:t>”</w:t>
      </w:r>
      <w:r w:rsidRPr="004634A5">
        <w:rPr>
          <w:rFonts w:ascii="Times New Roman" w:hAnsi="Times New Roman" w:cs="Times New Roman"/>
          <w:lang w:val="es-US"/>
        </w:rPr>
        <w:t xml:space="preserve"> </w:t>
      </w:r>
      <w:r w:rsidR="00A51ACD" w:rsidRPr="004634A5">
        <w:rPr>
          <w:rFonts w:ascii="Times New Roman" w:hAnsi="Times New Roman" w:cs="Times New Roman"/>
          <w:lang w:val="es-US"/>
        </w:rPr>
        <w:t>llamada GrabCAD, donde tomaremos un plano en 2D de un piso diseñado por Jacob Guadarrama. Este plano fue escogió por su distribución y elementos creados ya que dispone de variedad de objetos lo cual nos permite poner distintos datos.</w:t>
      </w:r>
      <w:r w:rsidR="00A51ACD" w:rsidRPr="004634A5">
        <w:rPr>
          <w:rFonts w:ascii="Times New Roman" w:hAnsi="Times New Roman" w:cs="Times New Roman"/>
          <w:lang w:val="es-US"/>
        </w:rPr>
        <w:br/>
        <w:t>El plano es el siguiente:</w:t>
      </w:r>
    </w:p>
    <w:p w14:paraId="0240B6D1" w14:textId="2C6195C1" w:rsidR="003E74AE" w:rsidRPr="004634A5" w:rsidRDefault="00A51ACD" w:rsidP="00AE2C84">
      <w:pPr>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42F1C729" wp14:editId="1725DC1B">
            <wp:extent cx="5242560" cy="3297510"/>
            <wp:effectExtent l="0" t="0" r="0" b="0"/>
            <wp:docPr id="189047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79787" name=""/>
                    <pic:cNvPicPr/>
                  </pic:nvPicPr>
                  <pic:blipFill>
                    <a:blip r:embed="rId8"/>
                    <a:stretch>
                      <a:fillRect/>
                    </a:stretch>
                  </pic:blipFill>
                  <pic:spPr>
                    <a:xfrm>
                      <a:off x="0" y="0"/>
                      <a:ext cx="5243132" cy="3297870"/>
                    </a:xfrm>
                    <a:prstGeom prst="rect">
                      <a:avLst/>
                    </a:prstGeom>
                  </pic:spPr>
                </pic:pic>
              </a:graphicData>
            </a:graphic>
          </wp:inline>
        </w:drawing>
      </w:r>
    </w:p>
    <w:p w14:paraId="46242C18" w14:textId="2C6195C1" w:rsidR="003E74AE" w:rsidRPr="004634A5" w:rsidRDefault="003E74AE" w:rsidP="003E74AE">
      <w:pPr>
        <w:pStyle w:val="Ttulo1"/>
        <w:rPr>
          <w:rFonts w:ascii="Times New Roman" w:hAnsi="Times New Roman" w:cs="Times New Roman"/>
          <w:lang w:val="es-US"/>
        </w:rPr>
      </w:pPr>
      <w:bookmarkStart w:id="2" w:name="_Toc231040758"/>
      <w:r w:rsidRPr="004634A5">
        <w:rPr>
          <w:rFonts w:ascii="Times New Roman" w:hAnsi="Times New Roman" w:cs="Times New Roman"/>
          <w:lang w:val="es-US"/>
        </w:rPr>
        <w:lastRenderedPageBreak/>
        <w:t>Desarrollo de los datos extendidos</w:t>
      </w:r>
      <w:bookmarkEnd w:id="2"/>
    </w:p>
    <w:p w14:paraId="75E17764" w14:textId="5B1C0BD8" w:rsidR="002736D0" w:rsidRPr="004634A5" w:rsidRDefault="002736D0" w:rsidP="002736D0">
      <w:pPr>
        <w:rPr>
          <w:rFonts w:ascii="Times New Roman" w:hAnsi="Times New Roman" w:cs="Times New Roman"/>
          <w:lang w:val="es-US"/>
        </w:rPr>
      </w:pPr>
      <w:r w:rsidRPr="004634A5">
        <w:rPr>
          <w:rFonts w:ascii="Times New Roman" w:hAnsi="Times New Roman" w:cs="Times New Roman"/>
          <w:lang w:val="es-US"/>
        </w:rPr>
        <w:t xml:space="preserve">Los datos extendidos en AutoCAD </w:t>
      </w:r>
      <w:r w:rsidR="00A51ACD" w:rsidRPr="004634A5">
        <w:rPr>
          <w:rFonts w:ascii="Times New Roman" w:hAnsi="Times New Roman" w:cs="Times New Roman"/>
          <w:lang w:val="es-US"/>
        </w:rPr>
        <w:t>se implementan de distintas formas, ya sea por comando directo o buscando su botón en la barra de herramientas.</w:t>
      </w:r>
    </w:p>
    <w:p w14:paraId="23559F3C" w14:textId="783CEAA9" w:rsidR="00A51ACD" w:rsidRPr="004634A5" w:rsidRDefault="00A51ACD" w:rsidP="00A51ACD">
      <w:pPr>
        <w:pStyle w:val="Ttulo2"/>
        <w:rPr>
          <w:rFonts w:ascii="Times New Roman" w:hAnsi="Times New Roman" w:cs="Times New Roman"/>
          <w:lang w:val="es-US"/>
        </w:rPr>
      </w:pPr>
      <w:bookmarkStart w:id="3" w:name="_Toc231040759"/>
      <w:r w:rsidRPr="004634A5">
        <w:rPr>
          <w:rFonts w:ascii="Times New Roman" w:hAnsi="Times New Roman" w:cs="Times New Roman"/>
          <w:lang w:val="es-US"/>
        </w:rPr>
        <w:t>Comando directo</w:t>
      </w:r>
      <w:bookmarkEnd w:id="3"/>
    </w:p>
    <w:p w14:paraId="1B686967" w14:textId="5CD868BD" w:rsidR="00A51ACD" w:rsidRPr="004634A5" w:rsidRDefault="00A51ACD" w:rsidP="00A51ACD">
      <w:pPr>
        <w:rPr>
          <w:rFonts w:ascii="Times New Roman" w:hAnsi="Times New Roman" w:cs="Times New Roman"/>
          <w:lang w:val="es-US"/>
        </w:rPr>
      </w:pPr>
      <w:r w:rsidRPr="004634A5">
        <w:rPr>
          <w:rFonts w:ascii="Times New Roman" w:hAnsi="Times New Roman" w:cs="Times New Roman"/>
          <w:lang w:val="es-US"/>
        </w:rPr>
        <w:t>Para la implementación directa por comando es necesario ejecutar la siguiente palabra reservada ya sea en la barra de comando de AutoCAD o con el cursor:</w:t>
      </w:r>
    </w:p>
    <w:p w14:paraId="231A8B30" w14:textId="0E6A4215" w:rsidR="00C3178A" w:rsidRPr="004634A5" w:rsidRDefault="00A51ACD" w:rsidP="002736D0">
      <w:pPr>
        <w:rPr>
          <w:rFonts w:ascii="Times New Roman" w:hAnsi="Times New Roman" w:cs="Times New Roman"/>
          <w:i/>
          <w:iCs/>
          <w:u w:val="single"/>
          <w:lang w:val="es-US"/>
        </w:rPr>
      </w:pPr>
      <w:r w:rsidRPr="004634A5">
        <w:rPr>
          <w:rFonts w:ascii="Times New Roman" w:hAnsi="Times New Roman" w:cs="Times New Roman"/>
          <w:i/>
          <w:iCs/>
          <w:u w:val="single"/>
          <w:lang w:val="es-US"/>
        </w:rPr>
        <w:t>XDATA</w:t>
      </w:r>
    </w:p>
    <w:p w14:paraId="2FC71BD6" w14:textId="192850F5" w:rsidR="002736D0" w:rsidRPr="004634A5" w:rsidRDefault="002736D0" w:rsidP="00AE2C84">
      <w:pPr>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3AB675AF" wp14:editId="4120F7EF">
            <wp:extent cx="1691640" cy="1175166"/>
            <wp:effectExtent l="0" t="0" r="3810" b="6350"/>
            <wp:docPr id="337353346"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3346" name="Imagen 1" descr="Interfaz de usuario gráfica&#10;&#10;Descripción generada automáticamente"/>
                    <pic:cNvPicPr/>
                  </pic:nvPicPr>
                  <pic:blipFill>
                    <a:blip r:embed="rId9"/>
                    <a:stretch>
                      <a:fillRect/>
                    </a:stretch>
                  </pic:blipFill>
                  <pic:spPr>
                    <a:xfrm>
                      <a:off x="0" y="0"/>
                      <a:ext cx="1693076" cy="1176163"/>
                    </a:xfrm>
                    <a:prstGeom prst="rect">
                      <a:avLst/>
                    </a:prstGeom>
                  </pic:spPr>
                </pic:pic>
              </a:graphicData>
            </a:graphic>
          </wp:inline>
        </w:drawing>
      </w:r>
    </w:p>
    <w:p w14:paraId="5C2E578E" w14:textId="75AEC418" w:rsidR="00A51ACD" w:rsidRPr="004634A5" w:rsidRDefault="00A51ACD" w:rsidP="002736D0">
      <w:pPr>
        <w:rPr>
          <w:rFonts w:ascii="Times New Roman" w:hAnsi="Times New Roman" w:cs="Times New Roman"/>
          <w:lang w:val="es-US"/>
        </w:rPr>
      </w:pPr>
      <w:r w:rsidRPr="004634A5">
        <w:rPr>
          <w:rFonts w:ascii="Times New Roman" w:hAnsi="Times New Roman" w:cs="Times New Roman"/>
          <w:lang w:val="es-US"/>
        </w:rPr>
        <w:t xml:space="preserve">Los parámetros que tiene la función </w:t>
      </w:r>
      <w:r w:rsidRPr="004634A5">
        <w:rPr>
          <w:rFonts w:ascii="Times New Roman" w:hAnsi="Times New Roman" w:cs="Times New Roman"/>
          <w:i/>
          <w:iCs/>
          <w:lang w:val="es-US"/>
        </w:rPr>
        <w:t>XDATA</w:t>
      </w:r>
      <w:r w:rsidRPr="004634A5">
        <w:rPr>
          <w:rFonts w:ascii="Times New Roman" w:hAnsi="Times New Roman" w:cs="Times New Roman"/>
          <w:lang w:val="es-US"/>
        </w:rPr>
        <w:t xml:space="preserve"> son:</w:t>
      </w:r>
    </w:p>
    <w:p w14:paraId="33E19B05" w14:textId="77777777" w:rsidR="00A51ACD" w:rsidRPr="004634A5" w:rsidRDefault="00A51ACD" w:rsidP="00A51ACD">
      <w:pPr>
        <w:pStyle w:val="Prrafodelista"/>
        <w:numPr>
          <w:ilvl w:val="0"/>
          <w:numId w:val="3"/>
        </w:numPr>
        <w:rPr>
          <w:rFonts w:ascii="Times New Roman" w:hAnsi="Times New Roman" w:cs="Times New Roman"/>
          <w:lang w:val="es-US"/>
        </w:rPr>
      </w:pPr>
      <w:r w:rsidRPr="004634A5">
        <w:rPr>
          <w:rFonts w:ascii="Times New Roman" w:hAnsi="Times New Roman" w:cs="Times New Roman"/>
          <w:lang w:val="es-US"/>
        </w:rPr>
        <w:t>Selección de objeto (u objetos)</w:t>
      </w:r>
    </w:p>
    <w:p w14:paraId="105CE3EE" w14:textId="701A94BC" w:rsidR="00A51ACD" w:rsidRPr="004634A5" w:rsidRDefault="00A51ACD" w:rsidP="00AE2C84">
      <w:pPr>
        <w:pStyle w:val="Prrafodelista"/>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1EF0FE31" wp14:editId="1E545793">
            <wp:extent cx="2087880" cy="1592451"/>
            <wp:effectExtent l="0" t="0" r="7620" b="8255"/>
            <wp:docPr id="90742231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22313" name="Imagen 1" descr="Interfaz de usuario gráfica&#10;&#10;Descripción generada automáticamente"/>
                    <pic:cNvPicPr/>
                  </pic:nvPicPr>
                  <pic:blipFill>
                    <a:blip r:embed="rId10"/>
                    <a:stretch>
                      <a:fillRect/>
                    </a:stretch>
                  </pic:blipFill>
                  <pic:spPr>
                    <a:xfrm>
                      <a:off x="0" y="0"/>
                      <a:ext cx="2091013" cy="1594841"/>
                    </a:xfrm>
                    <a:prstGeom prst="rect">
                      <a:avLst/>
                    </a:prstGeom>
                  </pic:spPr>
                </pic:pic>
              </a:graphicData>
            </a:graphic>
          </wp:inline>
        </w:drawing>
      </w:r>
    </w:p>
    <w:p w14:paraId="21E9B255" w14:textId="77777777" w:rsidR="00A51ACD" w:rsidRPr="004634A5" w:rsidRDefault="00A51ACD" w:rsidP="00A51ACD">
      <w:pPr>
        <w:pStyle w:val="Prrafodelista"/>
        <w:numPr>
          <w:ilvl w:val="0"/>
          <w:numId w:val="3"/>
        </w:numPr>
        <w:rPr>
          <w:rFonts w:ascii="Times New Roman" w:hAnsi="Times New Roman" w:cs="Times New Roman"/>
          <w:lang w:val="es-US"/>
        </w:rPr>
      </w:pPr>
      <w:r w:rsidRPr="004634A5">
        <w:rPr>
          <w:rFonts w:ascii="Times New Roman" w:hAnsi="Times New Roman" w:cs="Times New Roman"/>
          <w:lang w:val="es-US"/>
        </w:rPr>
        <w:t>Nombre de aplicación</w:t>
      </w:r>
    </w:p>
    <w:p w14:paraId="3E0F2D12" w14:textId="6E53DA46" w:rsidR="00A51ACD" w:rsidRPr="004634A5" w:rsidRDefault="00A51ACD" w:rsidP="00AE2C84">
      <w:pPr>
        <w:pStyle w:val="Prrafodelista"/>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76DF876F" wp14:editId="785BA19C">
            <wp:extent cx="2788920" cy="1602828"/>
            <wp:effectExtent l="0" t="0" r="0" b="0"/>
            <wp:docPr id="965936923"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36923" name="Imagen 1" descr="Imagen que contiene Interfaz de usuario gráfica&#10;&#10;Descripción generada automáticamente"/>
                    <pic:cNvPicPr/>
                  </pic:nvPicPr>
                  <pic:blipFill>
                    <a:blip r:embed="rId11"/>
                    <a:stretch>
                      <a:fillRect/>
                    </a:stretch>
                  </pic:blipFill>
                  <pic:spPr>
                    <a:xfrm>
                      <a:off x="0" y="0"/>
                      <a:ext cx="2793495" cy="1605457"/>
                    </a:xfrm>
                    <a:prstGeom prst="rect">
                      <a:avLst/>
                    </a:prstGeom>
                  </pic:spPr>
                </pic:pic>
              </a:graphicData>
            </a:graphic>
          </wp:inline>
        </w:drawing>
      </w:r>
    </w:p>
    <w:p w14:paraId="0743C637" w14:textId="77777777" w:rsidR="00A51ACD" w:rsidRPr="004634A5" w:rsidRDefault="00A51ACD" w:rsidP="00A51ACD">
      <w:pPr>
        <w:pStyle w:val="Prrafodelista"/>
        <w:numPr>
          <w:ilvl w:val="0"/>
          <w:numId w:val="3"/>
        </w:numPr>
        <w:rPr>
          <w:rFonts w:ascii="Times New Roman" w:hAnsi="Times New Roman" w:cs="Times New Roman"/>
          <w:lang w:val="es-US"/>
        </w:rPr>
      </w:pPr>
      <w:r w:rsidRPr="004634A5">
        <w:rPr>
          <w:rFonts w:ascii="Times New Roman" w:hAnsi="Times New Roman" w:cs="Times New Roman"/>
          <w:lang w:val="es-US"/>
        </w:rPr>
        <w:t>Datos extendidos</w:t>
      </w:r>
    </w:p>
    <w:p w14:paraId="5CB35899" w14:textId="29E9BEA7" w:rsidR="00A51ACD" w:rsidRPr="004634A5" w:rsidRDefault="00A51ACD" w:rsidP="00AE2C84">
      <w:pPr>
        <w:pStyle w:val="Prrafodelista"/>
        <w:jc w:val="center"/>
        <w:rPr>
          <w:rFonts w:ascii="Times New Roman" w:hAnsi="Times New Roman" w:cs="Times New Roman"/>
          <w:lang w:val="es-US"/>
        </w:rPr>
      </w:pPr>
      <w:r w:rsidRPr="004634A5">
        <w:rPr>
          <w:rFonts w:ascii="Times New Roman" w:hAnsi="Times New Roman" w:cs="Times New Roman"/>
          <w:noProof/>
          <w:lang w:val="es-US"/>
        </w:rPr>
        <w:lastRenderedPageBreak/>
        <w:drawing>
          <wp:inline distT="0" distB="0" distL="0" distR="0" wp14:anchorId="3BC97796" wp14:editId="3AFD7E79">
            <wp:extent cx="1093304" cy="2286000"/>
            <wp:effectExtent l="0" t="0" r="0" b="0"/>
            <wp:docPr id="455697570" name="Imagen 1" descr="Imagen de la pantalla de un video 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97570" name="Imagen 1" descr="Imagen de la pantalla de un video juego&#10;&#10;Descripción generada automáticamente con confianza media"/>
                    <pic:cNvPicPr/>
                  </pic:nvPicPr>
                  <pic:blipFill>
                    <a:blip r:embed="rId12"/>
                    <a:stretch>
                      <a:fillRect/>
                    </a:stretch>
                  </pic:blipFill>
                  <pic:spPr>
                    <a:xfrm>
                      <a:off x="0" y="0"/>
                      <a:ext cx="1095319" cy="2290213"/>
                    </a:xfrm>
                    <a:prstGeom prst="rect">
                      <a:avLst/>
                    </a:prstGeom>
                  </pic:spPr>
                </pic:pic>
              </a:graphicData>
            </a:graphic>
          </wp:inline>
        </w:drawing>
      </w:r>
    </w:p>
    <w:p w14:paraId="07C43C12" w14:textId="189F64AA" w:rsidR="00A51ACD" w:rsidRPr="004634A5" w:rsidRDefault="00A51ACD" w:rsidP="00A51ACD">
      <w:pPr>
        <w:pStyle w:val="Prrafodelista"/>
        <w:rPr>
          <w:rFonts w:ascii="Times New Roman" w:hAnsi="Times New Roman" w:cs="Times New Roman"/>
          <w:lang w:val="es-US"/>
        </w:rPr>
      </w:pPr>
      <w:r w:rsidRPr="004634A5">
        <w:rPr>
          <w:rFonts w:ascii="Times New Roman" w:hAnsi="Times New Roman" w:cs="Times New Roman"/>
          <w:lang w:val="es-US"/>
        </w:rPr>
        <w:t>Una vez se crea el nombre</w:t>
      </w:r>
      <w:r w:rsidR="00AE2C84" w:rsidRPr="004634A5">
        <w:rPr>
          <w:rFonts w:ascii="Times New Roman" w:hAnsi="Times New Roman" w:cs="Times New Roman"/>
          <w:lang w:val="es-US"/>
        </w:rPr>
        <w:t xml:space="preserve"> de la aplicación se procede a ingresar cada uno de los datos. Esto se hace repetidamente hasta que el usuario decida salir (</w:t>
      </w:r>
      <w:proofErr w:type="spellStart"/>
      <w:r w:rsidR="00AE2C84" w:rsidRPr="004634A5">
        <w:rPr>
          <w:rFonts w:ascii="Times New Roman" w:hAnsi="Times New Roman" w:cs="Times New Roman"/>
          <w:lang w:val="es-US"/>
        </w:rPr>
        <w:t>exit</w:t>
      </w:r>
      <w:proofErr w:type="spellEnd"/>
      <w:r w:rsidR="00AE2C84" w:rsidRPr="004634A5">
        <w:rPr>
          <w:rFonts w:ascii="Times New Roman" w:hAnsi="Times New Roman" w:cs="Times New Roman"/>
          <w:lang w:val="es-US"/>
        </w:rPr>
        <w:t>) del proceso de edición.</w:t>
      </w:r>
    </w:p>
    <w:p w14:paraId="6FBAAB06" w14:textId="4E00C5A5" w:rsidR="002736D0" w:rsidRPr="004634A5" w:rsidRDefault="00AE2C84" w:rsidP="002736D0">
      <w:pPr>
        <w:rPr>
          <w:rFonts w:ascii="Times New Roman" w:hAnsi="Times New Roman" w:cs="Times New Roman"/>
          <w:lang w:val="es-US"/>
        </w:rPr>
      </w:pPr>
      <w:r w:rsidRPr="004634A5">
        <w:rPr>
          <w:rFonts w:ascii="Times New Roman" w:hAnsi="Times New Roman" w:cs="Times New Roman"/>
          <w:lang w:val="es-US"/>
        </w:rPr>
        <w:t xml:space="preserve">Luego, si deseamos ver las características anteriormente creadas podemos hacer uso del comando </w:t>
      </w:r>
      <w:r w:rsidRPr="004634A5">
        <w:rPr>
          <w:rFonts w:ascii="Times New Roman" w:hAnsi="Times New Roman" w:cs="Times New Roman"/>
          <w:i/>
          <w:iCs/>
          <w:lang w:val="es-US"/>
        </w:rPr>
        <w:t>XDLIST</w:t>
      </w:r>
      <w:r w:rsidRPr="004634A5">
        <w:rPr>
          <w:rFonts w:ascii="Times New Roman" w:hAnsi="Times New Roman" w:cs="Times New Roman"/>
          <w:lang w:val="es-US"/>
        </w:rPr>
        <w:t xml:space="preserve"> </w:t>
      </w:r>
    </w:p>
    <w:p w14:paraId="5932C15C" w14:textId="77777777" w:rsidR="00AE2C84" w:rsidRPr="004634A5" w:rsidRDefault="00475A8A" w:rsidP="00AE2C84">
      <w:pPr>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4A747011" wp14:editId="6FFC12CA">
            <wp:extent cx="2000529" cy="1305107"/>
            <wp:effectExtent l="0" t="0" r="0" b="9525"/>
            <wp:docPr id="3555350"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350" name="Imagen 1" descr="Interfaz de usuario gráfica&#10;&#10;Descripción generada automáticamente con confianza baja"/>
                    <pic:cNvPicPr/>
                  </pic:nvPicPr>
                  <pic:blipFill>
                    <a:blip r:embed="rId13"/>
                    <a:stretch>
                      <a:fillRect/>
                    </a:stretch>
                  </pic:blipFill>
                  <pic:spPr>
                    <a:xfrm>
                      <a:off x="0" y="0"/>
                      <a:ext cx="2000529" cy="1305107"/>
                    </a:xfrm>
                    <a:prstGeom prst="rect">
                      <a:avLst/>
                    </a:prstGeom>
                  </pic:spPr>
                </pic:pic>
              </a:graphicData>
            </a:graphic>
          </wp:inline>
        </w:drawing>
      </w:r>
    </w:p>
    <w:p w14:paraId="67DF60ED" w14:textId="0A62EE3A" w:rsidR="00AE2C84" w:rsidRPr="004634A5" w:rsidRDefault="00AE2C84" w:rsidP="00AE2C84">
      <w:pPr>
        <w:rPr>
          <w:rFonts w:ascii="Times New Roman" w:hAnsi="Times New Roman" w:cs="Times New Roman"/>
          <w:lang w:val="es-US"/>
        </w:rPr>
      </w:pPr>
      <w:r w:rsidRPr="004634A5">
        <w:rPr>
          <w:rFonts w:ascii="Times New Roman" w:hAnsi="Times New Roman" w:cs="Times New Roman"/>
          <w:lang w:val="es-US"/>
        </w:rPr>
        <w:t>Este comando te solicita el objeto del cual quieres ver los datos extendidos, para luego generarte una lista con estos.</w:t>
      </w:r>
    </w:p>
    <w:p w14:paraId="2CD165C8" w14:textId="0B30BD6B" w:rsidR="002736D0" w:rsidRPr="004634A5" w:rsidRDefault="00475A8A" w:rsidP="00AE2C84">
      <w:pPr>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15DE3301" wp14:editId="68AC6CB9">
            <wp:extent cx="3566160" cy="2487252"/>
            <wp:effectExtent l="0" t="0" r="0" b="8890"/>
            <wp:docPr id="81620172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01723" name="Imagen 1" descr="Texto&#10;&#10;Descripción generada automáticamente"/>
                    <pic:cNvPicPr/>
                  </pic:nvPicPr>
                  <pic:blipFill>
                    <a:blip r:embed="rId14"/>
                    <a:stretch>
                      <a:fillRect/>
                    </a:stretch>
                  </pic:blipFill>
                  <pic:spPr>
                    <a:xfrm>
                      <a:off x="0" y="0"/>
                      <a:ext cx="3571691" cy="2491110"/>
                    </a:xfrm>
                    <a:prstGeom prst="rect">
                      <a:avLst/>
                    </a:prstGeom>
                  </pic:spPr>
                </pic:pic>
              </a:graphicData>
            </a:graphic>
          </wp:inline>
        </w:drawing>
      </w:r>
    </w:p>
    <w:p w14:paraId="0FAD8AA2" w14:textId="6C5410EF" w:rsidR="00AE2C84" w:rsidRPr="004634A5" w:rsidRDefault="00AE2C84" w:rsidP="00AE2C84">
      <w:pPr>
        <w:rPr>
          <w:rFonts w:ascii="Times New Roman" w:hAnsi="Times New Roman" w:cs="Times New Roman"/>
          <w:lang w:val="es-US"/>
        </w:rPr>
      </w:pPr>
      <w:r w:rsidRPr="004634A5">
        <w:rPr>
          <w:rFonts w:ascii="Times New Roman" w:hAnsi="Times New Roman" w:cs="Times New Roman"/>
          <w:lang w:val="es-US"/>
        </w:rPr>
        <w:t>Como podemos ver en la imagen anterior, cada uno de los datos extendidos posee un código particular dependiendo del tipo de variable creada. Para el caso de los STRING el código es 1000, y para los INTEGER su código es 1070.</w:t>
      </w:r>
    </w:p>
    <w:p w14:paraId="300F315B" w14:textId="34369C5C" w:rsidR="00AE2C84" w:rsidRPr="004634A5" w:rsidRDefault="00AE2C84" w:rsidP="00AE2C84">
      <w:pPr>
        <w:pStyle w:val="Ttulo2"/>
        <w:rPr>
          <w:rFonts w:ascii="Times New Roman" w:hAnsi="Times New Roman" w:cs="Times New Roman"/>
          <w:lang w:val="es-US"/>
        </w:rPr>
      </w:pPr>
      <w:bookmarkStart w:id="4" w:name="_Toc231040760"/>
      <w:r w:rsidRPr="004634A5">
        <w:rPr>
          <w:rFonts w:ascii="Times New Roman" w:hAnsi="Times New Roman" w:cs="Times New Roman"/>
          <w:lang w:val="es-US"/>
        </w:rPr>
        <w:lastRenderedPageBreak/>
        <w:t>Botón de datos extendidos en barra de herramientas</w:t>
      </w:r>
      <w:bookmarkEnd w:id="4"/>
    </w:p>
    <w:p w14:paraId="228D8297" w14:textId="77777777" w:rsidR="00AE2C84" w:rsidRPr="004634A5" w:rsidRDefault="00AE2C84" w:rsidP="00AE2C84">
      <w:pPr>
        <w:rPr>
          <w:rFonts w:ascii="Times New Roman" w:hAnsi="Times New Roman" w:cs="Times New Roman"/>
          <w:lang w:val="es-US"/>
        </w:rPr>
      </w:pPr>
      <w:r w:rsidRPr="004634A5">
        <w:rPr>
          <w:rFonts w:ascii="Times New Roman" w:hAnsi="Times New Roman" w:cs="Times New Roman"/>
          <w:lang w:val="es-US"/>
        </w:rPr>
        <w:t>En la barra de herramientas buscamos la pestaña que diga “Express Tools” donde encontraremos las opciones de agregar XDATA o lista XDATA:</w:t>
      </w:r>
    </w:p>
    <w:p w14:paraId="1CCBC5F6" w14:textId="24FCCE43" w:rsidR="00AE2C84" w:rsidRPr="004634A5" w:rsidRDefault="00AE2C84" w:rsidP="00AE2C84">
      <w:pPr>
        <w:jc w:val="center"/>
        <w:rPr>
          <w:rFonts w:ascii="Times New Roman" w:hAnsi="Times New Roman" w:cs="Times New Roman"/>
          <w:lang w:val="es-US"/>
        </w:rPr>
      </w:pPr>
      <w:r w:rsidRPr="004634A5">
        <w:rPr>
          <w:rFonts w:ascii="Times New Roman" w:hAnsi="Times New Roman" w:cs="Times New Roman"/>
          <w:noProof/>
          <w:lang w:val="es-US"/>
        </w:rPr>
        <w:drawing>
          <wp:inline distT="0" distB="0" distL="0" distR="0" wp14:anchorId="4D8C69F9" wp14:editId="1EDCA373">
            <wp:extent cx="2105319" cy="1114581"/>
            <wp:effectExtent l="0" t="0" r="0" b="9525"/>
            <wp:docPr id="195231530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15304" name="Imagen 1" descr="Interfaz de usuario gráfica, Aplicación&#10;&#10;Descripción generada automáticamente"/>
                    <pic:cNvPicPr/>
                  </pic:nvPicPr>
                  <pic:blipFill>
                    <a:blip r:embed="rId15"/>
                    <a:stretch>
                      <a:fillRect/>
                    </a:stretch>
                  </pic:blipFill>
                  <pic:spPr>
                    <a:xfrm>
                      <a:off x="0" y="0"/>
                      <a:ext cx="2105319" cy="1114581"/>
                    </a:xfrm>
                    <a:prstGeom prst="rect">
                      <a:avLst/>
                    </a:prstGeom>
                  </pic:spPr>
                </pic:pic>
              </a:graphicData>
            </a:graphic>
          </wp:inline>
        </w:drawing>
      </w:r>
    </w:p>
    <w:p w14:paraId="36F8DD98" w14:textId="5F0FD004" w:rsidR="00AE2C84" w:rsidRPr="004634A5" w:rsidRDefault="00AE2C84" w:rsidP="00AE2C84">
      <w:pPr>
        <w:rPr>
          <w:rFonts w:ascii="Times New Roman" w:hAnsi="Times New Roman" w:cs="Times New Roman"/>
          <w:lang w:val="es-US"/>
        </w:rPr>
      </w:pPr>
      <w:r w:rsidRPr="004634A5">
        <w:rPr>
          <w:rFonts w:ascii="Times New Roman" w:hAnsi="Times New Roman" w:cs="Times New Roman"/>
          <w:lang w:val="es-US"/>
        </w:rPr>
        <w:t xml:space="preserve">Al igual que en el caso anterior, </w:t>
      </w:r>
      <w:proofErr w:type="spellStart"/>
      <w:r w:rsidRPr="004634A5">
        <w:rPr>
          <w:rFonts w:ascii="Times New Roman" w:hAnsi="Times New Roman" w:cs="Times New Roman"/>
          <w:i/>
          <w:iCs/>
          <w:lang w:val="es-US"/>
        </w:rPr>
        <w:t>Attach</w:t>
      </w:r>
      <w:proofErr w:type="spellEnd"/>
      <w:r w:rsidRPr="004634A5">
        <w:rPr>
          <w:rFonts w:ascii="Times New Roman" w:hAnsi="Times New Roman" w:cs="Times New Roman"/>
          <w:i/>
          <w:iCs/>
          <w:lang w:val="es-US"/>
        </w:rPr>
        <w:t xml:space="preserve"> </w:t>
      </w:r>
      <w:proofErr w:type="spellStart"/>
      <w:r w:rsidRPr="004634A5">
        <w:rPr>
          <w:rFonts w:ascii="Times New Roman" w:hAnsi="Times New Roman" w:cs="Times New Roman"/>
          <w:i/>
          <w:iCs/>
          <w:lang w:val="es-US"/>
        </w:rPr>
        <w:t>Xdata</w:t>
      </w:r>
      <w:proofErr w:type="spellEnd"/>
      <w:r w:rsidRPr="004634A5">
        <w:rPr>
          <w:rFonts w:ascii="Times New Roman" w:hAnsi="Times New Roman" w:cs="Times New Roman"/>
          <w:lang w:val="es-US"/>
        </w:rPr>
        <w:t xml:space="preserve"> nos agregara los datos extendidos a un objeto deseado, mientras que </w:t>
      </w:r>
      <w:proofErr w:type="spellStart"/>
      <w:r w:rsidRPr="004634A5">
        <w:rPr>
          <w:rFonts w:ascii="Times New Roman" w:hAnsi="Times New Roman" w:cs="Times New Roman"/>
          <w:i/>
          <w:iCs/>
          <w:lang w:val="es-US"/>
        </w:rPr>
        <w:t>List</w:t>
      </w:r>
      <w:proofErr w:type="spellEnd"/>
      <w:r w:rsidRPr="004634A5">
        <w:rPr>
          <w:rFonts w:ascii="Times New Roman" w:hAnsi="Times New Roman" w:cs="Times New Roman"/>
          <w:i/>
          <w:iCs/>
          <w:lang w:val="es-US"/>
        </w:rPr>
        <w:t xml:space="preserve"> </w:t>
      </w:r>
      <w:proofErr w:type="spellStart"/>
      <w:r w:rsidRPr="004634A5">
        <w:rPr>
          <w:rFonts w:ascii="Times New Roman" w:hAnsi="Times New Roman" w:cs="Times New Roman"/>
          <w:i/>
          <w:iCs/>
          <w:lang w:val="es-US"/>
        </w:rPr>
        <w:t>Xdata</w:t>
      </w:r>
      <w:proofErr w:type="spellEnd"/>
      <w:r w:rsidRPr="004634A5">
        <w:rPr>
          <w:rFonts w:ascii="Times New Roman" w:hAnsi="Times New Roman" w:cs="Times New Roman"/>
        </w:rPr>
        <w:t xml:space="preserve"> nos mostrara la lista de datos de un objeto.</w:t>
      </w:r>
    </w:p>
    <w:p w14:paraId="592FEAA4" w14:textId="77777777" w:rsidR="003E74AE" w:rsidRPr="004634A5" w:rsidRDefault="003E74AE">
      <w:p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br w:type="page"/>
      </w:r>
    </w:p>
    <w:p w14:paraId="7E2FCD27" w14:textId="07B22B33" w:rsidR="003E74AE" w:rsidRPr="004634A5" w:rsidRDefault="003E74AE" w:rsidP="003E74AE">
      <w:pPr>
        <w:pStyle w:val="Ttulo1"/>
        <w:rPr>
          <w:rFonts w:ascii="Times New Roman" w:hAnsi="Times New Roman" w:cs="Times New Roman"/>
          <w:lang w:val="es-US"/>
        </w:rPr>
      </w:pPr>
      <w:bookmarkStart w:id="5" w:name="_Toc231040761"/>
      <w:r w:rsidRPr="004634A5">
        <w:rPr>
          <w:rFonts w:ascii="Times New Roman" w:hAnsi="Times New Roman" w:cs="Times New Roman"/>
          <w:lang w:val="es-US"/>
        </w:rPr>
        <w:lastRenderedPageBreak/>
        <w:t>Desarrollo de la caja de dialogo</w:t>
      </w:r>
      <w:bookmarkEnd w:id="5"/>
    </w:p>
    <w:p w14:paraId="3DB77AD8" w14:textId="7717DE5E" w:rsidR="00605F6E" w:rsidRPr="004634A5" w:rsidRDefault="007A6334" w:rsidP="00605F6E">
      <w:pPr>
        <w:rPr>
          <w:rFonts w:ascii="Times New Roman" w:hAnsi="Times New Roman" w:cs="Times New Roman"/>
          <w:lang w:val="es-US"/>
        </w:rPr>
      </w:pPr>
      <w:r w:rsidRPr="004634A5">
        <w:rPr>
          <w:rFonts w:ascii="Times New Roman" w:hAnsi="Times New Roman" w:cs="Times New Roman"/>
          <w:lang w:val="es-US"/>
        </w:rPr>
        <w:t>Como primera medida debemos entender que las cajas de dialogo</w:t>
      </w:r>
      <w:r w:rsidR="00625F27" w:rsidRPr="004634A5">
        <w:rPr>
          <w:rFonts w:ascii="Times New Roman" w:hAnsi="Times New Roman" w:cs="Times New Roman"/>
          <w:lang w:val="es-US"/>
        </w:rPr>
        <w:t xml:space="preserve"> son aquellas ventanas que nos permiten insertar texto, hacer uso de cuadros desplegables, listas de selección múltiple o única, etc. Esto para poder generar una acción interna en el dibujo, como lo es en este caso la manipulación de datos extendidos.</w:t>
      </w:r>
    </w:p>
    <w:p w14:paraId="39071AD4" w14:textId="6A2C8946" w:rsidR="00625F27" w:rsidRPr="004634A5" w:rsidRDefault="003B12BA" w:rsidP="00605F6E">
      <w:pPr>
        <w:rPr>
          <w:rFonts w:ascii="Times New Roman" w:hAnsi="Times New Roman" w:cs="Times New Roman"/>
          <w:lang w:val="es-US"/>
        </w:rPr>
      </w:pPr>
      <w:r w:rsidRPr="004634A5">
        <w:rPr>
          <w:rFonts w:ascii="Times New Roman" w:hAnsi="Times New Roman" w:cs="Times New Roman"/>
          <w:lang w:val="es-US"/>
        </w:rPr>
        <w:t xml:space="preserve">Recurrimos a enlazar el uso de datos extendidos, con cuadros de diálogo, desarrollando un script en LISP que tomara la selección de un objeto, y con el apoyo de un cuadro de diálogo, se le diera un identificador al objeto, y un valor de consumo en vatios (W); lo que posteriormente será usado para calcular el consumo mensual de un apartamento; al guardar los valores definidos en el cuadro de diálogo, estos quedarían definidos como “STRINGS” </w:t>
      </w:r>
      <w:r w:rsidR="00902ABA" w:rsidRPr="004634A5">
        <w:rPr>
          <w:rFonts w:ascii="Times New Roman" w:hAnsi="Times New Roman" w:cs="Times New Roman"/>
          <w:lang w:val="es-US"/>
        </w:rPr>
        <w:t>en los datos extendidos (XDATA) del objeto.</w:t>
      </w:r>
    </w:p>
    <w:p w14:paraId="499B2436" w14:textId="5FC90707" w:rsidR="00902ABA" w:rsidRPr="004634A5" w:rsidRDefault="00902ABA" w:rsidP="00605F6E">
      <w:pPr>
        <w:rPr>
          <w:rFonts w:ascii="Times New Roman" w:hAnsi="Times New Roman" w:cs="Times New Roman"/>
          <w:lang w:val="es-US"/>
        </w:rPr>
      </w:pPr>
    </w:p>
    <w:p w14:paraId="3E1F8876" w14:textId="4604044F" w:rsidR="00902ABA" w:rsidRPr="004634A5" w:rsidRDefault="00902ABA" w:rsidP="00902ABA">
      <w:pPr>
        <w:pStyle w:val="Ttulo2"/>
        <w:rPr>
          <w:rFonts w:ascii="Times New Roman" w:hAnsi="Times New Roman" w:cs="Times New Roman"/>
          <w:lang w:val="es-US"/>
        </w:rPr>
      </w:pPr>
      <w:bookmarkStart w:id="6" w:name="_Toc231040762"/>
      <w:r w:rsidRPr="004634A5">
        <w:rPr>
          <w:rFonts w:ascii="Times New Roman" w:hAnsi="Times New Roman" w:cs="Times New Roman"/>
          <w:lang w:val="es-US"/>
        </w:rPr>
        <w:t>Código DCL</w:t>
      </w:r>
      <w:bookmarkEnd w:id="6"/>
    </w:p>
    <w:p w14:paraId="059EB855" w14:textId="77777777" w:rsidR="00902ABA" w:rsidRPr="004634A5" w:rsidRDefault="00902ABA" w:rsidP="00902ABA">
      <w:pPr>
        <w:rPr>
          <w:rFonts w:ascii="Times New Roman" w:hAnsi="Times New Roman" w:cs="Times New Roman"/>
          <w:lang w:val="es-US"/>
        </w:rPr>
      </w:pPr>
      <w:proofErr w:type="spellStart"/>
      <w:r w:rsidRPr="004634A5">
        <w:rPr>
          <w:rFonts w:ascii="Times New Roman" w:hAnsi="Times New Roman" w:cs="Times New Roman"/>
          <w:lang w:val="es-US"/>
        </w:rPr>
        <w:t>gestion_</w:t>
      </w:r>
      <w:proofErr w:type="gramStart"/>
      <w:r w:rsidRPr="004634A5">
        <w:rPr>
          <w:rFonts w:ascii="Times New Roman" w:hAnsi="Times New Roman" w:cs="Times New Roman"/>
          <w:lang w:val="es-US"/>
        </w:rPr>
        <w:t>datos</w:t>
      </w:r>
      <w:proofErr w:type="spellEnd"/>
      <w:r w:rsidRPr="004634A5">
        <w:rPr>
          <w:rFonts w:ascii="Times New Roman" w:hAnsi="Times New Roman" w:cs="Times New Roman"/>
          <w:lang w:val="es-US"/>
        </w:rPr>
        <w:t xml:space="preserve"> :</w:t>
      </w:r>
      <w:proofErr w:type="gramEnd"/>
      <w:r w:rsidRPr="004634A5">
        <w:rPr>
          <w:rFonts w:ascii="Times New Roman" w:hAnsi="Times New Roman" w:cs="Times New Roman"/>
          <w:lang w:val="es-US"/>
        </w:rPr>
        <w:t xml:space="preserve"> </w:t>
      </w:r>
      <w:proofErr w:type="spellStart"/>
      <w:r w:rsidRPr="004634A5">
        <w:rPr>
          <w:rFonts w:ascii="Times New Roman" w:hAnsi="Times New Roman" w:cs="Times New Roman"/>
          <w:lang w:val="es-US"/>
        </w:rPr>
        <w:t>dialog</w:t>
      </w:r>
      <w:proofErr w:type="spellEnd"/>
      <w:r w:rsidRPr="004634A5">
        <w:rPr>
          <w:rFonts w:ascii="Times New Roman" w:hAnsi="Times New Roman" w:cs="Times New Roman"/>
          <w:lang w:val="es-US"/>
        </w:rPr>
        <w:t xml:space="preserve"> {</w:t>
      </w:r>
    </w:p>
    <w:p w14:paraId="3512371F"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w:t>
      </w:r>
      <w:proofErr w:type="spellStart"/>
      <w:r w:rsidRPr="004634A5">
        <w:rPr>
          <w:rFonts w:ascii="Times New Roman" w:hAnsi="Times New Roman" w:cs="Times New Roman"/>
          <w:lang w:val="es-US"/>
        </w:rPr>
        <w:t>label</w:t>
      </w:r>
      <w:proofErr w:type="spellEnd"/>
      <w:r w:rsidRPr="004634A5">
        <w:rPr>
          <w:rFonts w:ascii="Times New Roman" w:hAnsi="Times New Roman" w:cs="Times New Roman"/>
          <w:lang w:val="es-US"/>
        </w:rPr>
        <w:t xml:space="preserve"> = "Control de Activos - Datos Extendidos";</w:t>
      </w:r>
    </w:p>
    <w:p w14:paraId="16D97A7A"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w:t>
      </w:r>
    </w:p>
    <w:p w14:paraId="303C6879"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 Contenedor principal</w:t>
      </w:r>
    </w:p>
    <w:p w14:paraId="1880AEBE"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 </w:t>
      </w:r>
      <w:proofErr w:type="spellStart"/>
      <w:r w:rsidRPr="004634A5">
        <w:rPr>
          <w:rFonts w:ascii="Times New Roman" w:hAnsi="Times New Roman" w:cs="Times New Roman"/>
          <w:lang w:val="es-US"/>
        </w:rPr>
        <w:t>boxed_column</w:t>
      </w:r>
      <w:proofErr w:type="spellEnd"/>
      <w:r w:rsidRPr="004634A5">
        <w:rPr>
          <w:rFonts w:ascii="Times New Roman" w:hAnsi="Times New Roman" w:cs="Times New Roman"/>
          <w:lang w:val="es-US"/>
        </w:rPr>
        <w:t xml:space="preserve"> {</w:t>
      </w:r>
    </w:p>
    <w:p w14:paraId="1BBC7F20"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w:t>
      </w:r>
      <w:proofErr w:type="spellStart"/>
      <w:r w:rsidRPr="004634A5">
        <w:rPr>
          <w:rFonts w:ascii="Times New Roman" w:hAnsi="Times New Roman" w:cs="Times New Roman"/>
          <w:lang w:val="es-US"/>
        </w:rPr>
        <w:t>label</w:t>
      </w:r>
      <w:proofErr w:type="spellEnd"/>
      <w:r w:rsidRPr="004634A5">
        <w:rPr>
          <w:rFonts w:ascii="Times New Roman" w:hAnsi="Times New Roman" w:cs="Times New Roman"/>
          <w:lang w:val="es-US"/>
        </w:rPr>
        <w:t xml:space="preserve"> = "</w:t>
      </w:r>
      <w:proofErr w:type="spellStart"/>
      <w:r w:rsidRPr="004634A5">
        <w:rPr>
          <w:rFonts w:ascii="Times New Roman" w:hAnsi="Times New Roman" w:cs="Times New Roman"/>
          <w:lang w:val="es-US"/>
        </w:rPr>
        <w:t>Informacion</w:t>
      </w:r>
      <w:proofErr w:type="spellEnd"/>
      <w:r w:rsidRPr="004634A5">
        <w:rPr>
          <w:rFonts w:ascii="Times New Roman" w:hAnsi="Times New Roman" w:cs="Times New Roman"/>
          <w:lang w:val="es-US"/>
        </w:rPr>
        <w:t xml:space="preserve"> del Objeto";</w:t>
      </w:r>
    </w:p>
    <w:p w14:paraId="2965A8C5"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w:t>
      </w:r>
    </w:p>
    <w:p w14:paraId="3C08659C"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s-US"/>
        </w:rPr>
        <w:t xml:space="preserve">    </w:t>
      </w:r>
      <w:r w:rsidRPr="004634A5">
        <w:rPr>
          <w:rFonts w:ascii="Times New Roman" w:hAnsi="Times New Roman" w:cs="Times New Roman"/>
          <w:lang w:val="en-US"/>
        </w:rPr>
        <w:t xml:space="preserve">: </w:t>
      </w:r>
      <w:proofErr w:type="spellStart"/>
      <w:r w:rsidRPr="004634A5">
        <w:rPr>
          <w:rFonts w:ascii="Times New Roman" w:hAnsi="Times New Roman" w:cs="Times New Roman"/>
          <w:lang w:val="en-US"/>
        </w:rPr>
        <w:t>edit_box</w:t>
      </w:r>
      <w:proofErr w:type="spellEnd"/>
      <w:r w:rsidRPr="004634A5">
        <w:rPr>
          <w:rFonts w:ascii="Times New Roman" w:hAnsi="Times New Roman" w:cs="Times New Roman"/>
          <w:lang w:val="en-US"/>
        </w:rPr>
        <w:t xml:space="preserve"> { </w:t>
      </w:r>
    </w:p>
    <w:p w14:paraId="292ED58F"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label = "ID Equipo:"; </w:t>
      </w:r>
    </w:p>
    <w:p w14:paraId="04C39828"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key = "</w:t>
      </w:r>
      <w:proofErr w:type="spellStart"/>
      <w:r w:rsidRPr="004634A5">
        <w:rPr>
          <w:rFonts w:ascii="Times New Roman" w:hAnsi="Times New Roman" w:cs="Times New Roman"/>
          <w:lang w:val="en-US"/>
        </w:rPr>
        <w:t>id_equipo</w:t>
      </w:r>
      <w:proofErr w:type="spellEnd"/>
      <w:r w:rsidRPr="004634A5">
        <w:rPr>
          <w:rFonts w:ascii="Times New Roman" w:hAnsi="Times New Roman" w:cs="Times New Roman"/>
          <w:lang w:val="en-US"/>
        </w:rPr>
        <w:t xml:space="preserve">"; </w:t>
      </w:r>
    </w:p>
    <w:p w14:paraId="5EB0FBC3"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roofErr w:type="spellStart"/>
      <w:r w:rsidRPr="004634A5">
        <w:rPr>
          <w:rFonts w:ascii="Times New Roman" w:hAnsi="Times New Roman" w:cs="Times New Roman"/>
          <w:lang w:val="en-US"/>
        </w:rPr>
        <w:t>edit_width</w:t>
      </w:r>
      <w:proofErr w:type="spellEnd"/>
      <w:r w:rsidRPr="004634A5">
        <w:rPr>
          <w:rFonts w:ascii="Times New Roman" w:hAnsi="Times New Roman" w:cs="Times New Roman"/>
          <w:lang w:val="en-US"/>
        </w:rPr>
        <w:t xml:space="preserve"> = 20; </w:t>
      </w:r>
    </w:p>
    <w:p w14:paraId="46B761C0"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
    <w:p w14:paraId="042DCA89"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
    <w:p w14:paraId="6BBF9DB1"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 </w:t>
      </w:r>
      <w:proofErr w:type="spellStart"/>
      <w:r w:rsidRPr="004634A5">
        <w:rPr>
          <w:rFonts w:ascii="Times New Roman" w:hAnsi="Times New Roman" w:cs="Times New Roman"/>
          <w:lang w:val="en-US"/>
        </w:rPr>
        <w:t>edit_box</w:t>
      </w:r>
      <w:proofErr w:type="spellEnd"/>
      <w:r w:rsidRPr="004634A5">
        <w:rPr>
          <w:rFonts w:ascii="Times New Roman" w:hAnsi="Times New Roman" w:cs="Times New Roman"/>
          <w:lang w:val="en-US"/>
        </w:rPr>
        <w:t xml:space="preserve"> { </w:t>
      </w:r>
    </w:p>
    <w:p w14:paraId="31118AC9"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label = "</w:t>
      </w:r>
      <w:proofErr w:type="spellStart"/>
      <w:r w:rsidRPr="004634A5">
        <w:rPr>
          <w:rFonts w:ascii="Times New Roman" w:hAnsi="Times New Roman" w:cs="Times New Roman"/>
          <w:lang w:val="en-US"/>
        </w:rPr>
        <w:t>Potencia</w:t>
      </w:r>
      <w:proofErr w:type="spellEnd"/>
      <w:r w:rsidRPr="004634A5">
        <w:rPr>
          <w:rFonts w:ascii="Times New Roman" w:hAnsi="Times New Roman" w:cs="Times New Roman"/>
          <w:lang w:val="en-US"/>
        </w:rPr>
        <w:t xml:space="preserve"> (W):"; </w:t>
      </w:r>
    </w:p>
    <w:p w14:paraId="090601B0"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key = "</w:t>
      </w:r>
      <w:proofErr w:type="spellStart"/>
      <w:r w:rsidRPr="004634A5">
        <w:rPr>
          <w:rFonts w:ascii="Times New Roman" w:hAnsi="Times New Roman" w:cs="Times New Roman"/>
          <w:lang w:val="en-US"/>
        </w:rPr>
        <w:t>potencia</w:t>
      </w:r>
      <w:proofErr w:type="spellEnd"/>
      <w:r w:rsidRPr="004634A5">
        <w:rPr>
          <w:rFonts w:ascii="Times New Roman" w:hAnsi="Times New Roman" w:cs="Times New Roman"/>
          <w:lang w:val="en-US"/>
        </w:rPr>
        <w:t xml:space="preserve">"; </w:t>
      </w:r>
    </w:p>
    <w:p w14:paraId="467B670C"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roofErr w:type="spellStart"/>
      <w:r w:rsidRPr="004634A5">
        <w:rPr>
          <w:rFonts w:ascii="Times New Roman" w:hAnsi="Times New Roman" w:cs="Times New Roman"/>
          <w:lang w:val="en-US"/>
        </w:rPr>
        <w:t>edit_width</w:t>
      </w:r>
      <w:proofErr w:type="spellEnd"/>
      <w:r w:rsidRPr="004634A5">
        <w:rPr>
          <w:rFonts w:ascii="Times New Roman" w:hAnsi="Times New Roman" w:cs="Times New Roman"/>
          <w:lang w:val="en-US"/>
        </w:rPr>
        <w:t xml:space="preserve"> = 20; </w:t>
      </w:r>
    </w:p>
    <w:p w14:paraId="072D1459"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
    <w:p w14:paraId="67725DC4"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
    <w:p w14:paraId="29841454" w14:textId="77777777" w:rsidR="00902ABA" w:rsidRPr="004634A5" w:rsidRDefault="00902ABA" w:rsidP="00902ABA">
      <w:pPr>
        <w:rPr>
          <w:rFonts w:ascii="Times New Roman" w:hAnsi="Times New Roman" w:cs="Times New Roman"/>
          <w:lang w:val="en-US"/>
        </w:rPr>
      </w:pPr>
    </w:p>
    <w:p w14:paraId="4B0C921D"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 row {</w:t>
      </w:r>
    </w:p>
    <w:p w14:paraId="3C4E33D5"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lastRenderedPageBreak/>
        <w:t xml:space="preserve">    alignment = centered;</w:t>
      </w:r>
    </w:p>
    <w:p w14:paraId="1F274F4B"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 button { </w:t>
      </w:r>
    </w:p>
    <w:p w14:paraId="4219ACB7"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label = "</w:t>
      </w:r>
      <w:proofErr w:type="spellStart"/>
      <w:r w:rsidRPr="004634A5">
        <w:rPr>
          <w:rFonts w:ascii="Times New Roman" w:hAnsi="Times New Roman" w:cs="Times New Roman"/>
          <w:lang w:val="en-US"/>
        </w:rPr>
        <w:t>Guardar</w:t>
      </w:r>
      <w:proofErr w:type="spellEnd"/>
      <w:r w:rsidRPr="004634A5">
        <w:rPr>
          <w:rFonts w:ascii="Times New Roman" w:hAnsi="Times New Roman" w:cs="Times New Roman"/>
          <w:lang w:val="en-US"/>
        </w:rPr>
        <w:t xml:space="preserve">"; </w:t>
      </w:r>
    </w:p>
    <w:p w14:paraId="6E03B25B"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key = "accept"; </w:t>
      </w:r>
    </w:p>
    <w:p w14:paraId="1EDE5102"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roofErr w:type="spellStart"/>
      <w:r w:rsidRPr="004634A5">
        <w:rPr>
          <w:rFonts w:ascii="Times New Roman" w:hAnsi="Times New Roman" w:cs="Times New Roman"/>
          <w:lang w:val="en-US"/>
        </w:rPr>
        <w:t>is_default</w:t>
      </w:r>
      <w:proofErr w:type="spellEnd"/>
      <w:r w:rsidRPr="004634A5">
        <w:rPr>
          <w:rFonts w:ascii="Times New Roman" w:hAnsi="Times New Roman" w:cs="Times New Roman"/>
          <w:lang w:val="en-US"/>
        </w:rPr>
        <w:t xml:space="preserve"> = true; </w:t>
      </w:r>
    </w:p>
    <w:p w14:paraId="51D68E9F"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w:t>
      </w:r>
    </w:p>
    <w:p w14:paraId="2F2A3BE2"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 button { </w:t>
      </w:r>
    </w:p>
    <w:p w14:paraId="024829F1"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label = "</w:t>
      </w:r>
      <w:proofErr w:type="spellStart"/>
      <w:r w:rsidRPr="004634A5">
        <w:rPr>
          <w:rFonts w:ascii="Times New Roman" w:hAnsi="Times New Roman" w:cs="Times New Roman"/>
          <w:lang w:val="en-US"/>
        </w:rPr>
        <w:t>Cancelar</w:t>
      </w:r>
      <w:proofErr w:type="spellEnd"/>
      <w:r w:rsidRPr="004634A5">
        <w:rPr>
          <w:rFonts w:ascii="Times New Roman" w:hAnsi="Times New Roman" w:cs="Times New Roman"/>
          <w:lang w:val="en-US"/>
        </w:rPr>
        <w:t xml:space="preserve">"; </w:t>
      </w:r>
    </w:p>
    <w:p w14:paraId="257DB80D" w14:textId="77777777" w:rsidR="00902ABA" w:rsidRPr="004634A5" w:rsidRDefault="00902ABA" w:rsidP="00902ABA">
      <w:pPr>
        <w:rPr>
          <w:rFonts w:ascii="Times New Roman" w:hAnsi="Times New Roman" w:cs="Times New Roman"/>
          <w:lang w:val="en-US"/>
        </w:rPr>
      </w:pPr>
      <w:r w:rsidRPr="004634A5">
        <w:rPr>
          <w:rFonts w:ascii="Times New Roman" w:hAnsi="Times New Roman" w:cs="Times New Roman"/>
          <w:lang w:val="en-US"/>
        </w:rPr>
        <w:t xml:space="preserve">      key = "cancel"; </w:t>
      </w:r>
    </w:p>
    <w:p w14:paraId="630A98B9"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n-US"/>
        </w:rPr>
        <w:t xml:space="preserve">      </w:t>
      </w:r>
      <w:proofErr w:type="spellStart"/>
      <w:r w:rsidRPr="004634A5">
        <w:rPr>
          <w:rFonts w:ascii="Times New Roman" w:hAnsi="Times New Roman" w:cs="Times New Roman"/>
          <w:lang w:val="es-US"/>
        </w:rPr>
        <w:t>is_cancel</w:t>
      </w:r>
      <w:proofErr w:type="spellEnd"/>
      <w:r w:rsidRPr="004634A5">
        <w:rPr>
          <w:rFonts w:ascii="Times New Roman" w:hAnsi="Times New Roman" w:cs="Times New Roman"/>
          <w:lang w:val="es-US"/>
        </w:rPr>
        <w:t xml:space="preserve"> = true; </w:t>
      </w:r>
    </w:p>
    <w:p w14:paraId="2891E56C"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w:t>
      </w:r>
    </w:p>
    <w:p w14:paraId="001B2F83" w14:textId="77777777"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 xml:space="preserve">  }</w:t>
      </w:r>
    </w:p>
    <w:p w14:paraId="23263613" w14:textId="2DFA6ED0" w:rsidR="00902ABA" w:rsidRPr="004634A5" w:rsidRDefault="00902ABA" w:rsidP="00902ABA">
      <w:pPr>
        <w:rPr>
          <w:rFonts w:ascii="Times New Roman" w:hAnsi="Times New Roman" w:cs="Times New Roman"/>
          <w:lang w:val="es-US"/>
        </w:rPr>
      </w:pPr>
      <w:r w:rsidRPr="004634A5">
        <w:rPr>
          <w:rFonts w:ascii="Times New Roman" w:hAnsi="Times New Roman" w:cs="Times New Roman"/>
          <w:lang w:val="es-US"/>
        </w:rPr>
        <w:t>}</w:t>
      </w:r>
    </w:p>
    <w:p w14:paraId="482562D4" w14:textId="77777777" w:rsidR="00625F27" w:rsidRPr="004634A5" w:rsidRDefault="00625F27" w:rsidP="00605F6E">
      <w:pPr>
        <w:rPr>
          <w:rFonts w:ascii="Times New Roman" w:hAnsi="Times New Roman" w:cs="Times New Roman"/>
          <w:lang w:val="es-US"/>
        </w:rPr>
      </w:pPr>
    </w:p>
    <w:p w14:paraId="04A815FD" w14:textId="77777777" w:rsidR="003E74AE" w:rsidRPr="004634A5" w:rsidRDefault="003E74AE">
      <w:p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br w:type="page"/>
      </w:r>
    </w:p>
    <w:p w14:paraId="78D4180F" w14:textId="7675F191" w:rsidR="00902ABA" w:rsidRPr="004634A5" w:rsidRDefault="00902ABA" w:rsidP="00902ABA">
      <w:pPr>
        <w:pStyle w:val="Ttulo1"/>
        <w:rPr>
          <w:rFonts w:ascii="Times New Roman" w:hAnsi="Times New Roman" w:cs="Times New Roman"/>
          <w:lang w:val="es-US"/>
        </w:rPr>
      </w:pPr>
      <w:bookmarkStart w:id="7" w:name="_Toc231040763"/>
      <w:r w:rsidRPr="004634A5">
        <w:rPr>
          <w:rFonts w:ascii="Times New Roman" w:hAnsi="Times New Roman" w:cs="Times New Roman"/>
          <w:lang w:val="es-US"/>
        </w:rPr>
        <w:lastRenderedPageBreak/>
        <w:t>Desarrollo de código LISP</w:t>
      </w:r>
      <w:bookmarkEnd w:id="7"/>
    </w:p>
    <w:p w14:paraId="25C149E7" w14:textId="033CF112" w:rsidR="00902ABA" w:rsidRPr="004634A5" w:rsidRDefault="00902ABA" w:rsidP="00902ABA">
      <w:pPr>
        <w:rPr>
          <w:rFonts w:ascii="Times New Roman" w:hAnsi="Times New Roman" w:cs="Times New Roman"/>
          <w:lang w:val="es-US"/>
        </w:rPr>
      </w:pPr>
    </w:p>
    <w:p w14:paraId="53F90453" w14:textId="4ED92B82" w:rsidR="00902ABA" w:rsidRPr="004634A5" w:rsidRDefault="00902ABA" w:rsidP="00902ABA">
      <w:pPr>
        <w:rPr>
          <w:rFonts w:ascii="Times New Roman" w:hAnsi="Times New Roman" w:cs="Times New Roman"/>
        </w:rPr>
      </w:pPr>
      <w:r w:rsidRPr="004634A5">
        <w:rPr>
          <w:rFonts w:ascii="Times New Roman" w:hAnsi="Times New Roman" w:cs="Times New Roman"/>
          <w:lang w:val="es-US"/>
        </w:rPr>
        <w:t xml:space="preserve">Definimos </w:t>
      </w:r>
      <w:r w:rsidR="008A7785" w:rsidRPr="004634A5">
        <w:rPr>
          <w:rFonts w:ascii="Times New Roman" w:hAnsi="Times New Roman" w:cs="Times New Roman"/>
          <w:lang w:val="es-US"/>
        </w:rPr>
        <w:t>3</w:t>
      </w:r>
      <w:r w:rsidRPr="004634A5">
        <w:rPr>
          <w:rFonts w:ascii="Times New Roman" w:hAnsi="Times New Roman" w:cs="Times New Roman"/>
          <w:lang w:val="es-US"/>
        </w:rPr>
        <w:t xml:space="preserve"> funciones </w:t>
      </w:r>
      <w:r w:rsidR="008A7785" w:rsidRPr="004634A5">
        <w:rPr>
          <w:rFonts w:ascii="Times New Roman" w:hAnsi="Times New Roman" w:cs="Times New Roman"/>
          <w:lang w:val="es-US"/>
        </w:rPr>
        <w:t xml:space="preserve">principalmente </w:t>
      </w:r>
      <w:r w:rsidRPr="004634A5">
        <w:rPr>
          <w:rFonts w:ascii="Times New Roman" w:hAnsi="Times New Roman" w:cs="Times New Roman"/>
          <w:lang w:val="es-US"/>
        </w:rPr>
        <w:t>para cumplir con los objetivos de la tarea</w:t>
      </w:r>
      <w:r w:rsidR="008A7785" w:rsidRPr="004634A5">
        <w:rPr>
          <w:rFonts w:ascii="Times New Roman" w:hAnsi="Times New Roman" w:cs="Times New Roman"/>
          <w:lang w:val="es-US"/>
        </w:rPr>
        <w:t>, 1 auxiliar, y dos funciones para ejecutar como comandos.</w:t>
      </w:r>
      <w:r w:rsidR="004634A5" w:rsidRPr="004634A5">
        <w:rPr>
          <w:rFonts w:ascii="Times New Roman" w:hAnsi="Times New Roman" w:cs="Times New Roman"/>
          <w:lang w:val="es-US"/>
        </w:rPr>
        <w:br/>
      </w:r>
      <w:r w:rsidR="004634A5" w:rsidRPr="004634A5">
        <w:rPr>
          <w:rFonts w:ascii="Times New Roman" w:hAnsi="Times New Roman" w:cs="Times New Roman"/>
        </w:rPr>
        <w:t>El desarrollo se fundamentó en la implementación de una arquitectura modular basada en DCL (</w:t>
      </w:r>
      <w:proofErr w:type="spellStart"/>
      <w:r w:rsidR="004634A5" w:rsidRPr="004634A5">
        <w:rPr>
          <w:rFonts w:ascii="Times New Roman" w:hAnsi="Times New Roman" w:cs="Times New Roman"/>
        </w:rPr>
        <w:t>Dialog</w:t>
      </w:r>
      <w:proofErr w:type="spellEnd"/>
      <w:r w:rsidR="004634A5" w:rsidRPr="004634A5">
        <w:rPr>
          <w:rFonts w:ascii="Times New Roman" w:hAnsi="Times New Roman" w:cs="Times New Roman"/>
        </w:rPr>
        <w:t xml:space="preserve"> Control </w:t>
      </w:r>
      <w:proofErr w:type="spellStart"/>
      <w:r w:rsidR="004634A5" w:rsidRPr="004634A5">
        <w:rPr>
          <w:rFonts w:ascii="Times New Roman" w:hAnsi="Times New Roman" w:cs="Times New Roman"/>
        </w:rPr>
        <w:t>Language</w:t>
      </w:r>
      <w:proofErr w:type="spellEnd"/>
      <w:r w:rsidR="004634A5" w:rsidRPr="004634A5">
        <w:rPr>
          <w:rFonts w:ascii="Times New Roman" w:hAnsi="Times New Roman" w:cs="Times New Roman"/>
        </w:rPr>
        <w:t xml:space="preserve">) para la interfaz y </w:t>
      </w:r>
      <w:proofErr w:type="spellStart"/>
      <w:r w:rsidR="004634A5" w:rsidRPr="004634A5">
        <w:rPr>
          <w:rFonts w:ascii="Times New Roman" w:hAnsi="Times New Roman" w:cs="Times New Roman"/>
        </w:rPr>
        <w:t>AutoLISP</w:t>
      </w:r>
      <w:proofErr w:type="spellEnd"/>
      <w:r w:rsidR="004634A5" w:rsidRPr="004634A5">
        <w:rPr>
          <w:rFonts w:ascii="Times New Roman" w:hAnsi="Times New Roman" w:cs="Times New Roman"/>
        </w:rPr>
        <w:t xml:space="preserve"> para la lógica de procesamiento de datos extendidos (</w:t>
      </w:r>
      <w:proofErr w:type="spellStart"/>
      <w:r w:rsidR="004634A5" w:rsidRPr="004634A5">
        <w:rPr>
          <w:rFonts w:ascii="Times New Roman" w:hAnsi="Times New Roman" w:cs="Times New Roman"/>
        </w:rPr>
        <w:t>XData</w:t>
      </w:r>
      <w:proofErr w:type="spellEnd"/>
      <w:r w:rsidR="004634A5" w:rsidRPr="004634A5">
        <w:rPr>
          <w:rFonts w:ascii="Times New Roman" w:hAnsi="Times New Roman" w:cs="Times New Roman"/>
        </w:rPr>
        <w:t>).</w:t>
      </w:r>
    </w:p>
    <w:p w14:paraId="4C8F2B32" w14:textId="77777777" w:rsidR="004634A5" w:rsidRPr="004634A5" w:rsidRDefault="004634A5" w:rsidP="004634A5">
      <w:pPr>
        <w:pStyle w:val="Ttulo2"/>
        <w:rPr>
          <w:rFonts w:ascii="Times New Roman" w:hAnsi="Times New Roman" w:cs="Times New Roman"/>
        </w:rPr>
      </w:pPr>
      <w:bookmarkStart w:id="8" w:name="_Toc231040764"/>
      <w:r w:rsidRPr="004634A5">
        <w:rPr>
          <w:rFonts w:ascii="Times New Roman" w:hAnsi="Times New Roman" w:cs="Times New Roman"/>
        </w:rPr>
        <w:t>Interfaz de Usuario (DCL)</w:t>
      </w:r>
      <w:bookmarkEnd w:id="8"/>
    </w:p>
    <w:p w14:paraId="1BA3DE37" w14:textId="3D4DFE50" w:rsidR="004634A5" w:rsidRPr="004634A5" w:rsidRDefault="004634A5" w:rsidP="004634A5">
      <w:pPr>
        <w:pStyle w:val="NormalWeb"/>
      </w:pPr>
      <w:r w:rsidRPr="004634A5">
        <w:t>La interfaz se diseñó para separar la entrada de datos (</w:t>
      </w:r>
      <w:proofErr w:type="spellStart"/>
      <w:r w:rsidRPr="004634A5">
        <w:rPr>
          <w:rStyle w:val="CdigoHTML"/>
          <w:rFonts w:ascii="Times New Roman" w:hAnsi="Times New Roman" w:cs="Times New Roman"/>
        </w:rPr>
        <w:t>gestion_datos</w:t>
      </w:r>
      <w:proofErr w:type="spellEnd"/>
      <w:r w:rsidRPr="004634A5">
        <w:t>) del despliegue de resultados (</w:t>
      </w:r>
      <w:proofErr w:type="spellStart"/>
      <w:r w:rsidRPr="004634A5">
        <w:rPr>
          <w:rStyle w:val="CdigoHTML"/>
          <w:rFonts w:ascii="Times New Roman" w:hAnsi="Times New Roman" w:cs="Times New Roman"/>
        </w:rPr>
        <w:t>resumen_consumo</w:t>
      </w:r>
      <w:proofErr w:type="spellEnd"/>
      <w:r w:rsidRPr="004634A5">
        <w:t xml:space="preserve">). El uso de </w:t>
      </w:r>
      <w:proofErr w:type="spellStart"/>
      <w:r w:rsidRPr="004634A5">
        <w:rPr>
          <w:rStyle w:val="CdigoHTML"/>
          <w:rFonts w:ascii="Times New Roman" w:hAnsi="Times New Roman" w:cs="Times New Roman"/>
        </w:rPr>
        <w:t>boxed_column</w:t>
      </w:r>
      <w:proofErr w:type="spellEnd"/>
      <w:r w:rsidRPr="004634A5">
        <w:t xml:space="preserve"> y </w:t>
      </w:r>
      <w:proofErr w:type="spellStart"/>
      <w:r w:rsidRPr="004634A5">
        <w:rPr>
          <w:rStyle w:val="CdigoHTML"/>
          <w:rFonts w:ascii="Times New Roman" w:hAnsi="Times New Roman" w:cs="Times New Roman"/>
        </w:rPr>
        <w:t>edit_box</w:t>
      </w:r>
      <w:proofErr w:type="spellEnd"/>
      <w:r w:rsidRPr="004634A5">
        <w:t xml:space="preserve"> permite un control organizado, donde las claves (</w:t>
      </w:r>
      <w:proofErr w:type="spellStart"/>
      <w:r w:rsidRPr="004634A5">
        <w:rPr>
          <w:rStyle w:val="CdigoHTML"/>
          <w:rFonts w:ascii="Times New Roman" w:hAnsi="Times New Roman" w:cs="Times New Roman"/>
        </w:rPr>
        <w:t>key</w:t>
      </w:r>
      <w:proofErr w:type="spellEnd"/>
      <w:r w:rsidRPr="004634A5">
        <w:t xml:space="preserve">) como </w:t>
      </w:r>
      <w:proofErr w:type="spellStart"/>
      <w:r w:rsidRPr="004634A5">
        <w:rPr>
          <w:rStyle w:val="CdigoHTML"/>
          <w:rFonts w:ascii="Times New Roman" w:hAnsi="Times New Roman" w:cs="Times New Roman"/>
        </w:rPr>
        <w:t>id_equipo</w:t>
      </w:r>
      <w:proofErr w:type="spellEnd"/>
      <w:r w:rsidRPr="004634A5">
        <w:t xml:space="preserve"> y </w:t>
      </w:r>
      <w:r w:rsidRPr="004634A5">
        <w:rPr>
          <w:rStyle w:val="CdigoHTML"/>
          <w:rFonts w:ascii="Times New Roman" w:hAnsi="Times New Roman" w:cs="Times New Roman"/>
        </w:rPr>
        <w:t>potencia</w:t>
      </w:r>
      <w:r w:rsidRPr="004634A5">
        <w:t xml:space="preserve"> actúan como identificadores únicos para la transferencia de información entre el usuario y la base de datos de AutoCAD.</w:t>
      </w:r>
    </w:p>
    <w:p w14:paraId="567FE36F" w14:textId="77777777" w:rsidR="004634A5" w:rsidRPr="004634A5" w:rsidRDefault="004634A5" w:rsidP="004634A5">
      <w:pPr>
        <w:pStyle w:val="Ttulo2"/>
        <w:rPr>
          <w:rFonts w:ascii="Times New Roman" w:eastAsia="Times New Roman" w:hAnsi="Times New Roman" w:cs="Times New Roman"/>
        </w:rPr>
      </w:pPr>
      <w:bookmarkStart w:id="9" w:name="_Toc231040765"/>
      <w:r w:rsidRPr="004634A5">
        <w:rPr>
          <w:rFonts w:ascii="Times New Roman" w:eastAsia="Times New Roman" w:hAnsi="Times New Roman" w:cs="Times New Roman"/>
        </w:rPr>
        <w:t>Lógica de Persistencia (</w:t>
      </w:r>
      <w:proofErr w:type="spellStart"/>
      <w:r w:rsidRPr="004634A5">
        <w:rPr>
          <w:rFonts w:ascii="Times New Roman" w:eastAsia="Times New Roman" w:hAnsi="Times New Roman" w:cs="Times New Roman"/>
        </w:rPr>
        <w:t>XData</w:t>
      </w:r>
      <w:proofErr w:type="spellEnd"/>
      <w:r w:rsidRPr="004634A5">
        <w:rPr>
          <w:rFonts w:ascii="Times New Roman" w:eastAsia="Times New Roman" w:hAnsi="Times New Roman" w:cs="Times New Roman"/>
        </w:rPr>
        <w:t>)</w:t>
      </w:r>
      <w:bookmarkEnd w:id="9"/>
    </w:p>
    <w:p w14:paraId="03450AFF" w14:textId="77777777" w:rsidR="004634A5" w:rsidRPr="004634A5" w:rsidRDefault="004634A5" w:rsidP="004634A5">
      <w:pPr>
        <w:pStyle w:val="NormalWeb"/>
      </w:pPr>
      <w:r w:rsidRPr="004634A5">
        <w:t xml:space="preserve">El núcleo de la automatización reside en la manipulación de los registros </w:t>
      </w:r>
      <w:proofErr w:type="spellStart"/>
      <w:r w:rsidRPr="004634A5">
        <w:rPr>
          <w:b/>
          <w:bCs/>
        </w:rPr>
        <w:t>XData</w:t>
      </w:r>
      <w:proofErr w:type="spellEnd"/>
      <w:r w:rsidRPr="004634A5">
        <w:t>, los cuales permiten adjuntar metadatos no gráficos a los bloques seleccionados sin alterar su geometría.</w:t>
      </w:r>
    </w:p>
    <w:p w14:paraId="0AC37ACF" w14:textId="77777777" w:rsidR="004634A5" w:rsidRPr="004634A5" w:rsidRDefault="004634A5" w:rsidP="004634A5">
      <w:pPr>
        <w:pStyle w:val="NormalWeb"/>
        <w:numPr>
          <w:ilvl w:val="0"/>
          <w:numId w:val="5"/>
        </w:numPr>
      </w:pPr>
      <w:r w:rsidRPr="004634A5">
        <w:rPr>
          <w:b/>
          <w:bCs/>
        </w:rPr>
        <w:t>Registro y Escritura:</w:t>
      </w:r>
      <w:r w:rsidRPr="004634A5">
        <w:t xml:space="preserve"> La función guardar-</w:t>
      </w:r>
      <w:proofErr w:type="spellStart"/>
      <w:r w:rsidRPr="004634A5">
        <w:t>xdata</w:t>
      </w:r>
      <w:proofErr w:type="spellEnd"/>
      <w:r w:rsidRPr="004634A5">
        <w:t xml:space="preserve"> verifica la existencia de la aplicación (APPID) mediante </w:t>
      </w:r>
      <w:proofErr w:type="spellStart"/>
      <w:r w:rsidRPr="004634A5">
        <w:t>tblsearch</w:t>
      </w:r>
      <w:proofErr w:type="spellEnd"/>
      <w:r w:rsidRPr="004634A5">
        <w:t xml:space="preserve"> antes de registrarla. Los datos se encapsulan en una estructura anidada siguiendo el código de grupo -3, utilizando los códigos 1002 (para delimitadores {}) y 1000 (para el almacenamiento de cadenas de texto).</w:t>
      </w:r>
    </w:p>
    <w:p w14:paraId="084B0416" w14:textId="77777777" w:rsidR="004634A5" w:rsidRPr="004634A5" w:rsidRDefault="004634A5" w:rsidP="004634A5">
      <w:pPr>
        <w:pStyle w:val="NormalWeb"/>
        <w:numPr>
          <w:ilvl w:val="0"/>
          <w:numId w:val="5"/>
        </w:numPr>
      </w:pPr>
      <w:r w:rsidRPr="004634A5">
        <w:rPr>
          <w:b/>
          <w:bCs/>
        </w:rPr>
        <w:t>Lectura y Validación:</w:t>
      </w:r>
      <w:r w:rsidRPr="004634A5">
        <w:t xml:space="preserve"> La función leer-</w:t>
      </w:r>
      <w:proofErr w:type="spellStart"/>
      <w:r w:rsidRPr="004634A5">
        <w:t>xdata</w:t>
      </w:r>
      <w:proofErr w:type="spellEnd"/>
      <w:r w:rsidRPr="004634A5">
        <w:t xml:space="preserve"> permite la persistencia de la información; al seleccionar un bloque, el programa consulta el historial de datos para precargar los campos del diálogo (</w:t>
      </w:r>
      <w:proofErr w:type="spellStart"/>
      <w:r w:rsidRPr="004634A5">
        <w:t>set_tile</w:t>
      </w:r>
      <w:proofErr w:type="spellEnd"/>
      <w:r w:rsidRPr="004634A5">
        <w:t>), mejorando la experiencia de usuario.</w:t>
      </w:r>
    </w:p>
    <w:p w14:paraId="40E882E5" w14:textId="2D1FFF85" w:rsidR="004634A5" w:rsidRPr="004634A5" w:rsidRDefault="004634A5" w:rsidP="004634A5">
      <w:pPr>
        <w:pStyle w:val="Ttulo2"/>
        <w:rPr>
          <w:rFonts w:ascii="Times New Roman" w:eastAsia="Times New Roman" w:hAnsi="Times New Roman" w:cs="Times New Roman"/>
        </w:rPr>
      </w:pPr>
      <w:bookmarkStart w:id="10" w:name="_Toc231040766"/>
      <w:r w:rsidRPr="004634A5">
        <w:rPr>
          <w:rFonts w:ascii="Times New Roman" w:eastAsia="Times New Roman" w:hAnsi="Times New Roman" w:cs="Times New Roman"/>
        </w:rPr>
        <w:t>Automatización y Análisis (Cálculo de Consumo)</w:t>
      </w:r>
      <w:bookmarkEnd w:id="10"/>
    </w:p>
    <w:p w14:paraId="32F25DA4" w14:textId="77777777" w:rsidR="004634A5" w:rsidRPr="004634A5" w:rsidRDefault="004634A5" w:rsidP="004634A5">
      <w:pPr>
        <w:pStyle w:val="NormalWeb"/>
      </w:pPr>
      <w:r w:rsidRPr="004634A5">
        <w:t xml:space="preserve">La automatización se ejecuta mediante la función </w:t>
      </w:r>
      <w:proofErr w:type="gramStart"/>
      <w:r w:rsidRPr="004634A5">
        <w:t>c:CalcularConsumo</w:t>
      </w:r>
      <w:proofErr w:type="gramEnd"/>
      <w:r w:rsidRPr="004634A5">
        <w:t xml:space="preserve">, la cual realiza un barrido de todas las entidades del plano mediante </w:t>
      </w:r>
      <w:proofErr w:type="spellStart"/>
      <w:r w:rsidRPr="004634A5">
        <w:t>ssget</w:t>
      </w:r>
      <w:proofErr w:type="spellEnd"/>
      <w:r w:rsidRPr="004634A5">
        <w:t xml:space="preserve"> "X".</w:t>
      </w:r>
    </w:p>
    <w:p w14:paraId="16FF3658" w14:textId="77777777" w:rsidR="004634A5" w:rsidRPr="004634A5" w:rsidRDefault="004634A5" w:rsidP="004634A5">
      <w:pPr>
        <w:pStyle w:val="NormalWeb"/>
        <w:numPr>
          <w:ilvl w:val="0"/>
          <w:numId w:val="6"/>
        </w:numPr>
      </w:pPr>
      <w:r w:rsidRPr="004634A5">
        <w:rPr>
          <w:b/>
          <w:bCs/>
        </w:rPr>
        <w:t>Procesamiento:</w:t>
      </w:r>
      <w:r w:rsidRPr="004634A5">
        <w:t xml:space="preserve"> El algoritmo filtra únicamente las entidades que contienen las etiquetas de aplicación registradas (ELECTRICAL o GESTION_ACTIVOS).</w:t>
      </w:r>
    </w:p>
    <w:p w14:paraId="57D498AC" w14:textId="77777777" w:rsidR="004634A5" w:rsidRPr="004634A5" w:rsidRDefault="004634A5" w:rsidP="004634A5">
      <w:pPr>
        <w:pStyle w:val="NormalWeb"/>
        <w:numPr>
          <w:ilvl w:val="0"/>
          <w:numId w:val="6"/>
        </w:numPr>
      </w:pPr>
      <w:r w:rsidRPr="004634A5">
        <w:rPr>
          <w:b/>
          <w:bCs/>
        </w:rPr>
        <w:t>Transformación:</w:t>
      </w:r>
      <w:r w:rsidRPr="004634A5">
        <w:t xml:space="preserve"> Se utiliza la función auxiliar extraer-watts para convertir los datos de texto (</w:t>
      </w:r>
      <w:proofErr w:type="spellStart"/>
      <w:r w:rsidRPr="004634A5">
        <w:t>ej</w:t>
      </w:r>
      <w:proofErr w:type="spellEnd"/>
      <w:r w:rsidRPr="004634A5">
        <w:t>: "550 W") en valores numéricos flotantes, permitiendo realizar operaciones aritméticas de suma total de carga.</w:t>
      </w:r>
    </w:p>
    <w:p w14:paraId="11F1DBFF" w14:textId="77777777" w:rsidR="004634A5" w:rsidRPr="004634A5" w:rsidRDefault="004634A5" w:rsidP="004634A5">
      <w:pPr>
        <w:pStyle w:val="NormalWeb"/>
        <w:numPr>
          <w:ilvl w:val="0"/>
          <w:numId w:val="6"/>
        </w:numPr>
      </w:pPr>
      <w:r w:rsidRPr="004634A5">
        <w:rPr>
          <w:b/>
          <w:bCs/>
        </w:rPr>
        <w:t>Reporte:</w:t>
      </w:r>
      <w:r w:rsidRPr="004634A5">
        <w:t xml:space="preserve"> Finalmente, el sistema calcula el consumo energético mensual basándose en una tarifa preestablecida y horas de uso, presentando un cuadro resumen dinámico que sintetiza la información técnica de todo el plano.</w:t>
      </w:r>
    </w:p>
    <w:p w14:paraId="24CC0E2C" w14:textId="7F00D6B3" w:rsidR="00902ABA" w:rsidRPr="004634A5" w:rsidRDefault="00902ABA" w:rsidP="00902ABA">
      <w:pPr>
        <w:rPr>
          <w:rFonts w:ascii="Times New Roman" w:hAnsi="Times New Roman" w:cs="Times New Roman"/>
          <w:lang w:val="es-US"/>
        </w:rPr>
      </w:pPr>
    </w:p>
    <w:p w14:paraId="050FDDC2" w14:textId="2240BD17" w:rsidR="008A7785" w:rsidRPr="004634A5" w:rsidRDefault="008A7785" w:rsidP="008A7785">
      <w:pPr>
        <w:pStyle w:val="Ttulo2"/>
        <w:rPr>
          <w:rFonts w:ascii="Times New Roman" w:hAnsi="Times New Roman" w:cs="Times New Roman"/>
          <w:lang w:val="es-US"/>
        </w:rPr>
      </w:pPr>
      <w:bookmarkStart w:id="11" w:name="_Toc231040767"/>
      <w:r w:rsidRPr="004634A5">
        <w:rPr>
          <w:rFonts w:ascii="Times New Roman" w:hAnsi="Times New Roman" w:cs="Times New Roman"/>
          <w:lang w:val="es-US"/>
        </w:rPr>
        <w:lastRenderedPageBreak/>
        <w:t>Función auxiliar</w:t>
      </w:r>
      <w:bookmarkEnd w:id="11"/>
    </w:p>
    <w:p w14:paraId="395B8893" w14:textId="2D14C3A7" w:rsidR="004634A5" w:rsidRPr="004634A5" w:rsidRDefault="004634A5" w:rsidP="004634A5">
      <w:pPr>
        <w:rPr>
          <w:rFonts w:ascii="Times New Roman" w:hAnsi="Times New Roman" w:cs="Times New Roman"/>
          <w:b/>
          <w:bCs/>
          <w:sz w:val="24"/>
          <w:szCs w:val="24"/>
          <w:lang w:val="es-US"/>
        </w:rPr>
      </w:pPr>
      <w:r w:rsidRPr="004634A5">
        <w:rPr>
          <w:rFonts w:ascii="Times New Roman" w:hAnsi="Times New Roman" w:cs="Times New Roman"/>
          <w:b/>
          <w:bCs/>
          <w:sz w:val="24"/>
          <w:szCs w:val="24"/>
          <w:lang w:val="es-US"/>
        </w:rPr>
        <w:t>Modularidad y Reutilización</w:t>
      </w:r>
    </w:p>
    <w:p w14:paraId="079337A3" w14:textId="77777777" w:rsidR="004634A5" w:rsidRPr="004634A5" w:rsidRDefault="004634A5" w:rsidP="004634A5">
      <w:pPr>
        <w:rPr>
          <w:rFonts w:ascii="Times New Roman" w:hAnsi="Times New Roman" w:cs="Times New Roman"/>
          <w:sz w:val="24"/>
          <w:szCs w:val="24"/>
          <w:lang w:val="es-US"/>
        </w:rPr>
      </w:pPr>
      <w:r w:rsidRPr="004634A5">
        <w:rPr>
          <w:rFonts w:ascii="Times New Roman" w:hAnsi="Times New Roman" w:cs="Times New Roman"/>
          <w:sz w:val="24"/>
          <w:szCs w:val="24"/>
          <w:lang w:val="es-US"/>
        </w:rPr>
        <w:t>Para garantizar que el sistema sea robusto y fácil de depurar, el código se fragmentó en funciones auxiliares. Estas funciones actúan como subrutinas especializadas que realizan tareas repetitivas necesarias para el flujo principal.</w:t>
      </w:r>
    </w:p>
    <w:p w14:paraId="262AA040" w14:textId="6B5C0701" w:rsidR="004634A5" w:rsidRPr="004634A5" w:rsidRDefault="004634A5" w:rsidP="004634A5">
      <w:pPr>
        <w:rPr>
          <w:rFonts w:ascii="Times New Roman" w:hAnsi="Times New Roman" w:cs="Times New Roman"/>
          <w:b/>
          <w:bCs/>
          <w:sz w:val="24"/>
          <w:szCs w:val="24"/>
          <w:lang w:val="es-US"/>
        </w:rPr>
      </w:pPr>
      <w:r w:rsidRPr="004634A5">
        <w:rPr>
          <w:rFonts w:ascii="Times New Roman" w:hAnsi="Times New Roman" w:cs="Times New Roman"/>
          <w:b/>
          <w:bCs/>
          <w:sz w:val="24"/>
          <w:szCs w:val="24"/>
          <w:lang w:val="es-US"/>
        </w:rPr>
        <w:t>Gestión de Datos (guardar-</w:t>
      </w:r>
      <w:proofErr w:type="spellStart"/>
      <w:r w:rsidRPr="004634A5">
        <w:rPr>
          <w:rFonts w:ascii="Times New Roman" w:hAnsi="Times New Roman" w:cs="Times New Roman"/>
          <w:b/>
          <w:bCs/>
          <w:sz w:val="24"/>
          <w:szCs w:val="24"/>
          <w:lang w:val="es-US"/>
        </w:rPr>
        <w:t>xdata</w:t>
      </w:r>
      <w:proofErr w:type="spellEnd"/>
      <w:r w:rsidRPr="004634A5">
        <w:rPr>
          <w:rFonts w:ascii="Times New Roman" w:hAnsi="Times New Roman" w:cs="Times New Roman"/>
          <w:b/>
          <w:bCs/>
          <w:sz w:val="24"/>
          <w:szCs w:val="24"/>
          <w:lang w:val="es-US"/>
        </w:rPr>
        <w:t xml:space="preserve"> y leer-</w:t>
      </w:r>
      <w:proofErr w:type="spellStart"/>
      <w:r w:rsidRPr="004634A5">
        <w:rPr>
          <w:rFonts w:ascii="Times New Roman" w:hAnsi="Times New Roman" w:cs="Times New Roman"/>
          <w:b/>
          <w:bCs/>
          <w:sz w:val="24"/>
          <w:szCs w:val="24"/>
          <w:lang w:val="es-US"/>
        </w:rPr>
        <w:t>xdata</w:t>
      </w:r>
      <w:proofErr w:type="spellEnd"/>
      <w:r w:rsidRPr="004634A5">
        <w:rPr>
          <w:rFonts w:ascii="Times New Roman" w:hAnsi="Times New Roman" w:cs="Times New Roman"/>
          <w:b/>
          <w:bCs/>
          <w:sz w:val="24"/>
          <w:szCs w:val="24"/>
          <w:lang w:val="es-US"/>
        </w:rPr>
        <w:t>)</w:t>
      </w:r>
    </w:p>
    <w:p w14:paraId="6D5075F1" w14:textId="77777777" w:rsidR="004634A5" w:rsidRPr="004634A5" w:rsidRDefault="004634A5" w:rsidP="004634A5">
      <w:pPr>
        <w:pStyle w:val="Prrafodelista"/>
        <w:numPr>
          <w:ilvl w:val="0"/>
          <w:numId w:val="2"/>
        </w:numPr>
        <w:rPr>
          <w:rFonts w:ascii="Times New Roman" w:hAnsi="Times New Roman" w:cs="Times New Roman"/>
          <w:sz w:val="24"/>
          <w:szCs w:val="24"/>
          <w:lang w:val="es-US"/>
        </w:rPr>
      </w:pPr>
      <w:r w:rsidRPr="004634A5">
        <w:rPr>
          <w:rFonts w:ascii="Times New Roman" w:hAnsi="Times New Roman" w:cs="Times New Roman"/>
          <w:sz w:val="24"/>
          <w:szCs w:val="24"/>
          <w:lang w:val="es-US"/>
        </w:rPr>
        <w:t>guardar-</w:t>
      </w:r>
      <w:proofErr w:type="spellStart"/>
      <w:r w:rsidRPr="004634A5">
        <w:rPr>
          <w:rFonts w:ascii="Times New Roman" w:hAnsi="Times New Roman" w:cs="Times New Roman"/>
          <w:sz w:val="24"/>
          <w:szCs w:val="24"/>
          <w:lang w:val="es-US"/>
        </w:rPr>
        <w:t>xdata</w:t>
      </w:r>
      <w:proofErr w:type="spellEnd"/>
      <w:r w:rsidRPr="004634A5">
        <w:rPr>
          <w:rFonts w:ascii="Times New Roman" w:hAnsi="Times New Roman" w:cs="Times New Roman"/>
          <w:sz w:val="24"/>
          <w:szCs w:val="24"/>
          <w:lang w:val="es-US"/>
        </w:rPr>
        <w:t xml:space="preserve">: Esta función es el motor de escritura del sistema. Su tarea principal es garantizar la integridad del </w:t>
      </w:r>
      <w:proofErr w:type="spellStart"/>
      <w:r w:rsidRPr="004634A5">
        <w:rPr>
          <w:rFonts w:ascii="Times New Roman" w:hAnsi="Times New Roman" w:cs="Times New Roman"/>
          <w:sz w:val="24"/>
          <w:szCs w:val="24"/>
          <w:lang w:val="es-US"/>
        </w:rPr>
        <w:t>XData</w:t>
      </w:r>
      <w:proofErr w:type="spellEnd"/>
      <w:r w:rsidRPr="004634A5">
        <w:rPr>
          <w:rFonts w:ascii="Times New Roman" w:hAnsi="Times New Roman" w:cs="Times New Roman"/>
          <w:sz w:val="24"/>
          <w:szCs w:val="24"/>
          <w:lang w:val="es-US"/>
        </w:rPr>
        <w:t xml:space="preserve"> al realizar dos procesos críticos:</w:t>
      </w:r>
    </w:p>
    <w:p w14:paraId="5B4DEADA" w14:textId="77777777" w:rsidR="004634A5" w:rsidRPr="004634A5" w:rsidRDefault="004634A5" w:rsidP="004634A5">
      <w:pPr>
        <w:pStyle w:val="Prrafodelista"/>
        <w:numPr>
          <w:ilvl w:val="1"/>
          <w:numId w:val="2"/>
        </w:numPr>
        <w:rPr>
          <w:rFonts w:ascii="Times New Roman" w:hAnsi="Times New Roman" w:cs="Times New Roman"/>
          <w:sz w:val="24"/>
          <w:szCs w:val="24"/>
          <w:lang w:val="es-US"/>
        </w:rPr>
      </w:pPr>
      <w:r w:rsidRPr="004634A5">
        <w:rPr>
          <w:rFonts w:ascii="Times New Roman" w:hAnsi="Times New Roman" w:cs="Times New Roman"/>
          <w:sz w:val="24"/>
          <w:szCs w:val="24"/>
          <w:lang w:val="es-US"/>
        </w:rPr>
        <w:t xml:space="preserve">Validación de Aplicación: Utiliza </w:t>
      </w:r>
      <w:proofErr w:type="spellStart"/>
      <w:r w:rsidRPr="004634A5">
        <w:rPr>
          <w:rFonts w:ascii="Times New Roman" w:hAnsi="Times New Roman" w:cs="Times New Roman"/>
          <w:sz w:val="24"/>
          <w:szCs w:val="24"/>
          <w:lang w:val="es-US"/>
        </w:rPr>
        <w:t>tblsearch</w:t>
      </w:r>
      <w:proofErr w:type="spellEnd"/>
      <w:r w:rsidRPr="004634A5">
        <w:rPr>
          <w:rFonts w:ascii="Times New Roman" w:hAnsi="Times New Roman" w:cs="Times New Roman"/>
          <w:sz w:val="24"/>
          <w:szCs w:val="24"/>
          <w:lang w:val="es-US"/>
        </w:rPr>
        <w:t xml:space="preserve"> para comprobar si el nombre de la aplicación ya está registrado en el dibujo, ejecutando </w:t>
      </w:r>
      <w:proofErr w:type="spellStart"/>
      <w:r w:rsidRPr="004634A5">
        <w:rPr>
          <w:rFonts w:ascii="Times New Roman" w:hAnsi="Times New Roman" w:cs="Times New Roman"/>
          <w:sz w:val="24"/>
          <w:szCs w:val="24"/>
          <w:lang w:val="es-US"/>
        </w:rPr>
        <w:t>regapp</w:t>
      </w:r>
      <w:proofErr w:type="spellEnd"/>
      <w:r w:rsidRPr="004634A5">
        <w:rPr>
          <w:rFonts w:ascii="Times New Roman" w:hAnsi="Times New Roman" w:cs="Times New Roman"/>
          <w:sz w:val="24"/>
          <w:szCs w:val="24"/>
          <w:lang w:val="es-US"/>
        </w:rPr>
        <w:t xml:space="preserve"> solo si es necesario, lo que evita errores de registro duplicado.</w:t>
      </w:r>
    </w:p>
    <w:p w14:paraId="123B9491" w14:textId="47C49326" w:rsidR="004634A5" w:rsidRPr="004634A5" w:rsidRDefault="004634A5" w:rsidP="004634A5">
      <w:pPr>
        <w:pStyle w:val="Prrafodelista"/>
        <w:numPr>
          <w:ilvl w:val="1"/>
          <w:numId w:val="2"/>
        </w:numPr>
        <w:rPr>
          <w:rFonts w:ascii="Times New Roman" w:hAnsi="Times New Roman" w:cs="Times New Roman"/>
          <w:sz w:val="24"/>
          <w:szCs w:val="24"/>
          <w:lang w:val="es-US"/>
        </w:rPr>
      </w:pPr>
      <w:r w:rsidRPr="004634A5">
        <w:rPr>
          <w:rFonts w:ascii="Times New Roman" w:hAnsi="Times New Roman" w:cs="Times New Roman"/>
          <w:sz w:val="24"/>
          <w:szCs w:val="24"/>
          <w:lang w:val="es-US"/>
        </w:rPr>
        <w:t>Encapsulamiento: Estructura los datos en una lista anidada con los códigos de grupo de AutoCAD (1002 para delimitadores y 1000 para los valores), asegurando que la información sea leíble por otras rutinas.</w:t>
      </w:r>
    </w:p>
    <w:p w14:paraId="4BEB343A" w14:textId="67424BBC" w:rsidR="004634A5" w:rsidRPr="004634A5" w:rsidRDefault="004634A5" w:rsidP="004634A5">
      <w:pPr>
        <w:pStyle w:val="Prrafodelista"/>
        <w:numPr>
          <w:ilvl w:val="0"/>
          <w:numId w:val="2"/>
        </w:numPr>
        <w:rPr>
          <w:rFonts w:ascii="Times New Roman" w:hAnsi="Times New Roman" w:cs="Times New Roman"/>
          <w:sz w:val="24"/>
          <w:szCs w:val="24"/>
          <w:lang w:val="es-US"/>
        </w:rPr>
      </w:pPr>
      <w:r w:rsidRPr="004634A5">
        <w:rPr>
          <w:rFonts w:ascii="Times New Roman" w:hAnsi="Times New Roman" w:cs="Times New Roman"/>
          <w:sz w:val="24"/>
          <w:szCs w:val="24"/>
          <w:lang w:val="es-US"/>
        </w:rPr>
        <w:t>leer-</w:t>
      </w:r>
      <w:proofErr w:type="spellStart"/>
      <w:r w:rsidRPr="004634A5">
        <w:rPr>
          <w:rFonts w:ascii="Times New Roman" w:hAnsi="Times New Roman" w:cs="Times New Roman"/>
          <w:sz w:val="24"/>
          <w:szCs w:val="24"/>
          <w:lang w:val="es-US"/>
        </w:rPr>
        <w:t>xdata</w:t>
      </w:r>
      <w:proofErr w:type="spellEnd"/>
      <w:r w:rsidRPr="004634A5">
        <w:rPr>
          <w:rFonts w:ascii="Times New Roman" w:hAnsi="Times New Roman" w:cs="Times New Roman"/>
          <w:sz w:val="24"/>
          <w:szCs w:val="24"/>
          <w:lang w:val="es-US"/>
        </w:rPr>
        <w:t xml:space="preserve">: Funciona como la interfaz de consulta. Extrae específicamente la lista asociada al código -3 (la sección de </w:t>
      </w:r>
      <w:proofErr w:type="spellStart"/>
      <w:r w:rsidRPr="004634A5">
        <w:rPr>
          <w:rFonts w:ascii="Times New Roman" w:hAnsi="Times New Roman" w:cs="Times New Roman"/>
          <w:sz w:val="24"/>
          <w:szCs w:val="24"/>
          <w:lang w:val="es-US"/>
        </w:rPr>
        <w:t>XData</w:t>
      </w:r>
      <w:proofErr w:type="spellEnd"/>
      <w:r w:rsidRPr="004634A5">
        <w:rPr>
          <w:rFonts w:ascii="Times New Roman" w:hAnsi="Times New Roman" w:cs="Times New Roman"/>
          <w:sz w:val="24"/>
          <w:szCs w:val="24"/>
          <w:lang w:val="es-US"/>
        </w:rPr>
        <w:t xml:space="preserve"> en la base de datos de AutoCAD), filtrando solo los datos de la aplicación solicitada, lo que permite la edición inteligente de bloques </w:t>
      </w:r>
      <w:proofErr w:type="spellStart"/>
      <w:r w:rsidRPr="004634A5">
        <w:rPr>
          <w:rFonts w:ascii="Times New Roman" w:hAnsi="Times New Roman" w:cs="Times New Roman"/>
          <w:sz w:val="24"/>
          <w:szCs w:val="24"/>
          <w:lang w:val="es-US"/>
        </w:rPr>
        <w:t>pre-existentes</w:t>
      </w:r>
      <w:proofErr w:type="spellEnd"/>
      <w:r w:rsidRPr="004634A5">
        <w:rPr>
          <w:rFonts w:ascii="Times New Roman" w:hAnsi="Times New Roman" w:cs="Times New Roman"/>
          <w:sz w:val="24"/>
          <w:szCs w:val="24"/>
          <w:lang w:val="es-US"/>
        </w:rPr>
        <w:t>.</w:t>
      </w:r>
    </w:p>
    <w:p w14:paraId="3357BDC1" w14:textId="58145619" w:rsidR="004634A5" w:rsidRPr="004634A5" w:rsidRDefault="004634A5" w:rsidP="004634A5">
      <w:pPr>
        <w:rPr>
          <w:rFonts w:ascii="Times New Roman" w:hAnsi="Times New Roman" w:cs="Times New Roman"/>
          <w:b/>
          <w:bCs/>
          <w:sz w:val="24"/>
          <w:szCs w:val="24"/>
          <w:lang w:val="es-US"/>
        </w:rPr>
      </w:pPr>
      <w:r w:rsidRPr="004634A5">
        <w:rPr>
          <w:rFonts w:ascii="Times New Roman" w:hAnsi="Times New Roman" w:cs="Times New Roman"/>
          <w:b/>
          <w:bCs/>
          <w:sz w:val="24"/>
          <w:szCs w:val="24"/>
          <w:lang w:val="es-US"/>
        </w:rPr>
        <w:t xml:space="preserve">Procesamiento y Limpieza de Cadenas (extraer-watts y </w:t>
      </w:r>
      <w:proofErr w:type="spellStart"/>
      <w:r w:rsidRPr="004634A5">
        <w:rPr>
          <w:rFonts w:ascii="Times New Roman" w:hAnsi="Times New Roman" w:cs="Times New Roman"/>
          <w:b/>
          <w:bCs/>
          <w:sz w:val="24"/>
          <w:szCs w:val="24"/>
          <w:lang w:val="es-US"/>
        </w:rPr>
        <w:t>str</w:t>
      </w:r>
      <w:proofErr w:type="spellEnd"/>
      <w:r w:rsidRPr="004634A5">
        <w:rPr>
          <w:rFonts w:ascii="Times New Roman" w:hAnsi="Times New Roman" w:cs="Times New Roman"/>
          <w:b/>
          <w:bCs/>
          <w:sz w:val="24"/>
          <w:szCs w:val="24"/>
          <w:lang w:val="es-US"/>
        </w:rPr>
        <w:t>-extraer)</w:t>
      </w:r>
    </w:p>
    <w:p w14:paraId="45813E64" w14:textId="41F8D587" w:rsidR="004634A5" w:rsidRPr="004634A5" w:rsidRDefault="004634A5" w:rsidP="004634A5">
      <w:pPr>
        <w:pStyle w:val="Prrafodelista"/>
        <w:numPr>
          <w:ilvl w:val="0"/>
          <w:numId w:val="2"/>
        </w:numPr>
        <w:rPr>
          <w:rFonts w:ascii="Times New Roman" w:hAnsi="Times New Roman" w:cs="Times New Roman"/>
          <w:sz w:val="24"/>
          <w:szCs w:val="24"/>
          <w:lang w:val="es-US"/>
        </w:rPr>
      </w:pPr>
      <w:r w:rsidRPr="004634A5">
        <w:rPr>
          <w:rFonts w:ascii="Times New Roman" w:hAnsi="Times New Roman" w:cs="Times New Roman"/>
          <w:sz w:val="24"/>
          <w:szCs w:val="24"/>
          <w:lang w:val="es-US"/>
        </w:rPr>
        <w:t>Dado que los datos se almacenan como cadenas de texto (tipo String) para ser compatibles con los registros de AutoCAD, es necesario convertirlos a valores numéricos para realizar cálculos.</w:t>
      </w:r>
    </w:p>
    <w:p w14:paraId="28A2E709" w14:textId="1C6E3A53" w:rsidR="008A7785" w:rsidRPr="004634A5" w:rsidRDefault="004634A5" w:rsidP="004634A5">
      <w:pPr>
        <w:pStyle w:val="Prrafodelista"/>
        <w:numPr>
          <w:ilvl w:val="0"/>
          <w:numId w:val="2"/>
        </w:numPr>
        <w:rPr>
          <w:rFonts w:ascii="Times New Roman" w:hAnsi="Times New Roman" w:cs="Times New Roman"/>
          <w:sz w:val="24"/>
          <w:szCs w:val="24"/>
          <w:lang w:val="es-US"/>
        </w:rPr>
      </w:pPr>
      <w:r w:rsidRPr="004634A5">
        <w:rPr>
          <w:rFonts w:ascii="Times New Roman" w:hAnsi="Times New Roman" w:cs="Times New Roman"/>
          <w:sz w:val="24"/>
          <w:szCs w:val="24"/>
          <w:lang w:val="es-US"/>
        </w:rPr>
        <w:t xml:space="preserve">extraer-watts: Utiliza </w:t>
      </w:r>
      <w:proofErr w:type="spellStart"/>
      <w:r w:rsidRPr="004634A5">
        <w:rPr>
          <w:rFonts w:ascii="Times New Roman" w:hAnsi="Times New Roman" w:cs="Times New Roman"/>
          <w:sz w:val="24"/>
          <w:szCs w:val="24"/>
          <w:lang w:val="es-US"/>
        </w:rPr>
        <w:t>vl-string-search</w:t>
      </w:r>
      <w:proofErr w:type="spellEnd"/>
      <w:r w:rsidRPr="004634A5">
        <w:rPr>
          <w:rFonts w:ascii="Times New Roman" w:hAnsi="Times New Roman" w:cs="Times New Roman"/>
          <w:sz w:val="24"/>
          <w:szCs w:val="24"/>
          <w:lang w:val="es-US"/>
        </w:rPr>
        <w:t xml:space="preserve"> para localizar el espacio en blanco y separar el número del sufijo "W". Luego, mediante </w:t>
      </w:r>
      <w:proofErr w:type="spellStart"/>
      <w:r w:rsidRPr="004634A5">
        <w:rPr>
          <w:rFonts w:ascii="Times New Roman" w:hAnsi="Times New Roman" w:cs="Times New Roman"/>
          <w:sz w:val="24"/>
          <w:szCs w:val="24"/>
          <w:lang w:val="es-US"/>
        </w:rPr>
        <w:t>atof</w:t>
      </w:r>
      <w:proofErr w:type="spellEnd"/>
      <w:r w:rsidRPr="004634A5">
        <w:rPr>
          <w:rFonts w:ascii="Times New Roman" w:hAnsi="Times New Roman" w:cs="Times New Roman"/>
          <w:sz w:val="24"/>
          <w:szCs w:val="24"/>
          <w:lang w:val="es-US"/>
        </w:rPr>
        <w:t>, convierte el texto en un número de punto flotante. Esta función es indispensable para la automatización, ya que permite transformar datos de etiquetas en valores sumables para el cálculo de consumo energético.</w:t>
      </w:r>
    </w:p>
    <w:p w14:paraId="0784BDA8" w14:textId="77777777" w:rsidR="004634A5" w:rsidRPr="004634A5" w:rsidRDefault="004634A5">
      <w:pPr>
        <w:rPr>
          <w:rFonts w:ascii="Times New Roman" w:eastAsiaTheme="majorEastAsia" w:hAnsi="Times New Roman" w:cs="Times New Roman"/>
          <w:color w:val="0F4761" w:themeColor="accent1" w:themeShade="BF"/>
          <w:sz w:val="26"/>
          <w:szCs w:val="26"/>
          <w:lang w:val="es-US"/>
        </w:rPr>
      </w:pPr>
      <w:r w:rsidRPr="004634A5">
        <w:rPr>
          <w:rFonts w:ascii="Times New Roman" w:hAnsi="Times New Roman" w:cs="Times New Roman"/>
          <w:lang w:val="es-US"/>
        </w:rPr>
        <w:br w:type="page"/>
      </w:r>
    </w:p>
    <w:p w14:paraId="4F7B87BD" w14:textId="250D3A5D" w:rsidR="00902ABA" w:rsidRPr="004634A5" w:rsidRDefault="00902ABA" w:rsidP="00902ABA">
      <w:pPr>
        <w:pStyle w:val="Ttulo2"/>
        <w:rPr>
          <w:rFonts w:ascii="Times New Roman" w:hAnsi="Times New Roman" w:cs="Times New Roman"/>
          <w:lang w:val="es-US"/>
        </w:rPr>
      </w:pPr>
      <w:bookmarkStart w:id="12" w:name="_Toc231040768"/>
      <w:r w:rsidRPr="004634A5">
        <w:rPr>
          <w:rFonts w:ascii="Times New Roman" w:hAnsi="Times New Roman" w:cs="Times New Roman"/>
          <w:lang w:val="es-US"/>
        </w:rPr>
        <w:lastRenderedPageBreak/>
        <w:t>Editar datos</w:t>
      </w:r>
      <w:bookmarkEnd w:id="12"/>
    </w:p>
    <w:p w14:paraId="28AE3C50"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Para la sección de </w:t>
      </w:r>
      <w:r w:rsidRPr="004634A5">
        <w:rPr>
          <w:rFonts w:ascii="Times New Roman" w:hAnsi="Times New Roman" w:cs="Times New Roman"/>
          <w:b/>
          <w:bCs/>
          <w:sz w:val="24"/>
          <w:szCs w:val="24"/>
          <w:lang w:val="es-MX"/>
        </w:rPr>
        <w:t>"Edición de Datos"</w:t>
      </w:r>
      <w:r w:rsidRPr="004634A5">
        <w:rPr>
          <w:rFonts w:ascii="Times New Roman" w:hAnsi="Times New Roman" w:cs="Times New Roman"/>
          <w:sz w:val="24"/>
          <w:szCs w:val="24"/>
          <w:lang w:val="es-MX"/>
        </w:rPr>
        <w:t xml:space="preserve"> en su informe, el enfoque debe ser mostrar cómo el sistema permite la </w:t>
      </w:r>
      <w:r w:rsidRPr="004634A5">
        <w:rPr>
          <w:rFonts w:ascii="Times New Roman" w:hAnsi="Times New Roman" w:cs="Times New Roman"/>
          <w:b/>
          <w:bCs/>
          <w:sz w:val="24"/>
          <w:szCs w:val="24"/>
          <w:lang w:val="es-MX"/>
        </w:rPr>
        <w:t>interactividad</w:t>
      </w:r>
      <w:r w:rsidRPr="004634A5">
        <w:rPr>
          <w:rFonts w:ascii="Times New Roman" w:hAnsi="Times New Roman" w:cs="Times New Roman"/>
          <w:sz w:val="24"/>
          <w:szCs w:val="24"/>
          <w:lang w:val="es-MX"/>
        </w:rPr>
        <w:t xml:space="preserve"> y la </w:t>
      </w:r>
      <w:r w:rsidRPr="004634A5">
        <w:rPr>
          <w:rFonts w:ascii="Times New Roman" w:hAnsi="Times New Roman" w:cs="Times New Roman"/>
          <w:b/>
          <w:bCs/>
          <w:sz w:val="24"/>
          <w:szCs w:val="24"/>
          <w:lang w:val="es-MX"/>
        </w:rPr>
        <w:t>actualización de la información</w:t>
      </w:r>
      <w:r w:rsidRPr="004634A5">
        <w:rPr>
          <w:rFonts w:ascii="Times New Roman" w:hAnsi="Times New Roman" w:cs="Times New Roman"/>
          <w:sz w:val="24"/>
          <w:szCs w:val="24"/>
          <w:lang w:val="es-MX"/>
        </w:rPr>
        <w:t>. Esta sección explica cómo el programa maneja el ciclo de vida del dato extendido, desde su consulta hasta su modificación.</w:t>
      </w:r>
    </w:p>
    <w:p w14:paraId="3F4CA334"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Aquí tienes la propuesta técnica para esta sección:</w:t>
      </w:r>
    </w:p>
    <w:p w14:paraId="7A1DC912" w14:textId="41096BF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Funcionalidad de Edición de Datos</w:t>
      </w:r>
    </w:p>
    <w:p w14:paraId="63B7A6CE"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La capacidad de modificar la información sin necesidad de recrear el objeto es fundamental para la gestión dinámica de activos. El comando </w:t>
      </w:r>
      <w:proofErr w:type="spellStart"/>
      <w:r w:rsidRPr="004634A5">
        <w:rPr>
          <w:rFonts w:ascii="Times New Roman" w:hAnsi="Times New Roman" w:cs="Times New Roman"/>
          <w:sz w:val="24"/>
          <w:szCs w:val="24"/>
          <w:lang w:val="es-MX"/>
        </w:rPr>
        <w:t>EditarDatos</w:t>
      </w:r>
      <w:proofErr w:type="spellEnd"/>
      <w:r w:rsidRPr="004634A5">
        <w:rPr>
          <w:rFonts w:ascii="Times New Roman" w:hAnsi="Times New Roman" w:cs="Times New Roman"/>
          <w:sz w:val="24"/>
          <w:szCs w:val="24"/>
          <w:lang w:val="es-MX"/>
        </w:rPr>
        <w:t xml:space="preserve"> implementa un flujo de trabajo de "Consulta-Edición-Actualización" que garantiza la persistencia de la información.</w:t>
      </w:r>
    </w:p>
    <w:p w14:paraId="17872300" w14:textId="7777777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A. Consulta y Precarga (Lectura inteligente)</w:t>
      </w:r>
    </w:p>
    <w:p w14:paraId="36567BA3"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Al ejecutar el comando y seleccionar un objeto, el sistema no abre un cuadro en blanco. Por el contrario, realiza una </w:t>
      </w:r>
      <w:r w:rsidRPr="004634A5">
        <w:rPr>
          <w:rFonts w:ascii="Times New Roman" w:hAnsi="Times New Roman" w:cs="Times New Roman"/>
          <w:b/>
          <w:bCs/>
          <w:sz w:val="24"/>
          <w:szCs w:val="24"/>
          <w:lang w:val="es-MX"/>
        </w:rPr>
        <w:t>consulta previa</w:t>
      </w:r>
      <w:r w:rsidRPr="004634A5">
        <w:rPr>
          <w:rFonts w:ascii="Times New Roman" w:hAnsi="Times New Roman" w:cs="Times New Roman"/>
          <w:sz w:val="24"/>
          <w:szCs w:val="24"/>
          <w:lang w:val="es-MX"/>
        </w:rPr>
        <w:t xml:space="preserve"> al registro del objeto:</w:t>
      </w:r>
    </w:p>
    <w:p w14:paraId="2ED1DE61" w14:textId="77777777" w:rsidR="004634A5" w:rsidRPr="004634A5" w:rsidRDefault="004634A5" w:rsidP="004634A5">
      <w:pPr>
        <w:numPr>
          <w:ilvl w:val="0"/>
          <w:numId w:val="7"/>
        </w:numPr>
        <w:rPr>
          <w:rFonts w:ascii="Times New Roman" w:hAnsi="Times New Roman" w:cs="Times New Roman"/>
          <w:sz w:val="24"/>
          <w:szCs w:val="24"/>
          <w:lang w:val="es-MX"/>
        </w:rPr>
      </w:pPr>
      <w:r w:rsidRPr="004634A5">
        <w:rPr>
          <w:rFonts w:ascii="Times New Roman" w:hAnsi="Times New Roman" w:cs="Times New Roman"/>
          <w:sz w:val="24"/>
          <w:szCs w:val="24"/>
          <w:lang w:val="es-MX"/>
        </w:rPr>
        <w:t>Utilizando la función leer-</w:t>
      </w:r>
      <w:proofErr w:type="spellStart"/>
      <w:r w:rsidRPr="004634A5">
        <w:rPr>
          <w:rFonts w:ascii="Times New Roman" w:hAnsi="Times New Roman" w:cs="Times New Roman"/>
          <w:sz w:val="24"/>
          <w:szCs w:val="24"/>
          <w:lang w:val="es-MX"/>
        </w:rPr>
        <w:t>xdata</w:t>
      </w:r>
      <w:proofErr w:type="spellEnd"/>
      <w:r w:rsidRPr="004634A5">
        <w:rPr>
          <w:rFonts w:ascii="Times New Roman" w:hAnsi="Times New Roman" w:cs="Times New Roman"/>
          <w:sz w:val="24"/>
          <w:szCs w:val="24"/>
          <w:lang w:val="es-MX"/>
        </w:rPr>
        <w:t>, el programa busca la etiqueta (ELECTRICAL o GESTION_ACTIVOS) en el código de grupo -3.</w:t>
      </w:r>
    </w:p>
    <w:p w14:paraId="444CF1A0" w14:textId="77777777" w:rsidR="004634A5" w:rsidRPr="004634A5" w:rsidRDefault="004634A5" w:rsidP="004634A5">
      <w:pPr>
        <w:numPr>
          <w:ilvl w:val="0"/>
          <w:numId w:val="7"/>
        </w:num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Si la etiqueta existe, extrae los valores almacenados y los inyecta en los campos del diálogo mediante </w:t>
      </w:r>
      <w:proofErr w:type="spellStart"/>
      <w:r w:rsidRPr="004634A5">
        <w:rPr>
          <w:rFonts w:ascii="Times New Roman" w:hAnsi="Times New Roman" w:cs="Times New Roman"/>
          <w:sz w:val="24"/>
          <w:szCs w:val="24"/>
          <w:lang w:val="es-MX"/>
        </w:rPr>
        <w:t>set_tile</w:t>
      </w:r>
      <w:proofErr w:type="spellEnd"/>
      <w:r w:rsidRPr="004634A5">
        <w:rPr>
          <w:rFonts w:ascii="Times New Roman" w:hAnsi="Times New Roman" w:cs="Times New Roman"/>
          <w:sz w:val="24"/>
          <w:szCs w:val="24"/>
          <w:lang w:val="es-MX"/>
        </w:rPr>
        <w:t>. Esto permite que el usuario visualice instantáneamente los datos actuales antes de realizar cualquier cambio, evitando errores de edición.</w:t>
      </w:r>
    </w:p>
    <w:p w14:paraId="56DE5E6A" w14:textId="7777777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B. Validación de Interfaz</w:t>
      </w:r>
    </w:p>
    <w:p w14:paraId="2BD8F9CD"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El cuadro de diálogo actúa como una capa de control que restringe el ingreso de información. Antes de que los datos sean enviados a la base de datos de AutoCAD, el código realiza una validación lógica:</w:t>
      </w:r>
    </w:p>
    <w:p w14:paraId="3DF3F986" w14:textId="77777777" w:rsidR="004634A5" w:rsidRPr="004634A5" w:rsidRDefault="004634A5" w:rsidP="004634A5">
      <w:pPr>
        <w:numPr>
          <w:ilvl w:val="0"/>
          <w:numId w:val="8"/>
        </w:numPr>
        <w:rPr>
          <w:rFonts w:ascii="Times New Roman" w:hAnsi="Times New Roman" w:cs="Times New Roman"/>
          <w:sz w:val="24"/>
          <w:szCs w:val="24"/>
          <w:lang w:val="es-MX"/>
        </w:rPr>
      </w:pPr>
      <w:r w:rsidRPr="004634A5">
        <w:rPr>
          <w:rFonts w:ascii="Times New Roman" w:hAnsi="Times New Roman" w:cs="Times New Roman"/>
          <w:b/>
          <w:bCs/>
          <w:sz w:val="24"/>
          <w:szCs w:val="24"/>
          <w:lang w:val="es-MX"/>
        </w:rPr>
        <w:t>Verificación de Vacíos:</w:t>
      </w:r>
      <w:r w:rsidRPr="004634A5">
        <w:rPr>
          <w:rFonts w:ascii="Times New Roman" w:hAnsi="Times New Roman" w:cs="Times New Roman"/>
          <w:sz w:val="24"/>
          <w:szCs w:val="24"/>
          <w:lang w:val="es-MX"/>
        </w:rPr>
        <w:t xml:space="preserve"> Se implementó una estructura condicional (</w:t>
      </w:r>
      <w:proofErr w:type="spellStart"/>
      <w:r w:rsidRPr="004634A5">
        <w:rPr>
          <w:rFonts w:ascii="Times New Roman" w:hAnsi="Times New Roman" w:cs="Times New Roman"/>
          <w:sz w:val="24"/>
          <w:szCs w:val="24"/>
          <w:lang w:val="es-MX"/>
        </w:rPr>
        <w:t>cond</w:t>
      </w:r>
      <w:proofErr w:type="spellEnd"/>
      <w:r w:rsidRPr="004634A5">
        <w:rPr>
          <w:rFonts w:ascii="Times New Roman" w:hAnsi="Times New Roman" w:cs="Times New Roman"/>
          <w:sz w:val="24"/>
          <w:szCs w:val="24"/>
          <w:lang w:val="es-MX"/>
        </w:rPr>
        <w:t xml:space="preserve"> ...) que analiza que los campos </w:t>
      </w:r>
      <w:proofErr w:type="spellStart"/>
      <w:r w:rsidRPr="004634A5">
        <w:rPr>
          <w:rFonts w:ascii="Times New Roman" w:hAnsi="Times New Roman" w:cs="Times New Roman"/>
          <w:sz w:val="24"/>
          <w:szCs w:val="24"/>
          <w:lang w:val="es-MX"/>
        </w:rPr>
        <w:t>Application</w:t>
      </w:r>
      <w:proofErr w:type="spellEnd"/>
      <w:r w:rsidRPr="004634A5">
        <w:rPr>
          <w:rFonts w:ascii="Times New Roman" w:hAnsi="Times New Roman" w:cs="Times New Roman"/>
          <w:sz w:val="24"/>
          <w:szCs w:val="24"/>
          <w:lang w:val="es-MX"/>
        </w:rPr>
        <w:t xml:space="preserve"> </w:t>
      </w:r>
      <w:proofErr w:type="spellStart"/>
      <w:r w:rsidRPr="004634A5">
        <w:rPr>
          <w:rFonts w:ascii="Times New Roman" w:hAnsi="Times New Roman" w:cs="Times New Roman"/>
          <w:sz w:val="24"/>
          <w:szCs w:val="24"/>
          <w:lang w:val="es-MX"/>
        </w:rPr>
        <w:t>Name</w:t>
      </w:r>
      <w:proofErr w:type="spellEnd"/>
      <w:r w:rsidRPr="004634A5">
        <w:rPr>
          <w:rFonts w:ascii="Times New Roman" w:hAnsi="Times New Roman" w:cs="Times New Roman"/>
          <w:sz w:val="24"/>
          <w:szCs w:val="24"/>
          <w:lang w:val="es-MX"/>
        </w:rPr>
        <w:t>, ID y Potencia no se encuentren vacíos.</w:t>
      </w:r>
    </w:p>
    <w:p w14:paraId="53B87188" w14:textId="77777777" w:rsidR="004634A5" w:rsidRPr="004634A5" w:rsidRDefault="004634A5" w:rsidP="004634A5">
      <w:pPr>
        <w:numPr>
          <w:ilvl w:val="0"/>
          <w:numId w:val="8"/>
        </w:numPr>
        <w:rPr>
          <w:rFonts w:ascii="Times New Roman" w:hAnsi="Times New Roman" w:cs="Times New Roman"/>
          <w:sz w:val="24"/>
          <w:szCs w:val="24"/>
          <w:lang w:val="es-MX"/>
        </w:rPr>
      </w:pPr>
      <w:r w:rsidRPr="004634A5">
        <w:rPr>
          <w:rFonts w:ascii="Times New Roman" w:hAnsi="Times New Roman" w:cs="Times New Roman"/>
          <w:b/>
          <w:bCs/>
          <w:sz w:val="24"/>
          <w:szCs w:val="24"/>
          <w:lang w:val="es-MX"/>
        </w:rPr>
        <w:t>Bloqueo de Operación:</w:t>
      </w:r>
      <w:r w:rsidRPr="004634A5">
        <w:rPr>
          <w:rFonts w:ascii="Times New Roman" w:hAnsi="Times New Roman" w:cs="Times New Roman"/>
          <w:sz w:val="24"/>
          <w:szCs w:val="24"/>
          <w:lang w:val="es-MX"/>
        </w:rPr>
        <w:t xml:space="preserve"> Si algún campo obligatorio carece de información, el sistema aborta la escritura y notifica al usuario, evitando así la corrupción de la base de datos del bloque.</w:t>
      </w:r>
    </w:p>
    <w:p w14:paraId="65E83ECD" w14:textId="7777777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C. Persistencia y Actualización (</w:t>
      </w:r>
      <w:proofErr w:type="spellStart"/>
      <w:r w:rsidRPr="004634A5">
        <w:rPr>
          <w:rFonts w:ascii="Times New Roman" w:hAnsi="Times New Roman" w:cs="Times New Roman"/>
          <w:b/>
          <w:bCs/>
          <w:sz w:val="24"/>
          <w:szCs w:val="24"/>
          <w:lang w:val="es-MX"/>
        </w:rPr>
        <w:t>entmod</w:t>
      </w:r>
      <w:proofErr w:type="spellEnd"/>
      <w:r w:rsidRPr="004634A5">
        <w:rPr>
          <w:rFonts w:ascii="Times New Roman" w:hAnsi="Times New Roman" w:cs="Times New Roman"/>
          <w:b/>
          <w:bCs/>
          <w:sz w:val="24"/>
          <w:szCs w:val="24"/>
          <w:lang w:val="es-MX"/>
        </w:rPr>
        <w:t>)</w:t>
      </w:r>
    </w:p>
    <w:p w14:paraId="19BE3ADB"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Una vez que el usuario confirma la edición mediante el botón "Guardar", el programa invoca </w:t>
      </w:r>
      <w:proofErr w:type="spellStart"/>
      <w:r w:rsidRPr="004634A5">
        <w:rPr>
          <w:rFonts w:ascii="Times New Roman" w:hAnsi="Times New Roman" w:cs="Times New Roman"/>
          <w:sz w:val="24"/>
          <w:szCs w:val="24"/>
          <w:lang w:val="es-MX"/>
        </w:rPr>
        <w:t>entmod</w:t>
      </w:r>
      <w:proofErr w:type="spellEnd"/>
      <w:r w:rsidRPr="004634A5">
        <w:rPr>
          <w:rFonts w:ascii="Times New Roman" w:hAnsi="Times New Roman" w:cs="Times New Roman"/>
          <w:sz w:val="24"/>
          <w:szCs w:val="24"/>
          <w:lang w:val="es-MX"/>
        </w:rPr>
        <w:t>.</w:t>
      </w:r>
    </w:p>
    <w:p w14:paraId="31E4AB1E" w14:textId="77777777" w:rsidR="004634A5" w:rsidRPr="004634A5" w:rsidRDefault="004634A5" w:rsidP="004634A5">
      <w:pPr>
        <w:numPr>
          <w:ilvl w:val="0"/>
          <w:numId w:val="9"/>
        </w:num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Este proceso es crítico, ya que no </w:t>
      </w:r>
      <w:proofErr w:type="spellStart"/>
      <w:r w:rsidRPr="004634A5">
        <w:rPr>
          <w:rFonts w:ascii="Times New Roman" w:hAnsi="Times New Roman" w:cs="Times New Roman"/>
          <w:sz w:val="24"/>
          <w:szCs w:val="24"/>
          <w:lang w:val="es-MX"/>
        </w:rPr>
        <w:t>sobreescribe</w:t>
      </w:r>
      <w:proofErr w:type="spellEnd"/>
      <w:r w:rsidRPr="004634A5">
        <w:rPr>
          <w:rFonts w:ascii="Times New Roman" w:hAnsi="Times New Roman" w:cs="Times New Roman"/>
          <w:sz w:val="24"/>
          <w:szCs w:val="24"/>
          <w:lang w:val="es-MX"/>
        </w:rPr>
        <w:t xml:space="preserve"> la entidad gráfica, sino que actualiza su </w:t>
      </w:r>
      <w:r w:rsidRPr="004634A5">
        <w:rPr>
          <w:rFonts w:ascii="Times New Roman" w:hAnsi="Times New Roman" w:cs="Times New Roman"/>
          <w:b/>
          <w:bCs/>
          <w:sz w:val="24"/>
          <w:szCs w:val="24"/>
          <w:lang w:val="es-MX"/>
        </w:rPr>
        <w:t>lista de propiedades extendidas</w:t>
      </w:r>
      <w:r w:rsidRPr="004634A5">
        <w:rPr>
          <w:rFonts w:ascii="Times New Roman" w:hAnsi="Times New Roman" w:cs="Times New Roman"/>
          <w:sz w:val="24"/>
          <w:szCs w:val="24"/>
          <w:lang w:val="es-MX"/>
        </w:rPr>
        <w:t>.</w:t>
      </w:r>
    </w:p>
    <w:p w14:paraId="0D1ECDCD" w14:textId="11497DE1" w:rsidR="008A7785" w:rsidRPr="004634A5" w:rsidRDefault="004634A5" w:rsidP="004634A5">
      <w:pPr>
        <w:numPr>
          <w:ilvl w:val="0"/>
          <w:numId w:val="9"/>
        </w:numPr>
        <w:rPr>
          <w:rFonts w:ascii="Times New Roman" w:hAnsi="Times New Roman" w:cs="Times New Roman"/>
          <w:sz w:val="24"/>
          <w:szCs w:val="24"/>
          <w:lang w:val="es-MX"/>
        </w:rPr>
      </w:pPr>
      <w:r w:rsidRPr="004634A5">
        <w:rPr>
          <w:rFonts w:ascii="Times New Roman" w:hAnsi="Times New Roman" w:cs="Times New Roman"/>
          <w:sz w:val="24"/>
          <w:szCs w:val="24"/>
          <w:lang w:val="es-MX"/>
        </w:rPr>
        <w:lastRenderedPageBreak/>
        <w:t xml:space="preserve">Al combinar </w:t>
      </w:r>
      <w:proofErr w:type="spellStart"/>
      <w:r w:rsidRPr="004634A5">
        <w:rPr>
          <w:rFonts w:ascii="Times New Roman" w:hAnsi="Times New Roman" w:cs="Times New Roman"/>
          <w:sz w:val="24"/>
          <w:szCs w:val="24"/>
          <w:lang w:val="es-MX"/>
        </w:rPr>
        <w:t>entget</w:t>
      </w:r>
      <w:proofErr w:type="spellEnd"/>
      <w:r w:rsidRPr="004634A5">
        <w:rPr>
          <w:rFonts w:ascii="Times New Roman" w:hAnsi="Times New Roman" w:cs="Times New Roman"/>
          <w:sz w:val="24"/>
          <w:szCs w:val="24"/>
          <w:lang w:val="es-MX"/>
        </w:rPr>
        <w:t xml:space="preserve"> (para obtener el estado actual) con la nueva estructura de </w:t>
      </w:r>
      <w:proofErr w:type="spellStart"/>
      <w:r w:rsidRPr="004634A5">
        <w:rPr>
          <w:rFonts w:ascii="Times New Roman" w:hAnsi="Times New Roman" w:cs="Times New Roman"/>
          <w:sz w:val="24"/>
          <w:szCs w:val="24"/>
          <w:lang w:val="es-MX"/>
        </w:rPr>
        <w:t>xdata</w:t>
      </w:r>
      <w:proofErr w:type="spellEnd"/>
      <w:r w:rsidRPr="004634A5">
        <w:rPr>
          <w:rFonts w:ascii="Times New Roman" w:hAnsi="Times New Roman" w:cs="Times New Roman"/>
          <w:sz w:val="24"/>
          <w:szCs w:val="24"/>
          <w:lang w:val="es-MX"/>
        </w:rPr>
        <w:t>, el programa reemplaza de forma segura la información antigua con la nueva, consolidando el cambio en el archivo .</w:t>
      </w:r>
      <w:proofErr w:type="spellStart"/>
      <w:r w:rsidRPr="004634A5">
        <w:rPr>
          <w:rFonts w:ascii="Times New Roman" w:hAnsi="Times New Roman" w:cs="Times New Roman"/>
          <w:sz w:val="24"/>
          <w:szCs w:val="24"/>
          <w:lang w:val="es-MX"/>
        </w:rPr>
        <w:t>dwg</w:t>
      </w:r>
      <w:proofErr w:type="spellEnd"/>
      <w:r w:rsidRPr="004634A5">
        <w:rPr>
          <w:rFonts w:ascii="Times New Roman" w:hAnsi="Times New Roman" w:cs="Times New Roman"/>
          <w:sz w:val="24"/>
          <w:szCs w:val="24"/>
          <w:lang w:val="es-MX"/>
        </w:rPr>
        <w:t xml:space="preserve"> de manera inmediata.</w:t>
      </w:r>
    </w:p>
    <w:p w14:paraId="76ECA6D9" w14:textId="77777777" w:rsidR="004634A5" w:rsidRPr="004634A5" w:rsidRDefault="004634A5" w:rsidP="004634A5">
      <w:pPr>
        <w:rPr>
          <w:rFonts w:ascii="Times New Roman" w:hAnsi="Times New Roman" w:cs="Times New Roman"/>
          <w:sz w:val="24"/>
          <w:szCs w:val="24"/>
          <w:lang w:val="es-MX"/>
        </w:rPr>
      </w:pPr>
    </w:p>
    <w:p w14:paraId="7E3FF180" w14:textId="77777777" w:rsidR="004634A5" w:rsidRPr="004634A5" w:rsidRDefault="008A7785" w:rsidP="008A7785">
      <w:pPr>
        <w:pStyle w:val="Ttulo2"/>
        <w:rPr>
          <w:rFonts w:ascii="Times New Roman" w:hAnsi="Times New Roman" w:cs="Times New Roman"/>
          <w:lang w:val="es-US"/>
        </w:rPr>
      </w:pPr>
      <w:bookmarkStart w:id="13" w:name="_Toc231040769"/>
      <w:r w:rsidRPr="004634A5">
        <w:rPr>
          <w:rFonts w:ascii="Times New Roman" w:hAnsi="Times New Roman" w:cs="Times New Roman"/>
          <w:lang w:val="es-US"/>
        </w:rPr>
        <w:t>Calcular consumo</w:t>
      </w:r>
      <w:bookmarkEnd w:id="13"/>
    </w:p>
    <w:p w14:paraId="6209BBA8"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Para la sección de </w:t>
      </w:r>
      <w:r w:rsidRPr="004634A5">
        <w:rPr>
          <w:rFonts w:ascii="Times New Roman" w:hAnsi="Times New Roman" w:cs="Times New Roman"/>
          <w:b/>
          <w:bCs/>
          <w:sz w:val="24"/>
          <w:szCs w:val="24"/>
          <w:lang w:val="es-MX"/>
        </w:rPr>
        <w:t>"Calcular Consumo"</w:t>
      </w:r>
      <w:r w:rsidRPr="004634A5">
        <w:rPr>
          <w:rFonts w:ascii="Times New Roman" w:hAnsi="Times New Roman" w:cs="Times New Roman"/>
          <w:sz w:val="24"/>
          <w:szCs w:val="24"/>
          <w:lang w:val="es-MX"/>
        </w:rPr>
        <w:t xml:space="preserve"> (o automatización), el objetivo es explicar cómo el programa es capaz de "leer" el plano de forma inteligente y convertir datos abstractos en información financiera útil.</w:t>
      </w:r>
    </w:p>
    <w:p w14:paraId="2A70F5F2"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Aquí tienes la propuesta técnica para tu informe:</w:t>
      </w:r>
    </w:p>
    <w:p w14:paraId="4A981D8E" w14:textId="445D03E0"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Automatización: Cálculo de Consumo Eléctrico</w:t>
      </w:r>
    </w:p>
    <w:p w14:paraId="48B2A5DB"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La automatización del proyecto se logra a través de la función </w:t>
      </w:r>
      <w:proofErr w:type="gramStart"/>
      <w:r w:rsidRPr="004634A5">
        <w:rPr>
          <w:rFonts w:ascii="Times New Roman" w:hAnsi="Times New Roman" w:cs="Times New Roman"/>
          <w:sz w:val="24"/>
          <w:szCs w:val="24"/>
          <w:lang w:val="es-MX"/>
        </w:rPr>
        <w:t>c:CalcularConsumo</w:t>
      </w:r>
      <w:proofErr w:type="gramEnd"/>
      <w:r w:rsidRPr="004634A5">
        <w:rPr>
          <w:rFonts w:ascii="Times New Roman" w:hAnsi="Times New Roman" w:cs="Times New Roman"/>
          <w:sz w:val="24"/>
          <w:szCs w:val="24"/>
          <w:lang w:val="es-MX"/>
        </w:rPr>
        <w:t>, la cual transforma el plano arquitectónico en una herramienta de análisis energético. Esta funcionalidad permite pasar de un dibujo estático a un inventario cuantificable.</w:t>
      </w:r>
    </w:p>
    <w:p w14:paraId="08919129" w14:textId="7777777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A. Algoritmo de Barrido Global (</w:t>
      </w:r>
      <w:proofErr w:type="spellStart"/>
      <w:r w:rsidRPr="004634A5">
        <w:rPr>
          <w:rFonts w:ascii="Times New Roman" w:hAnsi="Times New Roman" w:cs="Times New Roman"/>
          <w:b/>
          <w:bCs/>
          <w:sz w:val="24"/>
          <w:szCs w:val="24"/>
          <w:lang w:val="es-MX"/>
        </w:rPr>
        <w:t>ssget</w:t>
      </w:r>
      <w:proofErr w:type="spellEnd"/>
      <w:r w:rsidRPr="004634A5">
        <w:rPr>
          <w:rFonts w:ascii="Times New Roman" w:hAnsi="Times New Roman" w:cs="Times New Roman"/>
          <w:b/>
          <w:bCs/>
          <w:sz w:val="24"/>
          <w:szCs w:val="24"/>
          <w:lang w:val="es-MX"/>
        </w:rPr>
        <w:t xml:space="preserve"> "X")</w:t>
      </w:r>
    </w:p>
    <w:p w14:paraId="537A9A20"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 xml:space="preserve">El proceso utiliza el comando </w:t>
      </w:r>
      <w:proofErr w:type="spellStart"/>
      <w:r w:rsidRPr="004634A5">
        <w:rPr>
          <w:rFonts w:ascii="Times New Roman" w:hAnsi="Times New Roman" w:cs="Times New Roman"/>
          <w:sz w:val="24"/>
          <w:szCs w:val="24"/>
          <w:lang w:val="es-MX"/>
        </w:rPr>
        <w:t>ssget</w:t>
      </w:r>
      <w:proofErr w:type="spellEnd"/>
      <w:r w:rsidRPr="004634A5">
        <w:rPr>
          <w:rFonts w:ascii="Times New Roman" w:hAnsi="Times New Roman" w:cs="Times New Roman"/>
          <w:sz w:val="24"/>
          <w:szCs w:val="24"/>
          <w:lang w:val="es-MX"/>
        </w:rPr>
        <w:t xml:space="preserve"> "X" para realizar un escaneo completo de la base de datos del archivo DWG. A diferencia de una selección manual, este método garantiza que todos los bloques, independientemente de su ubicación o capa, sean evaluados.</w:t>
      </w:r>
    </w:p>
    <w:p w14:paraId="21779B5D" w14:textId="77777777" w:rsidR="004634A5" w:rsidRPr="004634A5" w:rsidRDefault="004634A5" w:rsidP="004634A5">
      <w:pPr>
        <w:numPr>
          <w:ilvl w:val="0"/>
          <w:numId w:val="10"/>
        </w:numPr>
        <w:rPr>
          <w:rFonts w:ascii="Times New Roman" w:hAnsi="Times New Roman" w:cs="Times New Roman"/>
          <w:sz w:val="24"/>
          <w:szCs w:val="24"/>
          <w:lang w:val="es-MX"/>
        </w:rPr>
      </w:pPr>
      <w:r w:rsidRPr="004634A5">
        <w:rPr>
          <w:rFonts w:ascii="Times New Roman" w:hAnsi="Times New Roman" w:cs="Times New Roman"/>
          <w:sz w:val="24"/>
          <w:szCs w:val="24"/>
          <w:lang w:val="es-MX"/>
        </w:rPr>
        <w:t>El sistema recorre cada entidad encontrada y aplica un filtro mediante (</w:t>
      </w:r>
      <w:proofErr w:type="spellStart"/>
      <w:r w:rsidRPr="004634A5">
        <w:rPr>
          <w:rFonts w:ascii="Times New Roman" w:hAnsi="Times New Roman" w:cs="Times New Roman"/>
          <w:sz w:val="24"/>
          <w:szCs w:val="24"/>
          <w:lang w:val="es-MX"/>
        </w:rPr>
        <w:t>assoc</w:t>
      </w:r>
      <w:proofErr w:type="spellEnd"/>
      <w:r w:rsidRPr="004634A5">
        <w:rPr>
          <w:rFonts w:ascii="Times New Roman" w:hAnsi="Times New Roman" w:cs="Times New Roman"/>
          <w:sz w:val="24"/>
          <w:szCs w:val="24"/>
          <w:lang w:val="es-MX"/>
        </w:rPr>
        <w:t xml:space="preserve"> -3 (</w:t>
      </w:r>
      <w:proofErr w:type="spellStart"/>
      <w:r w:rsidRPr="004634A5">
        <w:rPr>
          <w:rFonts w:ascii="Times New Roman" w:hAnsi="Times New Roman" w:cs="Times New Roman"/>
          <w:sz w:val="24"/>
          <w:szCs w:val="24"/>
          <w:lang w:val="es-MX"/>
        </w:rPr>
        <w:t>entget</w:t>
      </w:r>
      <w:proofErr w:type="spellEnd"/>
      <w:r w:rsidRPr="004634A5">
        <w:rPr>
          <w:rFonts w:ascii="Times New Roman" w:hAnsi="Times New Roman" w:cs="Times New Roman"/>
          <w:sz w:val="24"/>
          <w:szCs w:val="24"/>
          <w:lang w:val="es-MX"/>
        </w:rPr>
        <w:t xml:space="preserve"> </w:t>
      </w:r>
      <w:proofErr w:type="spellStart"/>
      <w:r w:rsidRPr="004634A5">
        <w:rPr>
          <w:rFonts w:ascii="Times New Roman" w:hAnsi="Times New Roman" w:cs="Times New Roman"/>
          <w:sz w:val="24"/>
          <w:szCs w:val="24"/>
          <w:lang w:val="es-MX"/>
        </w:rPr>
        <w:t>ent</w:t>
      </w:r>
      <w:proofErr w:type="spellEnd"/>
      <w:r w:rsidRPr="004634A5">
        <w:rPr>
          <w:rFonts w:ascii="Times New Roman" w:hAnsi="Times New Roman" w:cs="Times New Roman"/>
          <w:sz w:val="24"/>
          <w:szCs w:val="24"/>
          <w:lang w:val="es-MX"/>
        </w:rPr>
        <w:t xml:space="preserve"> ...)), que busca específicamente la presencia de </w:t>
      </w:r>
      <w:proofErr w:type="spellStart"/>
      <w:r w:rsidRPr="004634A5">
        <w:rPr>
          <w:rFonts w:ascii="Times New Roman" w:hAnsi="Times New Roman" w:cs="Times New Roman"/>
          <w:sz w:val="24"/>
          <w:szCs w:val="24"/>
          <w:lang w:val="es-MX"/>
        </w:rPr>
        <w:t>XData</w:t>
      </w:r>
      <w:proofErr w:type="spellEnd"/>
      <w:r w:rsidRPr="004634A5">
        <w:rPr>
          <w:rFonts w:ascii="Times New Roman" w:hAnsi="Times New Roman" w:cs="Times New Roman"/>
          <w:sz w:val="24"/>
          <w:szCs w:val="24"/>
          <w:lang w:val="es-MX"/>
        </w:rPr>
        <w:t xml:space="preserve"> bajo las etiquetas ELECTRICAL o GESTION_ACTIVOS.</w:t>
      </w:r>
    </w:p>
    <w:p w14:paraId="048FFB2E" w14:textId="77777777" w:rsidR="004634A5" w:rsidRPr="004634A5" w:rsidRDefault="004634A5" w:rsidP="004634A5">
      <w:pPr>
        <w:numPr>
          <w:ilvl w:val="0"/>
          <w:numId w:val="10"/>
        </w:numPr>
        <w:rPr>
          <w:rFonts w:ascii="Times New Roman" w:hAnsi="Times New Roman" w:cs="Times New Roman"/>
          <w:sz w:val="24"/>
          <w:szCs w:val="24"/>
          <w:lang w:val="es-MX"/>
        </w:rPr>
      </w:pPr>
      <w:r w:rsidRPr="004634A5">
        <w:rPr>
          <w:rFonts w:ascii="Times New Roman" w:hAnsi="Times New Roman" w:cs="Times New Roman"/>
          <w:sz w:val="24"/>
          <w:szCs w:val="24"/>
          <w:lang w:val="es-MX"/>
        </w:rPr>
        <w:t>Esto permite filtrar el "ruido" gráfico (muros, líneas, cotas) y enfocarse exclusivamente en los bloques que contienen información de consumo.</w:t>
      </w:r>
    </w:p>
    <w:p w14:paraId="22A3D6A0" w14:textId="7777777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B. Procesamiento de Datos y Conversión</w:t>
      </w:r>
    </w:p>
    <w:p w14:paraId="026D7379"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Una vez identificados los objetos, el programa realiza una labor de procesamiento matemático para consolidar los resultados:</w:t>
      </w:r>
    </w:p>
    <w:p w14:paraId="3BF3970A" w14:textId="77777777" w:rsidR="004634A5" w:rsidRPr="004634A5" w:rsidRDefault="004634A5" w:rsidP="004634A5">
      <w:pPr>
        <w:numPr>
          <w:ilvl w:val="0"/>
          <w:numId w:val="11"/>
        </w:numPr>
        <w:rPr>
          <w:rFonts w:ascii="Times New Roman" w:hAnsi="Times New Roman" w:cs="Times New Roman"/>
          <w:sz w:val="24"/>
          <w:szCs w:val="24"/>
          <w:lang w:val="es-MX"/>
        </w:rPr>
      </w:pPr>
      <w:r w:rsidRPr="004634A5">
        <w:rPr>
          <w:rFonts w:ascii="Times New Roman" w:hAnsi="Times New Roman" w:cs="Times New Roman"/>
          <w:b/>
          <w:bCs/>
          <w:sz w:val="24"/>
          <w:szCs w:val="24"/>
          <w:lang w:val="es-MX"/>
        </w:rPr>
        <w:t>Extracción y Conversión:</w:t>
      </w:r>
      <w:r w:rsidRPr="004634A5">
        <w:rPr>
          <w:rFonts w:ascii="Times New Roman" w:hAnsi="Times New Roman" w:cs="Times New Roman"/>
          <w:sz w:val="24"/>
          <w:szCs w:val="24"/>
          <w:lang w:val="es-MX"/>
        </w:rPr>
        <w:t xml:space="preserve"> Mediante la función extraer-watts, se limpia la cadena de texto almacenada en el </w:t>
      </w:r>
      <w:proofErr w:type="spellStart"/>
      <w:r w:rsidRPr="004634A5">
        <w:rPr>
          <w:rFonts w:ascii="Times New Roman" w:hAnsi="Times New Roman" w:cs="Times New Roman"/>
          <w:sz w:val="24"/>
          <w:szCs w:val="24"/>
          <w:lang w:val="es-MX"/>
        </w:rPr>
        <w:t>XData</w:t>
      </w:r>
      <w:proofErr w:type="spellEnd"/>
      <w:r w:rsidRPr="004634A5">
        <w:rPr>
          <w:rFonts w:ascii="Times New Roman" w:hAnsi="Times New Roman" w:cs="Times New Roman"/>
          <w:sz w:val="24"/>
          <w:szCs w:val="24"/>
          <w:lang w:val="es-MX"/>
        </w:rPr>
        <w:t xml:space="preserve"> (eliminando el sufijo "W") y se convierte a un número de punto flotante (</w:t>
      </w:r>
      <w:proofErr w:type="spellStart"/>
      <w:r w:rsidRPr="004634A5">
        <w:rPr>
          <w:rFonts w:ascii="Times New Roman" w:hAnsi="Times New Roman" w:cs="Times New Roman"/>
          <w:sz w:val="24"/>
          <w:szCs w:val="24"/>
          <w:lang w:val="es-MX"/>
        </w:rPr>
        <w:t>float</w:t>
      </w:r>
      <w:proofErr w:type="spellEnd"/>
      <w:r w:rsidRPr="004634A5">
        <w:rPr>
          <w:rFonts w:ascii="Times New Roman" w:hAnsi="Times New Roman" w:cs="Times New Roman"/>
          <w:sz w:val="24"/>
          <w:szCs w:val="24"/>
          <w:lang w:val="es-MX"/>
        </w:rPr>
        <w:t>), permitiendo realizar operaciones aritméticas sobre ellos.</w:t>
      </w:r>
    </w:p>
    <w:p w14:paraId="0AF62950" w14:textId="77777777" w:rsidR="004634A5" w:rsidRPr="004634A5" w:rsidRDefault="004634A5" w:rsidP="004634A5">
      <w:pPr>
        <w:numPr>
          <w:ilvl w:val="0"/>
          <w:numId w:val="11"/>
        </w:numPr>
        <w:rPr>
          <w:rFonts w:ascii="Times New Roman" w:hAnsi="Times New Roman" w:cs="Times New Roman"/>
          <w:sz w:val="24"/>
          <w:szCs w:val="24"/>
          <w:lang w:val="es-MX"/>
        </w:rPr>
      </w:pPr>
      <w:r w:rsidRPr="004634A5">
        <w:rPr>
          <w:rFonts w:ascii="Times New Roman" w:hAnsi="Times New Roman" w:cs="Times New Roman"/>
          <w:b/>
          <w:bCs/>
          <w:sz w:val="24"/>
          <w:szCs w:val="24"/>
          <w:lang w:val="es-MX"/>
        </w:rPr>
        <w:t>Consolidación:</w:t>
      </w:r>
      <w:r w:rsidRPr="004634A5">
        <w:rPr>
          <w:rFonts w:ascii="Times New Roman" w:hAnsi="Times New Roman" w:cs="Times New Roman"/>
          <w:sz w:val="24"/>
          <w:szCs w:val="24"/>
          <w:lang w:val="es-MX"/>
        </w:rPr>
        <w:t xml:space="preserve"> Se utiliza un acumulador (total-w) que suma las potencias individuales de todos los dispositivos detectados en el plano, proporcionando una cifra de carga instalada total.</w:t>
      </w:r>
    </w:p>
    <w:p w14:paraId="209BA1E7" w14:textId="77777777" w:rsidR="004634A5" w:rsidRPr="004634A5" w:rsidRDefault="004634A5" w:rsidP="004634A5">
      <w:pPr>
        <w:rPr>
          <w:rFonts w:ascii="Times New Roman" w:hAnsi="Times New Roman" w:cs="Times New Roman"/>
          <w:b/>
          <w:bCs/>
          <w:sz w:val="24"/>
          <w:szCs w:val="24"/>
          <w:lang w:val="es-MX"/>
        </w:rPr>
      </w:pPr>
      <w:r w:rsidRPr="004634A5">
        <w:rPr>
          <w:rFonts w:ascii="Times New Roman" w:hAnsi="Times New Roman" w:cs="Times New Roman"/>
          <w:b/>
          <w:bCs/>
          <w:sz w:val="24"/>
          <w:szCs w:val="24"/>
          <w:lang w:val="es-MX"/>
        </w:rPr>
        <w:t>C. Reporte Dinámico y Proyección Financiera</w:t>
      </w:r>
    </w:p>
    <w:p w14:paraId="0D9EEB78" w14:textId="77777777" w:rsidR="004634A5" w:rsidRPr="004634A5" w:rsidRDefault="004634A5" w:rsidP="004634A5">
      <w:pPr>
        <w:rPr>
          <w:rFonts w:ascii="Times New Roman" w:hAnsi="Times New Roman" w:cs="Times New Roman"/>
          <w:sz w:val="24"/>
          <w:szCs w:val="24"/>
          <w:lang w:val="es-MX"/>
        </w:rPr>
      </w:pPr>
      <w:r w:rsidRPr="004634A5">
        <w:rPr>
          <w:rFonts w:ascii="Times New Roman" w:hAnsi="Times New Roman" w:cs="Times New Roman"/>
          <w:sz w:val="24"/>
          <w:szCs w:val="24"/>
          <w:lang w:val="es-MX"/>
        </w:rPr>
        <w:t>El valor añadido de esta automatización es la capacidad de proyectar costos operativos:</w:t>
      </w:r>
    </w:p>
    <w:p w14:paraId="24BC1830" w14:textId="77777777" w:rsidR="004634A5" w:rsidRPr="004634A5" w:rsidRDefault="004634A5" w:rsidP="004634A5">
      <w:pPr>
        <w:numPr>
          <w:ilvl w:val="0"/>
          <w:numId w:val="12"/>
        </w:numPr>
        <w:rPr>
          <w:rFonts w:ascii="Times New Roman" w:hAnsi="Times New Roman" w:cs="Times New Roman"/>
          <w:sz w:val="24"/>
          <w:szCs w:val="24"/>
          <w:lang w:val="es-MX"/>
        </w:rPr>
      </w:pPr>
      <w:r w:rsidRPr="004634A5">
        <w:rPr>
          <w:rFonts w:ascii="Times New Roman" w:hAnsi="Times New Roman" w:cs="Times New Roman"/>
          <w:sz w:val="24"/>
          <w:szCs w:val="24"/>
          <w:lang w:val="es-MX"/>
        </w:rPr>
        <w:lastRenderedPageBreak/>
        <w:t xml:space="preserve">Utilizando constantes predefinidas de </w:t>
      </w:r>
      <w:r w:rsidRPr="004634A5">
        <w:rPr>
          <w:rFonts w:ascii="Times New Roman" w:hAnsi="Times New Roman" w:cs="Times New Roman"/>
          <w:b/>
          <w:bCs/>
          <w:sz w:val="24"/>
          <w:szCs w:val="24"/>
          <w:lang w:val="es-MX"/>
        </w:rPr>
        <w:t>horas de uso mensual</w:t>
      </w:r>
      <w:r w:rsidRPr="004634A5">
        <w:rPr>
          <w:rFonts w:ascii="Times New Roman" w:hAnsi="Times New Roman" w:cs="Times New Roman"/>
          <w:sz w:val="24"/>
          <w:szCs w:val="24"/>
          <w:lang w:val="es-MX"/>
        </w:rPr>
        <w:t xml:space="preserve"> (240 horas/mes) y </w:t>
      </w:r>
      <w:r w:rsidRPr="004634A5">
        <w:rPr>
          <w:rFonts w:ascii="Times New Roman" w:hAnsi="Times New Roman" w:cs="Times New Roman"/>
          <w:b/>
          <w:bCs/>
          <w:sz w:val="24"/>
          <w:szCs w:val="24"/>
          <w:lang w:val="es-MX"/>
        </w:rPr>
        <w:t>tarifa eléctrica</w:t>
      </w:r>
      <w:r w:rsidRPr="004634A5">
        <w:rPr>
          <w:rFonts w:ascii="Times New Roman" w:hAnsi="Times New Roman" w:cs="Times New Roman"/>
          <w:sz w:val="24"/>
          <w:szCs w:val="24"/>
          <w:lang w:val="es-MX"/>
        </w:rPr>
        <w:t xml:space="preserve"> ($/kWh), el programa realiza el cálculo de consumo en tiempo real.</w:t>
      </w:r>
    </w:p>
    <w:p w14:paraId="5EF8A8C0" w14:textId="77777777" w:rsidR="004634A5" w:rsidRPr="004634A5" w:rsidRDefault="004634A5" w:rsidP="004634A5">
      <w:pPr>
        <w:numPr>
          <w:ilvl w:val="0"/>
          <w:numId w:val="12"/>
        </w:numPr>
        <w:rPr>
          <w:rFonts w:ascii="Times New Roman" w:hAnsi="Times New Roman" w:cs="Times New Roman"/>
          <w:sz w:val="24"/>
          <w:szCs w:val="24"/>
          <w:lang w:val="es-MX"/>
        </w:rPr>
      </w:pPr>
      <w:r w:rsidRPr="004634A5">
        <w:rPr>
          <w:rFonts w:ascii="Times New Roman" w:hAnsi="Times New Roman" w:cs="Times New Roman"/>
          <w:sz w:val="24"/>
          <w:szCs w:val="24"/>
          <w:lang w:val="es-MX"/>
        </w:rPr>
        <w:t>La entrega de resultados no se limita a la línea de comandos, sino que se despliega en un cuadro de diálogo (</w:t>
      </w:r>
      <w:proofErr w:type="spellStart"/>
      <w:r w:rsidRPr="004634A5">
        <w:rPr>
          <w:rFonts w:ascii="Times New Roman" w:hAnsi="Times New Roman" w:cs="Times New Roman"/>
          <w:sz w:val="24"/>
          <w:szCs w:val="24"/>
          <w:lang w:val="es-MX"/>
        </w:rPr>
        <w:t>resumen_consumo</w:t>
      </w:r>
      <w:proofErr w:type="spellEnd"/>
      <w:r w:rsidRPr="004634A5">
        <w:rPr>
          <w:rFonts w:ascii="Times New Roman" w:hAnsi="Times New Roman" w:cs="Times New Roman"/>
          <w:sz w:val="24"/>
          <w:szCs w:val="24"/>
          <w:lang w:val="es-MX"/>
        </w:rPr>
        <w:t>) que presenta de forma legible y profesional:</w:t>
      </w:r>
    </w:p>
    <w:p w14:paraId="046EBA40" w14:textId="77777777" w:rsidR="004634A5" w:rsidRPr="004634A5" w:rsidRDefault="004634A5" w:rsidP="004634A5">
      <w:pPr>
        <w:numPr>
          <w:ilvl w:val="1"/>
          <w:numId w:val="12"/>
        </w:numPr>
        <w:rPr>
          <w:rFonts w:ascii="Times New Roman" w:hAnsi="Times New Roman" w:cs="Times New Roman"/>
          <w:sz w:val="24"/>
          <w:szCs w:val="24"/>
          <w:lang w:val="es-MX"/>
        </w:rPr>
      </w:pPr>
      <w:r w:rsidRPr="004634A5">
        <w:rPr>
          <w:rFonts w:ascii="Times New Roman" w:hAnsi="Times New Roman" w:cs="Times New Roman"/>
          <w:sz w:val="24"/>
          <w:szCs w:val="24"/>
          <w:lang w:val="es-MX"/>
        </w:rPr>
        <w:t>Apps (fuentes de datos) procesadas.</w:t>
      </w:r>
    </w:p>
    <w:p w14:paraId="26EBDD54" w14:textId="77777777" w:rsidR="004634A5" w:rsidRPr="004634A5" w:rsidRDefault="004634A5" w:rsidP="004634A5">
      <w:pPr>
        <w:numPr>
          <w:ilvl w:val="1"/>
          <w:numId w:val="12"/>
        </w:numPr>
        <w:rPr>
          <w:rFonts w:ascii="Times New Roman" w:hAnsi="Times New Roman" w:cs="Times New Roman"/>
          <w:sz w:val="24"/>
          <w:szCs w:val="24"/>
          <w:lang w:val="es-MX"/>
        </w:rPr>
      </w:pPr>
      <w:r w:rsidRPr="004634A5">
        <w:rPr>
          <w:rFonts w:ascii="Times New Roman" w:hAnsi="Times New Roman" w:cs="Times New Roman"/>
          <w:sz w:val="24"/>
          <w:szCs w:val="24"/>
          <w:lang w:val="es-MX"/>
        </w:rPr>
        <w:t>Potencia total instalada (W).</w:t>
      </w:r>
    </w:p>
    <w:p w14:paraId="41969C35" w14:textId="77777777" w:rsidR="004634A5" w:rsidRPr="004634A5" w:rsidRDefault="004634A5" w:rsidP="004634A5">
      <w:pPr>
        <w:numPr>
          <w:ilvl w:val="1"/>
          <w:numId w:val="12"/>
        </w:numPr>
        <w:rPr>
          <w:rFonts w:ascii="Times New Roman" w:hAnsi="Times New Roman" w:cs="Times New Roman"/>
          <w:sz w:val="24"/>
          <w:szCs w:val="24"/>
          <w:lang w:val="es-MX"/>
        </w:rPr>
      </w:pPr>
      <w:r w:rsidRPr="004634A5">
        <w:rPr>
          <w:rFonts w:ascii="Times New Roman" w:hAnsi="Times New Roman" w:cs="Times New Roman"/>
          <w:sz w:val="24"/>
          <w:szCs w:val="24"/>
          <w:lang w:val="es-MX"/>
        </w:rPr>
        <w:t>Energía consumida mensual estimada (kWh).</w:t>
      </w:r>
    </w:p>
    <w:p w14:paraId="49F37C0A" w14:textId="77777777" w:rsidR="004634A5" w:rsidRPr="004634A5" w:rsidRDefault="004634A5" w:rsidP="004634A5">
      <w:pPr>
        <w:numPr>
          <w:ilvl w:val="1"/>
          <w:numId w:val="12"/>
        </w:numPr>
        <w:rPr>
          <w:rFonts w:ascii="Times New Roman" w:hAnsi="Times New Roman" w:cs="Times New Roman"/>
          <w:sz w:val="24"/>
          <w:szCs w:val="24"/>
          <w:lang w:val="es-MX"/>
        </w:rPr>
      </w:pPr>
      <w:r w:rsidRPr="004634A5">
        <w:rPr>
          <w:rFonts w:ascii="Times New Roman" w:hAnsi="Times New Roman" w:cs="Times New Roman"/>
          <w:sz w:val="24"/>
          <w:szCs w:val="24"/>
          <w:lang w:val="es-MX"/>
        </w:rPr>
        <w:t>Costo financiero proyectado.</w:t>
      </w:r>
    </w:p>
    <w:p w14:paraId="7AEB9222" w14:textId="4479585E" w:rsidR="00902ABA" w:rsidRPr="004634A5" w:rsidRDefault="00902ABA" w:rsidP="004634A5">
      <w:pPr>
        <w:rPr>
          <w:rFonts w:ascii="Times New Roman" w:hAnsi="Times New Roman" w:cs="Times New Roman"/>
          <w:sz w:val="32"/>
          <w:szCs w:val="32"/>
          <w:lang w:val="es-US"/>
        </w:rPr>
      </w:pPr>
      <w:r w:rsidRPr="004634A5">
        <w:rPr>
          <w:rFonts w:ascii="Times New Roman" w:hAnsi="Times New Roman" w:cs="Times New Roman"/>
          <w:lang w:val="es-US"/>
        </w:rPr>
        <w:br w:type="page"/>
      </w:r>
    </w:p>
    <w:p w14:paraId="5997D1AB" w14:textId="1A60495F" w:rsidR="003E74AE" w:rsidRPr="004634A5" w:rsidRDefault="003E74AE" w:rsidP="003E74AE">
      <w:pPr>
        <w:pStyle w:val="Ttulo1"/>
        <w:rPr>
          <w:rFonts w:ascii="Times New Roman" w:hAnsi="Times New Roman" w:cs="Times New Roman"/>
          <w:lang w:val="es-US"/>
        </w:rPr>
      </w:pPr>
      <w:bookmarkStart w:id="14" w:name="_Toc231040770"/>
      <w:r w:rsidRPr="004634A5">
        <w:rPr>
          <w:rFonts w:ascii="Times New Roman" w:hAnsi="Times New Roman" w:cs="Times New Roman"/>
          <w:lang w:val="es-US"/>
        </w:rPr>
        <w:lastRenderedPageBreak/>
        <w:t>Ejecución del programa</w:t>
      </w:r>
      <w:bookmarkEnd w:id="14"/>
    </w:p>
    <w:p w14:paraId="6003F1EB" w14:textId="77777777" w:rsidR="00C670FE" w:rsidRPr="00ED197E" w:rsidRDefault="00C670FE" w:rsidP="00C670FE">
      <w:pPr>
        <w:pStyle w:val="Prrafodelista"/>
        <w:numPr>
          <w:ilvl w:val="0"/>
          <w:numId w:val="16"/>
        </w:numPr>
        <w:rPr>
          <w:rFonts w:ascii="Times New Roman" w:hAnsi="Times New Roman" w:cs="Times New Roman"/>
          <w:sz w:val="36"/>
          <w:szCs w:val="36"/>
          <w:lang w:val="es-US"/>
        </w:rPr>
      </w:pPr>
      <w:r w:rsidRPr="00ED197E">
        <w:rPr>
          <w:rFonts w:ascii="Times New Roman" w:hAnsi="Times New Roman" w:cs="Times New Roman"/>
          <w:sz w:val="24"/>
          <w:szCs w:val="24"/>
          <w:lang w:val="es-US"/>
        </w:rPr>
        <w:t>Abrir el plano “</w:t>
      </w:r>
      <w:proofErr w:type="spellStart"/>
      <w:r w:rsidRPr="00ED197E">
        <w:rPr>
          <w:rFonts w:ascii="Times New Roman" w:hAnsi="Times New Roman" w:cs="Times New Roman"/>
          <w:sz w:val="24"/>
          <w:szCs w:val="24"/>
          <w:lang w:val="es-US"/>
        </w:rPr>
        <w:t>PlanoPrueba_JGuadarrama</w:t>
      </w:r>
      <w:r w:rsidRPr="00ED197E">
        <w:rPr>
          <w:rFonts w:ascii="Times New Roman" w:hAnsi="Times New Roman" w:cs="Times New Roman"/>
          <w:sz w:val="24"/>
          <w:szCs w:val="24"/>
          <w:lang w:val="es-US"/>
        </w:rPr>
        <w:t>.dwg</w:t>
      </w:r>
      <w:proofErr w:type="spellEnd"/>
      <w:r w:rsidRPr="00ED197E">
        <w:rPr>
          <w:rFonts w:ascii="Times New Roman" w:hAnsi="Times New Roman" w:cs="Times New Roman"/>
          <w:sz w:val="24"/>
          <w:szCs w:val="24"/>
          <w:lang w:val="es-US"/>
        </w:rPr>
        <w:t>” en AutoCAD, el cual ya cuenta con bloques que pueden ser analizados.</w:t>
      </w:r>
    </w:p>
    <w:p w14:paraId="67631E29" w14:textId="77777777" w:rsidR="00F0618E" w:rsidRPr="00ED197E" w:rsidRDefault="00F0618E" w:rsidP="00C670FE">
      <w:pPr>
        <w:pStyle w:val="Prrafodelista"/>
        <w:numPr>
          <w:ilvl w:val="0"/>
          <w:numId w:val="16"/>
        </w:numPr>
        <w:rPr>
          <w:rFonts w:ascii="Times New Roman" w:hAnsi="Times New Roman" w:cs="Times New Roman"/>
          <w:sz w:val="36"/>
          <w:szCs w:val="36"/>
          <w:lang w:val="es-US"/>
        </w:rPr>
      </w:pPr>
      <w:r w:rsidRPr="00ED197E">
        <w:rPr>
          <w:rFonts w:ascii="Times New Roman" w:hAnsi="Times New Roman" w:cs="Times New Roman"/>
          <w:sz w:val="24"/>
          <w:szCs w:val="24"/>
          <w:lang w:val="es-US"/>
        </w:rPr>
        <w:t>En la cinta de opciones “</w:t>
      </w:r>
      <w:proofErr w:type="spellStart"/>
      <w:r w:rsidRPr="00ED197E">
        <w:rPr>
          <w:rFonts w:ascii="Times New Roman" w:hAnsi="Times New Roman" w:cs="Times New Roman"/>
          <w:sz w:val="24"/>
          <w:szCs w:val="24"/>
          <w:lang w:val="es-US"/>
        </w:rPr>
        <w:t>Manage</w:t>
      </w:r>
      <w:proofErr w:type="spellEnd"/>
      <w:r w:rsidRPr="00ED197E">
        <w:rPr>
          <w:rFonts w:ascii="Times New Roman" w:hAnsi="Times New Roman" w:cs="Times New Roman"/>
          <w:sz w:val="24"/>
          <w:szCs w:val="24"/>
          <w:lang w:val="es-US"/>
        </w:rPr>
        <w:t>” ejecutar el comando “Visual LISP Editor” para abrir la ventana de edición de LISP.</w:t>
      </w:r>
    </w:p>
    <w:p w14:paraId="4E3EFD18" w14:textId="77777777" w:rsidR="00F0618E" w:rsidRPr="00ED197E" w:rsidRDefault="00F0618E" w:rsidP="00C670FE">
      <w:pPr>
        <w:pStyle w:val="Prrafodelista"/>
        <w:numPr>
          <w:ilvl w:val="0"/>
          <w:numId w:val="16"/>
        </w:numPr>
        <w:rPr>
          <w:rFonts w:ascii="Times New Roman" w:hAnsi="Times New Roman" w:cs="Times New Roman"/>
          <w:sz w:val="36"/>
          <w:szCs w:val="36"/>
          <w:lang w:val="es-US"/>
        </w:rPr>
      </w:pPr>
      <w:r w:rsidRPr="00ED197E">
        <w:rPr>
          <w:rFonts w:ascii="Times New Roman" w:hAnsi="Times New Roman" w:cs="Times New Roman"/>
          <w:sz w:val="24"/>
          <w:szCs w:val="24"/>
          <w:lang w:val="es-US"/>
        </w:rPr>
        <w:t>Cargar en el editor los archivos “</w:t>
      </w:r>
      <w:proofErr w:type="spellStart"/>
      <w:r w:rsidRPr="00ED197E">
        <w:rPr>
          <w:rFonts w:ascii="Times New Roman" w:hAnsi="Times New Roman" w:cs="Times New Roman"/>
          <w:sz w:val="24"/>
          <w:szCs w:val="24"/>
          <w:lang w:val="es-US"/>
        </w:rPr>
        <w:t>GestionDatos.lsp</w:t>
      </w:r>
      <w:proofErr w:type="spellEnd"/>
      <w:r w:rsidRPr="00ED197E">
        <w:rPr>
          <w:rFonts w:ascii="Times New Roman" w:hAnsi="Times New Roman" w:cs="Times New Roman"/>
          <w:sz w:val="24"/>
          <w:szCs w:val="24"/>
          <w:lang w:val="es-US"/>
        </w:rPr>
        <w:t>” y “</w:t>
      </w:r>
      <w:proofErr w:type="spellStart"/>
      <w:r w:rsidRPr="00ED197E">
        <w:rPr>
          <w:rFonts w:ascii="Times New Roman" w:hAnsi="Times New Roman" w:cs="Times New Roman"/>
          <w:sz w:val="24"/>
          <w:szCs w:val="24"/>
          <w:lang w:val="es-US"/>
        </w:rPr>
        <w:t>GestionDatos.</w:t>
      </w:r>
      <w:r w:rsidRPr="00ED197E">
        <w:rPr>
          <w:rFonts w:ascii="Times New Roman" w:hAnsi="Times New Roman" w:cs="Times New Roman"/>
          <w:sz w:val="24"/>
          <w:szCs w:val="24"/>
          <w:lang w:val="es-US"/>
        </w:rPr>
        <w:t>dcl</w:t>
      </w:r>
      <w:proofErr w:type="spellEnd"/>
      <w:r w:rsidRPr="00ED197E">
        <w:rPr>
          <w:rFonts w:ascii="Times New Roman" w:hAnsi="Times New Roman" w:cs="Times New Roman"/>
          <w:sz w:val="24"/>
          <w:szCs w:val="24"/>
          <w:lang w:val="es-US"/>
        </w:rPr>
        <w:t>”.</w:t>
      </w:r>
    </w:p>
    <w:p w14:paraId="5EBFCA75" w14:textId="77777777" w:rsidR="001549FF" w:rsidRPr="00ED197E" w:rsidRDefault="00F0618E" w:rsidP="00C670FE">
      <w:pPr>
        <w:pStyle w:val="Prrafodelista"/>
        <w:numPr>
          <w:ilvl w:val="0"/>
          <w:numId w:val="16"/>
        </w:numPr>
        <w:rPr>
          <w:rFonts w:ascii="Times New Roman" w:hAnsi="Times New Roman" w:cs="Times New Roman"/>
          <w:sz w:val="36"/>
          <w:szCs w:val="36"/>
          <w:lang w:val="es-US"/>
        </w:rPr>
      </w:pPr>
      <w:r w:rsidRPr="00ED197E">
        <w:rPr>
          <w:rFonts w:ascii="Times New Roman" w:hAnsi="Times New Roman" w:cs="Times New Roman"/>
          <w:sz w:val="24"/>
          <w:szCs w:val="24"/>
          <w:lang w:val="es-US"/>
        </w:rPr>
        <w:t xml:space="preserve">Cargar los archivos abiertos en el editor con el comando “Load active </w:t>
      </w:r>
      <w:proofErr w:type="spellStart"/>
      <w:r w:rsidRPr="00ED197E">
        <w:rPr>
          <w:rFonts w:ascii="Times New Roman" w:hAnsi="Times New Roman" w:cs="Times New Roman"/>
          <w:sz w:val="24"/>
          <w:szCs w:val="24"/>
          <w:lang w:val="es-US"/>
        </w:rPr>
        <w:t>edit</w:t>
      </w:r>
      <w:proofErr w:type="spellEnd"/>
      <w:r w:rsidRPr="00ED197E">
        <w:rPr>
          <w:rFonts w:ascii="Times New Roman" w:hAnsi="Times New Roman" w:cs="Times New Roman"/>
          <w:sz w:val="24"/>
          <w:szCs w:val="24"/>
          <w:lang w:val="es-US"/>
        </w:rPr>
        <w:t xml:space="preserve"> </w:t>
      </w:r>
      <w:proofErr w:type="spellStart"/>
      <w:r w:rsidRPr="00ED197E">
        <w:rPr>
          <w:rFonts w:ascii="Times New Roman" w:hAnsi="Times New Roman" w:cs="Times New Roman"/>
          <w:sz w:val="24"/>
          <w:szCs w:val="24"/>
          <w:lang w:val="es-US"/>
        </w:rPr>
        <w:t>window</w:t>
      </w:r>
      <w:proofErr w:type="spellEnd"/>
      <w:r w:rsidRPr="00ED197E">
        <w:rPr>
          <w:rFonts w:ascii="Times New Roman" w:hAnsi="Times New Roman" w:cs="Times New Roman"/>
          <w:sz w:val="24"/>
          <w:szCs w:val="24"/>
          <w:lang w:val="es-US"/>
        </w:rPr>
        <w:t>”, para cada ventana de edición por separado.</w:t>
      </w:r>
    </w:p>
    <w:p w14:paraId="4BE3E940" w14:textId="77777777" w:rsidR="001549FF" w:rsidRPr="00ED197E" w:rsidRDefault="001549FF" w:rsidP="00C670FE">
      <w:pPr>
        <w:pStyle w:val="Prrafodelista"/>
        <w:numPr>
          <w:ilvl w:val="0"/>
          <w:numId w:val="16"/>
        </w:numPr>
        <w:rPr>
          <w:rFonts w:ascii="Times New Roman" w:hAnsi="Times New Roman" w:cs="Times New Roman"/>
          <w:sz w:val="36"/>
          <w:szCs w:val="36"/>
          <w:lang w:val="es-US"/>
        </w:rPr>
      </w:pPr>
      <w:r w:rsidRPr="00ED197E">
        <w:rPr>
          <w:rFonts w:ascii="Times New Roman" w:hAnsi="Times New Roman" w:cs="Times New Roman"/>
          <w:sz w:val="24"/>
          <w:szCs w:val="24"/>
          <w:lang w:val="es-US"/>
        </w:rPr>
        <w:t>Volviendo a la ventana de AutoCAD con el plano abierto, se podrán ejecutar los siguientes comandos:</w:t>
      </w:r>
    </w:p>
    <w:p w14:paraId="716B1F7B" w14:textId="5913C0AE" w:rsidR="007C2B39" w:rsidRPr="00ED197E" w:rsidRDefault="001549FF" w:rsidP="007C2B39">
      <w:pPr>
        <w:pStyle w:val="Prrafodelista"/>
        <w:numPr>
          <w:ilvl w:val="1"/>
          <w:numId w:val="16"/>
        </w:numPr>
        <w:rPr>
          <w:rFonts w:ascii="Times New Roman" w:hAnsi="Times New Roman" w:cs="Times New Roman"/>
          <w:b/>
          <w:bCs/>
          <w:sz w:val="36"/>
          <w:szCs w:val="36"/>
          <w:lang w:val="es-US"/>
        </w:rPr>
      </w:pPr>
      <w:r w:rsidRPr="00ED197E">
        <w:rPr>
          <w:rFonts w:ascii="Times New Roman" w:hAnsi="Times New Roman" w:cs="Times New Roman"/>
          <w:b/>
          <w:bCs/>
          <w:sz w:val="24"/>
          <w:szCs w:val="24"/>
          <w:lang w:val="es-US"/>
        </w:rPr>
        <w:t xml:space="preserve">Editar datos </w:t>
      </w:r>
      <w:r w:rsidRPr="00ED197E">
        <w:rPr>
          <w:rFonts w:ascii="Times New Roman" w:hAnsi="Times New Roman" w:cs="Times New Roman"/>
          <w:sz w:val="24"/>
          <w:szCs w:val="24"/>
          <w:lang w:val="es-US"/>
        </w:rPr>
        <w:t>(</w:t>
      </w:r>
      <w:proofErr w:type="spellStart"/>
      <w:r w:rsidRPr="00ED197E">
        <w:rPr>
          <w:rFonts w:ascii="Times New Roman" w:hAnsi="Times New Roman" w:cs="Times New Roman"/>
          <w:sz w:val="24"/>
          <w:szCs w:val="24"/>
          <w:lang w:val="es-US"/>
        </w:rPr>
        <w:t>EditarDatos</w:t>
      </w:r>
      <w:proofErr w:type="spellEnd"/>
      <w:r w:rsidRPr="00ED197E">
        <w:rPr>
          <w:rFonts w:ascii="Times New Roman" w:hAnsi="Times New Roman" w:cs="Times New Roman"/>
          <w:sz w:val="24"/>
          <w:szCs w:val="24"/>
          <w:lang w:val="es-US"/>
        </w:rPr>
        <w:t xml:space="preserve">): </w:t>
      </w:r>
      <w:r w:rsidR="002C245C" w:rsidRPr="00ED197E">
        <w:rPr>
          <w:rFonts w:ascii="Times New Roman" w:hAnsi="Times New Roman" w:cs="Times New Roman"/>
          <w:sz w:val="24"/>
          <w:szCs w:val="24"/>
          <w:lang w:val="es-US"/>
        </w:rPr>
        <w:t xml:space="preserve">Espera la selección </w:t>
      </w:r>
      <w:r w:rsidR="00690258" w:rsidRPr="00ED197E">
        <w:rPr>
          <w:rFonts w:ascii="Times New Roman" w:hAnsi="Times New Roman" w:cs="Times New Roman"/>
          <w:sz w:val="24"/>
          <w:szCs w:val="24"/>
          <w:lang w:val="es-US"/>
        </w:rPr>
        <w:t xml:space="preserve">por parte </w:t>
      </w:r>
      <w:r w:rsidR="002C245C" w:rsidRPr="00ED197E">
        <w:rPr>
          <w:rFonts w:ascii="Times New Roman" w:hAnsi="Times New Roman" w:cs="Times New Roman"/>
          <w:sz w:val="24"/>
          <w:szCs w:val="24"/>
          <w:lang w:val="es-US"/>
        </w:rPr>
        <w:t>del usuario de un bloque en el plano abierto en AutoCAD</w:t>
      </w:r>
      <w:r w:rsidR="00690258" w:rsidRPr="00ED197E">
        <w:rPr>
          <w:rFonts w:ascii="Times New Roman" w:hAnsi="Times New Roman" w:cs="Times New Roman"/>
          <w:sz w:val="24"/>
          <w:szCs w:val="24"/>
          <w:lang w:val="es-US"/>
        </w:rPr>
        <w:t xml:space="preserve">, para posteriormente abrir una </w:t>
      </w:r>
      <w:r w:rsidR="002C245C" w:rsidRPr="00ED197E">
        <w:rPr>
          <w:rFonts w:ascii="Times New Roman" w:hAnsi="Times New Roman" w:cs="Times New Roman"/>
          <w:sz w:val="24"/>
          <w:szCs w:val="24"/>
          <w:lang w:val="es-US"/>
        </w:rPr>
        <w:t>ventana de diálogo que permite asignar datos extendidos a</w:t>
      </w:r>
      <w:r w:rsidR="00690258" w:rsidRPr="00ED197E">
        <w:rPr>
          <w:rFonts w:ascii="Times New Roman" w:hAnsi="Times New Roman" w:cs="Times New Roman"/>
          <w:sz w:val="24"/>
          <w:szCs w:val="24"/>
          <w:lang w:val="es-US"/>
        </w:rPr>
        <w:t xml:space="preserve">l </w:t>
      </w:r>
      <w:r w:rsidR="002C245C" w:rsidRPr="00ED197E">
        <w:rPr>
          <w:rFonts w:ascii="Times New Roman" w:hAnsi="Times New Roman" w:cs="Times New Roman"/>
          <w:sz w:val="24"/>
          <w:szCs w:val="24"/>
          <w:lang w:val="es-US"/>
        </w:rPr>
        <w:t xml:space="preserve">bloque </w:t>
      </w:r>
      <w:r w:rsidR="00690258" w:rsidRPr="00ED197E">
        <w:rPr>
          <w:rFonts w:ascii="Times New Roman" w:hAnsi="Times New Roman" w:cs="Times New Roman"/>
          <w:sz w:val="24"/>
          <w:szCs w:val="24"/>
          <w:lang w:val="es-US"/>
        </w:rPr>
        <w:t>seleccionado</w:t>
      </w:r>
      <w:r w:rsidR="002C245C" w:rsidRPr="00ED197E">
        <w:rPr>
          <w:rFonts w:ascii="Times New Roman" w:hAnsi="Times New Roman" w:cs="Times New Roman"/>
          <w:sz w:val="24"/>
          <w:szCs w:val="24"/>
          <w:lang w:val="es-US"/>
        </w:rPr>
        <w:t>.</w:t>
      </w:r>
    </w:p>
    <w:p w14:paraId="65D3AF98" w14:textId="369C03C4" w:rsidR="007C2B39" w:rsidRPr="00ED197E" w:rsidRDefault="007C2B39" w:rsidP="007C2B39">
      <w:pPr>
        <w:pStyle w:val="Prrafodelista"/>
        <w:ind w:left="1440"/>
        <w:rPr>
          <w:rFonts w:ascii="Times New Roman" w:hAnsi="Times New Roman" w:cs="Times New Roman"/>
          <w:b/>
          <w:bCs/>
          <w:sz w:val="36"/>
          <w:szCs w:val="36"/>
          <w:lang w:val="es-US"/>
        </w:rPr>
      </w:pPr>
      <w:r w:rsidRPr="00ED197E">
        <w:rPr>
          <w:rFonts w:ascii="Times New Roman" w:hAnsi="Times New Roman" w:cs="Times New Roman"/>
          <w:b/>
          <w:bCs/>
          <w:sz w:val="36"/>
          <w:szCs w:val="36"/>
          <w:lang w:val="es-US"/>
        </w:rPr>
        <w:drawing>
          <wp:inline distT="0" distB="0" distL="0" distR="0" wp14:anchorId="1A4959DC" wp14:editId="0B0916BB">
            <wp:extent cx="3915321" cy="241968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15321" cy="2419688"/>
                    </a:xfrm>
                    <a:prstGeom prst="rect">
                      <a:avLst/>
                    </a:prstGeom>
                  </pic:spPr>
                </pic:pic>
              </a:graphicData>
            </a:graphic>
          </wp:inline>
        </w:drawing>
      </w:r>
    </w:p>
    <w:p w14:paraId="066AE519" w14:textId="45FD69AD" w:rsidR="001549FF" w:rsidRPr="00ED197E" w:rsidRDefault="001549FF" w:rsidP="007C2B39">
      <w:pPr>
        <w:pStyle w:val="Prrafodelista"/>
        <w:numPr>
          <w:ilvl w:val="1"/>
          <w:numId w:val="16"/>
        </w:numPr>
        <w:rPr>
          <w:rFonts w:ascii="Times New Roman" w:hAnsi="Times New Roman" w:cs="Times New Roman"/>
          <w:b/>
          <w:bCs/>
          <w:sz w:val="36"/>
          <w:szCs w:val="36"/>
          <w:lang w:val="es-US"/>
        </w:rPr>
      </w:pPr>
      <w:r w:rsidRPr="00ED197E">
        <w:rPr>
          <w:rFonts w:ascii="Times New Roman" w:hAnsi="Times New Roman" w:cs="Times New Roman"/>
          <w:b/>
          <w:bCs/>
          <w:sz w:val="24"/>
          <w:szCs w:val="24"/>
          <w:lang w:val="es-US"/>
        </w:rPr>
        <w:t xml:space="preserve">Calcular consumo </w:t>
      </w:r>
      <w:r w:rsidRPr="00ED197E">
        <w:rPr>
          <w:rFonts w:ascii="Times New Roman" w:hAnsi="Times New Roman" w:cs="Times New Roman"/>
          <w:sz w:val="24"/>
          <w:szCs w:val="24"/>
          <w:lang w:val="es-US"/>
        </w:rPr>
        <w:t>(</w:t>
      </w:r>
      <w:proofErr w:type="spellStart"/>
      <w:r w:rsidRPr="00ED197E">
        <w:rPr>
          <w:rFonts w:ascii="Times New Roman" w:hAnsi="Times New Roman" w:cs="Times New Roman"/>
          <w:sz w:val="24"/>
          <w:szCs w:val="24"/>
          <w:lang w:val="es-US"/>
        </w:rPr>
        <w:t>CalcularConsumo</w:t>
      </w:r>
      <w:proofErr w:type="spellEnd"/>
      <w:r w:rsidRPr="00ED197E">
        <w:rPr>
          <w:rFonts w:ascii="Times New Roman" w:hAnsi="Times New Roman" w:cs="Times New Roman"/>
          <w:sz w:val="24"/>
          <w:szCs w:val="24"/>
          <w:lang w:val="es-US"/>
        </w:rPr>
        <w:t xml:space="preserve">): </w:t>
      </w:r>
      <w:r w:rsidR="00690258" w:rsidRPr="00ED197E">
        <w:rPr>
          <w:rFonts w:ascii="Times New Roman" w:hAnsi="Times New Roman" w:cs="Times New Roman"/>
          <w:sz w:val="24"/>
          <w:szCs w:val="24"/>
          <w:lang w:val="es-US"/>
        </w:rPr>
        <w:t xml:space="preserve">Abre una ventana de diálogo con la información de consumo de energía del lugar mostrado en el plano, haciendo uso de los datos extendidos </w:t>
      </w:r>
      <w:proofErr w:type="spellStart"/>
      <w:r w:rsidR="00690258" w:rsidRPr="00ED197E">
        <w:rPr>
          <w:rFonts w:ascii="Times New Roman" w:hAnsi="Times New Roman" w:cs="Times New Roman"/>
          <w:sz w:val="24"/>
          <w:szCs w:val="24"/>
          <w:lang w:val="es-US"/>
        </w:rPr>
        <w:t>correspontientes</w:t>
      </w:r>
      <w:proofErr w:type="spellEnd"/>
      <w:r w:rsidR="00690258" w:rsidRPr="00ED197E">
        <w:rPr>
          <w:rFonts w:ascii="Times New Roman" w:hAnsi="Times New Roman" w:cs="Times New Roman"/>
          <w:sz w:val="24"/>
          <w:szCs w:val="24"/>
          <w:lang w:val="es-US"/>
        </w:rPr>
        <w:t xml:space="preserve"> a elementos eléctricos, además de dar un estimado del costo mensual de dicho consumo</w:t>
      </w:r>
      <w:r w:rsidR="007C2B39" w:rsidRPr="00ED197E">
        <w:rPr>
          <w:rFonts w:ascii="Times New Roman" w:hAnsi="Times New Roman" w:cs="Times New Roman"/>
          <w:sz w:val="24"/>
          <w:szCs w:val="24"/>
          <w:lang w:val="es-US"/>
        </w:rPr>
        <w:t>, tanto en la ventana de diálogo, como en la consola de AutoCAD</w:t>
      </w:r>
      <w:r w:rsidR="00690258" w:rsidRPr="00ED197E">
        <w:rPr>
          <w:rFonts w:ascii="Times New Roman" w:hAnsi="Times New Roman" w:cs="Times New Roman"/>
          <w:sz w:val="24"/>
          <w:szCs w:val="24"/>
          <w:lang w:val="es-US"/>
        </w:rPr>
        <w:t>.</w:t>
      </w:r>
      <w:r w:rsidR="007C2B39" w:rsidRPr="00ED197E">
        <w:rPr>
          <w:rFonts w:ascii="Times New Roman" w:hAnsi="Times New Roman" w:cs="Times New Roman"/>
          <w:sz w:val="24"/>
          <w:szCs w:val="24"/>
          <w:lang w:val="es-US"/>
        </w:rPr>
        <w:t xml:space="preserve"> Para la configuración predeterminada en el código se define una tarifa de $850 pesos colombianos, y un consumo de 240 h/mes (8 h/día).</w:t>
      </w:r>
    </w:p>
    <w:p w14:paraId="1FAAE6D6" w14:textId="191E3805" w:rsidR="007C2B39" w:rsidRPr="00ED197E" w:rsidRDefault="007C2B39" w:rsidP="007C2B39">
      <w:pPr>
        <w:pStyle w:val="Prrafodelista"/>
        <w:ind w:left="1440"/>
        <w:rPr>
          <w:rFonts w:ascii="Times New Roman" w:hAnsi="Times New Roman" w:cs="Times New Roman"/>
          <w:b/>
          <w:bCs/>
          <w:sz w:val="36"/>
          <w:szCs w:val="36"/>
          <w:lang w:val="es-US"/>
        </w:rPr>
      </w:pPr>
      <w:r w:rsidRPr="00ED197E">
        <w:rPr>
          <w:rFonts w:ascii="Times New Roman" w:hAnsi="Times New Roman" w:cs="Times New Roman"/>
          <w:b/>
          <w:bCs/>
          <w:sz w:val="36"/>
          <w:szCs w:val="36"/>
          <w:lang w:val="es-US"/>
        </w:rPr>
        <w:lastRenderedPageBreak/>
        <w:drawing>
          <wp:inline distT="0" distB="0" distL="0" distR="0" wp14:anchorId="3757CC44" wp14:editId="3E442C3D">
            <wp:extent cx="3543795" cy="342947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43795" cy="3429479"/>
                    </a:xfrm>
                    <a:prstGeom prst="rect">
                      <a:avLst/>
                    </a:prstGeom>
                  </pic:spPr>
                </pic:pic>
              </a:graphicData>
            </a:graphic>
          </wp:inline>
        </w:drawing>
      </w:r>
    </w:p>
    <w:p w14:paraId="33867E66" w14:textId="77777777" w:rsidR="00ED197E" w:rsidRPr="00ED197E" w:rsidRDefault="001549FF" w:rsidP="001549FF">
      <w:pPr>
        <w:pStyle w:val="Prrafodelista"/>
        <w:numPr>
          <w:ilvl w:val="1"/>
          <w:numId w:val="16"/>
        </w:numPr>
        <w:rPr>
          <w:rFonts w:ascii="Times New Roman" w:hAnsi="Times New Roman" w:cs="Times New Roman"/>
          <w:b/>
          <w:bCs/>
          <w:sz w:val="36"/>
          <w:szCs w:val="36"/>
          <w:lang w:val="es-US"/>
        </w:rPr>
      </w:pPr>
      <w:r w:rsidRPr="00ED197E">
        <w:rPr>
          <w:rFonts w:ascii="Times New Roman" w:hAnsi="Times New Roman" w:cs="Times New Roman"/>
          <w:b/>
          <w:bCs/>
          <w:sz w:val="24"/>
          <w:szCs w:val="24"/>
          <w:lang w:val="es-US"/>
        </w:rPr>
        <w:t xml:space="preserve">Ver XDATA </w:t>
      </w:r>
      <w:r w:rsidRPr="00ED197E">
        <w:rPr>
          <w:rFonts w:ascii="Times New Roman" w:hAnsi="Times New Roman" w:cs="Times New Roman"/>
          <w:sz w:val="24"/>
          <w:szCs w:val="24"/>
          <w:lang w:val="es-US"/>
        </w:rPr>
        <w:t>(</w:t>
      </w:r>
      <w:proofErr w:type="spellStart"/>
      <w:r w:rsidRPr="00ED197E">
        <w:rPr>
          <w:rFonts w:ascii="Times New Roman" w:hAnsi="Times New Roman" w:cs="Times New Roman"/>
          <w:sz w:val="24"/>
          <w:szCs w:val="24"/>
          <w:lang w:val="es-US"/>
        </w:rPr>
        <w:t>VerXData</w:t>
      </w:r>
      <w:proofErr w:type="spellEnd"/>
      <w:r w:rsidRPr="00ED197E">
        <w:rPr>
          <w:rFonts w:ascii="Times New Roman" w:hAnsi="Times New Roman" w:cs="Times New Roman"/>
          <w:sz w:val="24"/>
          <w:szCs w:val="24"/>
          <w:lang w:val="es-US"/>
        </w:rPr>
        <w:t xml:space="preserve">): </w:t>
      </w:r>
      <w:r w:rsidR="00ED197E" w:rsidRPr="00ED197E">
        <w:rPr>
          <w:rFonts w:ascii="Times New Roman" w:hAnsi="Times New Roman" w:cs="Times New Roman"/>
          <w:sz w:val="24"/>
          <w:szCs w:val="24"/>
          <w:lang w:val="es-US"/>
        </w:rPr>
        <w:t>Comando para depuración de datos extendidos, el cual muestra en consola los datos extendidos guardados del bloque que el usuario seleccione.</w:t>
      </w:r>
    </w:p>
    <w:p w14:paraId="7BE924B6" w14:textId="77777777" w:rsidR="00ED197E" w:rsidRDefault="00ED197E" w:rsidP="00ED197E">
      <w:pPr>
        <w:pStyle w:val="Prrafodelista"/>
        <w:ind w:left="1440"/>
        <w:rPr>
          <w:b/>
          <w:bCs/>
          <w:lang w:val="es-US"/>
        </w:rPr>
      </w:pPr>
    </w:p>
    <w:p w14:paraId="6A93CA25" w14:textId="488D9DBD" w:rsidR="003E74AE" w:rsidRPr="001549FF" w:rsidRDefault="00ED197E" w:rsidP="00ED197E">
      <w:pPr>
        <w:pStyle w:val="Prrafodelista"/>
        <w:ind w:left="1440"/>
        <w:rPr>
          <w:b/>
          <w:bCs/>
          <w:sz w:val="32"/>
          <w:szCs w:val="32"/>
          <w:lang w:val="es-US"/>
        </w:rPr>
      </w:pPr>
      <w:r w:rsidRPr="00ED197E">
        <w:rPr>
          <w:b/>
          <w:bCs/>
          <w:lang w:val="es-US"/>
        </w:rPr>
        <w:drawing>
          <wp:inline distT="0" distB="0" distL="0" distR="0" wp14:anchorId="7A35BFD4" wp14:editId="7192A5DD">
            <wp:extent cx="4600109" cy="9207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53064"/>
                    <a:stretch/>
                  </pic:blipFill>
                  <pic:spPr bwMode="auto">
                    <a:xfrm>
                      <a:off x="0" y="0"/>
                      <a:ext cx="4620454" cy="924822"/>
                    </a:xfrm>
                    <a:prstGeom prst="rect">
                      <a:avLst/>
                    </a:prstGeom>
                    <a:ln>
                      <a:noFill/>
                    </a:ln>
                    <a:extLst>
                      <a:ext uri="{53640926-AAD7-44D8-BBD7-CCE9431645EC}">
                        <a14:shadowObscured xmlns:a14="http://schemas.microsoft.com/office/drawing/2010/main"/>
                      </a:ext>
                    </a:extLst>
                  </pic:spPr>
                </pic:pic>
              </a:graphicData>
            </a:graphic>
          </wp:inline>
        </w:drawing>
      </w:r>
      <w:r w:rsidRPr="00ED197E">
        <w:rPr>
          <w:b/>
          <w:bCs/>
          <w:lang w:val="es-US"/>
        </w:rPr>
        <w:t xml:space="preserve"> </w:t>
      </w:r>
      <w:r w:rsidR="003E74AE" w:rsidRPr="001549FF">
        <w:rPr>
          <w:b/>
          <w:bCs/>
          <w:lang w:val="es-US"/>
        </w:rPr>
        <w:br w:type="page"/>
      </w:r>
    </w:p>
    <w:p w14:paraId="0FB1B1BF" w14:textId="3F604069" w:rsidR="003E74AE" w:rsidRPr="004634A5" w:rsidRDefault="003E74AE" w:rsidP="003E74AE">
      <w:pPr>
        <w:pStyle w:val="Ttulo1"/>
        <w:rPr>
          <w:rFonts w:ascii="Times New Roman" w:hAnsi="Times New Roman" w:cs="Times New Roman"/>
          <w:lang w:val="es-US"/>
        </w:rPr>
      </w:pPr>
      <w:bookmarkStart w:id="15" w:name="_Toc231040771"/>
      <w:r w:rsidRPr="004634A5">
        <w:rPr>
          <w:rFonts w:ascii="Times New Roman" w:hAnsi="Times New Roman" w:cs="Times New Roman"/>
          <w:lang w:val="es-US"/>
        </w:rPr>
        <w:lastRenderedPageBreak/>
        <w:t>Muestra y análisis de resultados</w:t>
      </w:r>
      <w:bookmarkEnd w:id="15"/>
    </w:p>
    <w:p w14:paraId="5D1685D0" w14:textId="77777777" w:rsidR="001F33E8" w:rsidRPr="001F33E8" w:rsidRDefault="001F33E8" w:rsidP="001F33E8">
      <w:pPr>
        <w:rPr>
          <w:rFonts w:ascii="Times New Roman" w:hAnsi="Times New Roman" w:cs="Times New Roman"/>
          <w:sz w:val="24"/>
          <w:szCs w:val="24"/>
          <w:lang w:val="es-MX"/>
        </w:rPr>
      </w:pPr>
      <w:r w:rsidRPr="001F33E8">
        <w:rPr>
          <w:rFonts w:ascii="Times New Roman" w:hAnsi="Times New Roman" w:cs="Times New Roman"/>
          <w:sz w:val="24"/>
          <w:szCs w:val="24"/>
          <w:lang w:val="es-MX"/>
        </w:rPr>
        <w:t>Esta sección documenta la validación del sistema en el entorno de trabajo real, demostrando que la automatización cumple con el objetivo de convertir datos no gráficos en información financiera accionable.</w:t>
      </w:r>
    </w:p>
    <w:p w14:paraId="44185461" w14:textId="77777777" w:rsidR="001F33E8" w:rsidRPr="001F33E8" w:rsidRDefault="001F33E8" w:rsidP="001F33E8">
      <w:pPr>
        <w:rPr>
          <w:rFonts w:ascii="Times New Roman" w:hAnsi="Times New Roman" w:cs="Times New Roman"/>
          <w:b/>
          <w:bCs/>
          <w:sz w:val="24"/>
          <w:szCs w:val="24"/>
          <w:lang w:val="es-MX"/>
        </w:rPr>
      </w:pPr>
      <w:r w:rsidRPr="001F33E8">
        <w:rPr>
          <w:rFonts w:ascii="Times New Roman" w:hAnsi="Times New Roman" w:cs="Times New Roman"/>
          <w:b/>
          <w:bCs/>
          <w:sz w:val="24"/>
          <w:szCs w:val="24"/>
          <w:lang w:val="es-MX"/>
        </w:rPr>
        <w:t>A. Flujo de Ejecución (Resultados Visuales)</w:t>
      </w:r>
    </w:p>
    <w:p w14:paraId="7469E294" w14:textId="77777777" w:rsidR="001F33E8" w:rsidRPr="001F33E8" w:rsidRDefault="001F33E8" w:rsidP="001F33E8">
      <w:pPr>
        <w:rPr>
          <w:rFonts w:ascii="Times New Roman" w:hAnsi="Times New Roman" w:cs="Times New Roman"/>
          <w:sz w:val="24"/>
          <w:szCs w:val="24"/>
          <w:lang w:val="es-MX"/>
        </w:rPr>
      </w:pPr>
      <w:r w:rsidRPr="001F33E8">
        <w:rPr>
          <w:rFonts w:ascii="Times New Roman" w:hAnsi="Times New Roman" w:cs="Times New Roman"/>
          <w:sz w:val="24"/>
          <w:szCs w:val="24"/>
          <w:lang w:val="es-MX"/>
        </w:rPr>
        <w:t>La ejecución del programa se dividió en tres fases observables:</w:t>
      </w:r>
    </w:p>
    <w:p w14:paraId="1D2643B3" w14:textId="77777777" w:rsidR="001F33E8" w:rsidRPr="001F33E8" w:rsidRDefault="001F33E8" w:rsidP="001F33E8">
      <w:pPr>
        <w:numPr>
          <w:ilvl w:val="0"/>
          <w:numId w:val="13"/>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Ingreso:</w:t>
      </w:r>
      <w:r w:rsidRPr="001F33E8">
        <w:rPr>
          <w:rFonts w:ascii="Times New Roman" w:hAnsi="Times New Roman" w:cs="Times New Roman"/>
          <w:sz w:val="24"/>
          <w:szCs w:val="24"/>
          <w:lang w:val="es-MX"/>
        </w:rPr>
        <w:t xml:space="preserve"> Al ejecutar </w:t>
      </w:r>
      <w:proofErr w:type="spellStart"/>
      <w:r w:rsidRPr="001F33E8">
        <w:rPr>
          <w:rFonts w:ascii="Times New Roman" w:hAnsi="Times New Roman" w:cs="Times New Roman"/>
          <w:sz w:val="24"/>
          <w:szCs w:val="24"/>
          <w:lang w:val="es-MX"/>
        </w:rPr>
        <w:t>EditarDatos</w:t>
      </w:r>
      <w:proofErr w:type="spellEnd"/>
      <w:r w:rsidRPr="001F33E8">
        <w:rPr>
          <w:rFonts w:ascii="Times New Roman" w:hAnsi="Times New Roman" w:cs="Times New Roman"/>
          <w:sz w:val="24"/>
          <w:szCs w:val="24"/>
          <w:lang w:val="es-MX"/>
        </w:rPr>
        <w:t xml:space="preserve"> y seleccionar un bloque (ej. "Computador de escritorio"), se despliega la interfaz DCL. El sistema detecta automáticamente si el bloque ya contiene </w:t>
      </w:r>
      <w:proofErr w:type="spellStart"/>
      <w:r w:rsidRPr="001F33E8">
        <w:rPr>
          <w:rFonts w:ascii="Times New Roman" w:hAnsi="Times New Roman" w:cs="Times New Roman"/>
          <w:sz w:val="24"/>
          <w:szCs w:val="24"/>
          <w:lang w:val="es-MX"/>
        </w:rPr>
        <w:t>XData</w:t>
      </w:r>
      <w:proofErr w:type="spellEnd"/>
      <w:r w:rsidRPr="001F33E8">
        <w:rPr>
          <w:rFonts w:ascii="Times New Roman" w:hAnsi="Times New Roman" w:cs="Times New Roman"/>
          <w:sz w:val="24"/>
          <w:szCs w:val="24"/>
          <w:lang w:val="es-MX"/>
        </w:rPr>
        <w:t>, precargando los campos para facilitar la edición.</w:t>
      </w:r>
    </w:p>
    <w:p w14:paraId="5FFFEE49" w14:textId="77777777" w:rsidR="001F33E8" w:rsidRPr="001F33E8" w:rsidRDefault="001F33E8" w:rsidP="001F33E8">
      <w:pPr>
        <w:numPr>
          <w:ilvl w:val="0"/>
          <w:numId w:val="13"/>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Procesamiento:</w:t>
      </w:r>
      <w:r w:rsidRPr="001F33E8">
        <w:rPr>
          <w:rFonts w:ascii="Times New Roman" w:hAnsi="Times New Roman" w:cs="Times New Roman"/>
          <w:sz w:val="24"/>
          <w:szCs w:val="24"/>
          <w:lang w:val="es-MX"/>
        </w:rPr>
        <w:t xml:space="preserve"> Mediante el comando </w:t>
      </w:r>
      <w:proofErr w:type="spellStart"/>
      <w:r w:rsidRPr="001F33E8">
        <w:rPr>
          <w:rFonts w:ascii="Times New Roman" w:hAnsi="Times New Roman" w:cs="Times New Roman"/>
          <w:sz w:val="24"/>
          <w:szCs w:val="24"/>
          <w:lang w:val="es-MX"/>
        </w:rPr>
        <w:t>CalcularConsumo</w:t>
      </w:r>
      <w:proofErr w:type="spellEnd"/>
      <w:r w:rsidRPr="001F33E8">
        <w:rPr>
          <w:rFonts w:ascii="Times New Roman" w:hAnsi="Times New Roman" w:cs="Times New Roman"/>
          <w:sz w:val="24"/>
          <w:szCs w:val="24"/>
          <w:lang w:val="es-MX"/>
        </w:rPr>
        <w:t xml:space="preserve">, el programa recorre el plano. El usuario recibe un </w:t>
      </w:r>
      <w:proofErr w:type="spellStart"/>
      <w:r w:rsidRPr="001F33E8">
        <w:rPr>
          <w:rFonts w:ascii="Times New Roman" w:hAnsi="Times New Roman" w:cs="Times New Roman"/>
          <w:sz w:val="24"/>
          <w:szCs w:val="24"/>
          <w:lang w:val="es-MX"/>
        </w:rPr>
        <w:t>feedback</w:t>
      </w:r>
      <w:proofErr w:type="spellEnd"/>
      <w:r w:rsidRPr="001F33E8">
        <w:rPr>
          <w:rFonts w:ascii="Times New Roman" w:hAnsi="Times New Roman" w:cs="Times New Roman"/>
          <w:sz w:val="24"/>
          <w:szCs w:val="24"/>
          <w:lang w:val="es-MX"/>
        </w:rPr>
        <w:t xml:space="preserve"> inmediato en la línea de comandos, donde se visualiza el escaneo individual de cada activo encontrado.</w:t>
      </w:r>
    </w:p>
    <w:p w14:paraId="78655290" w14:textId="77777777" w:rsidR="001F33E8" w:rsidRPr="001F33E8" w:rsidRDefault="001F33E8" w:rsidP="001F33E8">
      <w:pPr>
        <w:numPr>
          <w:ilvl w:val="0"/>
          <w:numId w:val="13"/>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Resultados:</w:t>
      </w:r>
      <w:r w:rsidRPr="001F33E8">
        <w:rPr>
          <w:rFonts w:ascii="Times New Roman" w:hAnsi="Times New Roman" w:cs="Times New Roman"/>
          <w:sz w:val="24"/>
          <w:szCs w:val="24"/>
          <w:lang w:val="es-MX"/>
        </w:rPr>
        <w:t xml:space="preserve"> Al finalizar el barrido, se despliega el resumen consolidado en el diálogo </w:t>
      </w:r>
      <w:proofErr w:type="spellStart"/>
      <w:r w:rsidRPr="001F33E8">
        <w:rPr>
          <w:rFonts w:ascii="Times New Roman" w:hAnsi="Times New Roman" w:cs="Times New Roman"/>
          <w:sz w:val="24"/>
          <w:szCs w:val="24"/>
          <w:lang w:val="es-MX"/>
        </w:rPr>
        <w:t>resumen_consumo</w:t>
      </w:r>
      <w:proofErr w:type="spellEnd"/>
      <w:r w:rsidRPr="001F33E8">
        <w:rPr>
          <w:rFonts w:ascii="Times New Roman" w:hAnsi="Times New Roman" w:cs="Times New Roman"/>
          <w:sz w:val="24"/>
          <w:szCs w:val="24"/>
          <w:lang w:val="es-MX"/>
        </w:rPr>
        <w:t>, el cual sintetiza la carga total instalada y la proyección de costos.</w:t>
      </w:r>
    </w:p>
    <w:p w14:paraId="621D5BAA" w14:textId="77777777" w:rsidR="001F33E8" w:rsidRPr="001F33E8" w:rsidRDefault="001F33E8" w:rsidP="001F33E8">
      <w:pPr>
        <w:rPr>
          <w:rFonts w:ascii="Times New Roman" w:hAnsi="Times New Roman" w:cs="Times New Roman"/>
          <w:b/>
          <w:bCs/>
          <w:sz w:val="24"/>
          <w:szCs w:val="24"/>
          <w:lang w:val="es-MX"/>
        </w:rPr>
      </w:pPr>
      <w:r w:rsidRPr="001F33E8">
        <w:rPr>
          <w:rFonts w:ascii="Times New Roman" w:hAnsi="Times New Roman" w:cs="Times New Roman"/>
          <w:b/>
          <w:bCs/>
          <w:sz w:val="24"/>
          <w:szCs w:val="24"/>
          <w:lang w:val="es-MX"/>
        </w:rPr>
        <w:t>B. Análisis de los Resultados</w:t>
      </w:r>
    </w:p>
    <w:p w14:paraId="1B52849E" w14:textId="77777777" w:rsidR="001F33E8" w:rsidRPr="001F33E8" w:rsidRDefault="001F33E8" w:rsidP="001F33E8">
      <w:pPr>
        <w:rPr>
          <w:rFonts w:ascii="Times New Roman" w:hAnsi="Times New Roman" w:cs="Times New Roman"/>
          <w:sz w:val="24"/>
          <w:szCs w:val="24"/>
          <w:lang w:val="es-MX"/>
        </w:rPr>
      </w:pPr>
      <w:r w:rsidRPr="001F33E8">
        <w:rPr>
          <w:rFonts w:ascii="Times New Roman" w:hAnsi="Times New Roman" w:cs="Times New Roman"/>
          <w:sz w:val="24"/>
          <w:szCs w:val="24"/>
          <w:lang w:val="es-MX"/>
        </w:rPr>
        <w:t xml:space="preserve">Tras aplicar el comando </w:t>
      </w:r>
      <w:proofErr w:type="spellStart"/>
      <w:r w:rsidRPr="001F33E8">
        <w:rPr>
          <w:rFonts w:ascii="Times New Roman" w:hAnsi="Times New Roman" w:cs="Times New Roman"/>
          <w:sz w:val="24"/>
          <w:szCs w:val="24"/>
          <w:lang w:val="es-MX"/>
        </w:rPr>
        <w:t>CalcularConsumo</w:t>
      </w:r>
      <w:proofErr w:type="spellEnd"/>
      <w:r w:rsidRPr="001F33E8">
        <w:rPr>
          <w:rFonts w:ascii="Times New Roman" w:hAnsi="Times New Roman" w:cs="Times New Roman"/>
          <w:sz w:val="24"/>
          <w:szCs w:val="24"/>
          <w:lang w:val="es-MX"/>
        </w:rPr>
        <w:t xml:space="preserve"> sobre el plano arquitectónico suministrado, los resultados obtenidos fueron: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647"/>
        <w:gridCol w:w="2016"/>
      </w:tblGrid>
      <w:tr w:rsidR="001F33E8" w:rsidRPr="001F33E8" w14:paraId="0541ECA6" w14:textId="77777777" w:rsidTr="001F33E8">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65E8A"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b/>
                <w:bCs/>
                <w:sz w:val="24"/>
                <w:szCs w:val="24"/>
                <w:lang w:val="es-MX"/>
              </w:rPr>
              <w:t>Métrica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5B65D"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b/>
                <w:bCs/>
                <w:sz w:val="24"/>
                <w:szCs w:val="24"/>
                <w:lang w:val="es-MX"/>
              </w:rPr>
              <w:t>Valor Obtenido</w:t>
            </w:r>
          </w:p>
        </w:tc>
      </w:tr>
      <w:tr w:rsidR="001F33E8" w:rsidRPr="001F33E8" w14:paraId="3344BF50" w14:textId="77777777" w:rsidTr="001F33E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04E22" w14:textId="77777777" w:rsidR="001F33E8" w:rsidRPr="001F33E8" w:rsidRDefault="001F33E8" w:rsidP="001F33E8">
            <w:pPr>
              <w:jc w:val="center"/>
              <w:rPr>
                <w:rFonts w:ascii="Times New Roman" w:hAnsi="Times New Roman" w:cs="Times New Roman"/>
                <w:sz w:val="24"/>
                <w:szCs w:val="24"/>
                <w:lang w:val="es-MX"/>
              </w:rPr>
            </w:pPr>
            <w:proofErr w:type="gramStart"/>
            <w:r w:rsidRPr="001F33E8">
              <w:rPr>
                <w:rFonts w:ascii="Times New Roman" w:hAnsi="Times New Roman" w:cs="Times New Roman"/>
                <w:b/>
                <w:bCs/>
                <w:sz w:val="24"/>
                <w:szCs w:val="24"/>
                <w:lang w:val="es-MX"/>
              </w:rPr>
              <w:t>Total</w:t>
            </w:r>
            <w:proofErr w:type="gramEnd"/>
            <w:r w:rsidRPr="001F33E8">
              <w:rPr>
                <w:rFonts w:ascii="Times New Roman" w:hAnsi="Times New Roman" w:cs="Times New Roman"/>
                <w:b/>
                <w:bCs/>
                <w:sz w:val="24"/>
                <w:szCs w:val="24"/>
                <w:lang w:val="es-MX"/>
              </w:rPr>
              <w:t xml:space="preserve"> de dispositivos detectados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2402C"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sz w:val="24"/>
                <w:szCs w:val="24"/>
                <w:lang w:val="es-MX"/>
              </w:rPr>
              <w:t>[X] unidades</w:t>
            </w:r>
          </w:p>
        </w:tc>
      </w:tr>
      <w:tr w:rsidR="001F33E8" w:rsidRPr="001F33E8" w14:paraId="36495B43" w14:textId="77777777" w:rsidTr="001F33E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C261E"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b/>
                <w:bCs/>
                <w:sz w:val="24"/>
                <w:szCs w:val="24"/>
                <w:lang w:val="es-MX"/>
              </w:rPr>
              <w:t>Potencia Total Instalada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F46BC"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sz w:val="24"/>
                <w:szCs w:val="24"/>
                <w:lang w:val="es-MX"/>
              </w:rPr>
              <w:t>[X] Watts</w:t>
            </w:r>
          </w:p>
        </w:tc>
      </w:tr>
      <w:tr w:rsidR="001F33E8" w:rsidRPr="001F33E8" w14:paraId="5E38D4F7" w14:textId="77777777" w:rsidTr="001F33E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EDF53"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b/>
                <w:bCs/>
                <w:sz w:val="24"/>
                <w:szCs w:val="24"/>
                <w:lang w:val="es-MX"/>
              </w:rPr>
              <w:t>Consumo Energético Mensual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A3FA9"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sz w:val="24"/>
                <w:szCs w:val="24"/>
                <w:lang w:val="es-MX"/>
              </w:rPr>
              <w:t>[X] kWh</w:t>
            </w:r>
          </w:p>
        </w:tc>
      </w:tr>
      <w:tr w:rsidR="001F33E8" w:rsidRPr="001F33E8" w14:paraId="461414AE" w14:textId="77777777" w:rsidTr="001F33E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EE5C5"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b/>
                <w:bCs/>
                <w:sz w:val="24"/>
                <w:szCs w:val="24"/>
                <w:lang w:val="es-MX"/>
              </w:rPr>
              <w:t>Costo Estimado Mensual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17F78" w14:textId="77777777" w:rsidR="001F33E8" w:rsidRPr="001F33E8" w:rsidRDefault="001F33E8" w:rsidP="001F33E8">
            <w:pPr>
              <w:jc w:val="center"/>
              <w:rPr>
                <w:rFonts w:ascii="Times New Roman" w:hAnsi="Times New Roman" w:cs="Times New Roman"/>
                <w:sz w:val="24"/>
                <w:szCs w:val="24"/>
                <w:lang w:val="es-MX"/>
              </w:rPr>
            </w:pPr>
            <w:r w:rsidRPr="001F33E8">
              <w:rPr>
                <w:rFonts w:ascii="Times New Roman" w:hAnsi="Times New Roman" w:cs="Times New Roman"/>
                <w:sz w:val="24"/>
                <w:szCs w:val="24"/>
                <w:lang w:val="es-MX"/>
              </w:rPr>
              <w:t>$[X]</w:t>
            </w:r>
          </w:p>
        </w:tc>
      </w:tr>
    </w:tbl>
    <w:p w14:paraId="0B6A3B3E" w14:textId="77777777" w:rsidR="001F33E8" w:rsidRPr="001F33E8" w:rsidRDefault="001F33E8" w:rsidP="001F33E8">
      <w:pPr>
        <w:rPr>
          <w:rFonts w:ascii="Times New Roman" w:hAnsi="Times New Roman" w:cs="Times New Roman"/>
          <w:sz w:val="24"/>
          <w:szCs w:val="24"/>
          <w:lang w:val="es-MX"/>
        </w:rPr>
      </w:pPr>
      <w:r w:rsidRPr="001F33E8">
        <w:rPr>
          <w:rFonts w:ascii="Times New Roman" w:hAnsi="Times New Roman" w:cs="Times New Roman"/>
          <w:i/>
          <w:iCs/>
          <w:sz w:val="24"/>
          <w:szCs w:val="24"/>
          <w:lang w:val="es-MX"/>
        </w:rPr>
        <w:t>Nota: Los cálculos se basaron en una jornada promedio de 8 horas diarias por 30 días al mes, con una tarifa de referencia de $850/kWh.</w:t>
      </w:r>
    </w:p>
    <w:p w14:paraId="056F7FCF" w14:textId="77777777" w:rsidR="001F33E8" w:rsidRPr="001F33E8" w:rsidRDefault="001F33E8" w:rsidP="001F33E8">
      <w:pPr>
        <w:rPr>
          <w:rFonts w:ascii="Times New Roman" w:hAnsi="Times New Roman" w:cs="Times New Roman"/>
          <w:b/>
          <w:bCs/>
          <w:sz w:val="24"/>
          <w:szCs w:val="24"/>
          <w:lang w:val="es-MX"/>
        </w:rPr>
      </w:pPr>
      <w:r w:rsidRPr="001F33E8">
        <w:rPr>
          <w:rFonts w:ascii="Times New Roman" w:hAnsi="Times New Roman" w:cs="Times New Roman"/>
          <w:b/>
          <w:bCs/>
          <w:sz w:val="24"/>
          <w:szCs w:val="24"/>
          <w:lang w:val="es-MX"/>
        </w:rPr>
        <w:t>C. Interpretación Técnica</w:t>
      </w:r>
    </w:p>
    <w:p w14:paraId="2186EA37" w14:textId="77777777" w:rsidR="001F33E8" w:rsidRPr="001F33E8" w:rsidRDefault="001F33E8" w:rsidP="001F33E8">
      <w:pPr>
        <w:rPr>
          <w:rFonts w:ascii="Times New Roman" w:hAnsi="Times New Roman" w:cs="Times New Roman"/>
          <w:sz w:val="24"/>
          <w:szCs w:val="24"/>
          <w:lang w:val="es-MX"/>
        </w:rPr>
      </w:pPr>
      <w:r w:rsidRPr="001F33E8">
        <w:rPr>
          <w:rFonts w:ascii="Times New Roman" w:hAnsi="Times New Roman" w:cs="Times New Roman"/>
          <w:sz w:val="24"/>
          <w:szCs w:val="24"/>
          <w:lang w:val="es-MX"/>
        </w:rPr>
        <w:t>La herramienta demuestra una alta eficacia en la gestión de inventarios. La automatización permite:</w:t>
      </w:r>
    </w:p>
    <w:p w14:paraId="4FD3F46E" w14:textId="77777777" w:rsidR="001F33E8" w:rsidRPr="001F33E8" w:rsidRDefault="001F33E8" w:rsidP="001F33E8">
      <w:pPr>
        <w:numPr>
          <w:ilvl w:val="0"/>
          <w:numId w:val="14"/>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lastRenderedPageBreak/>
        <w:t>Escalabilidad:</w:t>
      </w:r>
      <w:r w:rsidRPr="001F33E8">
        <w:rPr>
          <w:rFonts w:ascii="Times New Roman" w:hAnsi="Times New Roman" w:cs="Times New Roman"/>
          <w:sz w:val="24"/>
          <w:szCs w:val="24"/>
          <w:lang w:val="es-MX"/>
        </w:rPr>
        <w:t xml:space="preserve"> El método de barrido (</w:t>
      </w:r>
      <w:proofErr w:type="spellStart"/>
      <w:r w:rsidRPr="001F33E8">
        <w:rPr>
          <w:rFonts w:ascii="Times New Roman" w:hAnsi="Times New Roman" w:cs="Times New Roman"/>
          <w:sz w:val="24"/>
          <w:szCs w:val="24"/>
          <w:lang w:val="es-MX"/>
        </w:rPr>
        <w:t>ssget</w:t>
      </w:r>
      <w:proofErr w:type="spellEnd"/>
      <w:r w:rsidRPr="001F33E8">
        <w:rPr>
          <w:rFonts w:ascii="Times New Roman" w:hAnsi="Times New Roman" w:cs="Times New Roman"/>
          <w:sz w:val="24"/>
          <w:szCs w:val="24"/>
          <w:lang w:val="es-MX"/>
        </w:rPr>
        <w:t xml:space="preserve"> "X") permite que la adición de nuevos elementos (sillas, mesas, equipos adicionales) sea capturada automáticamente en futuros reportes, sin necesidad de modificar el código.</w:t>
      </w:r>
    </w:p>
    <w:p w14:paraId="1154FF7F" w14:textId="77777777" w:rsidR="001F33E8" w:rsidRPr="001F33E8" w:rsidRDefault="001F33E8" w:rsidP="001F33E8">
      <w:pPr>
        <w:numPr>
          <w:ilvl w:val="0"/>
          <w:numId w:val="14"/>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Precisión:</w:t>
      </w:r>
      <w:r w:rsidRPr="001F33E8">
        <w:rPr>
          <w:rFonts w:ascii="Times New Roman" w:hAnsi="Times New Roman" w:cs="Times New Roman"/>
          <w:sz w:val="24"/>
          <w:szCs w:val="24"/>
          <w:lang w:val="es-MX"/>
        </w:rPr>
        <w:t xml:space="preserve"> Al eliminar la suma manual, se mitiga el error humano, garantizando que todos los bloques con datos extendidos sean contabilizados correctamente.</w:t>
      </w:r>
    </w:p>
    <w:p w14:paraId="2C714103" w14:textId="77777777" w:rsidR="003E74AE" w:rsidRPr="004634A5" w:rsidRDefault="003E74AE">
      <w:p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br w:type="page"/>
      </w:r>
    </w:p>
    <w:p w14:paraId="64FD8847" w14:textId="42BECAA7" w:rsidR="003E74AE" w:rsidRPr="004634A5" w:rsidRDefault="003E74AE" w:rsidP="003E74AE">
      <w:pPr>
        <w:pStyle w:val="Ttulo1"/>
        <w:rPr>
          <w:rFonts w:ascii="Times New Roman" w:hAnsi="Times New Roman" w:cs="Times New Roman"/>
          <w:lang w:val="es-US"/>
        </w:rPr>
      </w:pPr>
      <w:bookmarkStart w:id="16" w:name="_Toc231040772"/>
      <w:r w:rsidRPr="004634A5">
        <w:rPr>
          <w:rFonts w:ascii="Times New Roman" w:hAnsi="Times New Roman" w:cs="Times New Roman"/>
          <w:lang w:val="es-US"/>
        </w:rPr>
        <w:lastRenderedPageBreak/>
        <w:t>Conclusiones</w:t>
      </w:r>
      <w:bookmarkEnd w:id="16"/>
    </w:p>
    <w:p w14:paraId="3415C07C" w14:textId="77777777" w:rsidR="001F33E8" w:rsidRPr="001F33E8" w:rsidRDefault="001F33E8" w:rsidP="001F33E8">
      <w:pPr>
        <w:rPr>
          <w:rFonts w:ascii="Times New Roman" w:hAnsi="Times New Roman" w:cs="Times New Roman"/>
          <w:sz w:val="24"/>
          <w:szCs w:val="24"/>
          <w:lang w:val="es-MX"/>
        </w:rPr>
      </w:pPr>
      <w:r w:rsidRPr="001F33E8">
        <w:rPr>
          <w:rFonts w:ascii="Times New Roman" w:hAnsi="Times New Roman" w:cs="Times New Roman"/>
          <w:sz w:val="24"/>
          <w:szCs w:val="24"/>
          <w:lang w:val="es-MX"/>
        </w:rPr>
        <w:t>La realización de este proyecto permitió integrar con éxito herramientas de desarrollo de software dentro de un entorno CAD, transformando un plano arquitectónico convencional en una base de datos inteligente. A continuación, se resumen los puntos clave derivados de esta experiencia:</w:t>
      </w:r>
    </w:p>
    <w:p w14:paraId="418620F3" w14:textId="77777777" w:rsidR="001F33E8" w:rsidRPr="001F33E8" w:rsidRDefault="001F33E8" w:rsidP="001F33E8">
      <w:pPr>
        <w:numPr>
          <w:ilvl w:val="0"/>
          <w:numId w:val="15"/>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Optimización del Flujo de Trabajo:</w:t>
      </w:r>
      <w:r w:rsidRPr="001F33E8">
        <w:rPr>
          <w:rFonts w:ascii="Times New Roman" w:hAnsi="Times New Roman" w:cs="Times New Roman"/>
          <w:sz w:val="24"/>
          <w:szCs w:val="24"/>
          <w:lang w:val="es-MX"/>
        </w:rPr>
        <w:t xml:space="preserve"> La implementación de </w:t>
      </w:r>
      <w:proofErr w:type="spellStart"/>
      <w:r w:rsidRPr="001F33E8">
        <w:rPr>
          <w:rFonts w:ascii="Times New Roman" w:hAnsi="Times New Roman" w:cs="Times New Roman"/>
          <w:b/>
          <w:bCs/>
          <w:sz w:val="24"/>
          <w:szCs w:val="24"/>
          <w:lang w:val="es-MX"/>
        </w:rPr>
        <w:t>XData</w:t>
      </w:r>
      <w:proofErr w:type="spellEnd"/>
      <w:r w:rsidRPr="001F33E8">
        <w:rPr>
          <w:rFonts w:ascii="Times New Roman" w:hAnsi="Times New Roman" w:cs="Times New Roman"/>
          <w:sz w:val="24"/>
          <w:szCs w:val="24"/>
          <w:lang w:val="es-MX"/>
        </w:rPr>
        <w:t xml:space="preserve"> demostró ser una solución técnica superior para la gestión de metadatos en comparación con métodos manuales o atributos de texto simples. Al mantener la información vinculada directamente a la base de datos de cada entidad, se garantiza la integridad de los datos y se elimina el riesgo de pérdida de información al mover o copiar los objetos.</w:t>
      </w:r>
    </w:p>
    <w:p w14:paraId="51AAE431" w14:textId="77777777" w:rsidR="001F33E8" w:rsidRPr="001F33E8" w:rsidRDefault="001F33E8" w:rsidP="001F33E8">
      <w:pPr>
        <w:numPr>
          <w:ilvl w:val="0"/>
          <w:numId w:val="15"/>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Potencial de la Automatización:</w:t>
      </w:r>
      <w:r w:rsidRPr="001F33E8">
        <w:rPr>
          <w:rFonts w:ascii="Times New Roman" w:hAnsi="Times New Roman" w:cs="Times New Roman"/>
          <w:sz w:val="24"/>
          <w:szCs w:val="24"/>
          <w:lang w:val="es-MX"/>
        </w:rPr>
        <w:t xml:space="preserve"> Se logró validar que la programación en </w:t>
      </w:r>
      <w:proofErr w:type="spellStart"/>
      <w:r w:rsidRPr="001F33E8">
        <w:rPr>
          <w:rFonts w:ascii="Times New Roman" w:hAnsi="Times New Roman" w:cs="Times New Roman"/>
          <w:b/>
          <w:bCs/>
          <w:sz w:val="24"/>
          <w:szCs w:val="24"/>
          <w:lang w:val="es-MX"/>
        </w:rPr>
        <w:t>AutoLISP</w:t>
      </w:r>
      <w:proofErr w:type="spellEnd"/>
      <w:r w:rsidRPr="001F33E8">
        <w:rPr>
          <w:rFonts w:ascii="Times New Roman" w:hAnsi="Times New Roman" w:cs="Times New Roman"/>
          <w:sz w:val="24"/>
          <w:szCs w:val="24"/>
          <w:lang w:val="es-MX"/>
        </w:rPr>
        <w:t xml:space="preserve"> permite escalar tareas que, de realizarse de forma manual, serían propensas al error humano. La capacidad de realizar un escaneo global (</w:t>
      </w:r>
      <w:proofErr w:type="spellStart"/>
      <w:r w:rsidRPr="001F33E8">
        <w:rPr>
          <w:rFonts w:ascii="Times New Roman" w:hAnsi="Times New Roman" w:cs="Times New Roman"/>
          <w:sz w:val="24"/>
          <w:szCs w:val="24"/>
          <w:lang w:val="es-MX"/>
        </w:rPr>
        <w:t>ssget</w:t>
      </w:r>
      <w:proofErr w:type="spellEnd"/>
      <w:r w:rsidRPr="001F33E8">
        <w:rPr>
          <w:rFonts w:ascii="Times New Roman" w:hAnsi="Times New Roman" w:cs="Times New Roman"/>
          <w:sz w:val="24"/>
          <w:szCs w:val="24"/>
          <w:lang w:val="es-MX"/>
        </w:rPr>
        <w:t xml:space="preserve"> "X") y procesar automáticamente la carga energética de todo el plano convierte al dibujo en una herramienta de análisis financiero y operativo en tiempo real.</w:t>
      </w:r>
    </w:p>
    <w:p w14:paraId="24010471" w14:textId="77777777" w:rsidR="001F33E8" w:rsidRPr="001F33E8" w:rsidRDefault="001F33E8" w:rsidP="001F33E8">
      <w:pPr>
        <w:numPr>
          <w:ilvl w:val="0"/>
          <w:numId w:val="15"/>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Interfaz de Usuario y Usabilidad:</w:t>
      </w:r>
      <w:r w:rsidRPr="001F33E8">
        <w:rPr>
          <w:rFonts w:ascii="Times New Roman" w:hAnsi="Times New Roman" w:cs="Times New Roman"/>
          <w:sz w:val="24"/>
          <w:szCs w:val="24"/>
          <w:lang w:val="es-MX"/>
        </w:rPr>
        <w:t xml:space="preserve"> El uso de </w:t>
      </w:r>
      <w:r w:rsidRPr="001F33E8">
        <w:rPr>
          <w:rFonts w:ascii="Times New Roman" w:hAnsi="Times New Roman" w:cs="Times New Roman"/>
          <w:b/>
          <w:bCs/>
          <w:sz w:val="24"/>
          <w:szCs w:val="24"/>
          <w:lang w:val="es-MX"/>
        </w:rPr>
        <w:t>DCL</w:t>
      </w:r>
      <w:r w:rsidRPr="001F33E8">
        <w:rPr>
          <w:rFonts w:ascii="Times New Roman" w:hAnsi="Times New Roman" w:cs="Times New Roman"/>
          <w:sz w:val="24"/>
          <w:szCs w:val="24"/>
          <w:lang w:val="es-MX"/>
        </w:rPr>
        <w:t xml:space="preserve"> permitió crear un entorno amigable y profesional. La capacidad de precargar datos existentes en el cuadro de diálogo no solo mejora la experiencia del usuario, sino que refuerza la robustez del programa al permitir consultas y ediciones rápidas sin necesidad de navegar por menús complejos de AutoCAD.</w:t>
      </w:r>
    </w:p>
    <w:p w14:paraId="56143851" w14:textId="77777777" w:rsidR="001F33E8" w:rsidRPr="001F33E8" w:rsidRDefault="001F33E8" w:rsidP="001F33E8">
      <w:pPr>
        <w:numPr>
          <w:ilvl w:val="0"/>
          <w:numId w:val="15"/>
        </w:numPr>
        <w:rPr>
          <w:rFonts w:ascii="Times New Roman" w:hAnsi="Times New Roman" w:cs="Times New Roman"/>
          <w:sz w:val="24"/>
          <w:szCs w:val="24"/>
          <w:lang w:val="es-MX"/>
        </w:rPr>
      </w:pPr>
      <w:r w:rsidRPr="001F33E8">
        <w:rPr>
          <w:rFonts w:ascii="Times New Roman" w:hAnsi="Times New Roman" w:cs="Times New Roman"/>
          <w:b/>
          <w:bCs/>
          <w:sz w:val="24"/>
          <w:szCs w:val="24"/>
          <w:lang w:val="es-MX"/>
        </w:rPr>
        <w:t>Aprendizaje Técnico:</w:t>
      </w:r>
      <w:r w:rsidRPr="001F33E8">
        <w:rPr>
          <w:rFonts w:ascii="Times New Roman" w:hAnsi="Times New Roman" w:cs="Times New Roman"/>
          <w:sz w:val="24"/>
          <w:szCs w:val="24"/>
          <w:lang w:val="es-MX"/>
        </w:rPr>
        <w:t xml:space="preserve"> Este proyecto consolidó la comprensión sobre la interoperabilidad entre el lenguaje declarativo (DCL) y el lenguaje procedimental (</w:t>
      </w:r>
      <w:proofErr w:type="spellStart"/>
      <w:r w:rsidRPr="001F33E8">
        <w:rPr>
          <w:rFonts w:ascii="Times New Roman" w:hAnsi="Times New Roman" w:cs="Times New Roman"/>
          <w:sz w:val="24"/>
          <w:szCs w:val="24"/>
          <w:lang w:val="es-MX"/>
        </w:rPr>
        <w:t>AutoLISP</w:t>
      </w:r>
      <w:proofErr w:type="spellEnd"/>
      <w:r w:rsidRPr="001F33E8">
        <w:rPr>
          <w:rFonts w:ascii="Times New Roman" w:hAnsi="Times New Roman" w:cs="Times New Roman"/>
          <w:sz w:val="24"/>
          <w:szCs w:val="24"/>
          <w:lang w:val="es-MX"/>
        </w:rPr>
        <w:t>). Se adquirió una comprensión profunda del manejo de tablas de símbolos, el registro de aplicaciones (</w:t>
      </w:r>
      <w:proofErr w:type="spellStart"/>
      <w:r w:rsidRPr="001F33E8">
        <w:rPr>
          <w:rFonts w:ascii="Times New Roman" w:hAnsi="Times New Roman" w:cs="Times New Roman"/>
          <w:sz w:val="24"/>
          <w:szCs w:val="24"/>
          <w:lang w:val="es-MX"/>
        </w:rPr>
        <w:t>regapp</w:t>
      </w:r>
      <w:proofErr w:type="spellEnd"/>
      <w:r w:rsidRPr="001F33E8">
        <w:rPr>
          <w:rFonts w:ascii="Times New Roman" w:hAnsi="Times New Roman" w:cs="Times New Roman"/>
          <w:sz w:val="24"/>
          <w:szCs w:val="24"/>
          <w:lang w:val="es-MX"/>
        </w:rPr>
        <w:t>) y la manipulación de listas de propiedades de objetos, habilidades fundamentales para cualquier profesional que busque automatizar procesos en el sector del diseño y la ingeniería.</w:t>
      </w:r>
    </w:p>
    <w:p w14:paraId="7ADBC79D" w14:textId="77777777" w:rsidR="003E74AE" w:rsidRPr="004634A5" w:rsidRDefault="003E74AE">
      <w:pPr>
        <w:rPr>
          <w:rFonts w:ascii="Times New Roman" w:eastAsiaTheme="majorEastAsia" w:hAnsi="Times New Roman" w:cs="Times New Roman"/>
          <w:color w:val="0F4761" w:themeColor="accent1" w:themeShade="BF"/>
          <w:sz w:val="32"/>
          <w:szCs w:val="32"/>
          <w:lang w:val="es-US"/>
        </w:rPr>
      </w:pPr>
      <w:r w:rsidRPr="004634A5">
        <w:rPr>
          <w:rFonts w:ascii="Times New Roman" w:hAnsi="Times New Roman" w:cs="Times New Roman"/>
          <w:lang w:val="es-US"/>
        </w:rPr>
        <w:br w:type="page"/>
      </w:r>
    </w:p>
    <w:p w14:paraId="64597921" w14:textId="75C0A736" w:rsidR="003E74AE" w:rsidRPr="004634A5" w:rsidRDefault="003E74AE" w:rsidP="003E74AE">
      <w:pPr>
        <w:pStyle w:val="Ttulo1"/>
        <w:rPr>
          <w:rFonts w:ascii="Times New Roman" w:hAnsi="Times New Roman" w:cs="Times New Roman"/>
          <w:lang w:val="es-US"/>
        </w:rPr>
      </w:pPr>
      <w:bookmarkStart w:id="17" w:name="_Toc231040773"/>
      <w:r w:rsidRPr="004634A5">
        <w:rPr>
          <w:rFonts w:ascii="Times New Roman" w:hAnsi="Times New Roman" w:cs="Times New Roman"/>
          <w:lang w:val="es-US"/>
        </w:rPr>
        <w:lastRenderedPageBreak/>
        <w:t>Bibliografía</w:t>
      </w:r>
      <w:bookmarkEnd w:id="17"/>
    </w:p>
    <w:p w14:paraId="4922C836"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s-MX"/>
        </w:rPr>
        <w:t xml:space="preserve">Omura, G., &amp; Benton, B. C. (2019). </w:t>
      </w:r>
      <w:r w:rsidRPr="001F33E8">
        <w:rPr>
          <w:rFonts w:ascii="Times New Roman" w:hAnsi="Times New Roman" w:cs="Times New Roman"/>
          <w:i/>
          <w:iCs/>
          <w:lang w:val="en-US"/>
        </w:rPr>
        <w:t>Mastering AutoCAD 2020 and AutoCAD LT 2020</w:t>
      </w:r>
      <w:r w:rsidRPr="001F33E8">
        <w:rPr>
          <w:rFonts w:ascii="Times New Roman" w:hAnsi="Times New Roman" w:cs="Times New Roman"/>
          <w:lang w:val="en-US"/>
        </w:rPr>
        <w:t>. Wiley/</w:t>
      </w:r>
      <w:proofErr w:type="spellStart"/>
      <w:r w:rsidRPr="001F33E8">
        <w:rPr>
          <w:rFonts w:ascii="Times New Roman" w:hAnsi="Times New Roman" w:cs="Times New Roman"/>
          <w:lang w:val="en-US"/>
        </w:rPr>
        <w:t>Sybex</w:t>
      </w:r>
      <w:proofErr w:type="spellEnd"/>
      <w:r w:rsidRPr="001F33E8">
        <w:rPr>
          <w:rFonts w:ascii="Times New Roman" w:hAnsi="Times New Roman" w:cs="Times New Roman"/>
          <w:lang w:val="en-US"/>
        </w:rPr>
        <w:t>.</w:t>
      </w:r>
    </w:p>
    <w:p w14:paraId="56678E84"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Kramer, J. (2010). </w:t>
      </w:r>
      <w:r w:rsidRPr="001F33E8">
        <w:rPr>
          <w:rFonts w:ascii="Times New Roman" w:hAnsi="Times New Roman" w:cs="Times New Roman"/>
          <w:i/>
          <w:iCs/>
          <w:lang w:val="en-US"/>
        </w:rPr>
        <w:t>AutoCAD 2011 and AutoCAD LT 2011: No experience required</w:t>
      </w:r>
      <w:r w:rsidRPr="001F33E8">
        <w:rPr>
          <w:rFonts w:ascii="Times New Roman" w:hAnsi="Times New Roman" w:cs="Times New Roman"/>
          <w:lang w:val="en-US"/>
        </w:rPr>
        <w:t xml:space="preserve">. </w:t>
      </w:r>
      <w:proofErr w:type="spellStart"/>
      <w:r w:rsidRPr="001F33E8">
        <w:rPr>
          <w:rFonts w:ascii="Times New Roman" w:hAnsi="Times New Roman" w:cs="Times New Roman"/>
          <w:lang w:val="en-US"/>
        </w:rPr>
        <w:t>Sybex</w:t>
      </w:r>
      <w:proofErr w:type="spellEnd"/>
      <w:r w:rsidRPr="001F33E8">
        <w:rPr>
          <w:rFonts w:ascii="Times New Roman" w:hAnsi="Times New Roman" w:cs="Times New Roman"/>
          <w:lang w:val="en-US"/>
        </w:rPr>
        <w:t>.</w:t>
      </w:r>
    </w:p>
    <w:p w14:paraId="5DD3420E"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Finkelstein, E. (2008). </w:t>
      </w:r>
      <w:r w:rsidRPr="001F33E8">
        <w:rPr>
          <w:rFonts w:ascii="Times New Roman" w:hAnsi="Times New Roman" w:cs="Times New Roman"/>
          <w:i/>
          <w:iCs/>
          <w:lang w:val="en-US"/>
        </w:rPr>
        <w:t>AutoCAD 2009 and AutoCAD LT 2009 Bible</w:t>
      </w:r>
      <w:r w:rsidRPr="001F33E8">
        <w:rPr>
          <w:rFonts w:ascii="Times New Roman" w:hAnsi="Times New Roman" w:cs="Times New Roman"/>
          <w:lang w:val="en-US"/>
        </w:rPr>
        <w:t>. Wiley Publishing.</w:t>
      </w:r>
    </w:p>
    <w:p w14:paraId="093AEEC1"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s-MX"/>
        </w:rPr>
        <w:t xml:space="preserve">Contreras-Nieto, A., &amp; Issa, R. R. A. (2017). </w:t>
      </w:r>
      <w:r w:rsidRPr="001F33E8">
        <w:rPr>
          <w:rFonts w:ascii="Times New Roman" w:hAnsi="Times New Roman" w:cs="Times New Roman"/>
          <w:lang w:val="en-US"/>
        </w:rPr>
        <w:t xml:space="preserve">Customization and automation of construction documentation using AutoCAD and </w:t>
      </w:r>
      <w:proofErr w:type="spellStart"/>
      <w:r w:rsidRPr="001F33E8">
        <w:rPr>
          <w:rFonts w:ascii="Times New Roman" w:hAnsi="Times New Roman" w:cs="Times New Roman"/>
          <w:lang w:val="en-US"/>
        </w:rPr>
        <w:t>AutoLISP</w:t>
      </w:r>
      <w:proofErr w:type="spellEnd"/>
      <w:r w:rsidRPr="001F33E8">
        <w:rPr>
          <w:rFonts w:ascii="Times New Roman" w:hAnsi="Times New Roman" w:cs="Times New Roman"/>
          <w:lang w:val="en-US"/>
        </w:rPr>
        <w:t xml:space="preserve">. </w:t>
      </w:r>
      <w:r w:rsidRPr="001F33E8">
        <w:rPr>
          <w:rFonts w:ascii="Times New Roman" w:hAnsi="Times New Roman" w:cs="Times New Roman"/>
          <w:i/>
          <w:iCs/>
          <w:lang w:val="en-US"/>
        </w:rPr>
        <w:t>Journal of Construction Engineering and Management, 143</w:t>
      </w:r>
      <w:r w:rsidRPr="001F33E8">
        <w:rPr>
          <w:rFonts w:ascii="Times New Roman" w:hAnsi="Times New Roman" w:cs="Times New Roman"/>
          <w:lang w:val="en-US"/>
        </w:rPr>
        <w:t xml:space="preserve">(5), 04016125. </w:t>
      </w:r>
      <w:hyperlink r:id="rId19" w:history="1">
        <w:r w:rsidRPr="001F33E8">
          <w:rPr>
            <w:rStyle w:val="Hipervnculo"/>
            <w:rFonts w:ascii="Times New Roman" w:hAnsi="Times New Roman" w:cs="Times New Roman"/>
            <w:lang w:val="en-US"/>
          </w:rPr>
          <w:t>https://doi.org/10.1061/(ASCE)CO.1943-7862.0001268</w:t>
        </w:r>
      </w:hyperlink>
    </w:p>
    <w:p w14:paraId="34E61930"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s-MX"/>
        </w:rPr>
        <w:t xml:space="preserve">García, M., &amp; Pérez, L. (2020). Sistemas de gestión de activos físicos en plantas industriales: integración con herramientas CAD. </w:t>
      </w:r>
      <w:r w:rsidRPr="001F33E8">
        <w:rPr>
          <w:rFonts w:ascii="Times New Roman" w:hAnsi="Times New Roman" w:cs="Times New Roman"/>
          <w:i/>
          <w:iCs/>
          <w:lang w:val="en-US"/>
        </w:rPr>
        <w:t>Revista Iberoamericana de Ingeniería Industrial, 12</w:t>
      </w:r>
      <w:r w:rsidRPr="001F33E8">
        <w:rPr>
          <w:rFonts w:ascii="Times New Roman" w:hAnsi="Times New Roman" w:cs="Times New Roman"/>
          <w:lang w:val="en-US"/>
        </w:rPr>
        <w:t>(24), 45–62.</w:t>
      </w:r>
    </w:p>
    <w:p w14:paraId="7A610D51"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Khemlani, L. (2004). Data management in CAD environments: </w:t>
      </w:r>
      <w:proofErr w:type="spellStart"/>
      <w:r w:rsidRPr="001F33E8">
        <w:rPr>
          <w:rFonts w:ascii="Times New Roman" w:hAnsi="Times New Roman" w:cs="Times New Roman"/>
          <w:lang w:val="en-US"/>
        </w:rPr>
        <w:t>XData</w:t>
      </w:r>
      <w:proofErr w:type="spellEnd"/>
      <w:r w:rsidRPr="001F33E8">
        <w:rPr>
          <w:rFonts w:ascii="Times New Roman" w:hAnsi="Times New Roman" w:cs="Times New Roman"/>
          <w:lang w:val="en-US"/>
        </w:rPr>
        <w:t xml:space="preserve"> and entity management in AutoCAD. </w:t>
      </w:r>
      <w:proofErr w:type="spellStart"/>
      <w:r w:rsidRPr="001F33E8">
        <w:rPr>
          <w:rFonts w:ascii="Times New Roman" w:hAnsi="Times New Roman" w:cs="Times New Roman"/>
          <w:i/>
          <w:iCs/>
          <w:lang w:val="en-US"/>
        </w:rPr>
        <w:t>AECbytes</w:t>
      </w:r>
      <w:proofErr w:type="spellEnd"/>
      <w:r w:rsidRPr="001F33E8">
        <w:rPr>
          <w:rFonts w:ascii="Times New Roman" w:hAnsi="Times New Roman" w:cs="Times New Roman"/>
          <w:i/>
          <w:iCs/>
          <w:lang w:val="en-US"/>
        </w:rPr>
        <w:t xml:space="preserve"> Research Report</w:t>
      </w:r>
      <w:r w:rsidRPr="001F33E8">
        <w:rPr>
          <w:rFonts w:ascii="Times New Roman" w:hAnsi="Times New Roman" w:cs="Times New Roman"/>
          <w:lang w:val="en-US"/>
        </w:rPr>
        <w:t xml:space="preserve">, (8). </w:t>
      </w:r>
      <w:hyperlink r:id="rId20" w:history="1">
        <w:r w:rsidRPr="001F33E8">
          <w:rPr>
            <w:rStyle w:val="Hipervnculo"/>
            <w:rFonts w:ascii="Times New Roman" w:hAnsi="Times New Roman" w:cs="Times New Roman"/>
            <w:lang w:val="en-US"/>
          </w:rPr>
          <w:t>https://www.aecbytes.com</w:t>
        </w:r>
      </w:hyperlink>
    </w:p>
    <w:p w14:paraId="7848D62E"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Autodesk Research. (2018). Automation in design workflows: Scripting and dialog-driven interfaces in AutoCAD. </w:t>
      </w:r>
      <w:r w:rsidRPr="001F33E8">
        <w:rPr>
          <w:rFonts w:ascii="Times New Roman" w:hAnsi="Times New Roman" w:cs="Times New Roman"/>
          <w:i/>
          <w:iCs/>
          <w:lang w:val="en-US"/>
        </w:rPr>
        <w:t>Autodesk Technical Journal, 6</w:t>
      </w:r>
      <w:r w:rsidRPr="001F33E8">
        <w:rPr>
          <w:rFonts w:ascii="Times New Roman" w:hAnsi="Times New Roman" w:cs="Times New Roman"/>
          <w:lang w:val="en-US"/>
        </w:rPr>
        <w:t>(2), 12–29.</w:t>
      </w:r>
    </w:p>
    <w:p w14:paraId="0DBA744A"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Autodesk, Inc. (2024). </w:t>
      </w:r>
      <w:proofErr w:type="spellStart"/>
      <w:r w:rsidRPr="001F33E8">
        <w:rPr>
          <w:rFonts w:ascii="Times New Roman" w:hAnsi="Times New Roman" w:cs="Times New Roman"/>
          <w:i/>
          <w:iCs/>
          <w:lang w:val="en-US"/>
        </w:rPr>
        <w:t>AutoLISP</w:t>
      </w:r>
      <w:proofErr w:type="spellEnd"/>
      <w:r w:rsidRPr="001F33E8">
        <w:rPr>
          <w:rFonts w:ascii="Times New Roman" w:hAnsi="Times New Roman" w:cs="Times New Roman"/>
          <w:i/>
          <w:iCs/>
          <w:lang w:val="en-US"/>
        </w:rPr>
        <w:t xml:space="preserve"> developer's guide: Overview of </w:t>
      </w:r>
      <w:proofErr w:type="spellStart"/>
      <w:r w:rsidRPr="001F33E8">
        <w:rPr>
          <w:rFonts w:ascii="Times New Roman" w:hAnsi="Times New Roman" w:cs="Times New Roman"/>
          <w:i/>
          <w:iCs/>
          <w:lang w:val="en-US"/>
        </w:rPr>
        <w:t>AutoLISP</w:t>
      </w:r>
      <w:proofErr w:type="spellEnd"/>
      <w:r w:rsidRPr="001F33E8">
        <w:rPr>
          <w:rFonts w:ascii="Times New Roman" w:hAnsi="Times New Roman" w:cs="Times New Roman"/>
          <w:lang w:val="en-US"/>
        </w:rPr>
        <w:t xml:space="preserve">. Autodesk Knowledge Network. </w:t>
      </w:r>
      <w:hyperlink r:id="rId21" w:history="1">
        <w:r w:rsidRPr="001F33E8">
          <w:rPr>
            <w:rStyle w:val="Hipervnculo"/>
            <w:rFonts w:ascii="Times New Roman" w:hAnsi="Times New Roman" w:cs="Times New Roman"/>
            <w:lang w:val="en-US"/>
          </w:rPr>
          <w:t>https://help.autodesk.com/view/OARX/2024/ESP/</w:t>
        </w:r>
      </w:hyperlink>
    </w:p>
    <w:p w14:paraId="450BF939"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Autodesk, Inc. (2024). </w:t>
      </w:r>
      <w:r w:rsidRPr="001F33E8">
        <w:rPr>
          <w:rFonts w:ascii="Times New Roman" w:hAnsi="Times New Roman" w:cs="Times New Roman"/>
          <w:i/>
          <w:iCs/>
          <w:lang w:val="en-US"/>
        </w:rPr>
        <w:t>DCL (Dialog Control Language) reference</w:t>
      </w:r>
      <w:r w:rsidRPr="001F33E8">
        <w:rPr>
          <w:rFonts w:ascii="Times New Roman" w:hAnsi="Times New Roman" w:cs="Times New Roman"/>
          <w:lang w:val="en-US"/>
        </w:rPr>
        <w:t xml:space="preserve">. Autodesk Knowledge Network. </w:t>
      </w:r>
      <w:hyperlink r:id="rId22" w:history="1">
        <w:r w:rsidRPr="001F33E8">
          <w:rPr>
            <w:rStyle w:val="Hipervnculo"/>
            <w:rFonts w:ascii="Times New Roman" w:hAnsi="Times New Roman" w:cs="Times New Roman"/>
            <w:lang w:val="en-US"/>
          </w:rPr>
          <w:t>https://help.autodesk.com/view/OARX/2024/ESP/?guid=GUID-DCL</w:t>
        </w:r>
      </w:hyperlink>
    </w:p>
    <w:p w14:paraId="7764DE57" w14:textId="77777777" w:rsidR="001F33E8" w:rsidRPr="001F33E8" w:rsidRDefault="001F33E8" w:rsidP="001F33E8">
      <w:pPr>
        <w:rPr>
          <w:rFonts w:ascii="Times New Roman" w:hAnsi="Times New Roman" w:cs="Times New Roman"/>
          <w:lang w:val="en-US"/>
        </w:rPr>
      </w:pPr>
      <w:r w:rsidRPr="001F33E8">
        <w:rPr>
          <w:rFonts w:ascii="Times New Roman" w:hAnsi="Times New Roman" w:cs="Times New Roman"/>
          <w:lang w:val="en-US"/>
        </w:rPr>
        <w:t xml:space="preserve">Autodesk, Inc. (2024). </w:t>
      </w:r>
      <w:r w:rsidRPr="001F33E8">
        <w:rPr>
          <w:rFonts w:ascii="Times New Roman" w:hAnsi="Times New Roman" w:cs="Times New Roman"/>
          <w:i/>
          <w:iCs/>
          <w:lang w:val="en-US"/>
        </w:rPr>
        <w:t>Extended entity data (</w:t>
      </w:r>
      <w:proofErr w:type="spellStart"/>
      <w:r w:rsidRPr="001F33E8">
        <w:rPr>
          <w:rFonts w:ascii="Times New Roman" w:hAnsi="Times New Roman" w:cs="Times New Roman"/>
          <w:i/>
          <w:iCs/>
          <w:lang w:val="en-US"/>
        </w:rPr>
        <w:t>XData</w:t>
      </w:r>
      <w:proofErr w:type="spellEnd"/>
      <w:r w:rsidRPr="001F33E8">
        <w:rPr>
          <w:rFonts w:ascii="Times New Roman" w:hAnsi="Times New Roman" w:cs="Times New Roman"/>
          <w:i/>
          <w:iCs/>
          <w:lang w:val="en-US"/>
        </w:rPr>
        <w:t xml:space="preserve">) in </w:t>
      </w:r>
      <w:proofErr w:type="spellStart"/>
      <w:r w:rsidRPr="001F33E8">
        <w:rPr>
          <w:rFonts w:ascii="Times New Roman" w:hAnsi="Times New Roman" w:cs="Times New Roman"/>
          <w:i/>
          <w:iCs/>
          <w:lang w:val="en-US"/>
        </w:rPr>
        <w:t>AutoLISP</w:t>
      </w:r>
      <w:proofErr w:type="spellEnd"/>
      <w:r w:rsidRPr="001F33E8">
        <w:rPr>
          <w:rFonts w:ascii="Times New Roman" w:hAnsi="Times New Roman" w:cs="Times New Roman"/>
          <w:lang w:val="en-US"/>
        </w:rPr>
        <w:t xml:space="preserve">. Autodesk Knowledge Network. </w:t>
      </w:r>
      <w:hyperlink r:id="rId23" w:history="1">
        <w:r w:rsidRPr="001F33E8">
          <w:rPr>
            <w:rStyle w:val="Hipervnculo"/>
            <w:rFonts w:ascii="Times New Roman" w:hAnsi="Times New Roman" w:cs="Times New Roman"/>
            <w:lang w:val="en-US"/>
          </w:rPr>
          <w:t>https://help.autodesk.com/view/OARX/2024/ESP/?guid=GUID-XData</w:t>
        </w:r>
      </w:hyperlink>
    </w:p>
    <w:p w14:paraId="73B29940" w14:textId="77777777" w:rsidR="001F33E8" w:rsidRPr="001F33E8" w:rsidRDefault="001F33E8" w:rsidP="001F33E8">
      <w:pPr>
        <w:rPr>
          <w:rFonts w:ascii="Times New Roman" w:hAnsi="Times New Roman" w:cs="Times New Roman"/>
          <w:lang w:val="es-MX"/>
        </w:rPr>
      </w:pPr>
      <w:r w:rsidRPr="001F33E8">
        <w:rPr>
          <w:rFonts w:ascii="Times New Roman" w:hAnsi="Times New Roman" w:cs="Times New Roman"/>
          <w:lang w:val="en-US"/>
        </w:rPr>
        <w:t xml:space="preserve">MacLachlan, L. (2024). </w:t>
      </w:r>
      <w:r w:rsidRPr="001F33E8">
        <w:rPr>
          <w:rFonts w:ascii="Times New Roman" w:hAnsi="Times New Roman" w:cs="Times New Roman"/>
          <w:i/>
          <w:iCs/>
          <w:lang w:val="en-US"/>
        </w:rPr>
        <w:t xml:space="preserve">Lee Mac programming: </w:t>
      </w:r>
      <w:proofErr w:type="spellStart"/>
      <w:r w:rsidRPr="001F33E8">
        <w:rPr>
          <w:rFonts w:ascii="Times New Roman" w:hAnsi="Times New Roman" w:cs="Times New Roman"/>
          <w:i/>
          <w:iCs/>
          <w:lang w:val="en-US"/>
        </w:rPr>
        <w:t>AutoLISP</w:t>
      </w:r>
      <w:proofErr w:type="spellEnd"/>
      <w:r w:rsidRPr="001F33E8">
        <w:rPr>
          <w:rFonts w:ascii="Times New Roman" w:hAnsi="Times New Roman" w:cs="Times New Roman"/>
          <w:i/>
          <w:iCs/>
          <w:lang w:val="en-US"/>
        </w:rPr>
        <w:t xml:space="preserve"> resources and tutorials</w:t>
      </w:r>
      <w:r w:rsidRPr="001F33E8">
        <w:rPr>
          <w:rFonts w:ascii="Times New Roman" w:hAnsi="Times New Roman" w:cs="Times New Roman"/>
          <w:lang w:val="en-US"/>
        </w:rPr>
        <w:t xml:space="preserve"> [Sitio web]. </w:t>
      </w:r>
      <w:hyperlink r:id="rId24" w:history="1">
        <w:r w:rsidRPr="001F33E8">
          <w:rPr>
            <w:rStyle w:val="Hipervnculo"/>
            <w:rFonts w:ascii="Times New Roman" w:hAnsi="Times New Roman" w:cs="Times New Roman"/>
            <w:lang w:val="es-MX"/>
          </w:rPr>
          <w:t>http://www.lee-mac.com</w:t>
        </w:r>
      </w:hyperlink>
    </w:p>
    <w:p w14:paraId="29C0ADC7" w14:textId="77777777" w:rsidR="001F33E8" w:rsidRPr="001F33E8" w:rsidRDefault="001F33E8" w:rsidP="001F33E8">
      <w:pPr>
        <w:rPr>
          <w:rFonts w:ascii="Times New Roman" w:hAnsi="Times New Roman" w:cs="Times New Roman"/>
          <w:lang w:val="es-MX"/>
        </w:rPr>
      </w:pPr>
      <w:proofErr w:type="spellStart"/>
      <w:r w:rsidRPr="001F33E8">
        <w:rPr>
          <w:rFonts w:ascii="Times New Roman" w:hAnsi="Times New Roman" w:cs="Times New Roman"/>
          <w:lang w:val="es-MX"/>
        </w:rPr>
        <w:t>Anthropic</w:t>
      </w:r>
      <w:proofErr w:type="spellEnd"/>
      <w:r w:rsidRPr="001F33E8">
        <w:rPr>
          <w:rFonts w:ascii="Times New Roman" w:hAnsi="Times New Roman" w:cs="Times New Roman"/>
          <w:lang w:val="es-MX"/>
        </w:rPr>
        <w:t xml:space="preserve">. (2024). </w:t>
      </w:r>
      <w:r w:rsidRPr="001F33E8">
        <w:rPr>
          <w:rFonts w:ascii="Times New Roman" w:hAnsi="Times New Roman" w:cs="Times New Roman"/>
          <w:i/>
          <w:iCs/>
          <w:lang w:val="es-MX"/>
        </w:rPr>
        <w:t>Claude</w:t>
      </w:r>
      <w:r w:rsidRPr="001F33E8">
        <w:rPr>
          <w:rFonts w:ascii="Times New Roman" w:hAnsi="Times New Roman" w:cs="Times New Roman"/>
          <w:lang w:val="es-MX"/>
        </w:rPr>
        <w:t xml:space="preserve"> (claude-sonnet-4-5) [Modelo de lenguaje de gran escala]. </w:t>
      </w:r>
      <w:hyperlink r:id="rId25" w:history="1">
        <w:r w:rsidRPr="001F33E8">
          <w:rPr>
            <w:rStyle w:val="Hipervnculo"/>
            <w:rFonts w:ascii="Times New Roman" w:hAnsi="Times New Roman" w:cs="Times New Roman"/>
            <w:lang w:val="es-MX"/>
          </w:rPr>
          <w:t>https://claude.ai</w:t>
        </w:r>
      </w:hyperlink>
    </w:p>
    <w:p w14:paraId="728569D6" w14:textId="6B6FFCBF" w:rsidR="003E74AE" w:rsidRPr="001F33E8" w:rsidRDefault="001F33E8" w:rsidP="003E74AE">
      <w:pPr>
        <w:rPr>
          <w:rFonts w:ascii="Times New Roman" w:hAnsi="Times New Roman" w:cs="Times New Roman"/>
          <w:lang w:val="es-MX"/>
        </w:rPr>
      </w:pPr>
      <w:proofErr w:type="spellStart"/>
      <w:r w:rsidRPr="001F33E8">
        <w:rPr>
          <w:rFonts w:ascii="Times New Roman" w:hAnsi="Times New Roman" w:cs="Times New Roman"/>
          <w:lang w:val="es-MX"/>
        </w:rPr>
        <w:t>OpenAI</w:t>
      </w:r>
      <w:proofErr w:type="spellEnd"/>
      <w:r w:rsidRPr="001F33E8">
        <w:rPr>
          <w:rFonts w:ascii="Times New Roman" w:hAnsi="Times New Roman" w:cs="Times New Roman"/>
          <w:lang w:val="es-MX"/>
        </w:rPr>
        <w:t xml:space="preserve">. (2024). </w:t>
      </w:r>
      <w:proofErr w:type="spellStart"/>
      <w:r w:rsidRPr="001F33E8">
        <w:rPr>
          <w:rFonts w:ascii="Times New Roman" w:hAnsi="Times New Roman" w:cs="Times New Roman"/>
          <w:i/>
          <w:iCs/>
          <w:lang w:val="es-MX"/>
        </w:rPr>
        <w:t>ChatGPT</w:t>
      </w:r>
      <w:proofErr w:type="spellEnd"/>
      <w:r w:rsidRPr="001F33E8">
        <w:rPr>
          <w:rFonts w:ascii="Times New Roman" w:hAnsi="Times New Roman" w:cs="Times New Roman"/>
          <w:lang w:val="es-MX"/>
        </w:rPr>
        <w:t xml:space="preserve"> (GPT-4o) [Modelo de lenguaje de gran escala]. </w:t>
      </w:r>
      <w:hyperlink r:id="rId26" w:history="1">
        <w:r w:rsidRPr="001F33E8">
          <w:rPr>
            <w:rStyle w:val="Hipervnculo"/>
            <w:rFonts w:ascii="Times New Roman" w:hAnsi="Times New Roman" w:cs="Times New Roman"/>
            <w:lang w:val="es-MX"/>
          </w:rPr>
          <w:t>https://chat.openai.com</w:t>
        </w:r>
      </w:hyperlink>
    </w:p>
    <w:sectPr w:rsidR="003E74AE" w:rsidRPr="001F33E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3287D"/>
    <w:multiLevelType w:val="multilevel"/>
    <w:tmpl w:val="DC8A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62666"/>
    <w:multiLevelType w:val="multilevel"/>
    <w:tmpl w:val="A7A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204BC"/>
    <w:multiLevelType w:val="multilevel"/>
    <w:tmpl w:val="8F2C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43D"/>
    <w:multiLevelType w:val="multilevel"/>
    <w:tmpl w:val="1F8A5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802345"/>
    <w:multiLevelType w:val="multilevel"/>
    <w:tmpl w:val="9BB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07796"/>
    <w:multiLevelType w:val="multilevel"/>
    <w:tmpl w:val="237212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FE7778"/>
    <w:multiLevelType w:val="hybridMultilevel"/>
    <w:tmpl w:val="F81A967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9052B31"/>
    <w:multiLevelType w:val="multilevel"/>
    <w:tmpl w:val="6108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163857"/>
    <w:multiLevelType w:val="hybridMultilevel"/>
    <w:tmpl w:val="BA9229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A755D5D"/>
    <w:multiLevelType w:val="multilevel"/>
    <w:tmpl w:val="21CC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AE09F8"/>
    <w:multiLevelType w:val="multilevel"/>
    <w:tmpl w:val="43E6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47BE7"/>
    <w:multiLevelType w:val="multilevel"/>
    <w:tmpl w:val="214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B373C0"/>
    <w:multiLevelType w:val="hybridMultilevel"/>
    <w:tmpl w:val="29D667FA"/>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8A31C2E"/>
    <w:multiLevelType w:val="hybridMultilevel"/>
    <w:tmpl w:val="C3ECB990"/>
    <w:lvl w:ilvl="0" w:tplc="080A0001">
      <w:start w:val="1"/>
      <w:numFmt w:val="bullet"/>
      <w:lvlText w:val=""/>
      <w:lvlJc w:val="left"/>
      <w:pPr>
        <w:ind w:left="720" w:hanging="360"/>
      </w:pPr>
      <w:rPr>
        <w:rFonts w:ascii="Symbol" w:hAnsi="Symbol" w:hint="default"/>
        <w:color w:val="auto"/>
        <w:sz w:val="22"/>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884620D"/>
    <w:multiLevelType w:val="multilevel"/>
    <w:tmpl w:val="D4EC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1820F6"/>
    <w:multiLevelType w:val="hybridMultilevel"/>
    <w:tmpl w:val="3AF2A47C"/>
    <w:lvl w:ilvl="0" w:tplc="3CD2CCEE">
      <w:start w:val="1"/>
      <w:numFmt w:val="decimal"/>
      <w:lvlText w:val="%1."/>
      <w:lvlJc w:val="left"/>
      <w:pPr>
        <w:ind w:left="720" w:hanging="360"/>
      </w:pPr>
      <w:rPr>
        <w:rFonts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3"/>
  </w:num>
  <w:num w:numId="3">
    <w:abstractNumId w:val="12"/>
  </w:num>
  <w:num w:numId="4">
    <w:abstractNumId w:val="6"/>
  </w:num>
  <w:num w:numId="5">
    <w:abstractNumId w:val="2"/>
  </w:num>
  <w:num w:numId="6">
    <w:abstractNumId w:val="11"/>
  </w:num>
  <w:num w:numId="7">
    <w:abstractNumId w:val="0"/>
  </w:num>
  <w:num w:numId="8">
    <w:abstractNumId w:val="9"/>
  </w:num>
  <w:num w:numId="9">
    <w:abstractNumId w:val="7"/>
  </w:num>
  <w:num w:numId="10">
    <w:abstractNumId w:val="10"/>
  </w:num>
  <w:num w:numId="11">
    <w:abstractNumId w:val="4"/>
  </w:num>
  <w:num w:numId="12">
    <w:abstractNumId w:val="5"/>
  </w:num>
  <w:num w:numId="13">
    <w:abstractNumId w:val="3"/>
  </w:num>
  <w:num w:numId="14">
    <w:abstractNumId w:val="1"/>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4AE"/>
    <w:rsid w:val="0006602D"/>
    <w:rsid w:val="001549FF"/>
    <w:rsid w:val="001F33E8"/>
    <w:rsid w:val="002736D0"/>
    <w:rsid w:val="002C245C"/>
    <w:rsid w:val="00336342"/>
    <w:rsid w:val="003B12BA"/>
    <w:rsid w:val="003C4FBE"/>
    <w:rsid w:val="003E74AE"/>
    <w:rsid w:val="004634A5"/>
    <w:rsid w:val="00475A8A"/>
    <w:rsid w:val="00605F6E"/>
    <w:rsid w:val="00625F27"/>
    <w:rsid w:val="00690258"/>
    <w:rsid w:val="007A6334"/>
    <w:rsid w:val="007C2B39"/>
    <w:rsid w:val="008A7785"/>
    <w:rsid w:val="00902ABA"/>
    <w:rsid w:val="00A51ACD"/>
    <w:rsid w:val="00AE2C84"/>
    <w:rsid w:val="00B75327"/>
    <w:rsid w:val="00C3178A"/>
    <w:rsid w:val="00C56B3D"/>
    <w:rsid w:val="00C670FE"/>
    <w:rsid w:val="00ED197E"/>
    <w:rsid w:val="00F0618E"/>
    <w:rsid w:val="00F206EB"/>
    <w:rsid w:val="00F4248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0DF77"/>
  <w15:chartTrackingRefBased/>
  <w15:docId w15:val="{9DF377E5-A076-4C97-97B7-C3FFCD74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4AE"/>
  </w:style>
  <w:style w:type="paragraph" w:styleId="Ttulo1">
    <w:name w:val="heading 1"/>
    <w:basedOn w:val="Normal"/>
    <w:next w:val="Normal"/>
    <w:link w:val="Ttulo1Car"/>
    <w:uiPriority w:val="9"/>
    <w:qFormat/>
    <w:rsid w:val="003E74A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3E74AE"/>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4634A5"/>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Ttulo4">
    <w:name w:val="heading 4"/>
    <w:basedOn w:val="Normal"/>
    <w:next w:val="Normal"/>
    <w:link w:val="Ttulo4Car"/>
    <w:uiPriority w:val="9"/>
    <w:semiHidden/>
    <w:unhideWhenUsed/>
    <w:qFormat/>
    <w:rsid w:val="004634A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74AE"/>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3E74AE"/>
    <w:pPr>
      <w:outlineLvl w:val="9"/>
    </w:pPr>
    <w:rPr>
      <w:kern w:val="0"/>
      <w:lang w:eastAsia="es-CO"/>
      <w14:ligatures w14:val="none"/>
    </w:rPr>
  </w:style>
  <w:style w:type="paragraph" w:styleId="Prrafodelista">
    <w:name w:val="List Paragraph"/>
    <w:basedOn w:val="Normal"/>
    <w:uiPriority w:val="34"/>
    <w:qFormat/>
    <w:rsid w:val="003E74AE"/>
    <w:pPr>
      <w:ind w:left="720"/>
      <w:contextualSpacing/>
    </w:pPr>
  </w:style>
  <w:style w:type="character" w:customStyle="1" w:styleId="Ttulo2Car">
    <w:name w:val="Título 2 Car"/>
    <w:basedOn w:val="Fuentedeprrafopredeter"/>
    <w:link w:val="Ttulo2"/>
    <w:uiPriority w:val="9"/>
    <w:rsid w:val="003E74AE"/>
    <w:rPr>
      <w:rFonts w:asciiTheme="majorHAnsi" w:eastAsiaTheme="majorEastAsia" w:hAnsiTheme="majorHAnsi" w:cstheme="majorBidi"/>
      <w:color w:val="0F4761" w:themeColor="accent1" w:themeShade="BF"/>
      <w:sz w:val="26"/>
      <w:szCs w:val="26"/>
    </w:rPr>
  </w:style>
  <w:style w:type="paragraph" w:styleId="TDC1">
    <w:name w:val="toc 1"/>
    <w:basedOn w:val="Normal"/>
    <w:next w:val="Normal"/>
    <w:autoRedefine/>
    <w:uiPriority w:val="39"/>
    <w:unhideWhenUsed/>
    <w:rsid w:val="003E74AE"/>
    <w:pPr>
      <w:spacing w:after="100"/>
    </w:pPr>
  </w:style>
  <w:style w:type="character" w:styleId="Hipervnculo">
    <w:name w:val="Hyperlink"/>
    <w:basedOn w:val="Fuentedeprrafopredeter"/>
    <w:uiPriority w:val="99"/>
    <w:unhideWhenUsed/>
    <w:rsid w:val="003E74AE"/>
    <w:rPr>
      <w:color w:val="467886" w:themeColor="hyperlink"/>
      <w:u w:val="single"/>
    </w:rPr>
  </w:style>
  <w:style w:type="paragraph" w:styleId="TDC2">
    <w:name w:val="toc 2"/>
    <w:basedOn w:val="Normal"/>
    <w:next w:val="Normal"/>
    <w:autoRedefine/>
    <w:uiPriority w:val="39"/>
    <w:unhideWhenUsed/>
    <w:rsid w:val="00902ABA"/>
    <w:pPr>
      <w:spacing w:after="100"/>
      <w:ind w:left="220"/>
    </w:pPr>
  </w:style>
  <w:style w:type="character" w:customStyle="1" w:styleId="Ttulo3Car">
    <w:name w:val="Título 3 Car"/>
    <w:basedOn w:val="Fuentedeprrafopredeter"/>
    <w:link w:val="Ttulo3"/>
    <w:uiPriority w:val="9"/>
    <w:semiHidden/>
    <w:rsid w:val="004634A5"/>
    <w:rPr>
      <w:rFonts w:asciiTheme="majorHAnsi" w:eastAsiaTheme="majorEastAsia" w:hAnsiTheme="majorHAnsi" w:cstheme="majorBidi"/>
      <w:color w:val="0A2F40" w:themeColor="accent1" w:themeShade="7F"/>
      <w:sz w:val="24"/>
      <w:szCs w:val="24"/>
    </w:rPr>
  </w:style>
  <w:style w:type="paragraph" w:styleId="NormalWeb">
    <w:name w:val="Normal (Web)"/>
    <w:basedOn w:val="Normal"/>
    <w:uiPriority w:val="99"/>
    <w:unhideWhenUsed/>
    <w:rsid w:val="004634A5"/>
    <w:pPr>
      <w:spacing w:before="100" w:beforeAutospacing="1" w:after="100" w:afterAutospacing="1" w:line="240" w:lineRule="auto"/>
    </w:pPr>
    <w:rPr>
      <w:rFonts w:ascii="Times New Roman" w:eastAsia="Times New Roman" w:hAnsi="Times New Roman" w:cs="Times New Roman"/>
      <w:kern w:val="0"/>
      <w:sz w:val="24"/>
      <w:szCs w:val="24"/>
      <w:lang w:val="es-MX" w:eastAsia="es-MX"/>
      <w14:ligatures w14:val="none"/>
    </w:rPr>
  </w:style>
  <w:style w:type="character" w:styleId="CdigoHTML">
    <w:name w:val="HTML Code"/>
    <w:basedOn w:val="Fuentedeprrafopredeter"/>
    <w:uiPriority w:val="99"/>
    <w:semiHidden/>
    <w:unhideWhenUsed/>
    <w:rsid w:val="004634A5"/>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4634A5"/>
    <w:rPr>
      <w:rFonts w:asciiTheme="majorHAnsi" w:eastAsiaTheme="majorEastAsia" w:hAnsiTheme="majorHAnsi" w:cstheme="majorBidi"/>
      <w:i/>
      <w:iCs/>
      <w:color w:val="0F4761" w:themeColor="accent1" w:themeShade="BF"/>
    </w:rPr>
  </w:style>
  <w:style w:type="character" w:styleId="Mencinsinresolver">
    <w:name w:val="Unresolved Mention"/>
    <w:basedOn w:val="Fuentedeprrafopredeter"/>
    <w:uiPriority w:val="99"/>
    <w:semiHidden/>
    <w:unhideWhenUsed/>
    <w:rsid w:val="001F33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chat.openai.com" TargetMode="External"/><Relationship Id="rId3" Type="http://schemas.openxmlformats.org/officeDocument/2006/relationships/styles" Target="styles.xml"/><Relationship Id="rId21" Type="http://schemas.openxmlformats.org/officeDocument/2006/relationships/hyperlink" Target="https://help.autodesk.com/view/OARX/2024/ESP/"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claude.ai"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aecbytes.com"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hyperlink" Target="http://www.lee-mac.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help.autodesk.com/view/OARX/2024/ESP/?guid=GUID-XData"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1061/(ASCE)CO.1943-7862.0001268"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help.autodesk.com/view/OARX/2024/ESP/?guid=GUID-DCL"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Jac25</b:Tag>
    <b:SourceType>InternetSite</b:SourceType>
    <b:Guid>{8ACFAC08-23B0-4EAA-9940-01B5CF89C091}</b:Guid>
    <b:Title>GrabCAD</b:Title>
    <b:Year>2025</b:Year>
    <b:Author>
      <b:Author>
        <b:NameList>
          <b:Person>
            <b:Last>Guadarrama</b:Last>
            <b:First>Jacob</b:First>
          </b:Person>
        </b:NameList>
      </b:Author>
    </b:Author>
    <b:Month>12</b:Month>
    <b:Day>09</b:Day>
    <b:URL>https://grabcad.com/library/floor-plan-with-furniture-2</b:URL>
    <b:RefOrder>1</b:RefOrder>
  </b:Source>
  <b:Source>
    <b:Tag>Aut</b:Tag>
    <b:SourceType>InternetSite</b:SourceType>
    <b:Guid>{CA931705-75E7-402C-8568-94943DE66984}</b:Guid>
    <b:Author>
      <b:Author>
        <b:Corporate>Autodesk</b:Corporate>
      </b:Author>
    </b:Author>
    <b:Title>AUTODESK AUTOCAD ELECTRICAL 2016 | AYUDA</b:Title>
    <b:URL>https://help.autodesk.com/view/ACAD_E/2016/ESP/?guid=GUID-E726F9EF-D82D-4A10-97FC-BEE98E540702</b:URL>
    <b:RefOrder>2</b:RefOrder>
  </b:Source>
  <b:Source>
    <b:Tag>Aut1</b:Tag>
    <b:SourceType>InternetSite</b:SourceType>
    <b:Guid>{D84EF29E-6EB9-4707-986E-0BE28CDA4705}</b:Guid>
    <b:Author>
      <b:Author>
        <b:Corporate>Autodesk</b:Corporate>
      </b:Author>
    </b:Author>
    <b:Title>Autodesk AutoCAD</b:Title>
    <b:URL>https://www.autodesk.com/latam/products/autocad/overview?mktvar002=7608754|SEM|23688033245|193996981105|aud-2372962917767:kwd-14891210</b:URL>
    <b:RefOrder>3</b:RefOrder>
  </b:Source>
</b:Sources>
</file>

<file path=customXml/itemProps1.xml><?xml version="1.0" encoding="utf-8"?>
<ds:datastoreItem xmlns:ds="http://schemas.openxmlformats.org/officeDocument/2006/customXml" ds:itemID="{091DB138-DF6D-4545-B5DD-F7901731E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20</Pages>
  <Words>3484</Words>
  <Characters>19863</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Alejandro Jimenez Zabala</cp:lastModifiedBy>
  <cp:revision>5</cp:revision>
  <dcterms:created xsi:type="dcterms:W3CDTF">2026-05-22T17:11:00Z</dcterms:created>
  <dcterms:modified xsi:type="dcterms:W3CDTF">2026-05-30T22:29:00Z</dcterms:modified>
</cp:coreProperties>
</file>