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80E3C1" w14:textId="539CC61B" w:rsidR="00565C96" w:rsidRDefault="00565C96">
      <w:pPr>
        <w:rPr>
          <w:noProof/>
        </w:rPr>
      </w:pPr>
      <w:r>
        <w:rPr>
          <w:noProof/>
        </w:rPr>
        <w:drawing>
          <wp:anchor distT="0" distB="0" distL="114300" distR="114300" simplePos="0" relativeHeight="251658240" behindDoc="0" locked="0" layoutInCell="1" allowOverlap="1" wp14:anchorId="72CCC37A" wp14:editId="4068E5A1">
            <wp:simplePos x="0" y="0"/>
            <wp:positionH relativeFrom="margin">
              <wp:align>center</wp:align>
            </wp:positionH>
            <wp:positionV relativeFrom="paragraph">
              <wp:posOffset>0</wp:posOffset>
            </wp:positionV>
            <wp:extent cx="1445260" cy="1638300"/>
            <wp:effectExtent l="0" t="0" r="2540" b="0"/>
            <wp:wrapSquare wrapText="bothSides"/>
            <wp:docPr id="30744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5691" name="Imagen 307445691"/>
                    <pic:cNvPicPr/>
                  </pic:nvPicPr>
                  <pic:blipFill rotWithShape="1">
                    <a:blip r:embed="rId8">
                      <a:extLst>
                        <a:ext uri="{28A0092B-C50C-407E-A947-70E740481C1C}">
                          <a14:useLocalDpi xmlns:a14="http://schemas.microsoft.com/office/drawing/2010/main" val="0"/>
                        </a:ext>
                      </a:extLst>
                    </a:blip>
                    <a:srcRect l="75085" t="9183" r="10659" b="54388"/>
                    <a:stretch/>
                  </pic:blipFill>
                  <pic:spPr bwMode="auto">
                    <a:xfrm>
                      <a:off x="0" y="0"/>
                      <a:ext cx="1445260" cy="163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B76AD4" w14:textId="77777777" w:rsidR="00565C96" w:rsidRDefault="00565C96"/>
    <w:p w14:paraId="5A240E5A" w14:textId="4D308A84" w:rsidR="00565C96" w:rsidRDefault="00565C96"/>
    <w:p w14:paraId="774927FE" w14:textId="49FEDE02" w:rsidR="00C56B3D" w:rsidRDefault="00C56B3D" w:rsidP="00565C96">
      <w:pPr>
        <w:tabs>
          <w:tab w:val="left" w:pos="828"/>
        </w:tabs>
      </w:pPr>
    </w:p>
    <w:p w14:paraId="4830A11B" w14:textId="77777777" w:rsidR="00565C96" w:rsidRPr="00565C96" w:rsidRDefault="00565C96" w:rsidP="00565C96"/>
    <w:p w14:paraId="130B7602" w14:textId="7EFD5590" w:rsidR="00565C96" w:rsidRDefault="00565C96" w:rsidP="00B45580"/>
    <w:p w14:paraId="0EC6FBF5" w14:textId="77777777" w:rsidR="00B45580" w:rsidRDefault="00B45580" w:rsidP="00B45580">
      <w:pPr>
        <w:jc w:val="center"/>
        <w:rPr>
          <w:rFonts w:ascii="Times New Roman" w:hAnsi="Times New Roman" w:cs="Times New Roman"/>
          <w:b/>
          <w:bCs/>
          <w:sz w:val="28"/>
          <w:szCs w:val="28"/>
        </w:rPr>
      </w:pPr>
    </w:p>
    <w:p w14:paraId="1CB1109B" w14:textId="4213DB0B" w:rsidR="00B45580" w:rsidRPr="00B45580" w:rsidRDefault="00B45580" w:rsidP="00B45580">
      <w:pPr>
        <w:jc w:val="center"/>
        <w:rPr>
          <w:rFonts w:ascii="Times New Roman" w:hAnsi="Times New Roman" w:cs="Times New Roman"/>
          <w:b/>
          <w:bCs/>
          <w:sz w:val="28"/>
          <w:szCs w:val="28"/>
        </w:rPr>
      </w:pPr>
      <w:r w:rsidRPr="00B45580">
        <w:rPr>
          <w:rFonts w:ascii="Times New Roman" w:hAnsi="Times New Roman" w:cs="Times New Roman"/>
          <w:b/>
          <w:bCs/>
          <w:sz w:val="28"/>
          <w:szCs w:val="28"/>
        </w:rPr>
        <w:t>Facultad de Ingeniería</w:t>
      </w:r>
    </w:p>
    <w:p w14:paraId="3CF06767" w14:textId="02BC9A02" w:rsidR="00B45580" w:rsidRPr="00B45580" w:rsidRDefault="00B45580" w:rsidP="00B45580">
      <w:pPr>
        <w:jc w:val="center"/>
        <w:rPr>
          <w:rFonts w:ascii="Times New Roman" w:hAnsi="Times New Roman" w:cs="Times New Roman"/>
          <w:b/>
          <w:bCs/>
          <w:sz w:val="28"/>
          <w:szCs w:val="28"/>
        </w:rPr>
      </w:pPr>
      <w:r w:rsidRPr="00B45580">
        <w:rPr>
          <w:rFonts w:ascii="Times New Roman" w:hAnsi="Times New Roman" w:cs="Times New Roman"/>
          <w:b/>
          <w:bCs/>
          <w:sz w:val="28"/>
          <w:szCs w:val="28"/>
        </w:rPr>
        <w:t>Programa: Ingeniería Mecatrónica</w:t>
      </w:r>
    </w:p>
    <w:p w14:paraId="040AFB1E" w14:textId="77777777" w:rsidR="00B45580" w:rsidRPr="00B45580" w:rsidRDefault="00B45580" w:rsidP="00B45580">
      <w:pPr>
        <w:jc w:val="center"/>
        <w:rPr>
          <w:rFonts w:ascii="Times New Roman" w:hAnsi="Times New Roman" w:cs="Times New Roman"/>
          <w:b/>
          <w:bCs/>
          <w:sz w:val="28"/>
          <w:szCs w:val="28"/>
        </w:rPr>
      </w:pPr>
    </w:p>
    <w:p w14:paraId="51788242" w14:textId="77777777" w:rsidR="00B45580" w:rsidRPr="00B45580" w:rsidRDefault="00B45580" w:rsidP="00B45580">
      <w:pPr>
        <w:jc w:val="center"/>
        <w:rPr>
          <w:rFonts w:ascii="Times New Roman" w:hAnsi="Times New Roman" w:cs="Times New Roman"/>
          <w:b/>
          <w:bCs/>
          <w:sz w:val="28"/>
          <w:szCs w:val="28"/>
        </w:rPr>
      </w:pPr>
    </w:p>
    <w:p w14:paraId="7A2DBA95" w14:textId="77777777" w:rsidR="00CD4143" w:rsidRPr="00B45580" w:rsidRDefault="00CD4143" w:rsidP="00B45580">
      <w:pPr>
        <w:jc w:val="center"/>
        <w:rPr>
          <w:rFonts w:ascii="Times New Roman" w:hAnsi="Times New Roman" w:cs="Times New Roman"/>
          <w:b/>
          <w:bCs/>
          <w:sz w:val="28"/>
          <w:szCs w:val="28"/>
        </w:rPr>
      </w:pPr>
      <w:r w:rsidRPr="00B45580">
        <w:rPr>
          <w:rFonts w:ascii="Times New Roman" w:hAnsi="Times New Roman" w:cs="Times New Roman"/>
          <w:b/>
          <w:bCs/>
          <w:sz w:val="28"/>
          <w:szCs w:val="28"/>
        </w:rPr>
        <w:t>Informe técnico</w:t>
      </w:r>
    </w:p>
    <w:p w14:paraId="0645EB21" w14:textId="302E4585" w:rsidR="00CD4143" w:rsidRPr="00B45580" w:rsidRDefault="00CD4143" w:rsidP="00B45580">
      <w:pPr>
        <w:jc w:val="center"/>
        <w:rPr>
          <w:rFonts w:ascii="Times New Roman" w:hAnsi="Times New Roman" w:cs="Times New Roman"/>
          <w:b/>
          <w:bCs/>
          <w:sz w:val="28"/>
          <w:szCs w:val="28"/>
        </w:rPr>
      </w:pPr>
      <w:r w:rsidRPr="00B45580">
        <w:rPr>
          <w:rFonts w:ascii="Times New Roman" w:hAnsi="Times New Roman" w:cs="Times New Roman"/>
          <w:b/>
          <w:bCs/>
          <w:sz w:val="28"/>
          <w:szCs w:val="28"/>
        </w:rPr>
        <w:t>Creación de reloj análogo-digital en lenguaje LISP</w:t>
      </w:r>
    </w:p>
    <w:p w14:paraId="04F4DC02" w14:textId="77777777" w:rsidR="00B45580" w:rsidRPr="00B45580" w:rsidRDefault="00B45580" w:rsidP="00B45580">
      <w:pPr>
        <w:rPr>
          <w:rFonts w:ascii="Times New Roman" w:hAnsi="Times New Roman" w:cs="Times New Roman"/>
          <w:b/>
          <w:bCs/>
          <w:sz w:val="28"/>
          <w:szCs w:val="28"/>
        </w:rPr>
      </w:pPr>
    </w:p>
    <w:p w14:paraId="7BF19198" w14:textId="77777777" w:rsidR="00B45580" w:rsidRPr="00B45580" w:rsidRDefault="00B45580" w:rsidP="00B45580">
      <w:pPr>
        <w:jc w:val="center"/>
        <w:rPr>
          <w:rFonts w:ascii="Times New Roman" w:hAnsi="Times New Roman" w:cs="Times New Roman"/>
          <w:b/>
          <w:bCs/>
          <w:sz w:val="28"/>
          <w:szCs w:val="28"/>
        </w:rPr>
      </w:pPr>
    </w:p>
    <w:p w14:paraId="29C5D20B" w14:textId="4B542B05" w:rsidR="00CD4143" w:rsidRPr="00B45580" w:rsidRDefault="00B45580" w:rsidP="00B45580">
      <w:pPr>
        <w:jc w:val="center"/>
        <w:rPr>
          <w:rFonts w:ascii="Times New Roman" w:hAnsi="Times New Roman" w:cs="Times New Roman"/>
          <w:b/>
          <w:bCs/>
          <w:sz w:val="28"/>
          <w:szCs w:val="28"/>
        </w:rPr>
      </w:pPr>
      <w:r w:rsidRPr="00B45580">
        <w:rPr>
          <w:rFonts w:ascii="Times New Roman" w:hAnsi="Times New Roman" w:cs="Times New Roman"/>
          <w:b/>
          <w:bCs/>
          <w:sz w:val="28"/>
          <w:szCs w:val="28"/>
        </w:rPr>
        <w:t>Presentado por:</w:t>
      </w:r>
    </w:p>
    <w:p w14:paraId="53367885" w14:textId="0CCD822D" w:rsidR="00CD4143" w:rsidRPr="00B45580" w:rsidRDefault="00CD4143" w:rsidP="00B45580">
      <w:pPr>
        <w:jc w:val="center"/>
        <w:rPr>
          <w:rFonts w:ascii="Times New Roman" w:hAnsi="Times New Roman" w:cs="Times New Roman"/>
          <w:b/>
          <w:bCs/>
          <w:sz w:val="28"/>
          <w:szCs w:val="28"/>
        </w:rPr>
      </w:pPr>
      <w:r w:rsidRPr="00B45580">
        <w:rPr>
          <w:rFonts w:ascii="Times New Roman" w:hAnsi="Times New Roman" w:cs="Times New Roman"/>
          <w:b/>
          <w:bCs/>
          <w:sz w:val="28"/>
          <w:szCs w:val="28"/>
        </w:rPr>
        <w:t>Santiago Ospina Contreras</w:t>
      </w:r>
    </w:p>
    <w:p w14:paraId="3EFB79DB" w14:textId="26380B14" w:rsidR="00B45580" w:rsidRPr="00B45580" w:rsidRDefault="00B45580" w:rsidP="00B45580">
      <w:pPr>
        <w:jc w:val="center"/>
        <w:rPr>
          <w:rFonts w:ascii="Times New Roman" w:hAnsi="Times New Roman" w:cs="Times New Roman"/>
          <w:b/>
          <w:bCs/>
          <w:sz w:val="28"/>
          <w:szCs w:val="28"/>
        </w:rPr>
      </w:pPr>
    </w:p>
    <w:p w14:paraId="6119F620" w14:textId="77777777" w:rsidR="00B45580" w:rsidRPr="00B45580" w:rsidRDefault="00B45580" w:rsidP="00B45580">
      <w:pPr>
        <w:jc w:val="center"/>
        <w:rPr>
          <w:rFonts w:ascii="Times New Roman" w:hAnsi="Times New Roman" w:cs="Times New Roman"/>
          <w:b/>
          <w:bCs/>
          <w:sz w:val="28"/>
          <w:szCs w:val="28"/>
        </w:rPr>
      </w:pPr>
    </w:p>
    <w:p w14:paraId="62AA6A0B" w14:textId="2DF48D31" w:rsidR="00B45580" w:rsidRPr="00B45580" w:rsidRDefault="00B45580" w:rsidP="00B45580">
      <w:pPr>
        <w:jc w:val="center"/>
        <w:rPr>
          <w:rFonts w:ascii="Times New Roman" w:hAnsi="Times New Roman" w:cs="Times New Roman"/>
          <w:b/>
          <w:bCs/>
          <w:sz w:val="28"/>
          <w:szCs w:val="28"/>
        </w:rPr>
      </w:pPr>
      <w:r w:rsidRPr="00B45580">
        <w:rPr>
          <w:rFonts w:ascii="Times New Roman" w:hAnsi="Times New Roman" w:cs="Times New Roman"/>
          <w:b/>
          <w:bCs/>
          <w:sz w:val="28"/>
          <w:szCs w:val="28"/>
        </w:rPr>
        <w:t>Asignatura: Computación gráfica</w:t>
      </w:r>
    </w:p>
    <w:p w14:paraId="0F57C33F" w14:textId="0B7D397B" w:rsidR="00B45580" w:rsidRPr="00B45580" w:rsidRDefault="00B45580" w:rsidP="00B45580">
      <w:pPr>
        <w:jc w:val="center"/>
        <w:rPr>
          <w:rFonts w:ascii="Times New Roman" w:hAnsi="Times New Roman" w:cs="Times New Roman"/>
          <w:b/>
          <w:bCs/>
          <w:sz w:val="28"/>
          <w:szCs w:val="28"/>
        </w:rPr>
      </w:pPr>
      <w:r w:rsidRPr="00B45580">
        <w:rPr>
          <w:rFonts w:ascii="Times New Roman" w:hAnsi="Times New Roman" w:cs="Times New Roman"/>
          <w:b/>
          <w:bCs/>
          <w:sz w:val="28"/>
          <w:szCs w:val="28"/>
        </w:rPr>
        <w:t>Docente: Miguel Angel Baquero Cortes</w:t>
      </w:r>
    </w:p>
    <w:p w14:paraId="12C11DFC" w14:textId="77777777" w:rsidR="00B45580" w:rsidRPr="00B45580" w:rsidRDefault="00B45580" w:rsidP="00B45580">
      <w:pPr>
        <w:jc w:val="center"/>
        <w:rPr>
          <w:rFonts w:ascii="Times New Roman" w:hAnsi="Times New Roman" w:cs="Times New Roman"/>
          <w:b/>
          <w:bCs/>
          <w:sz w:val="28"/>
          <w:szCs w:val="28"/>
        </w:rPr>
      </w:pPr>
    </w:p>
    <w:p w14:paraId="6AD063EF" w14:textId="77777777" w:rsidR="00B45580" w:rsidRPr="00B45580" w:rsidRDefault="00B45580" w:rsidP="00B45580">
      <w:pPr>
        <w:jc w:val="center"/>
        <w:rPr>
          <w:rFonts w:ascii="Times New Roman" w:hAnsi="Times New Roman" w:cs="Times New Roman"/>
          <w:b/>
          <w:bCs/>
          <w:sz w:val="28"/>
          <w:szCs w:val="28"/>
        </w:rPr>
      </w:pPr>
    </w:p>
    <w:p w14:paraId="675CC1DC" w14:textId="77777777" w:rsidR="00B45580" w:rsidRPr="00B45580" w:rsidRDefault="00B45580" w:rsidP="00B45580">
      <w:pPr>
        <w:jc w:val="center"/>
        <w:rPr>
          <w:rFonts w:ascii="Times New Roman" w:hAnsi="Times New Roman" w:cs="Times New Roman"/>
          <w:b/>
          <w:bCs/>
          <w:sz w:val="28"/>
          <w:szCs w:val="28"/>
        </w:rPr>
      </w:pPr>
    </w:p>
    <w:p w14:paraId="6F208F31" w14:textId="430E1C12" w:rsidR="00CD4143" w:rsidRPr="00B45580" w:rsidRDefault="00CD4143" w:rsidP="00B45580">
      <w:pPr>
        <w:jc w:val="center"/>
        <w:rPr>
          <w:rFonts w:ascii="Times New Roman" w:hAnsi="Times New Roman" w:cs="Times New Roman"/>
          <w:b/>
          <w:bCs/>
          <w:sz w:val="28"/>
          <w:szCs w:val="28"/>
        </w:rPr>
      </w:pPr>
      <w:r w:rsidRPr="00B45580">
        <w:rPr>
          <w:rFonts w:ascii="Times New Roman" w:hAnsi="Times New Roman" w:cs="Times New Roman"/>
          <w:b/>
          <w:bCs/>
          <w:sz w:val="28"/>
          <w:szCs w:val="28"/>
        </w:rPr>
        <w:t>Bogotá</w:t>
      </w:r>
      <w:r w:rsidR="00B45580" w:rsidRPr="00B45580">
        <w:rPr>
          <w:rFonts w:ascii="Times New Roman" w:hAnsi="Times New Roman" w:cs="Times New Roman"/>
          <w:b/>
          <w:bCs/>
          <w:sz w:val="28"/>
          <w:szCs w:val="28"/>
        </w:rPr>
        <w:t xml:space="preserve"> D.C.</w:t>
      </w:r>
    </w:p>
    <w:p w14:paraId="153FF611" w14:textId="12FE378D" w:rsidR="001C4607" w:rsidRPr="001C4607" w:rsidRDefault="00CD4143" w:rsidP="001C4607">
      <w:pPr>
        <w:jc w:val="center"/>
        <w:rPr>
          <w:rFonts w:ascii="Times New Roman" w:hAnsi="Times New Roman" w:cs="Times New Roman"/>
          <w:b/>
          <w:bCs/>
          <w:sz w:val="28"/>
          <w:szCs w:val="28"/>
        </w:rPr>
      </w:pPr>
      <w:r w:rsidRPr="00B45580">
        <w:rPr>
          <w:rFonts w:ascii="Times New Roman" w:hAnsi="Times New Roman" w:cs="Times New Roman"/>
          <w:b/>
          <w:bCs/>
          <w:sz w:val="28"/>
          <w:szCs w:val="28"/>
        </w:rPr>
        <w:t>2026-1</w:t>
      </w:r>
    </w:p>
    <w:sdt>
      <w:sdtPr>
        <w:rPr>
          <w:lang w:val="es-ES"/>
        </w:rPr>
        <w:id w:val="158133435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1CFA12C" w14:textId="777719AD" w:rsidR="001C4607" w:rsidRDefault="001C4607">
          <w:pPr>
            <w:pStyle w:val="TtuloTDC"/>
          </w:pPr>
          <w:r>
            <w:rPr>
              <w:lang w:val="es-ES"/>
            </w:rPr>
            <w:t>Contenido</w:t>
          </w:r>
        </w:p>
        <w:p w14:paraId="1EFF1D99" w14:textId="0E77D60E" w:rsidR="001C4607" w:rsidRDefault="001C4607">
          <w:pPr>
            <w:pStyle w:val="TDC2"/>
            <w:tabs>
              <w:tab w:val="left" w:pos="720"/>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225536741" w:history="1">
            <w:r w:rsidRPr="00382200">
              <w:rPr>
                <w:rStyle w:val="Hipervnculo"/>
                <w:rFonts w:ascii="Times New Roman" w:hAnsi="Times New Roman" w:cs="Times New Roman"/>
                <w:noProof/>
              </w:rPr>
              <w:t>1.</w:t>
            </w:r>
            <w:r>
              <w:rPr>
                <w:rFonts w:eastAsiaTheme="minorEastAsia"/>
                <w:noProof/>
                <w:sz w:val="24"/>
                <w:szCs w:val="24"/>
                <w:lang w:eastAsia="es-CO"/>
              </w:rPr>
              <w:tab/>
            </w:r>
            <w:r w:rsidRPr="00382200">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_Toc225536741 \h </w:instrText>
            </w:r>
            <w:r>
              <w:rPr>
                <w:noProof/>
                <w:webHidden/>
              </w:rPr>
            </w:r>
            <w:r>
              <w:rPr>
                <w:noProof/>
                <w:webHidden/>
              </w:rPr>
              <w:fldChar w:fldCharType="separate"/>
            </w:r>
            <w:r w:rsidR="00B10642">
              <w:rPr>
                <w:noProof/>
                <w:webHidden/>
              </w:rPr>
              <w:t>3</w:t>
            </w:r>
            <w:r>
              <w:rPr>
                <w:noProof/>
                <w:webHidden/>
              </w:rPr>
              <w:fldChar w:fldCharType="end"/>
            </w:r>
          </w:hyperlink>
        </w:p>
        <w:p w14:paraId="1751BCF0" w14:textId="07249F14" w:rsidR="001C4607" w:rsidRDefault="001C4607" w:rsidP="001C4607">
          <w:pPr>
            <w:pStyle w:val="TDC2"/>
            <w:tabs>
              <w:tab w:val="left" w:pos="720"/>
              <w:tab w:val="right" w:leader="dot" w:pos="8828"/>
            </w:tabs>
            <w:rPr>
              <w:rFonts w:eastAsiaTheme="minorEastAsia"/>
              <w:noProof/>
              <w:sz w:val="24"/>
              <w:szCs w:val="24"/>
              <w:lang w:eastAsia="es-CO"/>
            </w:rPr>
          </w:pPr>
          <w:hyperlink w:anchor="_Toc225536742" w:history="1">
            <w:r w:rsidRPr="00382200">
              <w:rPr>
                <w:rStyle w:val="Hipervnculo"/>
                <w:rFonts w:ascii="Times New Roman" w:hAnsi="Times New Roman" w:cs="Times New Roman"/>
                <w:noProof/>
              </w:rPr>
              <w:t>2.</w:t>
            </w:r>
            <w:r>
              <w:rPr>
                <w:rFonts w:eastAsiaTheme="minorEastAsia"/>
                <w:noProof/>
                <w:sz w:val="24"/>
                <w:szCs w:val="24"/>
                <w:lang w:eastAsia="es-CO"/>
              </w:rPr>
              <w:tab/>
            </w:r>
            <w:r w:rsidRPr="00382200">
              <w:rPr>
                <w:rStyle w:val="Hipervnculo"/>
                <w:rFonts w:ascii="Times New Roman" w:hAnsi="Times New Roman" w:cs="Times New Roman"/>
                <w:noProof/>
              </w:rPr>
              <w:t>Mapa mental</w:t>
            </w:r>
            <w:r>
              <w:rPr>
                <w:noProof/>
                <w:webHidden/>
              </w:rPr>
              <w:tab/>
            </w:r>
            <w:r>
              <w:rPr>
                <w:noProof/>
                <w:webHidden/>
              </w:rPr>
              <w:fldChar w:fldCharType="begin"/>
            </w:r>
            <w:r>
              <w:rPr>
                <w:noProof/>
                <w:webHidden/>
              </w:rPr>
              <w:instrText xml:space="preserve"> PAGEREF _Toc225536742 \h </w:instrText>
            </w:r>
            <w:r>
              <w:rPr>
                <w:noProof/>
                <w:webHidden/>
              </w:rPr>
            </w:r>
            <w:r>
              <w:rPr>
                <w:noProof/>
                <w:webHidden/>
              </w:rPr>
              <w:fldChar w:fldCharType="separate"/>
            </w:r>
            <w:r w:rsidR="00B10642">
              <w:rPr>
                <w:noProof/>
                <w:webHidden/>
              </w:rPr>
              <w:t>4</w:t>
            </w:r>
            <w:r>
              <w:rPr>
                <w:noProof/>
                <w:webHidden/>
              </w:rPr>
              <w:fldChar w:fldCharType="end"/>
            </w:r>
          </w:hyperlink>
        </w:p>
        <w:p w14:paraId="35C9F5D7" w14:textId="07F18848" w:rsidR="001C4607" w:rsidRDefault="001C4607">
          <w:pPr>
            <w:pStyle w:val="TDC2"/>
            <w:tabs>
              <w:tab w:val="left" w:pos="720"/>
              <w:tab w:val="right" w:leader="dot" w:pos="8828"/>
            </w:tabs>
            <w:rPr>
              <w:rFonts w:eastAsiaTheme="minorEastAsia"/>
              <w:noProof/>
              <w:sz w:val="24"/>
              <w:szCs w:val="24"/>
              <w:lang w:eastAsia="es-CO"/>
            </w:rPr>
          </w:pPr>
          <w:hyperlink w:anchor="_Toc225536744" w:history="1">
            <w:r w:rsidRPr="00382200">
              <w:rPr>
                <w:rStyle w:val="Hipervnculo"/>
                <w:rFonts w:ascii="Times New Roman" w:hAnsi="Times New Roman" w:cs="Times New Roman"/>
                <w:noProof/>
              </w:rPr>
              <w:t>3.</w:t>
            </w:r>
            <w:r>
              <w:rPr>
                <w:rFonts w:eastAsiaTheme="minorEastAsia"/>
                <w:noProof/>
                <w:sz w:val="24"/>
                <w:szCs w:val="24"/>
                <w:lang w:eastAsia="es-CO"/>
              </w:rPr>
              <w:tab/>
            </w:r>
            <w:r w:rsidRPr="00382200">
              <w:rPr>
                <w:rStyle w:val="Hipervnculo"/>
                <w:rFonts w:ascii="Times New Roman" w:hAnsi="Times New Roman" w:cs="Times New Roman"/>
                <w:noProof/>
              </w:rPr>
              <w:t>Desarrollo del reloj</w:t>
            </w:r>
            <w:r>
              <w:rPr>
                <w:noProof/>
                <w:webHidden/>
              </w:rPr>
              <w:tab/>
            </w:r>
            <w:r>
              <w:rPr>
                <w:noProof/>
                <w:webHidden/>
              </w:rPr>
              <w:fldChar w:fldCharType="begin"/>
            </w:r>
            <w:r>
              <w:rPr>
                <w:noProof/>
                <w:webHidden/>
              </w:rPr>
              <w:instrText xml:space="preserve"> PAGEREF _Toc225536744 \h </w:instrText>
            </w:r>
            <w:r>
              <w:rPr>
                <w:noProof/>
                <w:webHidden/>
              </w:rPr>
            </w:r>
            <w:r>
              <w:rPr>
                <w:noProof/>
                <w:webHidden/>
              </w:rPr>
              <w:fldChar w:fldCharType="separate"/>
            </w:r>
            <w:r w:rsidR="00B10642">
              <w:rPr>
                <w:noProof/>
                <w:webHidden/>
              </w:rPr>
              <w:t>5</w:t>
            </w:r>
            <w:r>
              <w:rPr>
                <w:noProof/>
                <w:webHidden/>
              </w:rPr>
              <w:fldChar w:fldCharType="end"/>
            </w:r>
          </w:hyperlink>
        </w:p>
        <w:p w14:paraId="1FE90ADB" w14:textId="73B7BB7F" w:rsidR="001C4607" w:rsidRDefault="001C4607">
          <w:pPr>
            <w:pStyle w:val="TDC3"/>
            <w:tabs>
              <w:tab w:val="left" w:pos="960"/>
              <w:tab w:val="right" w:leader="dot" w:pos="8828"/>
            </w:tabs>
            <w:rPr>
              <w:rFonts w:eastAsiaTheme="minorEastAsia"/>
              <w:noProof/>
              <w:sz w:val="24"/>
              <w:szCs w:val="24"/>
              <w:lang w:eastAsia="es-CO"/>
            </w:rPr>
          </w:pPr>
          <w:hyperlink w:anchor="_Toc225536745" w:history="1">
            <w:r w:rsidRPr="00382200">
              <w:rPr>
                <w:rStyle w:val="Hipervnculo"/>
                <w:rFonts w:ascii="Times New Roman" w:hAnsi="Times New Roman" w:cs="Times New Roman"/>
                <w:noProof/>
              </w:rPr>
              <w:t>3.1</w:t>
            </w:r>
            <w:r>
              <w:rPr>
                <w:rFonts w:eastAsiaTheme="minorEastAsia"/>
                <w:noProof/>
                <w:sz w:val="24"/>
                <w:szCs w:val="24"/>
                <w:lang w:eastAsia="es-CO"/>
              </w:rPr>
              <w:tab/>
            </w:r>
            <w:r w:rsidRPr="00382200">
              <w:rPr>
                <w:rStyle w:val="Hipervnculo"/>
                <w:rFonts w:ascii="Times New Roman" w:hAnsi="Times New Roman" w:cs="Times New Roman"/>
                <w:noProof/>
              </w:rPr>
              <w:t>Inicialización del sistema</w:t>
            </w:r>
            <w:r>
              <w:rPr>
                <w:noProof/>
                <w:webHidden/>
              </w:rPr>
              <w:tab/>
            </w:r>
            <w:r>
              <w:rPr>
                <w:noProof/>
                <w:webHidden/>
              </w:rPr>
              <w:fldChar w:fldCharType="begin"/>
            </w:r>
            <w:r>
              <w:rPr>
                <w:noProof/>
                <w:webHidden/>
              </w:rPr>
              <w:instrText xml:space="preserve"> PAGEREF _Toc225536745 \h </w:instrText>
            </w:r>
            <w:r>
              <w:rPr>
                <w:noProof/>
                <w:webHidden/>
              </w:rPr>
            </w:r>
            <w:r>
              <w:rPr>
                <w:noProof/>
                <w:webHidden/>
              </w:rPr>
              <w:fldChar w:fldCharType="separate"/>
            </w:r>
            <w:r w:rsidR="00B10642">
              <w:rPr>
                <w:noProof/>
                <w:webHidden/>
              </w:rPr>
              <w:t>5</w:t>
            </w:r>
            <w:r>
              <w:rPr>
                <w:noProof/>
                <w:webHidden/>
              </w:rPr>
              <w:fldChar w:fldCharType="end"/>
            </w:r>
          </w:hyperlink>
        </w:p>
        <w:p w14:paraId="4A522D8E" w14:textId="3BC7BBBB" w:rsidR="001C4607" w:rsidRDefault="001C4607">
          <w:pPr>
            <w:pStyle w:val="TDC3"/>
            <w:tabs>
              <w:tab w:val="left" w:pos="960"/>
              <w:tab w:val="right" w:leader="dot" w:pos="8828"/>
            </w:tabs>
            <w:rPr>
              <w:rFonts w:eastAsiaTheme="minorEastAsia"/>
              <w:noProof/>
              <w:sz w:val="24"/>
              <w:szCs w:val="24"/>
              <w:lang w:eastAsia="es-CO"/>
            </w:rPr>
          </w:pPr>
          <w:hyperlink w:anchor="_Toc225536746" w:history="1">
            <w:r w:rsidRPr="00382200">
              <w:rPr>
                <w:rStyle w:val="Hipervnculo"/>
                <w:rFonts w:ascii="Times New Roman" w:hAnsi="Times New Roman" w:cs="Times New Roman"/>
                <w:noProof/>
              </w:rPr>
              <w:t>3.2</w:t>
            </w:r>
            <w:r>
              <w:rPr>
                <w:rFonts w:eastAsiaTheme="minorEastAsia"/>
                <w:noProof/>
                <w:sz w:val="24"/>
                <w:szCs w:val="24"/>
                <w:lang w:eastAsia="es-CO"/>
              </w:rPr>
              <w:tab/>
            </w:r>
            <w:r w:rsidRPr="00382200">
              <w:rPr>
                <w:rStyle w:val="Hipervnculo"/>
                <w:rFonts w:ascii="Times New Roman" w:hAnsi="Times New Roman" w:cs="Times New Roman"/>
                <w:noProof/>
              </w:rPr>
              <w:t>Obtención del tiempo del sistema</w:t>
            </w:r>
            <w:r>
              <w:rPr>
                <w:noProof/>
                <w:webHidden/>
              </w:rPr>
              <w:tab/>
            </w:r>
            <w:r>
              <w:rPr>
                <w:noProof/>
                <w:webHidden/>
              </w:rPr>
              <w:fldChar w:fldCharType="begin"/>
            </w:r>
            <w:r>
              <w:rPr>
                <w:noProof/>
                <w:webHidden/>
              </w:rPr>
              <w:instrText xml:space="preserve"> PAGEREF _Toc225536746 \h </w:instrText>
            </w:r>
            <w:r>
              <w:rPr>
                <w:noProof/>
                <w:webHidden/>
              </w:rPr>
            </w:r>
            <w:r>
              <w:rPr>
                <w:noProof/>
                <w:webHidden/>
              </w:rPr>
              <w:fldChar w:fldCharType="separate"/>
            </w:r>
            <w:r w:rsidR="00B10642">
              <w:rPr>
                <w:noProof/>
                <w:webHidden/>
              </w:rPr>
              <w:t>5</w:t>
            </w:r>
            <w:r>
              <w:rPr>
                <w:noProof/>
                <w:webHidden/>
              </w:rPr>
              <w:fldChar w:fldCharType="end"/>
            </w:r>
          </w:hyperlink>
        </w:p>
        <w:p w14:paraId="4DAA6AB1" w14:textId="729703C4" w:rsidR="001C4607" w:rsidRDefault="001C4607">
          <w:pPr>
            <w:pStyle w:val="TDC3"/>
            <w:tabs>
              <w:tab w:val="left" w:pos="960"/>
              <w:tab w:val="right" w:leader="dot" w:pos="8828"/>
            </w:tabs>
            <w:rPr>
              <w:rFonts w:eastAsiaTheme="minorEastAsia"/>
              <w:noProof/>
              <w:sz w:val="24"/>
              <w:szCs w:val="24"/>
              <w:lang w:eastAsia="es-CO"/>
            </w:rPr>
          </w:pPr>
          <w:hyperlink w:anchor="_Toc225536747" w:history="1">
            <w:r w:rsidRPr="00382200">
              <w:rPr>
                <w:rStyle w:val="Hipervnculo"/>
                <w:rFonts w:ascii="Times New Roman" w:hAnsi="Times New Roman" w:cs="Times New Roman"/>
                <w:noProof/>
              </w:rPr>
              <w:t>3.3</w:t>
            </w:r>
            <w:r>
              <w:rPr>
                <w:rFonts w:eastAsiaTheme="minorEastAsia"/>
                <w:noProof/>
                <w:sz w:val="24"/>
                <w:szCs w:val="24"/>
                <w:lang w:eastAsia="es-CO"/>
              </w:rPr>
              <w:tab/>
            </w:r>
            <w:r w:rsidRPr="00382200">
              <w:rPr>
                <w:rStyle w:val="Hipervnculo"/>
                <w:rFonts w:ascii="Times New Roman" w:hAnsi="Times New Roman" w:cs="Times New Roman"/>
                <w:noProof/>
              </w:rPr>
              <w:t>Calculo de los desplazamientos angulares</w:t>
            </w:r>
            <w:r>
              <w:rPr>
                <w:noProof/>
                <w:webHidden/>
              </w:rPr>
              <w:tab/>
            </w:r>
            <w:r>
              <w:rPr>
                <w:noProof/>
                <w:webHidden/>
              </w:rPr>
              <w:fldChar w:fldCharType="begin"/>
            </w:r>
            <w:r>
              <w:rPr>
                <w:noProof/>
                <w:webHidden/>
              </w:rPr>
              <w:instrText xml:space="preserve"> PAGEREF _Toc225536747 \h </w:instrText>
            </w:r>
            <w:r>
              <w:rPr>
                <w:noProof/>
                <w:webHidden/>
              </w:rPr>
            </w:r>
            <w:r>
              <w:rPr>
                <w:noProof/>
                <w:webHidden/>
              </w:rPr>
              <w:fldChar w:fldCharType="separate"/>
            </w:r>
            <w:r w:rsidR="00B10642">
              <w:rPr>
                <w:noProof/>
                <w:webHidden/>
              </w:rPr>
              <w:t>5</w:t>
            </w:r>
            <w:r>
              <w:rPr>
                <w:noProof/>
                <w:webHidden/>
              </w:rPr>
              <w:fldChar w:fldCharType="end"/>
            </w:r>
          </w:hyperlink>
        </w:p>
        <w:p w14:paraId="1DCBD46E" w14:textId="730AAC10" w:rsidR="001C4607" w:rsidRDefault="001C4607">
          <w:pPr>
            <w:pStyle w:val="TDC3"/>
            <w:tabs>
              <w:tab w:val="left" w:pos="960"/>
              <w:tab w:val="right" w:leader="dot" w:pos="8828"/>
            </w:tabs>
            <w:rPr>
              <w:rFonts w:eastAsiaTheme="minorEastAsia"/>
              <w:noProof/>
              <w:sz w:val="24"/>
              <w:szCs w:val="24"/>
              <w:lang w:eastAsia="es-CO"/>
            </w:rPr>
          </w:pPr>
          <w:hyperlink w:anchor="_Toc225536748" w:history="1">
            <w:r w:rsidRPr="00382200">
              <w:rPr>
                <w:rStyle w:val="Hipervnculo"/>
                <w:rFonts w:ascii="Times New Roman" w:hAnsi="Times New Roman" w:cs="Times New Roman"/>
                <w:noProof/>
              </w:rPr>
              <w:t>3.4</w:t>
            </w:r>
            <w:r>
              <w:rPr>
                <w:rFonts w:eastAsiaTheme="minorEastAsia"/>
                <w:noProof/>
                <w:sz w:val="24"/>
                <w:szCs w:val="24"/>
                <w:lang w:eastAsia="es-CO"/>
              </w:rPr>
              <w:tab/>
            </w:r>
            <w:r w:rsidRPr="00382200">
              <w:rPr>
                <w:rStyle w:val="Hipervnculo"/>
                <w:rFonts w:ascii="Times New Roman" w:hAnsi="Times New Roman" w:cs="Times New Roman"/>
                <w:noProof/>
              </w:rPr>
              <w:t>Construcción de las manecillas</w:t>
            </w:r>
            <w:r>
              <w:rPr>
                <w:noProof/>
                <w:webHidden/>
              </w:rPr>
              <w:tab/>
            </w:r>
            <w:r>
              <w:rPr>
                <w:noProof/>
                <w:webHidden/>
              </w:rPr>
              <w:fldChar w:fldCharType="begin"/>
            </w:r>
            <w:r>
              <w:rPr>
                <w:noProof/>
                <w:webHidden/>
              </w:rPr>
              <w:instrText xml:space="preserve"> PAGEREF _Toc225536748 \h </w:instrText>
            </w:r>
            <w:r>
              <w:rPr>
                <w:noProof/>
                <w:webHidden/>
              </w:rPr>
            </w:r>
            <w:r>
              <w:rPr>
                <w:noProof/>
                <w:webHidden/>
              </w:rPr>
              <w:fldChar w:fldCharType="separate"/>
            </w:r>
            <w:r w:rsidR="00B10642">
              <w:rPr>
                <w:noProof/>
                <w:webHidden/>
              </w:rPr>
              <w:t>6</w:t>
            </w:r>
            <w:r>
              <w:rPr>
                <w:noProof/>
                <w:webHidden/>
              </w:rPr>
              <w:fldChar w:fldCharType="end"/>
            </w:r>
          </w:hyperlink>
        </w:p>
        <w:p w14:paraId="2FA1486B" w14:textId="4231D919" w:rsidR="001C4607" w:rsidRDefault="001C4607">
          <w:pPr>
            <w:pStyle w:val="TDC3"/>
            <w:tabs>
              <w:tab w:val="left" w:pos="960"/>
              <w:tab w:val="right" w:leader="dot" w:pos="8828"/>
            </w:tabs>
            <w:rPr>
              <w:rFonts w:eastAsiaTheme="minorEastAsia"/>
              <w:noProof/>
              <w:sz w:val="24"/>
              <w:szCs w:val="24"/>
              <w:lang w:eastAsia="es-CO"/>
            </w:rPr>
          </w:pPr>
          <w:hyperlink w:anchor="_Toc225536749" w:history="1">
            <w:r w:rsidRPr="00382200">
              <w:rPr>
                <w:rStyle w:val="Hipervnculo"/>
                <w:rFonts w:ascii="Times New Roman" w:hAnsi="Times New Roman" w:cs="Times New Roman"/>
                <w:noProof/>
              </w:rPr>
              <w:t>3.5</w:t>
            </w:r>
            <w:r>
              <w:rPr>
                <w:rFonts w:eastAsiaTheme="minorEastAsia"/>
                <w:noProof/>
                <w:sz w:val="24"/>
                <w:szCs w:val="24"/>
                <w:lang w:eastAsia="es-CO"/>
              </w:rPr>
              <w:tab/>
            </w:r>
            <w:r w:rsidRPr="00382200">
              <w:rPr>
                <w:rStyle w:val="Hipervnculo"/>
                <w:rFonts w:ascii="Times New Roman" w:hAnsi="Times New Roman" w:cs="Times New Roman"/>
                <w:noProof/>
              </w:rPr>
              <w:t>Construcción de la caratula analógica</w:t>
            </w:r>
            <w:r>
              <w:rPr>
                <w:noProof/>
                <w:webHidden/>
              </w:rPr>
              <w:tab/>
            </w:r>
            <w:r>
              <w:rPr>
                <w:noProof/>
                <w:webHidden/>
              </w:rPr>
              <w:fldChar w:fldCharType="begin"/>
            </w:r>
            <w:r>
              <w:rPr>
                <w:noProof/>
                <w:webHidden/>
              </w:rPr>
              <w:instrText xml:space="preserve"> PAGEREF _Toc225536749 \h </w:instrText>
            </w:r>
            <w:r>
              <w:rPr>
                <w:noProof/>
                <w:webHidden/>
              </w:rPr>
            </w:r>
            <w:r>
              <w:rPr>
                <w:noProof/>
                <w:webHidden/>
              </w:rPr>
              <w:fldChar w:fldCharType="separate"/>
            </w:r>
            <w:r w:rsidR="00B10642">
              <w:rPr>
                <w:noProof/>
                <w:webHidden/>
              </w:rPr>
              <w:t>6</w:t>
            </w:r>
            <w:r>
              <w:rPr>
                <w:noProof/>
                <w:webHidden/>
              </w:rPr>
              <w:fldChar w:fldCharType="end"/>
            </w:r>
          </w:hyperlink>
        </w:p>
        <w:p w14:paraId="5963FD26" w14:textId="141FC869" w:rsidR="001C4607" w:rsidRDefault="001C4607">
          <w:pPr>
            <w:pStyle w:val="TDC3"/>
            <w:tabs>
              <w:tab w:val="left" w:pos="960"/>
              <w:tab w:val="right" w:leader="dot" w:pos="8828"/>
            </w:tabs>
            <w:rPr>
              <w:rFonts w:eastAsiaTheme="minorEastAsia"/>
              <w:noProof/>
              <w:sz w:val="24"/>
              <w:szCs w:val="24"/>
              <w:lang w:eastAsia="es-CO"/>
            </w:rPr>
          </w:pPr>
          <w:hyperlink w:anchor="_Toc225536750" w:history="1">
            <w:r w:rsidRPr="00382200">
              <w:rPr>
                <w:rStyle w:val="Hipervnculo"/>
                <w:rFonts w:ascii="Times New Roman" w:hAnsi="Times New Roman" w:cs="Times New Roman"/>
                <w:noProof/>
              </w:rPr>
              <w:t>3.6</w:t>
            </w:r>
            <w:r>
              <w:rPr>
                <w:rFonts w:eastAsiaTheme="minorEastAsia"/>
                <w:noProof/>
                <w:sz w:val="24"/>
                <w:szCs w:val="24"/>
                <w:lang w:eastAsia="es-CO"/>
              </w:rPr>
              <w:tab/>
            </w:r>
            <w:r w:rsidRPr="00382200">
              <w:rPr>
                <w:rStyle w:val="Hipervnculo"/>
                <w:rFonts w:ascii="Times New Roman" w:hAnsi="Times New Roman" w:cs="Times New Roman"/>
                <w:noProof/>
              </w:rPr>
              <w:t>Construcción del reloj digital</w:t>
            </w:r>
            <w:r>
              <w:rPr>
                <w:noProof/>
                <w:webHidden/>
              </w:rPr>
              <w:tab/>
            </w:r>
            <w:r>
              <w:rPr>
                <w:noProof/>
                <w:webHidden/>
              </w:rPr>
              <w:fldChar w:fldCharType="begin"/>
            </w:r>
            <w:r>
              <w:rPr>
                <w:noProof/>
                <w:webHidden/>
              </w:rPr>
              <w:instrText xml:space="preserve"> PAGEREF _Toc225536750 \h </w:instrText>
            </w:r>
            <w:r>
              <w:rPr>
                <w:noProof/>
                <w:webHidden/>
              </w:rPr>
            </w:r>
            <w:r>
              <w:rPr>
                <w:noProof/>
                <w:webHidden/>
              </w:rPr>
              <w:fldChar w:fldCharType="separate"/>
            </w:r>
            <w:r w:rsidR="00B10642">
              <w:rPr>
                <w:noProof/>
                <w:webHidden/>
              </w:rPr>
              <w:t>7</w:t>
            </w:r>
            <w:r>
              <w:rPr>
                <w:noProof/>
                <w:webHidden/>
              </w:rPr>
              <w:fldChar w:fldCharType="end"/>
            </w:r>
          </w:hyperlink>
        </w:p>
        <w:p w14:paraId="6BF37132" w14:textId="287DC136" w:rsidR="001C4607" w:rsidRDefault="001C4607">
          <w:pPr>
            <w:pStyle w:val="TDC3"/>
            <w:tabs>
              <w:tab w:val="left" w:pos="960"/>
              <w:tab w:val="right" w:leader="dot" w:pos="8828"/>
            </w:tabs>
            <w:rPr>
              <w:rFonts w:eastAsiaTheme="minorEastAsia"/>
              <w:noProof/>
              <w:sz w:val="24"/>
              <w:szCs w:val="24"/>
              <w:lang w:eastAsia="es-CO"/>
            </w:rPr>
          </w:pPr>
          <w:hyperlink w:anchor="_Toc225536751" w:history="1">
            <w:r w:rsidRPr="00382200">
              <w:rPr>
                <w:rStyle w:val="Hipervnculo"/>
                <w:rFonts w:ascii="Times New Roman" w:hAnsi="Times New Roman" w:cs="Times New Roman"/>
                <w:noProof/>
              </w:rPr>
              <w:t>3.7</w:t>
            </w:r>
            <w:r>
              <w:rPr>
                <w:rFonts w:eastAsiaTheme="minorEastAsia"/>
                <w:noProof/>
                <w:sz w:val="24"/>
                <w:szCs w:val="24"/>
                <w:lang w:eastAsia="es-CO"/>
              </w:rPr>
              <w:tab/>
            </w:r>
            <w:r w:rsidRPr="00382200">
              <w:rPr>
                <w:rStyle w:val="Hipervnculo"/>
                <w:rFonts w:ascii="Times New Roman" w:hAnsi="Times New Roman" w:cs="Times New Roman"/>
                <w:noProof/>
              </w:rPr>
              <w:t>Formateo de datos</w:t>
            </w:r>
            <w:r>
              <w:rPr>
                <w:noProof/>
                <w:webHidden/>
              </w:rPr>
              <w:tab/>
            </w:r>
            <w:r>
              <w:rPr>
                <w:noProof/>
                <w:webHidden/>
              </w:rPr>
              <w:fldChar w:fldCharType="begin"/>
            </w:r>
            <w:r>
              <w:rPr>
                <w:noProof/>
                <w:webHidden/>
              </w:rPr>
              <w:instrText xml:space="preserve"> PAGEREF _Toc225536751 \h </w:instrText>
            </w:r>
            <w:r>
              <w:rPr>
                <w:noProof/>
                <w:webHidden/>
              </w:rPr>
            </w:r>
            <w:r>
              <w:rPr>
                <w:noProof/>
                <w:webHidden/>
              </w:rPr>
              <w:fldChar w:fldCharType="separate"/>
            </w:r>
            <w:r w:rsidR="00B10642">
              <w:rPr>
                <w:noProof/>
                <w:webHidden/>
              </w:rPr>
              <w:t>7</w:t>
            </w:r>
            <w:r>
              <w:rPr>
                <w:noProof/>
                <w:webHidden/>
              </w:rPr>
              <w:fldChar w:fldCharType="end"/>
            </w:r>
          </w:hyperlink>
        </w:p>
        <w:p w14:paraId="754A758F" w14:textId="2C9D087E" w:rsidR="001C4607" w:rsidRDefault="001C4607">
          <w:pPr>
            <w:pStyle w:val="TDC3"/>
            <w:tabs>
              <w:tab w:val="left" w:pos="960"/>
              <w:tab w:val="right" w:leader="dot" w:pos="8828"/>
            </w:tabs>
            <w:rPr>
              <w:rFonts w:eastAsiaTheme="minorEastAsia"/>
              <w:noProof/>
              <w:sz w:val="24"/>
              <w:szCs w:val="24"/>
              <w:lang w:eastAsia="es-CO"/>
            </w:rPr>
          </w:pPr>
          <w:hyperlink w:anchor="_Toc225536752" w:history="1">
            <w:r w:rsidRPr="00382200">
              <w:rPr>
                <w:rStyle w:val="Hipervnculo"/>
                <w:rFonts w:ascii="Times New Roman" w:hAnsi="Times New Roman" w:cs="Times New Roman"/>
                <w:noProof/>
              </w:rPr>
              <w:t>3.8</w:t>
            </w:r>
            <w:r>
              <w:rPr>
                <w:rFonts w:eastAsiaTheme="minorEastAsia"/>
                <w:noProof/>
                <w:sz w:val="24"/>
                <w:szCs w:val="24"/>
                <w:lang w:eastAsia="es-CO"/>
              </w:rPr>
              <w:tab/>
            </w:r>
            <w:r w:rsidRPr="00382200">
              <w:rPr>
                <w:rStyle w:val="Hipervnculo"/>
                <w:rFonts w:ascii="Times New Roman" w:hAnsi="Times New Roman" w:cs="Times New Roman"/>
                <w:noProof/>
              </w:rPr>
              <w:t>Control y actualización del sistema</w:t>
            </w:r>
            <w:r>
              <w:rPr>
                <w:noProof/>
                <w:webHidden/>
              </w:rPr>
              <w:tab/>
            </w:r>
            <w:r>
              <w:rPr>
                <w:noProof/>
                <w:webHidden/>
              </w:rPr>
              <w:fldChar w:fldCharType="begin"/>
            </w:r>
            <w:r>
              <w:rPr>
                <w:noProof/>
                <w:webHidden/>
              </w:rPr>
              <w:instrText xml:space="preserve"> PAGEREF _Toc225536752 \h </w:instrText>
            </w:r>
            <w:r>
              <w:rPr>
                <w:noProof/>
                <w:webHidden/>
              </w:rPr>
            </w:r>
            <w:r>
              <w:rPr>
                <w:noProof/>
                <w:webHidden/>
              </w:rPr>
              <w:fldChar w:fldCharType="separate"/>
            </w:r>
            <w:r w:rsidR="00B10642">
              <w:rPr>
                <w:noProof/>
                <w:webHidden/>
              </w:rPr>
              <w:t>7</w:t>
            </w:r>
            <w:r>
              <w:rPr>
                <w:noProof/>
                <w:webHidden/>
              </w:rPr>
              <w:fldChar w:fldCharType="end"/>
            </w:r>
          </w:hyperlink>
        </w:p>
        <w:p w14:paraId="448CEC74" w14:textId="14F4C582" w:rsidR="001C4607" w:rsidRDefault="001C4607">
          <w:pPr>
            <w:pStyle w:val="TDC2"/>
            <w:tabs>
              <w:tab w:val="left" w:pos="720"/>
              <w:tab w:val="right" w:leader="dot" w:pos="8828"/>
            </w:tabs>
            <w:rPr>
              <w:rFonts w:eastAsiaTheme="minorEastAsia"/>
              <w:noProof/>
              <w:sz w:val="24"/>
              <w:szCs w:val="24"/>
              <w:lang w:eastAsia="es-CO"/>
            </w:rPr>
          </w:pPr>
          <w:hyperlink w:anchor="_Toc225536753" w:history="1">
            <w:r w:rsidRPr="00382200">
              <w:rPr>
                <w:rStyle w:val="Hipervnculo"/>
                <w:rFonts w:ascii="Times New Roman" w:hAnsi="Times New Roman" w:cs="Times New Roman"/>
                <w:noProof/>
              </w:rPr>
              <w:t>4.</w:t>
            </w:r>
            <w:r>
              <w:rPr>
                <w:rFonts w:eastAsiaTheme="minorEastAsia"/>
                <w:noProof/>
                <w:sz w:val="24"/>
                <w:szCs w:val="24"/>
                <w:lang w:eastAsia="es-CO"/>
              </w:rPr>
              <w:tab/>
            </w:r>
            <w:r w:rsidRPr="00382200">
              <w:rPr>
                <w:rStyle w:val="Hipervnculo"/>
                <w:rFonts w:ascii="Times New Roman" w:hAnsi="Times New Roman" w:cs="Times New Roman"/>
                <w:noProof/>
              </w:rPr>
              <w:t>Ejecución del programa</w:t>
            </w:r>
            <w:r>
              <w:rPr>
                <w:noProof/>
                <w:webHidden/>
              </w:rPr>
              <w:tab/>
            </w:r>
            <w:r>
              <w:rPr>
                <w:noProof/>
                <w:webHidden/>
              </w:rPr>
              <w:fldChar w:fldCharType="begin"/>
            </w:r>
            <w:r>
              <w:rPr>
                <w:noProof/>
                <w:webHidden/>
              </w:rPr>
              <w:instrText xml:space="preserve"> PAGEREF _Toc225536753 \h </w:instrText>
            </w:r>
            <w:r>
              <w:rPr>
                <w:noProof/>
                <w:webHidden/>
              </w:rPr>
            </w:r>
            <w:r>
              <w:rPr>
                <w:noProof/>
                <w:webHidden/>
              </w:rPr>
              <w:fldChar w:fldCharType="separate"/>
            </w:r>
            <w:r w:rsidR="00B10642">
              <w:rPr>
                <w:noProof/>
                <w:webHidden/>
              </w:rPr>
              <w:t>9</w:t>
            </w:r>
            <w:r>
              <w:rPr>
                <w:noProof/>
                <w:webHidden/>
              </w:rPr>
              <w:fldChar w:fldCharType="end"/>
            </w:r>
          </w:hyperlink>
        </w:p>
        <w:p w14:paraId="6D580191" w14:textId="652EC150" w:rsidR="001C4607" w:rsidRDefault="001C4607">
          <w:pPr>
            <w:pStyle w:val="TDC3"/>
            <w:tabs>
              <w:tab w:val="left" w:pos="960"/>
              <w:tab w:val="right" w:leader="dot" w:pos="8828"/>
            </w:tabs>
            <w:rPr>
              <w:rFonts w:eastAsiaTheme="minorEastAsia"/>
              <w:noProof/>
              <w:sz w:val="24"/>
              <w:szCs w:val="24"/>
              <w:lang w:eastAsia="es-CO"/>
            </w:rPr>
          </w:pPr>
          <w:hyperlink w:anchor="_Toc225536754" w:history="1">
            <w:r w:rsidRPr="00382200">
              <w:rPr>
                <w:rStyle w:val="Hipervnculo"/>
                <w:rFonts w:ascii="Times New Roman" w:hAnsi="Times New Roman" w:cs="Times New Roman"/>
                <w:noProof/>
              </w:rPr>
              <w:t>4.1</w:t>
            </w:r>
            <w:r>
              <w:rPr>
                <w:rFonts w:eastAsiaTheme="minorEastAsia"/>
                <w:noProof/>
                <w:sz w:val="24"/>
                <w:szCs w:val="24"/>
                <w:lang w:eastAsia="es-CO"/>
              </w:rPr>
              <w:tab/>
            </w:r>
            <w:r w:rsidRPr="00382200">
              <w:rPr>
                <w:rStyle w:val="Hipervnculo"/>
                <w:rFonts w:ascii="Times New Roman" w:hAnsi="Times New Roman" w:cs="Times New Roman"/>
                <w:noProof/>
              </w:rPr>
              <w:t>Carga del archivo AutoLISP</w:t>
            </w:r>
            <w:r>
              <w:rPr>
                <w:noProof/>
                <w:webHidden/>
              </w:rPr>
              <w:tab/>
            </w:r>
            <w:r>
              <w:rPr>
                <w:noProof/>
                <w:webHidden/>
              </w:rPr>
              <w:fldChar w:fldCharType="begin"/>
            </w:r>
            <w:r>
              <w:rPr>
                <w:noProof/>
                <w:webHidden/>
              </w:rPr>
              <w:instrText xml:space="preserve"> PAGEREF _Toc225536754 \h </w:instrText>
            </w:r>
            <w:r>
              <w:rPr>
                <w:noProof/>
                <w:webHidden/>
              </w:rPr>
            </w:r>
            <w:r>
              <w:rPr>
                <w:noProof/>
                <w:webHidden/>
              </w:rPr>
              <w:fldChar w:fldCharType="separate"/>
            </w:r>
            <w:r w:rsidR="00B10642">
              <w:rPr>
                <w:noProof/>
                <w:webHidden/>
              </w:rPr>
              <w:t>9</w:t>
            </w:r>
            <w:r>
              <w:rPr>
                <w:noProof/>
                <w:webHidden/>
              </w:rPr>
              <w:fldChar w:fldCharType="end"/>
            </w:r>
          </w:hyperlink>
        </w:p>
        <w:p w14:paraId="6441194D" w14:textId="1CE30047" w:rsidR="001C4607" w:rsidRDefault="001C4607">
          <w:pPr>
            <w:pStyle w:val="TDC3"/>
            <w:tabs>
              <w:tab w:val="left" w:pos="960"/>
              <w:tab w:val="right" w:leader="dot" w:pos="8828"/>
            </w:tabs>
            <w:rPr>
              <w:rFonts w:eastAsiaTheme="minorEastAsia"/>
              <w:noProof/>
              <w:sz w:val="24"/>
              <w:szCs w:val="24"/>
              <w:lang w:eastAsia="es-CO"/>
            </w:rPr>
          </w:pPr>
          <w:hyperlink w:anchor="_Toc225536755" w:history="1">
            <w:r w:rsidRPr="00382200">
              <w:rPr>
                <w:rStyle w:val="Hipervnculo"/>
                <w:rFonts w:ascii="Times New Roman" w:hAnsi="Times New Roman" w:cs="Times New Roman"/>
                <w:noProof/>
              </w:rPr>
              <w:t>4.2</w:t>
            </w:r>
            <w:r>
              <w:rPr>
                <w:rFonts w:eastAsiaTheme="minorEastAsia"/>
                <w:noProof/>
                <w:sz w:val="24"/>
                <w:szCs w:val="24"/>
                <w:lang w:eastAsia="es-CO"/>
              </w:rPr>
              <w:tab/>
            </w:r>
            <w:r w:rsidRPr="00382200">
              <w:rPr>
                <w:rStyle w:val="Hipervnculo"/>
                <w:rFonts w:ascii="Times New Roman" w:hAnsi="Times New Roman" w:cs="Times New Roman"/>
                <w:noProof/>
              </w:rPr>
              <w:t>Inicialización del reloj</w:t>
            </w:r>
            <w:r>
              <w:rPr>
                <w:noProof/>
                <w:webHidden/>
              </w:rPr>
              <w:tab/>
            </w:r>
            <w:r>
              <w:rPr>
                <w:noProof/>
                <w:webHidden/>
              </w:rPr>
              <w:fldChar w:fldCharType="begin"/>
            </w:r>
            <w:r>
              <w:rPr>
                <w:noProof/>
                <w:webHidden/>
              </w:rPr>
              <w:instrText xml:space="preserve"> PAGEREF _Toc225536755 \h </w:instrText>
            </w:r>
            <w:r>
              <w:rPr>
                <w:noProof/>
                <w:webHidden/>
              </w:rPr>
            </w:r>
            <w:r>
              <w:rPr>
                <w:noProof/>
                <w:webHidden/>
              </w:rPr>
              <w:fldChar w:fldCharType="separate"/>
            </w:r>
            <w:r w:rsidR="00B10642">
              <w:rPr>
                <w:noProof/>
                <w:webHidden/>
              </w:rPr>
              <w:t>9</w:t>
            </w:r>
            <w:r>
              <w:rPr>
                <w:noProof/>
                <w:webHidden/>
              </w:rPr>
              <w:fldChar w:fldCharType="end"/>
            </w:r>
          </w:hyperlink>
        </w:p>
        <w:p w14:paraId="3074821B" w14:textId="2DF90C46" w:rsidR="001C4607" w:rsidRDefault="001C4607">
          <w:pPr>
            <w:pStyle w:val="TDC3"/>
            <w:tabs>
              <w:tab w:val="left" w:pos="960"/>
              <w:tab w:val="right" w:leader="dot" w:pos="8828"/>
            </w:tabs>
            <w:rPr>
              <w:rFonts w:eastAsiaTheme="minorEastAsia"/>
              <w:noProof/>
              <w:sz w:val="24"/>
              <w:szCs w:val="24"/>
              <w:lang w:eastAsia="es-CO"/>
            </w:rPr>
          </w:pPr>
          <w:hyperlink w:anchor="_Toc225536756" w:history="1">
            <w:r w:rsidRPr="00382200">
              <w:rPr>
                <w:rStyle w:val="Hipervnculo"/>
                <w:rFonts w:ascii="Times New Roman" w:hAnsi="Times New Roman" w:cs="Times New Roman"/>
                <w:noProof/>
              </w:rPr>
              <w:t>4.3</w:t>
            </w:r>
            <w:r>
              <w:rPr>
                <w:rFonts w:eastAsiaTheme="minorEastAsia"/>
                <w:noProof/>
                <w:sz w:val="24"/>
                <w:szCs w:val="24"/>
                <w:lang w:eastAsia="es-CO"/>
              </w:rPr>
              <w:tab/>
            </w:r>
            <w:r w:rsidRPr="00382200">
              <w:rPr>
                <w:rStyle w:val="Hipervnculo"/>
                <w:rFonts w:ascii="Times New Roman" w:hAnsi="Times New Roman" w:cs="Times New Roman"/>
                <w:noProof/>
              </w:rPr>
              <w:t>Ejecución en tiempo real</w:t>
            </w:r>
            <w:r>
              <w:rPr>
                <w:noProof/>
                <w:webHidden/>
              </w:rPr>
              <w:tab/>
            </w:r>
            <w:r>
              <w:rPr>
                <w:noProof/>
                <w:webHidden/>
              </w:rPr>
              <w:fldChar w:fldCharType="begin"/>
            </w:r>
            <w:r>
              <w:rPr>
                <w:noProof/>
                <w:webHidden/>
              </w:rPr>
              <w:instrText xml:space="preserve"> PAGEREF _Toc225536756 \h </w:instrText>
            </w:r>
            <w:r>
              <w:rPr>
                <w:noProof/>
                <w:webHidden/>
              </w:rPr>
            </w:r>
            <w:r>
              <w:rPr>
                <w:noProof/>
                <w:webHidden/>
              </w:rPr>
              <w:fldChar w:fldCharType="separate"/>
            </w:r>
            <w:r w:rsidR="00B10642">
              <w:rPr>
                <w:noProof/>
                <w:webHidden/>
              </w:rPr>
              <w:t>9</w:t>
            </w:r>
            <w:r>
              <w:rPr>
                <w:noProof/>
                <w:webHidden/>
              </w:rPr>
              <w:fldChar w:fldCharType="end"/>
            </w:r>
          </w:hyperlink>
        </w:p>
        <w:p w14:paraId="00B00534" w14:textId="54552A90" w:rsidR="001C4607" w:rsidRDefault="001C4607">
          <w:pPr>
            <w:pStyle w:val="TDC3"/>
            <w:tabs>
              <w:tab w:val="left" w:pos="960"/>
              <w:tab w:val="right" w:leader="dot" w:pos="8828"/>
            </w:tabs>
            <w:rPr>
              <w:rFonts w:eastAsiaTheme="minorEastAsia"/>
              <w:noProof/>
              <w:sz w:val="24"/>
              <w:szCs w:val="24"/>
              <w:lang w:eastAsia="es-CO"/>
            </w:rPr>
          </w:pPr>
          <w:hyperlink w:anchor="_Toc225536757" w:history="1">
            <w:r w:rsidRPr="00382200">
              <w:rPr>
                <w:rStyle w:val="Hipervnculo"/>
                <w:rFonts w:ascii="Times New Roman" w:hAnsi="Times New Roman" w:cs="Times New Roman"/>
                <w:noProof/>
              </w:rPr>
              <w:t>4.4</w:t>
            </w:r>
            <w:r>
              <w:rPr>
                <w:rFonts w:eastAsiaTheme="minorEastAsia"/>
                <w:noProof/>
                <w:sz w:val="24"/>
                <w:szCs w:val="24"/>
                <w:lang w:eastAsia="es-CO"/>
              </w:rPr>
              <w:tab/>
            </w:r>
            <w:r w:rsidRPr="00382200">
              <w:rPr>
                <w:rStyle w:val="Hipervnculo"/>
                <w:rFonts w:ascii="Times New Roman" w:hAnsi="Times New Roman" w:cs="Times New Roman"/>
                <w:noProof/>
              </w:rPr>
              <w:t>Control del sistema</w:t>
            </w:r>
            <w:r>
              <w:rPr>
                <w:noProof/>
                <w:webHidden/>
              </w:rPr>
              <w:tab/>
            </w:r>
            <w:r>
              <w:rPr>
                <w:noProof/>
                <w:webHidden/>
              </w:rPr>
              <w:fldChar w:fldCharType="begin"/>
            </w:r>
            <w:r>
              <w:rPr>
                <w:noProof/>
                <w:webHidden/>
              </w:rPr>
              <w:instrText xml:space="preserve"> PAGEREF _Toc225536757 \h </w:instrText>
            </w:r>
            <w:r>
              <w:rPr>
                <w:noProof/>
                <w:webHidden/>
              </w:rPr>
            </w:r>
            <w:r>
              <w:rPr>
                <w:noProof/>
                <w:webHidden/>
              </w:rPr>
              <w:fldChar w:fldCharType="separate"/>
            </w:r>
            <w:r w:rsidR="00B10642">
              <w:rPr>
                <w:noProof/>
                <w:webHidden/>
              </w:rPr>
              <w:t>10</w:t>
            </w:r>
            <w:r>
              <w:rPr>
                <w:noProof/>
                <w:webHidden/>
              </w:rPr>
              <w:fldChar w:fldCharType="end"/>
            </w:r>
          </w:hyperlink>
        </w:p>
        <w:p w14:paraId="7BC442A0" w14:textId="03C22C10" w:rsidR="001C4607" w:rsidRDefault="001C4607">
          <w:pPr>
            <w:pStyle w:val="TDC3"/>
            <w:tabs>
              <w:tab w:val="left" w:pos="960"/>
              <w:tab w:val="right" w:leader="dot" w:pos="8828"/>
            </w:tabs>
            <w:rPr>
              <w:rFonts w:eastAsiaTheme="minorEastAsia"/>
              <w:noProof/>
              <w:sz w:val="24"/>
              <w:szCs w:val="24"/>
              <w:lang w:eastAsia="es-CO"/>
            </w:rPr>
          </w:pPr>
          <w:hyperlink w:anchor="_Toc225536758" w:history="1">
            <w:r w:rsidRPr="00382200">
              <w:rPr>
                <w:rStyle w:val="Hipervnculo"/>
                <w:rFonts w:ascii="Times New Roman" w:hAnsi="Times New Roman" w:cs="Times New Roman"/>
                <w:noProof/>
              </w:rPr>
              <w:t>4.5</w:t>
            </w:r>
            <w:r>
              <w:rPr>
                <w:rFonts w:eastAsiaTheme="minorEastAsia"/>
                <w:noProof/>
                <w:sz w:val="24"/>
                <w:szCs w:val="24"/>
                <w:lang w:eastAsia="es-CO"/>
              </w:rPr>
              <w:tab/>
            </w:r>
            <w:r w:rsidRPr="00382200">
              <w:rPr>
                <w:rStyle w:val="Hipervnculo"/>
                <w:rFonts w:ascii="Times New Roman" w:hAnsi="Times New Roman" w:cs="Times New Roman"/>
                <w:noProof/>
              </w:rPr>
              <w:t>Consideraciones de ejecución</w:t>
            </w:r>
            <w:r>
              <w:rPr>
                <w:noProof/>
                <w:webHidden/>
              </w:rPr>
              <w:tab/>
            </w:r>
            <w:r>
              <w:rPr>
                <w:noProof/>
                <w:webHidden/>
              </w:rPr>
              <w:fldChar w:fldCharType="begin"/>
            </w:r>
            <w:r>
              <w:rPr>
                <w:noProof/>
                <w:webHidden/>
              </w:rPr>
              <w:instrText xml:space="preserve"> PAGEREF _Toc225536758 \h </w:instrText>
            </w:r>
            <w:r>
              <w:rPr>
                <w:noProof/>
                <w:webHidden/>
              </w:rPr>
            </w:r>
            <w:r>
              <w:rPr>
                <w:noProof/>
                <w:webHidden/>
              </w:rPr>
              <w:fldChar w:fldCharType="separate"/>
            </w:r>
            <w:r w:rsidR="00B10642">
              <w:rPr>
                <w:noProof/>
                <w:webHidden/>
              </w:rPr>
              <w:t>10</w:t>
            </w:r>
            <w:r>
              <w:rPr>
                <w:noProof/>
                <w:webHidden/>
              </w:rPr>
              <w:fldChar w:fldCharType="end"/>
            </w:r>
          </w:hyperlink>
        </w:p>
        <w:p w14:paraId="333CF0CF" w14:textId="4F010C24" w:rsidR="001C4607" w:rsidRDefault="001C4607">
          <w:pPr>
            <w:pStyle w:val="TDC3"/>
            <w:tabs>
              <w:tab w:val="left" w:pos="960"/>
              <w:tab w:val="right" w:leader="dot" w:pos="8828"/>
            </w:tabs>
            <w:rPr>
              <w:rFonts w:eastAsiaTheme="minorEastAsia"/>
              <w:noProof/>
              <w:sz w:val="24"/>
              <w:szCs w:val="24"/>
              <w:lang w:eastAsia="es-CO"/>
            </w:rPr>
          </w:pPr>
          <w:hyperlink w:anchor="_Toc225536759" w:history="1">
            <w:r w:rsidRPr="00382200">
              <w:rPr>
                <w:rStyle w:val="Hipervnculo"/>
                <w:rFonts w:ascii="Times New Roman" w:hAnsi="Times New Roman" w:cs="Times New Roman"/>
                <w:noProof/>
              </w:rPr>
              <w:t>4.6</w:t>
            </w:r>
            <w:r>
              <w:rPr>
                <w:rFonts w:eastAsiaTheme="minorEastAsia"/>
                <w:noProof/>
                <w:sz w:val="24"/>
                <w:szCs w:val="24"/>
                <w:lang w:eastAsia="es-CO"/>
              </w:rPr>
              <w:tab/>
            </w:r>
            <w:r w:rsidRPr="00382200">
              <w:rPr>
                <w:rStyle w:val="Hipervnculo"/>
                <w:rFonts w:ascii="Times New Roman" w:hAnsi="Times New Roman" w:cs="Times New Roman"/>
                <w:noProof/>
              </w:rPr>
              <w:t>Resultado de la ejecución</w:t>
            </w:r>
            <w:r>
              <w:rPr>
                <w:noProof/>
                <w:webHidden/>
              </w:rPr>
              <w:tab/>
            </w:r>
            <w:r>
              <w:rPr>
                <w:noProof/>
                <w:webHidden/>
              </w:rPr>
              <w:fldChar w:fldCharType="begin"/>
            </w:r>
            <w:r>
              <w:rPr>
                <w:noProof/>
                <w:webHidden/>
              </w:rPr>
              <w:instrText xml:space="preserve"> PAGEREF _Toc225536759 \h </w:instrText>
            </w:r>
            <w:r>
              <w:rPr>
                <w:noProof/>
                <w:webHidden/>
              </w:rPr>
            </w:r>
            <w:r>
              <w:rPr>
                <w:noProof/>
                <w:webHidden/>
              </w:rPr>
              <w:fldChar w:fldCharType="separate"/>
            </w:r>
            <w:r w:rsidR="00B10642">
              <w:rPr>
                <w:noProof/>
                <w:webHidden/>
              </w:rPr>
              <w:t>10</w:t>
            </w:r>
            <w:r>
              <w:rPr>
                <w:noProof/>
                <w:webHidden/>
              </w:rPr>
              <w:fldChar w:fldCharType="end"/>
            </w:r>
          </w:hyperlink>
        </w:p>
        <w:p w14:paraId="428BA20D" w14:textId="687C31FD" w:rsidR="001C4607" w:rsidRDefault="001C4607" w:rsidP="001C4607">
          <w:pPr>
            <w:pStyle w:val="TDC2"/>
            <w:tabs>
              <w:tab w:val="left" w:pos="720"/>
              <w:tab w:val="right" w:leader="dot" w:pos="8828"/>
            </w:tabs>
            <w:rPr>
              <w:rFonts w:eastAsiaTheme="minorEastAsia"/>
              <w:noProof/>
              <w:sz w:val="24"/>
              <w:szCs w:val="24"/>
              <w:lang w:eastAsia="es-CO"/>
            </w:rPr>
          </w:pPr>
          <w:hyperlink w:anchor="_Toc225536760" w:history="1">
            <w:r w:rsidRPr="00382200">
              <w:rPr>
                <w:rStyle w:val="Hipervnculo"/>
                <w:rFonts w:ascii="Times New Roman" w:hAnsi="Times New Roman" w:cs="Times New Roman"/>
                <w:noProof/>
              </w:rPr>
              <w:t>5.</w:t>
            </w:r>
            <w:r>
              <w:rPr>
                <w:rFonts w:eastAsiaTheme="minorEastAsia"/>
                <w:noProof/>
                <w:sz w:val="24"/>
                <w:szCs w:val="24"/>
                <w:lang w:eastAsia="es-CO"/>
              </w:rPr>
              <w:tab/>
            </w:r>
            <w:r w:rsidRPr="00382200">
              <w:rPr>
                <w:rStyle w:val="Hipervnculo"/>
                <w:rFonts w:ascii="Times New Roman" w:hAnsi="Times New Roman" w:cs="Times New Roman"/>
                <w:noProof/>
              </w:rPr>
              <w:t>Muestra y análisis de resultados</w:t>
            </w:r>
            <w:r>
              <w:rPr>
                <w:noProof/>
                <w:webHidden/>
              </w:rPr>
              <w:tab/>
            </w:r>
            <w:r>
              <w:rPr>
                <w:noProof/>
                <w:webHidden/>
              </w:rPr>
              <w:fldChar w:fldCharType="begin"/>
            </w:r>
            <w:r>
              <w:rPr>
                <w:noProof/>
                <w:webHidden/>
              </w:rPr>
              <w:instrText xml:space="preserve"> PAGEREF _Toc225536760 \h </w:instrText>
            </w:r>
            <w:r>
              <w:rPr>
                <w:noProof/>
                <w:webHidden/>
              </w:rPr>
            </w:r>
            <w:r>
              <w:rPr>
                <w:noProof/>
                <w:webHidden/>
              </w:rPr>
              <w:fldChar w:fldCharType="separate"/>
            </w:r>
            <w:r w:rsidR="00B10642">
              <w:rPr>
                <w:noProof/>
                <w:webHidden/>
              </w:rPr>
              <w:t>11</w:t>
            </w:r>
            <w:r>
              <w:rPr>
                <w:noProof/>
                <w:webHidden/>
              </w:rPr>
              <w:fldChar w:fldCharType="end"/>
            </w:r>
          </w:hyperlink>
        </w:p>
        <w:p w14:paraId="01D49AE1" w14:textId="50EDC862" w:rsidR="001C4607" w:rsidRDefault="001C4607">
          <w:pPr>
            <w:pStyle w:val="TDC2"/>
            <w:tabs>
              <w:tab w:val="left" w:pos="720"/>
              <w:tab w:val="right" w:leader="dot" w:pos="8828"/>
            </w:tabs>
            <w:rPr>
              <w:rFonts w:eastAsiaTheme="minorEastAsia"/>
              <w:noProof/>
              <w:sz w:val="24"/>
              <w:szCs w:val="24"/>
              <w:lang w:eastAsia="es-CO"/>
            </w:rPr>
          </w:pPr>
          <w:hyperlink w:anchor="_Toc225536762" w:history="1">
            <w:r w:rsidRPr="00382200">
              <w:rPr>
                <w:rStyle w:val="Hipervnculo"/>
                <w:rFonts w:ascii="Times New Roman" w:hAnsi="Times New Roman" w:cs="Times New Roman"/>
                <w:noProof/>
              </w:rPr>
              <w:t>6.</w:t>
            </w:r>
            <w:r>
              <w:rPr>
                <w:rFonts w:eastAsiaTheme="minorEastAsia"/>
                <w:noProof/>
                <w:sz w:val="24"/>
                <w:szCs w:val="24"/>
                <w:lang w:eastAsia="es-CO"/>
              </w:rPr>
              <w:tab/>
            </w:r>
            <w:r w:rsidRPr="00382200">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_Toc225536762 \h </w:instrText>
            </w:r>
            <w:r>
              <w:rPr>
                <w:noProof/>
                <w:webHidden/>
              </w:rPr>
            </w:r>
            <w:r>
              <w:rPr>
                <w:noProof/>
                <w:webHidden/>
              </w:rPr>
              <w:fldChar w:fldCharType="separate"/>
            </w:r>
            <w:r w:rsidR="00B10642">
              <w:rPr>
                <w:noProof/>
                <w:webHidden/>
              </w:rPr>
              <w:t>12</w:t>
            </w:r>
            <w:r>
              <w:rPr>
                <w:noProof/>
                <w:webHidden/>
              </w:rPr>
              <w:fldChar w:fldCharType="end"/>
            </w:r>
          </w:hyperlink>
        </w:p>
        <w:p w14:paraId="3B222312" w14:textId="7FA0B474" w:rsidR="001C4607" w:rsidRPr="001C4607" w:rsidRDefault="001C4607" w:rsidP="001C4607">
          <w:r>
            <w:rPr>
              <w:b/>
              <w:bCs/>
              <w:lang w:val="es-ES"/>
            </w:rPr>
            <w:fldChar w:fldCharType="end"/>
          </w:r>
        </w:p>
      </w:sdtContent>
    </w:sdt>
    <w:p w14:paraId="35AE7F88" w14:textId="65E02BA3" w:rsidR="001C4607" w:rsidRPr="001C4607" w:rsidRDefault="001C4607" w:rsidP="001C4607">
      <w:pPr>
        <w:pStyle w:val="Ttulo2"/>
        <w:ind w:left="720"/>
        <w:rPr>
          <w:rFonts w:ascii="Times New Roman" w:hAnsi="Times New Roman" w:cs="Times New Roman"/>
        </w:rPr>
      </w:pPr>
      <w:bookmarkStart w:id="0" w:name="_Toc225536741"/>
      <w:r>
        <w:rPr>
          <w:rFonts w:ascii="Times New Roman" w:hAnsi="Times New Roman" w:cs="Times New Roman"/>
        </w:rPr>
        <w:br w:type="page"/>
      </w:r>
    </w:p>
    <w:p w14:paraId="28BD6A57" w14:textId="7E058AE5" w:rsidR="00CD4143" w:rsidRPr="005A4AF0" w:rsidRDefault="00CD4143" w:rsidP="00961401">
      <w:pPr>
        <w:pStyle w:val="Ttulo2"/>
        <w:numPr>
          <w:ilvl w:val="0"/>
          <w:numId w:val="2"/>
        </w:numPr>
        <w:rPr>
          <w:rFonts w:ascii="Times New Roman" w:hAnsi="Times New Roman" w:cs="Times New Roman"/>
        </w:rPr>
      </w:pPr>
      <w:r w:rsidRPr="005A4AF0">
        <w:rPr>
          <w:rFonts w:ascii="Times New Roman" w:hAnsi="Times New Roman" w:cs="Times New Roman"/>
        </w:rPr>
        <w:lastRenderedPageBreak/>
        <w:t>Introducción</w:t>
      </w:r>
      <w:bookmarkEnd w:id="0"/>
    </w:p>
    <w:p w14:paraId="4F727E61" w14:textId="584ED5E5" w:rsidR="005A4AF0" w:rsidRPr="00630ECF" w:rsidRDefault="005A4AF0" w:rsidP="005A4AF0">
      <w:pPr>
        <w:rPr>
          <w:rFonts w:ascii="Times New Roman" w:hAnsi="Times New Roman" w:cs="Times New Roman"/>
          <w:sz w:val="24"/>
          <w:szCs w:val="24"/>
        </w:rPr>
      </w:pPr>
      <w:r w:rsidRPr="00630ECF">
        <w:rPr>
          <w:rFonts w:ascii="Times New Roman" w:hAnsi="Times New Roman" w:cs="Times New Roman"/>
          <w:sz w:val="24"/>
          <w:szCs w:val="24"/>
        </w:rPr>
        <w:t>El uso de AutoLISP en entornos CAD permite la automatización de procesos gráficos mediante la programación de rutinas personalizadas, facilitando la generación y manipulación dinámica de entidades geométricas. En este contexto, el presente proyecto aborda el desarrollo de un reloj análogo-digital en AutoCAD, empleando AutoLISP como herramienta principal.</w:t>
      </w:r>
    </w:p>
    <w:p w14:paraId="6E7497E0" w14:textId="63708F40" w:rsidR="005A4AF0" w:rsidRPr="00630ECF" w:rsidRDefault="005A4AF0" w:rsidP="005A4AF0">
      <w:pPr>
        <w:rPr>
          <w:rFonts w:ascii="Times New Roman" w:hAnsi="Times New Roman" w:cs="Times New Roman"/>
          <w:sz w:val="24"/>
          <w:szCs w:val="24"/>
        </w:rPr>
      </w:pPr>
      <w:r w:rsidRPr="00630ECF">
        <w:rPr>
          <w:rFonts w:ascii="Times New Roman" w:hAnsi="Times New Roman" w:cs="Times New Roman"/>
          <w:sz w:val="24"/>
          <w:szCs w:val="24"/>
        </w:rPr>
        <w:t>El sistema implementado representa el tiempo del sistema a través de un modelo gráfico compuesto por un cuerpo circular y manecillas que indican horas, minutos y segundos. Para ello, se realiza la conversión de variables temporales en desplazamientos angulares, utilizando relaciones matemáticas basadas en geometría circular y coordenadas polares.</w:t>
      </w:r>
    </w:p>
    <w:p w14:paraId="4CA76A8E" w14:textId="1DD5A396" w:rsidR="00961401" w:rsidRDefault="005A4AF0" w:rsidP="005A4AF0">
      <w:pPr>
        <w:rPr>
          <w:rFonts w:ascii="Times New Roman" w:hAnsi="Times New Roman" w:cs="Times New Roman"/>
        </w:rPr>
      </w:pPr>
      <w:r w:rsidRPr="00630ECF">
        <w:rPr>
          <w:rFonts w:ascii="Times New Roman" w:hAnsi="Times New Roman" w:cs="Times New Roman"/>
          <w:sz w:val="24"/>
          <w:szCs w:val="24"/>
        </w:rPr>
        <w:t>Adicionalmente, se integran mecanismos de actualización que permiten la redibujación periódica del reloj, garantizando la coherencia entre la representación gráfica y el tiempo real. Este desarrollo pone en evidencia la aplicación conjunta de conceptos de programación, modelado geométrico y análisis matemático en la construcción de herramientas interactivas dentro de entornos CAD.</w:t>
      </w:r>
      <w:r w:rsidR="00961401">
        <w:rPr>
          <w:rFonts w:ascii="Times New Roman" w:hAnsi="Times New Roman" w:cs="Times New Roman"/>
        </w:rPr>
        <w:br w:type="page"/>
      </w:r>
    </w:p>
    <w:p w14:paraId="3AA275A4" w14:textId="77777777" w:rsidR="001C4607" w:rsidRDefault="00CD4143" w:rsidP="001C4607">
      <w:pPr>
        <w:pStyle w:val="Ttulo2"/>
        <w:numPr>
          <w:ilvl w:val="0"/>
          <w:numId w:val="2"/>
        </w:numPr>
        <w:rPr>
          <w:rFonts w:ascii="Times New Roman" w:hAnsi="Times New Roman" w:cs="Times New Roman"/>
        </w:rPr>
      </w:pPr>
      <w:bookmarkStart w:id="1" w:name="_Toc225536742"/>
      <w:r w:rsidRPr="005A4AF0">
        <w:rPr>
          <w:rFonts w:ascii="Times New Roman" w:hAnsi="Times New Roman" w:cs="Times New Roman"/>
        </w:rPr>
        <w:lastRenderedPageBreak/>
        <w:t>Mapa mental</w:t>
      </w:r>
      <w:bookmarkEnd w:id="1"/>
    </w:p>
    <w:p w14:paraId="2B80F872" w14:textId="4B454B5F" w:rsidR="001C4607" w:rsidRPr="001C4607" w:rsidRDefault="001C4607" w:rsidP="001C4607">
      <w:pPr>
        <w:pStyle w:val="Ttulo2"/>
        <w:ind w:left="360"/>
        <w:rPr>
          <w:rFonts w:ascii="Times New Roman" w:hAnsi="Times New Roman" w:cs="Times New Roman"/>
        </w:rPr>
      </w:pPr>
      <w:bookmarkStart w:id="2" w:name="_Toc225536743"/>
      <w:r>
        <w:rPr>
          <w:rFonts w:ascii="Times New Roman" w:hAnsi="Times New Roman" w:cs="Times New Roman"/>
          <w:noProof/>
        </w:rPr>
        <w:drawing>
          <wp:inline distT="0" distB="0" distL="0" distR="0" wp14:anchorId="3C694983" wp14:editId="3DA5D95D">
            <wp:extent cx="5612130" cy="2637790"/>
            <wp:effectExtent l="0" t="0" r="7620" b="0"/>
            <wp:docPr id="6215633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63361" name="Imagen 6215633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637790"/>
                    </a:xfrm>
                    <a:prstGeom prst="rect">
                      <a:avLst/>
                    </a:prstGeom>
                  </pic:spPr>
                </pic:pic>
              </a:graphicData>
            </a:graphic>
          </wp:inline>
        </w:drawing>
      </w:r>
      <w:bookmarkEnd w:id="2"/>
      <w:r w:rsidRPr="001C4607">
        <w:rPr>
          <w:rFonts w:ascii="Times New Roman" w:hAnsi="Times New Roman" w:cs="Times New Roman"/>
        </w:rPr>
        <w:br w:type="page"/>
      </w:r>
    </w:p>
    <w:p w14:paraId="3C2800DD" w14:textId="1992B045" w:rsidR="00CD4143" w:rsidRPr="005A4AF0" w:rsidRDefault="00CD4143" w:rsidP="00961401">
      <w:pPr>
        <w:pStyle w:val="Ttulo2"/>
        <w:numPr>
          <w:ilvl w:val="0"/>
          <w:numId w:val="2"/>
        </w:numPr>
        <w:rPr>
          <w:rFonts w:ascii="Times New Roman" w:hAnsi="Times New Roman" w:cs="Times New Roman"/>
        </w:rPr>
      </w:pPr>
      <w:bookmarkStart w:id="3" w:name="_Toc225536744"/>
      <w:r w:rsidRPr="005A4AF0">
        <w:rPr>
          <w:rFonts w:ascii="Times New Roman" w:hAnsi="Times New Roman" w:cs="Times New Roman"/>
        </w:rPr>
        <w:lastRenderedPageBreak/>
        <w:t>Desarrollo del reloj</w:t>
      </w:r>
      <w:bookmarkEnd w:id="3"/>
    </w:p>
    <w:p w14:paraId="675F5ECE" w14:textId="68F22BBE" w:rsidR="00961401" w:rsidRPr="00630ECF" w:rsidRDefault="00961401" w:rsidP="000D0831">
      <w:pPr>
        <w:rPr>
          <w:rFonts w:ascii="Times New Roman" w:hAnsi="Times New Roman" w:cs="Times New Roman"/>
          <w:sz w:val="24"/>
          <w:szCs w:val="24"/>
        </w:rPr>
      </w:pPr>
      <w:r w:rsidRPr="00630ECF">
        <w:rPr>
          <w:rFonts w:ascii="Times New Roman" w:hAnsi="Times New Roman" w:cs="Times New Roman"/>
          <w:sz w:val="24"/>
          <w:szCs w:val="24"/>
        </w:rPr>
        <w:t>El desarrollo del sistema de reloj en AutoLISP se basa en una arquitectura modular, en la cual se integran funciones para la obtención del tiempo, el cálculo de ángulos, la construcción gráfica del reloj y su actualización dinámica. El programa implementa tanto un reloj analógico como un reloj digital sincronizados en tiempo real.</w:t>
      </w:r>
    </w:p>
    <w:p w14:paraId="36A75670" w14:textId="7BD7F1F8" w:rsidR="00961401" w:rsidRDefault="00961401" w:rsidP="00961401">
      <w:pPr>
        <w:pStyle w:val="Ttulo3"/>
        <w:numPr>
          <w:ilvl w:val="1"/>
          <w:numId w:val="2"/>
        </w:numPr>
        <w:rPr>
          <w:rFonts w:ascii="Times New Roman" w:hAnsi="Times New Roman" w:cs="Times New Roman"/>
        </w:rPr>
      </w:pPr>
      <w:bookmarkStart w:id="4" w:name="_Toc225536745"/>
      <w:r w:rsidRPr="00961401">
        <w:rPr>
          <w:rFonts w:ascii="Times New Roman" w:hAnsi="Times New Roman" w:cs="Times New Roman"/>
        </w:rPr>
        <w:t>Inicialización del sistema</w:t>
      </w:r>
      <w:bookmarkEnd w:id="4"/>
    </w:p>
    <w:p w14:paraId="0DA4167E"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El programa inicia definiendo variables globales que controlan el estado del reloj y su temporización:</w:t>
      </w:r>
    </w:p>
    <w:p w14:paraId="6AFF9C17" w14:textId="77777777" w:rsidR="00961401" w:rsidRPr="00961401" w:rsidRDefault="00961401" w:rsidP="009614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Courier New" w:eastAsia="Times New Roman" w:hAnsi="Courier New" w:cs="Courier New"/>
          <w:kern w:val="0"/>
          <w:sz w:val="24"/>
          <w:szCs w:val="24"/>
          <w:lang w:eastAsia="es-CO"/>
          <w14:ligatures w14:val="none"/>
        </w:rPr>
        <w:t>*1-SEG*</w:t>
      </w:r>
      <w:r w:rsidRPr="00961401">
        <w:rPr>
          <w:rFonts w:ascii="Times New Roman" w:eastAsia="Times New Roman" w:hAnsi="Times New Roman" w:cs="Times New Roman"/>
          <w:kern w:val="0"/>
          <w:sz w:val="24"/>
          <w:szCs w:val="24"/>
          <w:lang w:eastAsia="es-CO"/>
          <w14:ligatures w14:val="none"/>
        </w:rPr>
        <w:t xml:space="preserve">: factor de conversión de días a segundos. </w:t>
      </w:r>
    </w:p>
    <w:p w14:paraId="6B1400A9" w14:textId="77777777" w:rsidR="00961401" w:rsidRPr="00961401" w:rsidRDefault="00961401" w:rsidP="009614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Courier New" w:eastAsia="Times New Roman" w:hAnsi="Courier New" w:cs="Courier New"/>
          <w:kern w:val="0"/>
          <w:sz w:val="24"/>
          <w:szCs w:val="24"/>
          <w:lang w:eastAsia="es-CO"/>
          <w14:ligatures w14:val="none"/>
        </w:rPr>
        <w:t>*reloj-on*</w:t>
      </w:r>
      <w:r w:rsidRPr="00961401">
        <w:rPr>
          <w:rFonts w:ascii="Times New Roman" w:eastAsia="Times New Roman" w:hAnsi="Times New Roman" w:cs="Times New Roman"/>
          <w:kern w:val="0"/>
          <w:sz w:val="24"/>
          <w:szCs w:val="24"/>
          <w:lang w:eastAsia="es-CO"/>
          <w14:ligatures w14:val="none"/>
        </w:rPr>
        <w:t xml:space="preserve">: controla si el reloj está activo o en pausa. </w:t>
      </w:r>
    </w:p>
    <w:p w14:paraId="796A3938" w14:textId="77777777" w:rsidR="00961401" w:rsidRPr="00961401" w:rsidRDefault="00961401" w:rsidP="009614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Variables de entidades (</w:t>
      </w:r>
      <w:r w:rsidRPr="00961401">
        <w:rPr>
          <w:rFonts w:ascii="Courier New" w:eastAsia="Times New Roman" w:hAnsi="Courier New" w:cs="Courier New"/>
          <w:kern w:val="0"/>
          <w:sz w:val="24"/>
          <w:szCs w:val="24"/>
          <w:lang w:eastAsia="es-CO"/>
          <w14:ligatures w14:val="none"/>
        </w:rPr>
        <w:t>*reloj-ent-h*</w:t>
      </w:r>
      <w:r w:rsidRPr="00961401">
        <w:rPr>
          <w:rFonts w:ascii="Times New Roman" w:eastAsia="Times New Roman" w:hAnsi="Times New Roman" w:cs="Times New Roman"/>
          <w:kern w:val="0"/>
          <w:sz w:val="24"/>
          <w:szCs w:val="24"/>
          <w:lang w:eastAsia="es-CO"/>
          <w14:ligatures w14:val="none"/>
        </w:rPr>
        <w:t xml:space="preserve">, </w:t>
      </w:r>
      <w:r w:rsidRPr="00961401">
        <w:rPr>
          <w:rFonts w:ascii="Courier New" w:eastAsia="Times New Roman" w:hAnsi="Courier New" w:cs="Courier New"/>
          <w:kern w:val="0"/>
          <w:sz w:val="24"/>
          <w:szCs w:val="24"/>
          <w:lang w:eastAsia="es-CO"/>
          <w14:ligatures w14:val="none"/>
        </w:rPr>
        <w:t>*digital-ent*</w:t>
      </w:r>
      <w:r w:rsidRPr="00961401">
        <w:rPr>
          <w:rFonts w:ascii="Times New Roman" w:eastAsia="Times New Roman" w:hAnsi="Times New Roman" w:cs="Times New Roman"/>
          <w:kern w:val="0"/>
          <w:sz w:val="24"/>
          <w:szCs w:val="24"/>
          <w:lang w:eastAsia="es-CO"/>
          <w14:ligatures w14:val="none"/>
        </w:rPr>
        <w:t xml:space="preserve">, etc.): almacenan referencias a objetos gráficos para su posterior actualización o eliminación. </w:t>
      </w:r>
    </w:p>
    <w:p w14:paraId="082EFCC7" w14:textId="317C9D9A" w:rsidR="00961401" w:rsidRPr="00630ECF"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Esto permite gestionar eficientemente la persistencia y actualización de los elementos en AutoCAD.</w:t>
      </w:r>
    </w:p>
    <w:p w14:paraId="16AEDB9C" w14:textId="6551C403" w:rsidR="00961401" w:rsidRDefault="00961401" w:rsidP="004B0DA0">
      <w:pPr>
        <w:pStyle w:val="Ttulo3"/>
        <w:numPr>
          <w:ilvl w:val="1"/>
          <w:numId w:val="2"/>
        </w:numPr>
        <w:rPr>
          <w:rFonts w:ascii="Times New Roman" w:hAnsi="Times New Roman" w:cs="Times New Roman"/>
        </w:rPr>
      </w:pPr>
      <w:bookmarkStart w:id="5" w:name="_Toc225536746"/>
      <w:r w:rsidRPr="00961401">
        <w:rPr>
          <w:rFonts w:ascii="Times New Roman" w:hAnsi="Times New Roman" w:cs="Times New Roman"/>
        </w:rPr>
        <w:t>Obtención del tiempo del sistema</w:t>
      </w:r>
      <w:bookmarkEnd w:id="5"/>
    </w:p>
    <w:p w14:paraId="24830E44"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La función:</w:t>
      </w:r>
    </w:p>
    <w:p w14:paraId="52C71A3F" w14:textId="77777777" w:rsidR="00961401" w:rsidRPr="00961401" w:rsidRDefault="00961401" w:rsidP="00961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961401">
        <w:rPr>
          <w:rFonts w:ascii="Courier New" w:eastAsia="Times New Roman" w:hAnsi="Courier New" w:cs="Courier New"/>
          <w:kern w:val="0"/>
          <w:sz w:val="20"/>
          <w:szCs w:val="20"/>
          <w:lang w:eastAsia="es-CO"/>
          <w14:ligatures w14:val="none"/>
        </w:rPr>
        <w:t xml:space="preserve">(defun get-hora-actual </w:t>
      </w:r>
      <w:proofErr w:type="gramStart"/>
      <w:r w:rsidRPr="00961401">
        <w:rPr>
          <w:rFonts w:ascii="Courier New" w:eastAsia="Times New Roman" w:hAnsi="Courier New" w:cs="Courier New"/>
          <w:kern w:val="0"/>
          <w:sz w:val="20"/>
          <w:szCs w:val="20"/>
          <w:lang w:eastAsia="es-CO"/>
          <w14:ligatures w14:val="none"/>
        </w:rPr>
        <w:t>( /</w:t>
      </w:r>
      <w:proofErr w:type="gramEnd"/>
      <w:r w:rsidRPr="00961401">
        <w:rPr>
          <w:rFonts w:ascii="Courier New" w:eastAsia="Times New Roman" w:hAnsi="Courier New" w:cs="Courier New"/>
          <w:kern w:val="0"/>
          <w:sz w:val="20"/>
          <w:szCs w:val="20"/>
          <w:lang w:eastAsia="es-CO"/>
          <w14:ligatures w14:val="none"/>
        </w:rPr>
        <w:t xml:space="preserve"> td h m s)</w:t>
      </w:r>
    </w:p>
    <w:p w14:paraId="3B46D108"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permite obtener la hora actual a partir de la variable del sistema </w:t>
      </w:r>
      <w:r w:rsidRPr="00961401">
        <w:rPr>
          <w:rFonts w:ascii="Courier New" w:eastAsia="Times New Roman" w:hAnsi="Courier New" w:cs="Courier New"/>
          <w:kern w:val="0"/>
          <w:sz w:val="20"/>
          <w:szCs w:val="20"/>
          <w:lang w:eastAsia="es-CO"/>
          <w14:ligatures w14:val="none"/>
        </w:rPr>
        <w:t>"DATE"</w:t>
      </w:r>
      <w:r w:rsidRPr="00961401">
        <w:rPr>
          <w:rFonts w:ascii="Times New Roman" w:eastAsia="Times New Roman" w:hAnsi="Times New Roman" w:cs="Times New Roman"/>
          <w:kern w:val="0"/>
          <w:sz w:val="24"/>
          <w:szCs w:val="24"/>
          <w:lang w:eastAsia="es-CO"/>
          <w14:ligatures w14:val="none"/>
        </w:rPr>
        <w:t>. Este valor se encuentra en formato decimal (días), por lo que se realiza una conversión a horas, minutos y segundos:</w:t>
      </w:r>
    </w:p>
    <w:p w14:paraId="26CDFA32" w14:textId="77777777" w:rsidR="00961401" w:rsidRPr="00961401" w:rsidRDefault="00961401" w:rsidP="009614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Se extrae la fracción del día. </w:t>
      </w:r>
    </w:p>
    <w:p w14:paraId="47042548" w14:textId="77777777" w:rsidR="00961401" w:rsidRPr="00961401" w:rsidRDefault="00961401" w:rsidP="009614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Se convierte a horas multiplicando por 24. </w:t>
      </w:r>
    </w:p>
    <w:p w14:paraId="05172230" w14:textId="77777777" w:rsidR="00961401" w:rsidRPr="00961401" w:rsidRDefault="00961401" w:rsidP="009614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Se obtienen minutos y segundos mediante operaciones sucesivas. </w:t>
      </w:r>
    </w:p>
    <w:p w14:paraId="6387358C"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Este procedimiento garantiza una lectura precisa del tiempo del sistema.</w:t>
      </w:r>
    </w:p>
    <w:p w14:paraId="2128204C" w14:textId="77777777" w:rsidR="00961401" w:rsidRDefault="00961401" w:rsidP="004B0DA0">
      <w:pPr>
        <w:pStyle w:val="Ttulo3"/>
        <w:numPr>
          <w:ilvl w:val="1"/>
          <w:numId w:val="2"/>
        </w:numPr>
        <w:rPr>
          <w:rFonts w:ascii="Times New Roman" w:hAnsi="Times New Roman" w:cs="Times New Roman"/>
        </w:rPr>
      </w:pPr>
      <w:bookmarkStart w:id="6" w:name="_Toc225536747"/>
      <w:r w:rsidRPr="00961401">
        <w:rPr>
          <w:rFonts w:ascii="Times New Roman" w:hAnsi="Times New Roman" w:cs="Times New Roman"/>
        </w:rPr>
        <w:t>Calculo de los desplazamientos angulares</w:t>
      </w:r>
      <w:bookmarkEnd w:id="6"/>
    </w:p>
    <w:p w14:paraId="325E3A48"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La función:</w:t>
      </w:r>
    </w:p>
    <w:p w14:paraId="63EEADFA" w14:textId="77777777" w:rsidR="00961401" w:rsidRPr="00961401" w:rsidRDefault="00961401" w:rsidP="00961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961401">
        <w:rPr>
          <w:rFonts w:ascii="Courier New" w:eastAsia="Times New Roman" w:hAnsi="Courier New" w:cs="Courier New"/>
          <w:kern w:val="0"/>
          <w:sz w:val="20"/>
          <w:szCs w:val="20"/>
          <w:lang w:eastAsia="es-CO"/>
          <w14:ligatures w14:val="none"/>
        </w:rPr>
        <w:t>(defun calc-angulos (h m s)</w:t>
      </w:r>
    </w:p>
    <w:p w14:paraId="56953725"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convierte los valores de tiempo en ángulos para su representación gráfica. Se utiliza una transformación basada en la circunferencia unitaria:</w:t>
      </w:r>
    </w:p>
    <w:p w14:paraId="357172CA" w14:textId="77777777" w:rsidR="00961401" w:rsidRPr="00961401" w:rsidRDefault="00961401" w:rsidP="009614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La referencia angular inicia en π2\frac{\pi}{2}2π​ (posición de las 12). </w:t>
      </w:r>
    </w:p>
    <w:p w14:paraId="5C4D7BE2" w14:textId="77777777" w:rsidR="00961401" w:rsidRPr="00961401" w:rsidRDefault="00961401" w:rsidP="009614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lastRenderedPageBreak/>
        <w:t xml:space="preserve">Se realiza una resta para ajustar el sentido horario. </w:t>
      </w:r>
    </w:p>
    <w:p w14:paraId="23967867"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Se consideran tres componentes:</w:t>
      </w:r>
    </w:p>
    <w:p w14:paraId="5E95BF17" w14:textId="77777777" w:rsidR="00961401" w:rsidRPr="00961401" w:rsidRDefault="00961401" w:rsidP="009614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Horas: incluye corrección por minutos (movimiento continuo). </w:t>
      </w:r>
    </w:p>
    <w:p w14:paraId="31D0AD9F" w14:textId="77777777" w:rsidR="00961401" w:rsidRPr="00961401" w:rsidRDefault="00961401" w:rsidP="009614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Minutos: proporcional al ciclo completo de 60 unidades. </w:t>
      </w:r>
    </w:p>
    <w:p w14:paraId="2DA1858E" w14:textId="77777777" w:rsidR="00961401" w:rsidRPr="00961401" w:rsidRDefault="00961401" w:rsidP="009614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Segundos: movimiento uniforme. </w:t>
      </w:r>
    </w:p>
    <w:p w14:paraId="288D556E"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Esto permite una representación precisa y suave del movimiento de las manecillas.</w:t>
      </w:r>
    </w:p>
    <w:p w14:paraId="7B381279" w14:textId="307FF7DD" w:rsidR="00961401" w:rsidRDefault="00961401" w:rsidP="00961401">
      <w:pPr>
        <w:pStyle w:val="Ttulo3"/>
        <w:numPr>
          <w:ilvl w:val="1"/>
          <w:numId w:val="2"/>
        </w:numPr>
        <w:rPr>
          <w:rFonts w:ascii="Times New Roman" w:hAnsi="Times New Roman" w:cs="Times New Roman"/>
        </w:rPr>
      </w:pPr>
      <w:bookmarkStart w:id="7" w:name="_Toc225536748"/>
      <w:r w:rsidRPr="00961401">
        <w:rPr>
          <w:rFonts w:ascii="Times New Roman" w:hAnsi="Times New Roman" w:cs="Times New Roman"/>
        </w:rPr>
        <w:t>Construcción de las manecillas</w:t>
      </w:r>
      <w:bookmarkEnd w:id="7"/>
    </w:p>
    <w:p w14:paraId="27A55B67"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La función:</w:t>
      </w:r>
    </w:p>
    <w:p w14:paraId="0DB0575C" w14:textId="77777777" w:rsidR="00961401" w:rsidRPr="00961401" w:rsidRDefault="00961401" w:rsidP="00961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961401">
        <w:rPr>
          <w:rFonts w:ascii="Courier New" w:eastAsia="Times New Roman" w:hAnsi="Courier New" w:cs="Courier New"/>
          <w:kern w:val="0"/>
          <w:sz w:val="20"/>
          <w:szCs w:val="20"/>
          <w:lang w:eastAsia="es-CO"/>
          <w14:ligatures w14:val="none"/>
        </w:rPr>
        <w:t>(defun dibuja-manecilla-ent (centro largo radio ang capa color)</w:t>
      </w:r>
    </w:p>
    <w:p w14:paraId="41142F33"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genera las manecillas como entidades tipo línea (</w:t>
      </w:r>
      <w:r w:rsidRPr="00961401">
        <w:rPr>
          <w:rFonts w:ascii="Courier New" w:eastAsia="Times New Roman" w:hAnsi="Courier New" w:cs="Courier New"/>
          <w:kern w:val="0"/>
          <w:sz w:val="20"/>
          <w:szCs w:val="20"/>
          <w:lang w:eastAsia="es-CO"/>
          <w14:ligatures w14:val="none"/>
        </w:rPr>
        <w:t>LINE</w:t>
      </w:r>
      <w:r w:rsidRPr="00961401">
        <w:rPr>
          <w:rFonts w:ascii="Times New Roman" w:eastAsia="Times New Roman" w:hAnsi="Times New Roman" w:cs="Times New Roman"/>
          <w:kern w:val="0"/>
          <w:sz w:val="24"/>
          <w:szCs w:val="24"/>
          <w:lang w:eastAsia="es-CO"/>
          <w14:ligatures w14:val="none"/>
        </w:rPr>
        <w:t xml:space="preserve">) mediante </w:t>
      </w:r>
      <w:r w:rsidRPr="00961401">
        <w:rPr>
          <w:rFonts w:ascii="Courier New" w:eastAsia="Times New Roman" w:hAnsi="Courier New" w:cs="Courier New"/>
          <w:kern w:val="0"/>
          <w:sz w:val="20"/>
          <w:szCs w:val="20"/>
          <w:lang w:eastAsia="es-CO"/>
          <w14:ligatures w14:val="none"/>
        </w:rPr>
        <w:t>entmake</w:t>
      </w:r>
      <w:r w:rsidRPr="00961401">
        <w:rPr>
          <w:rFonts w:ascii="Times New Roman" w:eastAsia="Times New Roman" w:hAnsi="Times New Roman" w:cs="Times New Roman"/>
          <w:kern w:val="0"/>
          <w:sz w:val="24"/>
          <w:szCs w:val="24"/>
          <w:lang w:eastAsia="es-CO"/>
          <w14:ligatures w14:val="none"/>
        </w:rPr>
        <w:t>.</w:t>
      </w:r>
    </w:p>
    <w:p w14:paraId="3E639C02"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El cálculo del punto final se realiza con:</w:t>
      </w:r>
    </w:p>
    <w:p w14:paraId="0E64C276" w14:textId="77777777" w:rsidR="00961401" w:rsidRPr="00961401" w:rsidRDefault="00961401" w:rsidP="009614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x=xc+L</w:t>
      </w:r>
      <w:r w:rsidRPr="00961401">
        <w:rPr>
          <w:rFonts w:ascii="Cambria Math" w:eastAsia="Times New Roman" w:hAnsi="Cambria Math" w:cs="Cambria Math"/>
          <w:kern w:val="0"/>
          <w:sz w:val="24"/>
          <w:szCs w:val="24"/>
          <w:lang w:eastAsia="es-CO"/>
          <w14:ligatures w14:val="none"/>
        </w:rPr>
        <w:t>⋅</w:t>
      </w:r>
      <w:r w:rsidRPr="00961401">
        <w:rPr>
          <w:rFonts w:ascii="Times New Roman" w:eastAsia="Times New Roman" w:hAnsi="Times New Roman" w:cs="Times New Roman"/>
          <w:kern w:val="0"/>
          <w:sz w:val="24"/>
          <w:szCs w:val="24"/>
          <w:lang w:eastAsia="es-CO"/>
          <w14:ligatures w14:val="none"/>
        </w:rPr>
        <w:t>r</w:t>
      </w:r>
      <w:r w:rsidRPr="00961401">
        <w:rPr>
          <w:rFonts w:ascii="Cambria Math" w:eastAsia="Times New Roman" w:hAnsi="Cambria Math" w:cs="Cambria Math"/>
          <w:kern w:val="0"/>
          <w:sz w:val="24"/>
          <w:szCs w:val="24"/>
          <w:lang w:eastAsia="es-CO"/>
          <w14:ligatures w14:val="none"/>
        </w:rPr>
        <w:t>⋅</w:t>
      </w:r>
      <w:r w:rsidRPr="00961401">
        <w:rPr>
          <w:rFonts w:ascii="Times New Roman" w:eastAsia="Times New Roman" w:hAnsi="Times New Roman" w:cs="Times New Roman"/>
          <w:kern w:val="0"/>
          <w:sz w:val="24"/>
          <w:szCs w:val="24"/>
          <w:lang w:eastAsia="es-CO"/>
          <w14:ligatures w14:val="none"/>
        </w:rPr>
        <w:t>cos⁡(θ)x = x_c + L \cdot r \cdot \cos(\</w:t>
      </w:r>
      <w:proofErr w:type="gramStart"/>
      <w:r w:rsidRPr="00961401">
        <w:rPr>
          <w:rFonts w:ascii="Times New Roman" w:eastAsia="Times New Roman" w:hAnsi="Times New Roman" w:cs="Times New Roman"/>
          <w:kern w:val="0"/>
          <w:sz w:val="24"/>
          <w:szCs w:val="24"/>
          <w:lang w:eastAsia="es-CO"/>
          <w14:ligatures w14:val="none"/>
        </w:rPr>
        <w:t>theta)x</w:t>
      </w:r>
      <w:proofErr w:type="gramEnd"/>
      <w:r w:rsidRPr="00961401">
        <w:rPr>
          <w:rFonts w:ascii="Times New Roman" w:eastAsia="Times New Roman" w:hAnsi="Times New Roman" w:cs="Times New Roman"/>
          <w:kern w:val="0"/>
          <w:sz w:val="24"/>
          <w:szCs w:val="24"/>
          <w:lang w:eastAsia="es-CO"/>
          <w14:ligatures w14:val="none"/>
        </w:rPr>
        <w:t>=xc​+L</w:t>
      </w:r>
      <w:r w:rsidRPr="00961401">
        <w:rPr>
          <w:rFonts w:ascii="Cambria Math" w:eastAsia="Times New Roman" w:hAnsi="Cambria Math" w:cs="Cambria Math"/>
          <w:kern w:val="0"/>
          <w:sz w:val="24"/>
          <w:szCs w:val="24"/>
          <w:lang w:eastAsia="es-CO"/>
          <w14:ligatures w14:val="none"/>
        </w:rPr>
        <w:t>⋅</w:t>
      </w:r>
      <w:r w:rsidRPr="00961401">
        <w:rPr>
          <w:rFonts w:ascii="Times New Roman" w:eastAsia="Times New Roman" w:hAnsi="Times New Roman" w:cs="Times New Roman"/>
          <w:kern w:val="0"/>
          <w:sz w:val="24"/>
          <w:szCs w:val="24"/>
          <w:lang w:eastAsia="es-CO"/>
          <w14:ligatures w14:val="none"/>
        </w:rPr>
        <w:t>r</w:t>
      </w:r>
      <w:r w:rsidRPr="00961401">
        <w:rPr>
          <w:rFonts w:ascii="Cambria Math" w:eastAsia="Times New Roman" w:hAnsi="Cambria Math" w:cs="Cambria Math"/>
          <w:kern w:val="0"/>
          <w:sz w:val="24"/>
          <w:szCs w:val="24"/>
          <w:lang w:eastAsia="es-CO"/>
          <w14:ligatures w14:val="none"/>
        </w:rPr>
        <w:t>⋅</w:t>
      </w:r>
      <w:r w:rsidRPr="00961401">
        <w:rPr>
          <w:rFonts w:ascii="Times New Roman" w:eastAsia="Times New Roman" w:hAnsi="Times New Roman" w:cs="Times New Roman"/>
          <w:kern w:val="0"/>
          <w:sz w:val="24"/>
          <w:szCs w:val="24"/>
          <w:lang w:eastAsia="es-CO"/>
          <w14:ligatures w14:val="none"/>
        </w:rPr>
        <w:t xml:space="preserve">cos(θ) </w:t>
      </w:r>
    </w:p>
    <w:p w14:paraId="4A84D227" w14:textId="77777777" w:rsidR="00961401" w:rsidRPr="00961401" w:rsidRDefault="00961401" w:rsidP="009614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y=yc+L</w:t>
      </w:r>
      <w:r w:rsidRPr="00961401">
        <w:rPr>
          <w:rFonts w:ascii="Cambria Math" w:eastAsia="Times New Roman" w:hAnsi="Cambria Math" w:cs="Cambria Math"/>
          <w:kern w:val="0"/>
          <w:sz w:val="24"/>
          <w:szCs w:val="24"/>
          <w:lang w:eastAsia="es-CO"/>
          <w14:ligatures w14:val="none"/>
        </w:rPr>
        <w:t>⋅</w:t>
      </w:r>
      <w:r w:rsidRPr="00961401">
        <w:rPr>
          <w:rFonts w:ascii="Times New Roman" w:eastAsia="Times New Roman" w:hAnsi="Times New Roman" w:cs="Times New Roman"/>
          <w:kern w:val="0"/>
          <w:sz w:val="24"/>
          <w:szCs w:val="24"/>
          <w:lang w:eastAsia="es-CO"/>
          <w14:ligatures w14:val="none"/>
        </w:rPr>
        <w:t>r</w:t>
      </w:r>
      <w:r w:rsidRPr="00961401">
        <w:rPr>
          <w:rFonts w:ascii="Cambria Math" w:eastAsia="Times New Roman" w:hAnsi="Cambria Math" w:cs="Cambria Math"/>
          <w:kern w:val="0"/>
          <w:sz w:val="24"/>
          <w:szCs w:val="24"/>
          <w:lang w:eastAsia="es-CO"/>
          <w14:ligatures w14:val="none"/>
        </w:rPr>
        <w:t>⋅</w:t>
      </w:r>
      <w:r w:rsidRPr="00961401">
        <w:rPr>
          <w:rFonts w:ascii="Times New Roman" w:eastAsia="Times New Roman" w:hAnsi="Times New Roman" w:cs="Times New Roman"/>
          <w:kern w:val="0"/>
          <w:sz w:val="24"/>
          <w:szCs w:val="24"/>
          <w:lang w:eastAsia="es-CO"/>
          <w14:ligatures w14:val="none"/>
        </w:rPr>
        <w:t>sin⁡(θ)y = y_c + L \cdot r \cdot \sin(\</w:t>
      </w:r>
      <w:proofErr w:type="gramStart"/>
      <w:r w:rsidRPr="00961401">
        <w:rPr>
          <w:rFonts w:ascii="Times New Roman" w:eastAsia="Times New Roman" w:hAnsi="Times New Roman" w:cs="Times New Roman"/>
          <w:kern w:val="0"/>
          <w:sz w:val="24"/>
          <w:szCs w:val="24"/>
          <w:lang w:eastAsia="es-CO"/>
          <w14:ligatures w14:val="none"/>
        </w:rPr>
        <w:t>theta)y</w:t>
      </w:r>
      <w:proofErr w:type="gramEnd"/>
      <w:r w:rsidRPr="00961401">
        <w:rPr>
          <w:rFonts w:ascii="Times New Roman" w:eastAsia="Times New Roman" w:hAnsi="Times New Roman" w:cs="Times New Roman"/>
          <w:kern w:val="0"/>
          <w:sz w:val="24"/>
          <w:szCs w:val="24"/>
          <w:lang w:eastAsia="es-CO"/>
          <w14:ligatures w14:val="none"/>
        </w:rPr>
        <w:t>=yc​+L</w:t>
      </w:r>
      <w:r w:rsidRPr="00961401">
        <w:rPr>
          <w:rFonts w:ascii="Cambria Math" w:eastAsia="Times New Roman" w:hAnsi="Cambria Math" w:cs="Cambria Math"/>
          <w:kern w:val="0"/>
          <w:sz w:val="24"/>
          <w:szCs w:val="24"/>
          <w:lang w:eastAsia="es-CO"/>
          <w14:ligatures w14:val="none"/>
        </w:rPr>
        <w:t>⋅</w:t>
      </w:r>
      <w:r w:rsidRPr="00961401">
        <w:rPr>
          <w:rFonts w:ascii="Times New Roman" w:eastAsia="Times New Roman" w:hAnsi="Times New Roman" w:cs="Times New Roman"/>
          <w:kern w:val="0"/>
          <w:sz w:val="24"/>
          <w:szCs w:val="24"/>
          <w:lang w:eastAsia="es-CO"/>
          <w14:ligatures w14:val="none"/>
        </w:rPr>
        <w:t>r</w:t>
      </w:r>
      <w:r w:rsidRPr="00961401">
        <w:rPr>
          <w:rFonts w:ascii="Cambria Math" w:eastAsia="Times New Roman" w:hAnsi="Cambria Math" w:cs="Cambria Math"/>
          <w:kern w:val="0"/>
          <w:sz w:val="24"/>
          <w:szCs w:val="24"/>
          <w:lang w:eastAsia="es-CO"/>
          <w14:ligatures w14:val="none"/>
        </w:rPr>
        <w:t>⋅</w:t>
      </w:r>
      <w:r w:rsidRPr="00961401">
        <w:rPr>
          <w:rFonts w:ascii="Times New Roman" w:eastAsia="Times New Roman" w:hAnsi="Times New Roman" w:cs="Times New Roman"/>
          <w:kern w:val="0"/>
          <w:sz w:val="24"/>
          <w:szCs w:val="24"/>
          <w:lang w:eastAsia="es-CO"/>
          <w14:ligatures w14:val="none"/>
        </w:rPr>
        <w:t xml:space="preserve">sin(θ) </w:t>
      </w:r>
    </w:p>
    <w:p w14:paraId="647EFF3A"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donde:</w:t>
      </w:r>
    </w:p>
    <w:p w14:paraId="771244D6" w14:textId="77777777" w:rsidR="00961401" w:rsidRPr="00961401" w:rsidRDefault="00961401" w:rsidP="009614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LLL: factor de longitud de la manecilla </w:t>
      </w:r>
    </w:p>
    <w:p w14:paraId="12E7ADBF" w14:textId="77777777" w:rsidR="00961401" w:rsidRPr="00961401" w:rsidRDefault="00961401" w:rsidP="009614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rrr: radio del reloj </w:t>
      </w:r>
    </w:p>
    <w:p w14:paraId="5D01305B" w14:textId="77777777" w:rsidR="00961401" w:rsidRPr="00961401" w:rsidRDefault="00961401" w:rsidP="009614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θ\thetaθ: ángulo calculado </w:t>
      </w:r>
    </w:p>
    <w:p w14:paraId="09621F25" w14:textId="0BBE1CB6"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El uso de </w:t>
      </w:r>
      <w:r w:rsidRPr="00961401">
        <w:rPr>
          <w:rFonts w:ascii="Courier New" w:eastAsia="Times New Roman" w:hAnsi="Courier New" w:cs="Courier New"/>
          <w:kern w:val="0"/>
          <w:sz w:val="20"/>
          <w:szCs w:val="20"/>
          <w:lang w:eastAsia="es-CO"/>
          <w14:ligatures w14:val="none"/>
        </w:rPr>
        <w:t>entmake</w:t>
      </w:r>
      <w:r w:rsidRPr="00961401">
        <w:rPr>
          <w:rFonts w:ascii="Times New Roman" w:eastAsia="Times New Roman" w:hAnsi="Times New Roman" w:cs="Times New Roman"/>
          <w:kern w:val="0"/>
          <w:sz w:val="24"/>
          <w:szCs w:val="24"/>
          <w:lang w:eastAsia="es-CO"/>
          <w14:ligatures w14:val="none"/>
        </w:rPr>
        <w:t xml:space="preserve"> permite crear entidades de forma eficiente sin depender del comando interactivo </w:t>
      </w:r>
      <w:r w:rsidRPr="00961401">
        <w:rPr>
          <w:rFonts w:ascii="Courier New" w:eastAsia="Times New Roman" w:hAnsi="Courier New" w:cs="Courier New"/>
          <w:kern w:val="0"/>
          <w:sz w:val="20"/>
          <w:szCs w:val="20"/>
          <w:lang w:eastAsia="es-CO"/>
          <w14:ligatures w14:val="none"/>
        </w:rPr>
        <w:t>command</w:t>
      </w:r>
      <w:r w:rsidRPr="00961401">
        <w:rPr>
          <w:rFonts w:ascii="Times New Roman" w:eastAsia="Times New Roman" w:hAnsi="Times New Roman" w:cs="Times New Roman"/>
          <w:kern w:val="0"/>
          <w:sz w:val="24"/>
          <w:szCs w:val="24"/>
          <w:lang w:eastAsia="es-CO"/>
          <w14:ligatures w14:val="none"/>
        </w:rPr>
        <w:t>.</w:t>
      </w:r>
    </w:p>
    <w:p w14:paraId="28A43CB6" w14:textId="2B07BE7C" w:rsidR="00961401" w:rsidRDefault="00961401" w:rsidP="00961401">
      <w:pPr>
        <w:pStyle w:val="Ttulo3"/>
        <w:numPr>
          <w:ilvl w:val="1"/>
          <w:numId w:val="2"/>
        </w:numPr>
        <w:rPr>
          <w:rFonts w:ascii="Times New Roman" w:hAnsi="Times New Roman" w:cs="Times New Roman"/>
        </w:rPr>
      </w:pPr>
      <w:bookmarkStart w:id="8" w:name="_Toc225536749"/>
      <w:r w:rsidRPr="00961401">
        <w:rPr>
          <w:rFonts w:ascii="Times New Roman" w:hAnsi="Times New Roman" w:cs="Times New Roman"/>
        </w:rPr>
        <w:t>Construcción de la caratula analógica</w:t>
      </w:r>
      <w:bookmarkEnd w:id="8"/>
    </w:p>
    <w:p w14:paraId="70AE8317"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La función:</w:t>
      </w:r>
    </w:p>
    <w:p w14:paraId="71E8007D" w14:textId="77777777" w:rsidR="00961401" w:rsidRPr="00961401" w:rsidRDefault="00961401" w:rsidP="00961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961401">
        <w:rPr>
          <w:rFonts w:ascii="Courier New" w:eastAsia="Times New Roman" w:hAnsi="Courier New" w:cs="Courier New"/>
          <w:kern w:val="0"/>
          <w:sz w:val="20"/>
          <w:szCs w:val="20"/>
          <w:lang w:eastAsia="es-CO"/>
          <w14:ligatures w14:val="none"/>
        </w:rPr>
        <w:t>(defun dibuja-caratula (centro radio)</w:t>
      </w:r>
    </w:p>
    <w:p w14:paraId="6C67B46B"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se encarga de generar la estructura del reloj analógico, incluyendo:</w:t>
      </w:r>
    </w:p>
    <w:p w14:paraId="61815432" w14:textId="77777777" w:rsidR="00961401" w:rsidRPr="00961401" w:rsidRDefault="00961401" w:rsidP="009614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Circunferencia principal </w:t>
      </w:r>
    </w:p>
    <w:p w14:paraId="3987EE96" w14:textId="77777777" w:rsidR="00961401" w:rsidRPr="00961401" w:rsidRDefault="00961401" w:rsidP="009614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Circunferencia interna decorativa </w:t>
      </w:r>
    </w:p>
    <w:p w14:paraId="2ED8C3F7" w14:textId="77777777" w:rsidR="00961401" w:rsidRPr="00961401" w:rsidRDefault="00961401" w:rsidP="009614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Punto central (eje) </w:t>
      </w:r>
    </w:p>
    <w:p w14:paraId="4CE29B8B" w14:textId="77777777" w:rsidR="00961401" w:rsidRPr="00961401" w:rsidRDefault="00961401" w:rsidP="009614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Marcas horarias (12 divisiones principales) </w:t>
      </w:r>
    </w:p>
    <w:p w14:paraId="2C7601E8" w14:textId="77777777" w:rsidR="00961401" w:rsidRPr="00961401" w:rsidRDefault="00961401" w:rsidP="009614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Subdivisiones de minutos (60 marcas) </w:t>
      </w:r>
    </w:p>
    <w:p w14:paraId="4633F606"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lastRenderedPageBreak/>
        <w:t>Las marcas se generan mediante iteraciones angulares:</w:t>
      </w:r>
    </w:p>
    <w:p w14:paraId="52722EBA" w14:textId="77777777" w:rsidR="00961401" w:rsidRPr="00961401" w:rsidRDefault="00961401" w:rsidP="009614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12 divisiones → incrementos de 2π12\frac{2\pi}{12}122π​ </w:t>
      </w:r>
    </w:p>
    <w:p w14:paraId="01777AA7" w14:textId="77777777" w:rsidR="00961401" w:rsidRPr="00961401" w:rsidRDefault="00961401" w:rsidP="009614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60 divisiones → incrementos de 2π60\frac{2\pi}{60}602π​ </w:t>
      </w:r>
    </w:p>
    <w:p w14:paraId="5D053B9B" w14:textId="63F4A1A1"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Se emplean funciones trigonométricas para ubicar cada segmento en el plano cartesiano.</w:t>
      </w:r>
    </w:p>
    <w:p w14:paraId="59A992AB" w14:textId="602E7252" w:rsidR="00961401" w:rsidRDefault="00961401" w:rsidP="00961401">
      <w:pPr>
        <w:pStyle w:val="Ttulo3"/>
        <w:numPr>
          <w:ilvl w:val="1"/>
          <w:numId w:val="2"/>
        </w:numPr>
        <w:rPr>
          <w:rFonts w:ascii="Times New Roman" w:hAnsi="Times New Roman" w:cs="Times New Roman"/>
        </w:rPr>
      </w:pPr>
      <w:bookmarkStart w:id="9" w:name="_Toc225536750"/>
      <w:r w:rsidRPr="00961401">
        <w:rPr>
          <w:rFonts w:ascii="Times New Roman" w:hAnsi="Times New Roman" w:cs="Times New Roman"/>
        </w:rPr>
        <w:t>Construcción del reloj digital</w:t>
      </w:r>
      <w:bookmarkEnd w:id="9"/>
    </w:p>
    <w:p w14:paraId="0B41856F"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El sistema también incorpora una representación digital mediante la función:</w:t>
      </w:r>
    </w:p>
    <w:p w14:paraId="6BA8A526" w14:textId="77777777" w:rsidR="00961401" w:rsidRPr="00961401" w:rsidRDefault="00961401" w:rsidP="00961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961401">
        <w:rPr>
          <w:rFonts w:ascii="Courier New" w:eastAsia="Times New Roman" w:hAnsi="Courier New" w:cs="Courier New"/>
          <w:kern w:val="0"/>
          <w:sz w:val="20"/>
          <w:szCs w:val="20"/>
          <w:lang w:eastAsia="es-CO"/>
          <w14:ligatures w14:val="none"/>
        </w:rPr>
        <w:t>(defun dibuja-caratula-digital (px py aw ah)</w:t>
      </w:r>
    </w:p>
    <w:p w14:paraId="3FD49AFD"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Esta función genera un marco rectangular utilizando una polilínea (</w:t>
      </w:r>
      <w:r w:rsidRPr="00961401">
        <w:rPr>
          <w:rFonts w:ascii="Courier New" w:eastAsia="Times New Roman" w:hAnsi="Courier New" w:cs="Courier New"/>
          <w:kern w:val="0"/>
          <w:sz w:val="20"/>
          <w:szCs w:val="20"/>
          <w:lang w:eastAsia="es-CO"/>
          <w14:ligatures w14:val="none"/>
        </w:rPr>
        <w:t>LWPOLYLINE</w:t>
      </w:r>
      <w:r w:rsidRPr="00961401">
        <w:rPr>
          <w:rFonts w:ascii="Times New Roman" w:eastAsia="Times New Roman" w:hAnsi="Times New Roman" w:cs="Times New Roman"/>
          <w:kern w:val="0"/>
          <w:sz w:val="24"/>
          <w:szCs w:val="24"/>
          <w:lang w:eastAsia="es-CO"/>
          <w14:ligatures w14:val="none"/>
        </w:rPr>
        <w:t>), dentro del cual se muestran:</w:t>
      </w:r>
    </w:p>
    <w:p w14:paraId="5A4AC33C" w14:textId="77777777" w:rsidR="00961401" w:rsidRPr="00961401" w:rsidRDefault="00961401" w:rsidP="009614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Hora en formato HH:</w:t>
      </w:r>
      <w:proofErr w:type="gramStart"/>
      <w:r w:rsidRPr="00961401">
        <w:rPr>
          <w:rFonts w:ascii="Times New Roman" w:eastAsia="Times New Roman" w:hAnsi="Times New Roman" w:cs="Times New Roman"/>
          <w:kern w:val="0"/>
          <w:sz w:val="24"/>
          <w:szCs w:val="24"/>
          <w:lang w:eastAsia="es-CO"/>
          <w14:ligatures w14:val="none"/>
        </w:rPr>
        <w:t>MM:SS</w:t>
      </w:r>
      <w:proofErr w:type="gramEnd"/>
      <w:r w:rsidRPr="00961401">
        <w:rPr>
          <w:rFonts w:ascii="Times New Roman" w:eastAsia="Times New Roman" w:hAnsi="Times New Roman" w:cs="Times New Roman"/>
          <w:kern w:val="0"/>
          <w:sz w:val="24"/>
          <w:szCs w:val="24"/>
          <w:lang w:eastAsia="es-CO"/>
          <w14:ligatures w14:val="none"/>
        </w:rPr>
        <w:t xml:space="preserve"> </w:t>
      </w:r>
    </w:p>
    <w:p w14:paraId="0130C126" w14:textId="77777777" w:rsidR="00961401" w:rsidRPr="00961401" w:rsidRDefault="00961401" w:rsidP="009614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 xml:space="preserve">Fecha en formato textual (día, mes, año) </w:t>
      </w:r>
    </w:p>
    <w:p w14:paraId="466E74F1" w14:textId="77777777"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La función auxiliar:</w:t>
      </w:r>
    </w:p>
    <w:p w14:paraId="16892CDA" w14:textId="77777777" w:rsidR="00961401" w:rsidRPr="00961401" w:rsidRDefault="00961401" w:rsidP="00961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961401">
        <w:rPr>
          <w:rFonts w:ascii="Courier New" w:eastAsia="Times New Roman" w:hAnsi="Courier New" w:cs="Courier New"/>
          <w:kern w:val="0"/>
          <w:sz w:val="20"/>
          <w:szCs w:val="20"/>
          <w:lang w:eastAsia="es-CO"/>
          <w14:ligatures w14:val="none"/>
        </w:rPr>
        <w:t>(defun get-fecha-str)</w:t>
      </w:r>
    </w:p>
    <w:p w14:paraId="2ADB5472" w14:textId="1BEB58C0" w:rsidR="00961401" w:rsidRPr="00961401" w:rsidRDefault="00961401" w:rsidP="0096140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61401">
        <w:rPr>
          <w:rFonts w:ascii="Times New Roman" w:eastAsia="Times New Roman" w:hAnsi="Times New Roman" w:cs="Times New Roman"/>
          <w:kern w:val="0"/>
          <w:sz w:val="24"/>
          <w:szCs w:val="24"/>
          <w:lang w:eastAsia="es-CO"/>
          <w14:ligatures w14:val="none"/>
        </w:rPr>
        <w:t>convierte la fecha del sistema en un formato legible, incluyendo el nombre del mes.</w:t>
      </w:r>
    </w:p>
    <w:p w14:paraId="33BE9E27" w14:textId="77777777" w:rsidR="00961401" w:rsidRDefault="00961401" w:rsidP="00961401">
      <w:pPr>
        <w:pStyle w:val="Ttulo3"/>
        <w:numPr>
          <w:ilvl w:val="1"/>
          <w:numId w:val="2"/>
        </w:numPr>
        <w:rPr>
          <w:rFonts w:ascii="Times New Roman" w:hAnsi="Times New Roman" w:cs="Times New Roman"/>
        </w:rPr>
      </w:pPr>
      <w:bookmarkStart w:id="10" w:name="_Toc225536751"/>
      <w:r w:rsidRPr="00961401">
        <w:rPr>
          <w:rFonts w:ascii="Times New Roman" w:hAnsi="Times New Roman" w:cs="Times New Roman"/>
        </w:rPr>
        <w:t>Formateo de datos</w:t>
      </w:r>
      <w:bookmarkEnd w:id="10"/>
    </w:p>
    <w:p w14:paraId="7C5824C9" w14:textId="77777777" w:rsidR="00961401" w:rsidRDefault="00961401" w:rsidP="00630ECF">
      <w:pPr>
        <w:pStyle w:val="NormalWeb"/>
      </w:pPr>
      <w:r>
        <w:t>La función:</w:t>
      </w:r>
    </w:p>
    <w:p w14:paraId="5C883757" w14:textId="66B86653" w:rsidR="00961401" w:rsidRDefault="00630ECF" w:rsidP="00630ECF">
      <w:pPr>
        <w:pStyle w:val="HTMLconformatoprevio"/>
      </w:pPr>
      <w:r>
        <w:tab/>
      </w:r>
      <w:r w:rsidR="00961401">
        <w:t>(defun formato-2dig (n)</w:t>
      </w:r>
    </w:p>
    <w:p w14:paraId="78016B87" w14:textId="0548050D" w:rsidR="00961401" w:rsidRPr="00961401" w:rsidRDefault="00961401" w:rsidP="00630ECF">
      <w:pPr>
        <w:pStyle w:val="NormalWeb"/>
      </w:pPr>
      <w:r>
        <w:t xml:space="preserve">garantiza que los valores de tiempo se presenten siempre con dos dígitos, añadiendo </w:t>
      </w:r>
      <w:proofErr w:type="gramStart"/>
      <w:r>
        <w:t>un cero inicial</w:t>
      </w:r>
      <w:proofErr w:type="gramEnd"/>
      <w:r>
        <w:t xml:space="preserve"> cuando es necesario. Esto mejora la legibilidad del reloj digital.</w:t>
      </w:r>
    </w:p>
    <w:p w14:paraId="15A8F0E0" w14:textId="596C8888" w:rsidR="00961401" w:rsidRDefault="00961401" w:rsidP="00961401">
      <w:pPr>
        <w:pStyle w:val="Ttulo3"/>
        <w:numPr>
          <w:ilvl w:val="1"/>
          <w:numId w:val="2"/>
        </w:numPr>
        <w:rPr>
          <w:rFonts w:ascii="Times New Roman" w:hAnsi="Times New Roman" w:cs="Times New Roman"/>
        </w:rPr>
      </w:pPr>
      <w:bookmarkStart w:id="11" w:name="_Toc225536752"/>
      <w:r w:rsidRPr="00961401">
        <w:rPr>
          <w:rFonts w:ascii="Times New Roman" w:hAnsi="Times New Roman" w:cs="Times New Roman"/>
        </w:rPr>
        <w:t>Control y actualización del sistema</w:t>
      </w:r>
      <w:bookmarkEnd w:id="11"/>
    </w:p>
    <w:p w14:paraId="38E00A3E"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El comportamiento dinámico del reloj se gestiona mediante:</w:t>
      </w:r>
    </w:p>
    <w:p w14:paraId="05F5CD56" w14:textId="77777777" w:rsidR="00630ECF" w:rsidRPr="00630ECF" w:rsidRDefault="00630ECF" w:rsidP="006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630ECF">
        <w:rPr>
          <w:rFonts w:ascii="Courier New" w:eastAsia="Times New Roman" w:hAnsi="Courier New" w:cs="Courier New"/>
          <w:kern w:val="0"/>
          <w:sz w:val="20"/>
          <w:szCs w:val="20"/>
          <w:lang w:eastAsia="es-CO"/>
          <w14:ligatures w14:val="none"/>
        </w:rPr>
        <w:t>(defun espera-seg (n)</w:t>
      </w:r>
    </w:p>
    <w:p w14:paraId="41D3036E"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Esta función introduce un retardo basado en la variable </w:t>
      </w:r>
      <w:r w:rsidRPr="00630ECF">
        <w:rPr>
          <w:rFonts w:ascii="Courier New" w:eastAsia="Times New Roman" w:hAnsi="Courier New" w:cs="Courier New"/>
          <w:kern w:val="0"/>
          <w:sz w:val="20"/>
          <w:szCs w:val="20"/>
          <w:lang w:eastAsia="es-CO"/>
          <w14:ligatures w14:val="none"/>
        </w:rPr>
        <w:t>"DATE"</w:t>
      </w:r>
      <w:r w:rsidRPr="00630ECF">
        <w:rPr>
          <w:rFonts w:ascii="Times New Roman" w:eastAsia="Times New Roman" w:hAnsi="Times New Roman" w:cs="Times New Roman"/>
          <w:kern w:val="0"/>
          <w:sz w:val="24"/>
          <w:szCs w:val="24"/>
          <w:lang w:eastAsia="es-CO"/>
          <w14:ligatures w14:val="none"/>
        </w:rPr>
        <w:t>, permitiendo sincronizar la actualización del reloj aproximadamente cada segundo.</w:t>
      </w:r>
    </w:p>
    <w:p w14:paraId="57376CB9"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Adicionalmente, se utilizan funciones como:</w:t>
      </w:r>
    </w:p>
    <w:p w14:paraId="0452E647" w14:textId="77777777" w:rsidR="00630ECF" w:rsidRPr="00630ECF" w:rsidRDefault="00630ECF" w:rsidP="00630EC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Courier New" w:eastAsia="Times New Roman" w:hAnsi="Courier New" w:cs="Courier New"/>
          <w:kern w:val="0"/>
          <w:sz w:val="20"/>
          <w:szCs w:val="20"/>
          <w:lang w:eastAsia="es-CO"/>
          <w14:ligatures w14:val="none"/>
        </w:rPr>
        <w:t>entdel</w:t>
      </w:r>
      <w:r w:rsidRPr="00630ECF">
        <w:rPr>
          <w:rFonts w:ascii="Times New Roman" w:eastAsia="Times New Roman" w:hAnsi="Times New Roman" w:cs="Times New Roman"/>
          <w:kern w:val="0"/>
          <w:sz w:val="24"/>
          <w:szCs w:val="24"/>
          <w:lang w:eastAsia="es-CO"/>
          <w14:ligatures w14:val="none"/>
        </w:rPr>
        <w:t xml:space="preserve">: para eliminar entidades previas </w:t>
      </w:r>
    </w:p>
    <w:p w14:paraId="7B58E8F0" w14:textId="77777777" w:rsidR="00630ECF" w:rsidRPr="00630ECF" w:rsidRDefault="00630ECF" w:rsidP="00630EC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Courier New" w:eastAsia="Times New Roman" w:hAnsi="Courier New" w:cs="Courier New"/>
          <w:kern w:val="0"/>
          <w:sz w:val="20"/>
          <w:szCs w:val="20"/>
          <w:lang w:eastAsia="es-CO"/>
          <w14:ligatures w14:val="none"/>
        </w:rPr>
        <w:lastRenderedPageBreak/>
        <w:t>entget</w:t>
      </w:r>
      <w:r w:rsidRPr="00630ECF">
        <w:rPr>
          <w:rFonts w:ascii="Times New Roman" w:eastAsia="Times New Roman" w:hAnsi="Times New Roman" w:cs="Times New Roman"/>
          <w:kern w:val="0"/>
          <w:sz w:val="24"/>
          <w:szCs w:val="24"/>
          <w:lang w:eastAsia="es-CO"/>
          <w14:ligatures w14:val="none"/>
        </w:rPr>
        <w:t xml:space="preserve">: para verificar su existencia </w:t>
      </w:r>
    </w:p>
    <w:p w14:paraId="46FE24AF" w14:textId="21017C22"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Esto evita la superposición de elementos y asegura una correcta animación.</w:t>
      </w:r>
    </w:p>
    <w:p w14:paraId="6310FC7F" w14:textId="77777777" w:rsidR="00961401" w:rsidRDefault="00961401" w:rsidP="000D0831"/>
    <w:p w14:paraId="5ACD623E" w14:textId="487E0BE9" w:rsidR="00961401" w:rsidRDefault="00961401" w:rsidP="000D0831">
      <w:r>
        <w:br w:type="page"/>
      </w:r>
    </w:p>
    <w:p w14:paraId="269BC79B" w14:textId="77777777" w:rsidR="00961401" w:rsidRPr="005A4AF0" w:rsidRDefault="00961401" w:rsidP="000D0831">
      <w:pPr>
        <w:rPr>
          <w:rFonts w:ascii="Times New Roman" w:hAnsi="Times New Roman" w:cs="Times New Roman"/>
        </w:rPr>
      </w:pPr>
    </w:p>
    <w:p w14:paraId="29C3E7DF" w14:textId="73AB99FE" w:rsidR="00CD4143" w:rsidRDefault="00CD4143" w:rsidP="00961401">
      <w:pPr>
        <w:pStyle w:val="Ttulo2"/>
        <w:numPr>
          <w:ilvl w:val="0"/>
          <w:numId w:val="2"/>
        </w:numPr>
        <w:rPr>
          <w:rFonts w:ascii="Times New Roman" w:hAnsi="Times New Roman" w:cs="Times New Roman"/>
        </w:rPr>
      </w:pPr>
      <w:bookmarkStart w:id="12" w:name="_Toc225536753"/>
      <w:r w:rsidRPr="005A4AF0">
        <w:rPr>
          <w:rFonts w:ascii="Times New Roman" w:hAnsi="Times New Roman" w:cs="Times New Roman"/>
        </w:rPr>
        <w:t>Ejecución del programa</w:t>
      </w:r>
      <w:bookmarkEnd w:id="12"/>
    </w:p>
    <w:p w14:paraId="7AFB5348" w14:textId="0ADCCF57" w:rsidR="00630ECF" w:rsidRDefault="00630ECF" w:rsidP="00630ECF">
      <w:pPr>
        <w:rPr>
          <w:rFonts w:ascii="Times New Roman" w:hAnsi="Times New Roman" w:cs="Times New Roman"/>
          <w:sz w:val="24"/>
          <w:szCs w:val="24"/>
        </w:rPr>
      </w:pPr>
      <w:r w:rsidRPr="00630ECF">
        <w:rPr>
          <w:rFonts w:ascii="Times New Roman" w:hAnsi="Times New Roman" w:cs="Times New Roman"/>
          <w:sz w:val="24"/>
          <w:szCs w:val="24"/>
        </w:rPr>
        <w:t>La ejecución del reloj análogo-digital en AutoCAD se realiza mediante la carga y activación del archivo desarrollado en AutoLISP, permitiendo la visualización dinámica del sistema en el entorno gráfico.</w:t>
      </w:r>
    </w:p>
    <w:p w14:paraId="6A6C3133" w14:textId="77777777" w:rsidR="00630ECF" w:rsidRDefault="00630ECF" w:rsidP="00630ECF">
      <w:pPr>
        <w:pStyle w:val="Ttulo3"/>
        <w:numPr>
          <w:ilvl w:val="1"/>
          <w:numId w:val="2"/>
        </w:numPr>
        <w:rPr>
          <w:rFonts w:ascii="Times New Roman" w:hAnsi="Times New Roman" w:cs="Times New Roman"/>
        </w:rPr>
      </w:pPr>
      <w:bookmarkStart w:id="13" w:name="_Toc225536754"/>
      <w:r w:rsidRPr="00630ECF">
        <w:rPr>
          <w:rFonts w:ascii="Times New Roman" w:hAnsi="Times New Roman" w:cs="Times New Roman"/>
        </w:rPr>
        <w:t>Carga del archivo AutoLISP</w:t>
      </w:r>
      <w:bookmarkEnd w:id="13"/>
    </w:p>
    <w:p w14:paraId="29DB5762" w14:textId="77777777" w:rsidR="00630ECF" w:rsidRPr="00630ECF" w:rsidRDefault="00630ECF" w:rsidP="00630ECF">
      <w:pPr>
        <w:pStyle w:val="NormalWeb"/>
      </w:pPr>
      <w:r w:rsidRPr="00630ECF">
        <w:t xml:space="preserve">Inicialmente, es necesario cargar el </w:t>
      </w:r>
      <w:proofErr w:type="gramStart"/>
      <w:r w:rsidRPr="00630ECF">
        <w:t xml:space="preserve">archivo </w:t>
      </w:r>
      <w:r w:rsidRPr="00630ECF">
        <w:rPr>
          <w:rStyle w:val="CdigoHTML"/>
          <w:rFonts w:eastAsiaTheme="majorEastAsia"/>
          <w:sz w:val="24"/>
          <w:szCs w:val="24"/>
        </w:rPr>
        <w:t>.lsp</w:t>
      </w:r>
      <w:proofErr w:type="gramEnd"/>
      <w:r w:rsidRPr="00630ECF">
        <w:t xml:space="preserve"> en AutoCAD. Este proceso se realiza mediante el comando:</w:t>
      </w:r>
    </w:p>
    <w:p w14:paraId="5EB4203E" w14:textId="6EDFFCDC" w:rsidR="00630ECF" w:rsidRPr="00630ECF" w:rsidRDefault="00630ECF" w:rsidP="00630ECF">
      <w:pPr>
        <w:pStyle w:val="HTMLconformatoprevio"/>
        <w:rPr>
          <w:sz w:val="24"/>
          <w:szCs w:val="24"/>
        </w:rPr>
      </w:pPr>
      <w:r w:rsidRPr="00630ECF">
        <w:rPr>
          <w:sz w:val="24"/>
          <w:szCs w:val="24"/>
        </w:rPr>
        <w:tab/>
        <w:t>APPLOAD</w:t>
      </w:r>
    </w:p>
    <w:p w14:paraId="6B5A40DB" w14:textId="3AED0E02" w:rsidR="00630ECF" w:rsidRPr="00C749EB" w:rsidRDefault="00630ECF" w:rsidP="00630ECF">
      <w:pPr>
        <w:pStyle w:val="NormalWeb"/>
      </w:pPr>
      <w:r w:rsidRPr="00630ECF">
        <w:t>Una vez abierto el gestor de aplicaciones, se selecciona el archivo correspondiente al reloj (</w:t>
      </w:r>
      <w:r w:rsidRPr="00630ECF">
        <w:rPr>
          <w:rStyle w:val="CdigoHTML"/>
          <w:rFonts w:eastAsiaTheme="majorEastAsia"/>
          <w:sz w:val="24"/>
          <w:szCs w:val="24"/>
        </w:rPr>
        <w:t>reloj.lsp</w:t>
      </w:r>
      <w:r w:rsidR="00D322B1">
        <w:rPr>
          <w:rStyle w:val="CdigoHTML"/>
          <w:rFonts w:eastAsiaTheme="majorEastAsia"/>
          <w:sz w:val="24"/>
          <w:szCs w:val="24"/>
        </w:rPr>
        <w:t xml:space="preserve"> </w:t>
      </w:r>
      <w:r w:rsidR="00D322B1">
        <w:rPr>
          <w:rStyle w:val="CdigoHTML"/>
          <w:rFonts w:ascii="Times New Roman" w:eastAsiaTheme="majorEastAsia" w:hAnsi="Times New Roman" w:cs="Times New Roman"/>
          <w:sz w:val="24"/>
          <w:szCs w:val="24"/>
        </w:rPr>
        <w:t>que viene adjunto al informe</w:t>
      </w:r>
      <w:r w:rsidRPr="00630ECF">
        <w:t>) y se carga en la sesión actual. Esto habilita todas las funciones y comandos definidos en el programa.</w:t>
      </w:r>
    </w:p>
    <w:p w14:paraId="00004608" w14:textId="1BED7FBE" w:rsidR="00630ECF" w:rsidRDefault="00630ECF" w:rsidP="00630ECF">
      <w:pPr>
        <w:pStyle w:val="Ttulo3"/>
        <w:numPr>
          <w:ilvl w:val="1"/>
          <w:numId w:val="2"/>
        </w:numPr>
        <w:rPr>
          <w:rFonts w:ascii="Times New Roman" w:hAnsi="Times New Roman" w:cs="Times New Roman"/>
        </w:rPr>
      </w:pPr>
      <w:bookmarkStart w:id="14" w:name="_Toc225536755"/>
      <w:r w:rsidRPr="00630ECF">
        <w:rPr>
          <w:rFonts w:ascii="Times New Roman" w:hAnsi="Times New Roman" w:cs="Times New Roman"/>
        </w:rPr>
        <w:t>Inicialización del reloj</w:t>
      </w:r>
      <w:bookmarkEnd w:id="14"/>
    </w:p>
    <w:p w14:paraId="63C60F9B"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Tras la carga del archivo, se ejecuta el comando principal definido en el programa (por ejemplo, el comando que activa el reloj en tiempo real).</w:t>
      </w:r>
    </w:p>
    <w:p w14:paraId="40519502"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Al iniciar, el sistema:</w:t>
      </w:r>
    </w:p>
    <w:p w14:paraId="14CE568E" w14:textId="77777777" w:rsidR="00630ECF" w:rsidRPr="00630ECF" w:rsidRDefault="00630ECF" w:rsidP="00630EC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Solicita el punto central del reloj en el área de dibujo. </w:t>
      </w:r>
    </w:p>
    <w:p w14:paraId="4ADB3D7B" w14:textId="77777777" w:rsidR="00630ECF" w:rsidRPr="00630ECF" w:rsidRDefault="00630ECF" w:rsidP="00630EC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Define el radio de la carátula. </w:t>
      </w:r>
    </w:p>
    <w:p w14:paraId="57D284DA" w14:textId="77777777" w:rsidR="00630ECF" w:rsidRPr="00630ECF" w:rsidRDefault="00630ECF" w:rsidP="00630EC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Genera la estructura gráfica inicial, incluyendo: </w:t>
      </w:r>
    </w:p>
    <w:p w14:paraId="423F91FC" w14:textId="77777777" w:rsidR="00630ECF" w:rsidRPr="00630ECF" w:rsidRDefault="00630ECF" w:rsidP="00630EC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Carátula analógica </w:t>
      </w:r>
    </w:p>
    <w:p w14:paraId="1BD054E1" w14:textId="77777777" w:rsidR="00630ECF" w:rsidRPr="00630ECF" w:rsidRDefault="00630ECF" w:rsidP="00630EC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Marcas horarias y de minutos </w:t>
      </w:r>
    </w:p>
    <w:p w14:paraId="56B7E98A" w14:textId="7A157E14" w:rsidR="00630ECF" w:rsidRPr="00630ECF" w:rsidRDefault="00630ECF" w:rsidP="00630EC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Interfaz del reloj digital</w:t>
      </w:r>
    </w:p>
    <w:p w14:paraId="6E2B1A05" w14:textId="1C068598" w:rsidR="00630ECF" w:rsidRDefault="00630ECF" w:rsidP="00630ECF">
      <w:pPr>
        <w:pStyle w:val="Ttulo3"/>
        <w:numPr>
          <w:ilvl w:val="1"/>
          <w:numId w:val="2"/>
        </w:numPr>
        <w:rPr>
          <w:rFonts w:ascii="Times New Roman" w:hAnsi="Times New Roman" w:cs="Times New Roman"/>
        </w:rPr>
      </w:pPr>
      <w:bookmarkStart w:id="15" w:name="_Toc225536756"/>
      <w:r w:rsidRPr="00630ECF">
        <w:rPr>
          <w:rFonts w:ascii="Times New Roman" w:hAnsi="Times New Roman" w:cs="Times New Roman"/>
        </w:rPr>
        <w:t>Ejecución en tiempo real</w:t>
      </w:r>
      <w:bookmarkEnd w:id="15"/>
    </w:p>
    <w:p w14:paraId="7F14A320"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Una vez inicializado, el reloj entra en un ciclo de ejecución continua en el cual se realizan las siguientes operaciones:</w:t>
      </w:r>
    </w:p>
    <w:p w14:paraId="55C30261" w14:textId="77777777" w:rsidR="00630ECF" w:rsidRPr="00630ECF" w:rsidRDefault="00630ECF" w:rsidP="00630EC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b/>
          <w:bCs/>
          <w:kern w:val="0"/>
          <w:sz w:val="24"/>
          <w:szCs w:val="24"/>
          <w:lang w:eastAsia="es-CO"/>
          <w14:ligatures w14:val="none"/>
        </w:rPr>
        <w:t>Obtención del tiempo del sistema</w:t>
      </w:r>
      <w:r w:rsidRPr="00630ECF">
        <w:rPr>
          <w:rFonts w:ascii="Times New Roman" w:eastAsia="Times New Roman" w:hAnsi="Times New Roman" w:cs="Times New Roman"/>
          <w:kern w:val="0"/>
          <w:sz w:val="24"/>
          <w:szCs w:val="24"/>
          <w:lang w:eastAsia="es-CO"/>
          <w14:ligatures w14:val="none"/>
        </w:rPr>
        <w:t xml:space="preserve"> mediante la variable </w:t>
      </w:r>
      <w:r w:rsidRPr="00630ECF">
        <w:rPr>
          <w:rFonts w:ascii="Courier New" w:eastAsia="Times New Roman" w:hAnsi="Courier New" w:cs="Courier New"/>
          <w:kern w:val="0"/>
          <w:sz w:val="20"/>
          <w:szCs w:val="20"/>
          <w:lang w:eastAsia="es-CO"/>
          <w14:ligatures w14:val="none"/>
        </w:rPr>
        <w:t>"DATE"</w:t>
      </w:r>
      <w:r w:rsidRPr="00630ECF">
        <w:rPr>
          <w:rFonts w:ascii="Times New Roman" w:eastAsia="Times New Roman" w:hAnsi="Times New Roman" w:cs="Times New Roman"/>
          <w:kern w:val="0"/>
          <w:sz w:val="24"/>
          <w:szCs w:val="24"/>
          <w:lang w:eastAsia="es-CO"/>
          <w14:ligatures w14:val="none"/>
        </w:rPr>
        <w:t xml:space="preserve">. </w:t>
      </w:r>
    </w:p>
    <w:p w14:paraId="353F2878" w14:textId="77777777" w:rsidR="00630ECF" w:rsidRPr="00630ECF" w:rsidRDefault="00630ECF" w:rsidP="00630EC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b/>
          <w:bCs/>
          <w:kern w:val="0"/>
          <w:sz w:val="24"/>
          <w:szCs w:val="24"/>
          <w:lang w:eastAsia="es-CO"/>
          <w14:ligatures w14:val="none"/>
        </w:rPr>
        <w:t>Cálculo de los ángulos</w:t>
      </w:r>
      <w:r w:rsidRPr="00630ECF">
        <w:rPr>
          <w:rFonts w:ascii="Times New Roman" w:eastAsia="Times New Roman" w:hAnsi="Times New Roman" w:cs="Times New Roman"/>
          <w:kern w:val="0"/>
          <w:sz w:val="24"/>
          <w:szCs w:val="24"/>
          <w:lang w:eastAsia="es-CO"/>
          <w14:ligatures w14:val="none"/>
        </w:rPr>
        <w:t xml:space="preserve"> correspondientes a horas, minutos y segundos. </w:t>
      </w:r>
    </w:p>
    <w:p w14:paraId="53004647" w14:textId="77777777" w:rsidR="00630ECF" w:rsidRPr="00630ECF" w:rsidRDefault="00630ECF" w:rsidP="00630EC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b/>
          <w:bCs/>
          <w:kern w:val="0"/>
          <w:sz w:val="24"/>
          <w:szCs w:val="24"/>
          <w:lang w:eastAsia="es-CO"/>
          <w14:ligatures w14:val="none"/>
        </w:rPr>
        <w:t>Eliminación de las manecillas anteriores</w:t>
      </w:r>
      <w:r w:rsidRPr="00630ECF">
        <w:rPr>
          <w:rFonts w:ascii="Times New Roman" w:eastAsia="Times New Roman" w:hAnsi="Times New Roman" w:cs="Times New Roman"/>
          <w:kern w:val="0"/>
          <w:sz w:val="24"/>
          <w:szCs w:val="24"/>
          <w:lang w:eastAsia="es-CO"/>
          <w14:ligatures w14:val="none"/>
        </w:rPr>
        <w:t xml:space="preserve">, evitando la superposición de entidades. </w:t>
      </w:r>
    </w:p>
    <w:p w14:paraId="4C9504F5" w14:textId="77777777" w:rsidR="00630ECF" w:rsidRPr="00630ECF" w:rsidRDefault="00630ECF" w:rsidP="00630EC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b/>
          <w:bCs/>
          <w:kern w:val="0"/>
          <w:sz w:val="24"/>
          <w:szCs w:val="24"/>
          <w:lang w:eastAsia="es-CO"/>
          <w14:ligatures w14:val="none"/>
        </w:rPr>
        <w:t>Dibujo de nuevas manecillas</w:t>
      </w:r>
      <w:r w:rsidRPr="00630ECF">
        <w:rPr>
          <w:rFonts w:ascii="Times New Roman" w:eastAsia="Times New Roman" w:hAnsi="Times New Roman" w:cs="Times New Roman"/>
          <w:kern w:val="0"/>
          <w:sz w:val="24"/>
          <w:szCs w:val="24"/>
          <w:lang w:eastAsia="es-CO"/>
          <w14:ligatures w14:val="none"/>
        </w:rPr>
        <w:t xml:space="preserve"> con base en los valores actualizados. </w:t>
      </w:r>
    </w:p>
    <w:p w14:paraId="0BEC0BD1" w14:textId="77777777" w:rsidR="00630ECF" w:rsidRPr="00630ECF" w:rsidRDefault="00630ECF" w:rsidP="00630EC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b/>
          <w:bCs/>
          <w:kern w:val="0"/>
          <w:sz w:val="24"/>
          <w:szCs w:val="24"/>
          <w:lang w:eastAsia="es-CO"/>
          <w14:ligatures w14:val="none"/>
        </w:rPr>
        <w:t>Actualización del reloj digital</w:t>
      </w:r>
      <w:r w:rsidRPr="00630ECF">
        <w:rPr>
          <w:rFonts w:ascii="Times New Roman" w:eastAsia="Times New Roman" w:hAnsi="Times New Roman" w:cs="Times New Roman"/>
          <w:kern w:val="0"/>
          <w:sz w:val="24"/>
          <w:szCs w:val="24"/>
          <w:lang w:eastAsia="es-CO"/>
          <w14:ligatures w14:val="none"/>
        </w:rPr>
        <w:t xml:space="preserve">, mostrando hora y fecha en formato legible. </w:t>
      </w:r>
    </w:p>
    <w:p w14:paraId="075B84A0" w14:textId="275FC724"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lastRenderedPageBreak/>
        <w:t>Este ciclo se repite periódicamente, controlado mediante una función de espera que introduce un retardo aproximado de un segundo, logrando así una animación fluida y sincronizada con el tiempo real.</w:t>
      </w:r>
    </w:p>
    <w:p w14:paraId="31989B5C" w14:textId="77777777" w:rsidR="00630ECF" w:rsidRDefault="00630ECF" w:rsidP="00630ECF">
      <w:pPr>
        <w:pStyle w:val="Ttulo3"/>
        <w:numPr>
          <w:ilvl w:val="1"/>
          <w:numId w:val="2"/>
        </w:numPr>
        <w:rPr>
          <w:rFonts w:ascii="Times New Roman" w:hAnsi="Times New Roman" w:cs="Times New Roman"/>
        </w:rPr>
      </w:pPr>
      <w:bookmarkStart w:id="16" w:name="_Toc225536757"/>
      <w:r w:rsidRPr="00630ECF">
        <w:rPr>
          <w:rFonts w:ascii="Times New Roman" w:hAnsi="Times New Roman" w:cs="Times New Roman"/>
        </w:rPr>
        <w:t>Control del sistema</w:t>
      </w:r>
      <w:bookmarkEnd w:id="16"/>
    </w:p>
    <w:p w14:paraId="1DE44D03"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El programa incorpora mecanismos de control que permiten gestionar el estado del reloj durante su ejecución:</w:t>
      </w:r>
    </w:p>
    <w:p w14:paraId="5A6B40FB" w14:textId="77777777" w:rsidR="00630ECF" w:rsidRPr="00630ECF" w:rsidRDefault="00630ECF" w:rsidP="00630EC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b/>
          <w:bCs/>
          <w:kern w:val="0"/>
          <w:sz w:val="24"/>
          <w:szCs w:val="24"/>
          <w:lang w:eastAsia="es-CO"/>
          <w14:ligatures w14:val="none"/>
        </w:rPr>
        <w:t>Activación del reloj:</w:t>
      </w:r>
      <w:r w:rsidRPr="00630ECF">
        <w:rPr>
          <w:rFonts w:ascii="Times New Roman" w:eastAsia="Times New Roman" w:hAnsi="Times New Roman" w:cs="Times New Roman"/>
          <w:kern w:val="0"/>
          <w:sz w:val="24"/>
          <w:szCs w:val="24"/>
          <w:lang w:eastAsia="es-CO"/>
          <w14:ligatures w14:val="none"/>
        </w:rPr>
        <w:t xml:space="preserve"> inicia la actualización continua. </w:t>
      </w:r>
    </w:p>
    <w:p w14:paraId="5FA8D5AB" w14:textId="77777777" w:rsidR="00630ECF" w:rsidRPr="00630ECF" w:rsidRDefault="00630ECF" w:rsidP="00630EC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b/>
          <w:bCs/>
          <w:kern w:val="0"/>
          <w:sz w:val="24"/>
          <w:szCs w:val="24"/>
          <w:lang w:eastAsia="es-CO"/>
          <w14:ligatures w14:val="none"/>
        </w:rPr>
        <w:t>Pausa del sistema:</w:t>
      </w:r>
      <w:r w:rsidRPr="00630ECF">
        <w:rPr>
          <w:rFonts w:ascii="Times New Roman" w:eastAsia="Times New Roman" w:hAnsi="Times New Roman" w:cs="Times New Roman"/>
          <w:kern w:val="0"/>
          <w:sz w:val="24"/>
          <w:szCs w:val="24"/>
          <w:lang w:eastAsia="es-CO"/>
          <w14:ligatures w14:val="none"/>
        </w:rPr>
        <w:t xml:space="preserve"> detiene temporalmente la actualización de las manecillas. </w:t>
      </w:r>
    </w:p>
    <w:p w14:paraId="6B19DDF4" w14:textId="77777777" w:rsidR="00630ECF" w:rsidRPr="00630ECF" w:rsidRDefault="00630ECF" w:rsidP="00630EC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b/>
          <w:bCs/>
          <w:kern w:val="0"/>
          <w:sz w:val="24"/>
          <w:szCs w:val="24"/>
          <w:lang w:eastAsia="es-CO"/>
          <w14:ligatures w14:val="none"/>
        </w:rPr>
        <w:t>Reinicio:</w:t>
      </w:r>
      <w:r w:rsidRPr="00630ECF">
        <w:rPr>
          <w:rFonts w:ascii="Times New Roman" w:eastAsia="Times New Roman" w:hAnsi="Times New Roman" w:cs="Times New Roman"/>
          <w:kern w:val="0"/>
          <w:sz w:val="24"/>
          <w:szCs w:val="24"/>
          <w:lang w:eastAsia="es-CO"/>
          <w14:ligatures w14:val="none"/>
        </w:rPr>
        <w:t xml:space="preserve"> elimina las entidades existentes y permite volver a inicializar el reloj. </w:t>
      </w:r>
    </w:p>
    <w:p w14:paraId="3A8E02CF" w14:textId="38CBEDCA"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Estos controles se gestionan mediante variables globales que regulan el flujo del programa, permitiendo mayor flexibilidad en su uso.</w:t>
      </w:r>
    </w:p>
    <w:p w14:paraId="27876DE7" w14:textId="5C3C328A" w:rsidR="00630ECF" w:rsidRDefault="00630ECF" w:rsidP="00630ECF">
      <w:pPr>
        <w:pStyle w:val="Ttulo3"/>
        <w:numPr>
          <w:ilvl w:val="1"/>
          <w:numId w:val="2"/>
        </w:numPr>
        <w:rPr>
          <w:rFonts w:ascii="Times New Roman" w:hAnsi="Times New Roman" w:cs="Times New Roman"/>
        </w:rPr>
      </w:pPr>
      <w:bookmarkStart w:id="17" w:name="_Toc225536758"/>
      <w:r w:rsidRPr="00630ECF">
        <w:rPr>
          <w:rFonts w:ascii="Times New Roman" w:hAnsi="Times New Roman" w:cs="Times New Roman"/>
        </w:rPr>
        <w:t>Consideraciones de ejecución</w:t>
      </w:r>
      <w:bookmarkEnd w:id="17"/>
    </w:p>
    <w:p w14:paraId="3B870639"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Durante la ejecución del programa se deben tener en cuenta los siguientes aspectos:</w:t>
      </w:r>
    </w:p>
    <w:p w14:paraId="46069AF0" w14:textId="77777777" w:rsidR="00630ECF" w:rsidRPr="00630ECF" w:rsidRDefault="00630ECF" w:rsidP="00630EC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El rendimiento depende de la frecuencia de actualización y la cantidad de entidades generadas. </w:t>
      </w:r>
    </w:p>
    <w:p w14:paraId="0672C80D" w14:textId="77777777" w:rsidR="00630ECF" w:rsidRPr="00630ECF" w:rsidRDefault="00630ECF" w:rsidP="00630EC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El uso de funciones como </w:t>
      </w:r>
      <w:r w:rsidRPr="00630ECF">
        <w:rPr>
          <w:rFonts w:ascii="Courier New" w:eastAsia="Times New Roman" w:hAnsi="Courier New" w:cs="Courier New"/>
          <w:kern w:val="0"/>
          <w:sz w:val="20"/>
          <w:szCs w:val="20"/>
          <w:lang w:eastAsia="es-CO"/>
          <w14:ligatures w14:val="none"/>
        </w:rPr>
        <w:t>entmake</w:t>
      </w:r>
      <w:r w:rsidRPr="00630ECF">
        <w:rPr>
          <w:rFonts w:ascii="Times New Roman" w:eastAsia="Times New Roman" w:hAnsi="Times New Roman" w:cs="Times New Roman"/>
          <w:kern w:val="0"/>
          <w:sz w:val="24"/>
          <w:szCs w:val="24"/>
          <w:lang w:eastAsia="es-CO"/>
          <w14:ligatures w14:val="none"/>
        </w:rPr>
        <w:t xml:space="preserve"> y </w:t>
      </w:r>
      <w:r w:rsidRPr="00630ECF">
        <w:rPr>
          <w:rFonts w:ascii="Courier New" w:eastAsia="Times New Roman" w:hAnsi="Courier New" w:cs="Courier New"/>
          <w:kern w:val="0"/>
          <w:sz w:val="20"/>
          <w:szCs w:val="20"/>
          <w:lang w:eastAsia="es-CO"/>
          <w14:ligatures w14:val="none"/>
        </w:rPr>
        <w:t>entdel</w:t>
      </w:r>
      <w:r w:rsidRPr="00630ECF">
        <w:rPr>
          <w:rFonts w:ascii="Times New Roman" w:eastAsia="Times New Roman" w:hAnsi="Times New Roman" w:cs="Times New Roman"/>
          <w:kern w:val="0"/>
          <w:sz w:val="24"/>
          <w:szCs w:val="24"/>
          <w:lang w:eastAsia="es-CO"/>
          <w14:ligatures w14:val="none"/>
        </w:rPr>
        <w:t xml:space="preserve"> optimiza la manipulación de objetos gráficos. </w:t>
      </w:r>
    </w:p>
    <w:p w14:paraId="58FCB98D" w14:textId="6FA36295" w:rsidR="00630ECF" w:rsidRPr="00630ECF" w:rsidRDefault="00630ECF" w:rsidP="00630EC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La regeneración de la vista se realiza de forma implícita mediante la actualización de entidades, evitando el uso excesivo de comandos como </w:t>
      </w:r>
      <w:r w:rsidRPr="00630ECF">
        <w:rPr>
          <w:rFonts w:ascii="Courier New" w:eastAsia="Times New Roman" w:hAnsi="Courier New" w:cs="Courier New"/>
          <w:kern w:val="0"/>
          <w:sz w:val="20"/>
          <w:szCs w:val="20"/>
          <w:lang w:eastAsia="es-CO"/>
          <w14:ligatures w14:val="none"/>
        </w:rPr>
        <w:t>REGEN</w:t>
      </w:r>
      <w:r w:rsidRPr="00630ECF">
        <w:rPr>
          <w:rFonts w:ascii="Times New Roman" w:eastAsia="Times New Roman" w:hAnsi="Times New Roman" w:cs="Times New Roman"/>
          <w:kern w:val="0"/>
          <w:sz w:val="24"/>
          <w:szCs w:val="24"/>
          <w:lang w:eastAsia="es-CO"/>
          <w14:ligatures w14:val="none"/>
        </w:rPr>
        <w:t>.</w:t>
      </w:r>
    </w:p>
    <w:p w14:paraId="05BB4BC4" w14:textId="4B89B9E4" w:rsidR="00630ECF" w:rsidRDefault="00630ECF" w:rsidP="00630ECF">
      <w:pPr>
        <w:pStyle w:val="Ttulo3"/>
        <w:numPr>
          <w:ilvl w:val="1"/>
          <w:numId w:val="2"/>
        </w:numPr>
        <w:rPr>
          <w:rFonts w:ascii="Times New Roman" w:hAnsi="Times New Roman" w:cs="Times New Roman"/>
        </w:rPr>
      </w:pPr>
      <w:bookmarkStart w:id="18" w:name="_Toc225536759"/>
      <w:r w:rsidRPr="00630ECF">
        <w:rPr>
          <w:rFonts w:ascii="Times New Roman" w:hAnsi="Times New Roman" w:cs="Times New Roman"/>
        </w:rPr>
        <w:t>Resultado de la ejecución</w:t>
      </w:r>
      <w:bookmarkEnd w:id="18"/>
    </w:p>
    <w:p w14:paraId="6A5C7425"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Como resultado, el sistema genera un reloj completamente funcional dentro del entorno de AutoCAD, capaz de:</w:t>
      </w:r>
    </w:p>
    <w:p w14:paraId="77E09EB5" w14:textId="77777777" w:rsidR="00630ECF" w:rsidRPr="00630ECF" w:rsidRDefault="00630ECF" w:rsidP="00630EC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Representar el tiempo en formato analógico mediante manecillas dinámicas. </w:t>
      </w:r>
    </w:p>
    <w:p w14:paraId="7F357BD6" w14:textId="77777777" w:rsidR="00630ECF" w:rsidRPr="00630ECF" w:rsidRDefault="00630ECF" w:rsidP="00630EC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Mostrar información en formato digital (hora y fecha). </w:t>
      </w:r>
    </w:p>
    <w:p w14:paraId="41DCCB23" w14:textId="77777777" w:rsidR="00630ECF" w:rsidRPr="00630ECF" w:rsidRDefault="00630ECF" w:rsidP="00630EC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Actualizarse en tiempo real con una transición continua y precisa. </w:t>
      </w:r>
    </w:p>
    <w:p w14:paraId="1AB85CAA" w14:textId="373DE2D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Esto evidencia la correcta integración entre la lógica de programación y la representación gráfica en AutoLISP.</w:t>
      </w:r>
    </w:p>
    <w:p w14:paraId="0CF1F244" w14:textId="77777777" w:rsidR="000D0831" w:rsidRPr="005A4AF0" w:rsidRDefault="000D0831" w:rsidP="000D0831">
      <w:pPr>
        <w:rPr>
          <w:rFonts w:ascii="Times New Roman" w:hAnsi="Times New Roman" w:cs="Times New Roman"/>
        </w:rPr>
      </w:pPr>
    </w:p>
    <w:p w14:paraId="6C8A282C" w14:textId="77777777" w:rsidR="00961401" w:rsidRDefault="00961401" w:rsidP="000D0831">
      <w:pPr>
        <w:pStyle w:val="Ttulo2"/>
        <w:rPr>
          <w:rFonts w:ascii="Times New Roman" w:hAnsi="Times New Roman" w:cs="Times New Roman"/>
        </w:rPr>
      </w:pPr>
      <w:r>
        <w:rPr>
          <w:rFonts w:ascii="Times New Roman" w:hAnsi="Times New Roman" w:cs="Times New Roman"/>
        </w:rPr>
        <w:br w:type="page"/>
      </w:r>
    </w:p>
    <w:p w14:paraId="3290FC65" w14:textId="63F94D46" w:rsidR="00630ECF" w:rsidRDefault="00630ECF" w:rsidP="00961401">
      <w:pPr>
        <w:pStyle w:val="Ttulo2"/>
        <w:numPr>
          <w:ilvl w:val="0"/>
          <w:numId w:val="2"/>
        </w:numPr>
        <w:rPr>
          <w:rFonts w:ascii="Times New Roman" w:hAnsi="Times New Roman" w:cs="Times New Roman"/>
        </w:rPr>
      </w:pPr>
      <w:bookmarkStart w:id="19" w:name="_Toc225536760"/>
      <w:r>
        <w:rPr>
          <w:rFonts w:ascii="Times New Roman" w:hAnsi="Times New Roman" w:cs="Times New Roman"/>
        </w:rPr>
        <w:lastRenderedPageBreak/>
        <w:t>Muestra y análisis de resultados</w:t>
      </w:r>
      <w:bookmarkEnd w:id="19"/>
    </w:p>
    <w:p w14:paraId="2327E120"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Durante la ejecución del programa en AutoCAD, se obtiene un sistema gráfico compuesto por un reloj análogo y un reloj digital, ambos sincronizados con el tiempo del sistema.</w:t>
      </w:r>
    </w:p>
    <w:p w14:paraId="4BF4434B"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El reloj análogo presenta:</w:t>
      </w:r>
    </w:p>
    <w:p w14:paraId="74C676B3" w14:textId="77777777" w:rsidR="00630ECF" w:rsidRPr="00630ECF" w:rsidRDefault="00630ECF" w:rsidP="00630EC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Una circunferencia principal que define la carátula </w:t>
      </w:r>
    </w:p>
    <w:p w14:paraId="7CC4A4CA" w14:textId="77777777" w:rsidR="00630ECF" w:rsidRPr="00630ECF" w:rsidRDefault="00630ECF" w:rsidP="00630EC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Marcas horarias (12 divisiones principales) </w:t>
      </w:r>
    </w:p>
    <w:p w14:paraId="1EF2CBA7" w14:textId="77777777" w:rsidR="00630ECF" w:rsidRPr="00630ECF" w:rsidRDefault="00630ECF" w:rsidP="00630EC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Subdivisiones correspondientes a los minutos </w:t>
      </w:r>
    </w:p>
    <w:p w14:paraId="637B794B" w14:textId="77777777" w:rsidR="00630ECF" w:rsidRPr="00630ECF" w:rsidRDefault="00630ECF" w:rsidP="00630EC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Tres manecillas diferenciadas (hora, minuto y segundo) </w:t>
      </w:r>
    </w:p>
    <w:p w14:paraId="12E911DC"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Por su parte, el reloj digital muestra:</w:t>
      </w:r>
    </w:p>
    <w:p w14:paraId="125ECFB6" w14:textId="77777777" w:rsidR="00630ECF" w:rsidRPr="00630ECF" w:rsidRDefault="00630ECF" w:rsidP="00630EC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Hora en formato </w:t>
      </w:r>
      <w:r w:rsidRPr="00630ECF">
        <w:rPr>
          <w:rFonts w:ascii="Times New Roman" w:eastAsia="Times New Roman" w:hAnsi="Times New Roman" w:cs="Times New Roman"/>
          <w:b/>
          <w:bCs/>
          <w:kern w:val="0"/>
          <w:sz w:val="24"/>
          <w:szCs w:val="24"/>
          <w:lang w:eastAsia="es-CO"/>
          <w14:ligatures w14:val="none"/>
        </w:rPr>
        <w:t>HH:</w:t>
      </w:r>
      <w:proofErr w:type="gramStart"/>
      <w:r w:rsidRPr="00630ECF">
        <w:rPr>
          <w:rFonts w:ascii="Times New Roman" w:eastAsia="Times New Roman" w:hAnsi="Times New Roman" w:cs="Times New Roman"/>
          <w:b/>
          <w:bCs/>
          <w:kern w:val="0"/>
          <w:sz w:val="24"/>
          <w:szCs w:val="24"/>
          <w:lang w:eastAsia="es-CO"/>
          <w14:ligatures w14:val="none"/>
        </w:rPr>
        <w:t>MM:SS</w:t>
      </w:r>
      <w:proofErr w:type="gramEnd"/>
      <w:r w:rsidRPr="00630ECF">
        <w:rPr>
          <w:rFonts w:ascii="Times New Roman" w:eastAsia="Times New Roman" w:hAnsi="Times New Roman" w:cs="Times New Roman"/>
          <w:kern w:val="0"/>
          <w:sz w:val="24"/>
          <w:szCs w:val="24"/>
          <w:lang w:eastAsia="es-CO"/>
          <w14:ligatures w14:val="none"/>
        </w:rPr>
        <w:t xml:space="preserve"> </w:t>
      </w:r>
    </w:p>
    <w:p w14:paraId="01469E01" w14:textId="4097FCF6" w:rsidR="00630ECF" w:rsidRPr="00630ECF" w:rsidRDefault="00630ECF" w:rsidP="00630ECF">
      <w:pPr>
        <w:numPr>
          <w:ilvl w:val="0"/>
          <w:numId w:val="24"/>
        </w:numPr>
        <w:spacing w:before="100" w:beforeAutospacing="1" w:after="100" w:afterAutospacing="1" w:line="240" w:lineRule="auto"/>
      </w:pPr>
      <w:r w:rsidRPr="00630ECF">
        <w:rPr>
          <w:rFonts w:ascii="Times New Roman" w:eastAsia="Times New Roman" w:hAnsi="Times New Roman" w:cs="Times New Roman"/>
          <w:kern w:val="0"/>
          <w:sz w:val="24"/>
          <w:szCs w:val="24"/>
          <w:lang w:eastAsia="es-CO"/>
          <w14:ligatures w14:val="none"/>
        </w:rPr>
        <w:t xml:space="preserve">Fecha en formato textual (día, mes y año) </w:t>
      </w:r>
    </w:p>
    <w:p w14:paraId="256494FB" w14:textId="77777777" w:rsidR="00630ECF" w:rsidRDefault="00630ECF" w:rsidP="00630ECF">
      <w:pPr>
        <w:pStyle w:val="Ttulo2"/>
        <w:ind w:left="360"/>
        <w:rPr>
          <w:rFonts w:ascii="Times New Roman" w:hAnsi="Times New Roman" w:cs="Times New Roman"/>
        </w:rPr>
      </w:pPr>
      <w:bookmarkStart w:id="20" w:name="_Toc225536761"/>
      <w:r w:rsidRPr="00630ECF">
        <w:rPr>
          <w:rFonts w:ascii="Times New Roman" w:hAnsi="Times New Roman" w:cs="Times New Roman"/>
          <w:noProof/>
        </w:rPr>
        <w:drawing>
          <wp:inline distT="0" distB="0" distL="0" distR="0" wp14:anchorId="7AF1AE7F" wp14:editId="68F575AD">
            <wp:extent cx="5612130" cy="2265045"/>
            <wp:effectExtent l="0" t="0" r="7620" b="1905"/>
            <wp:docPr id="1096213478"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3478" name="Imagen 1" descr="Interfaz de usuario gráfica&#10;&#10;Descripción generada automáticamente con confianza media"/>
                    <pic:cNvPicPr/>
                  </pic:nvPicPr>
                  <pic:blipFill>
                    <a:blip r:embed="rId10"/>
                    <a:stretch>
                      <a:fillRect/>
                    </a:stretch>
                  </pic:blipFill>
                  <pic:spPr>
                    <a:xfrm>
                      <a:off x="0" y="0"/>
                      <a:ext cx="5612130" cy="2265045"/>
                    </a:xfrm>
                    <a:prstGeom prst="rect">
                      <a:avLst/>
                    </a:prstGeom>
                  </pic:spPr>
                </pic:pic>
              </a:graphicData>
            </a:graphic>
          </wp:inline>
        </w:drawing>
      </w:r>
      <w:bookmarkEnd w:id="20"/>
    </w:p>
    <w:p w14:paraId="3B3CEDA9"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El sistema presenta un comportamiento dinámico en tiempo real, donde las manecillas del reloj análogo se actualizan de manera continua en función de los valores obtenidos del sistema.</w:t>
      </w:r>
    </w:p>
    <w:p w14:paraId="2B763ED1" w14:textId="77777777"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Se observa que:</w:t>
      </w:r>
    </w:p>
    <w:p w14:paraId="7254AA45" w14:textId="77777777" w:rsidR="00630ECF" w:rsidRPr="00630ECF" w:rsidRDefault="00630ECF" w:rsidP="00630EC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La </w:t>
      </w:r>
      <w:r w:rsidRPr="00630ECF">
        <w:rPr>
          <w:rFonts w:ascii="Times New Roman" w:eastAsia="Times New Roman" w:hAnsi="Times New Roman" w:cs="Times New Roman"/>
          <w:b/>
          <w:bCs/>
          <w:kern w:val="0"/>
          <w:sz w:val="24"/>
          <w:szCs w:val="24"/>
          <w:lang w:eastAsia="es-CO"/>
          <w14:ligatures w14:val="none"/>
        </w:rPr>
        <w:t>manecilla de segundos</w:t>
      </w:r>
      <w:r w:rsidRPr="00630ECF">
        <w:rPr>
          <w:rFonts w:ascii="Times New Roman" w:eastAsia="Times New Roman" w:hAnsi="Times New Roman" w:cs="Times New Roman"/>
          <w:kern w:val="0"/>
          <w:sz w:val="24"/>
          <w:szCs w:val="24"/>
          <w:lang w:eastAsia="es-CO"/>
          <w14:ligatures w14:val="none"/>
        </w:rPr>
        <w:t xml:space="preserve"> presenta un movimiento uniforme, avanzando en intervalos constantes. </w:t>
      </w:r>
    </w:p>
    <w:p w14:paraId="35150ACF" w14:textId="77777777" w:rsidR="00630ECF" w:rsidRPr="00630ECF" w:rsidRDefault="00630ECF" w:rsidP="00630EC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La </w:t>
      </w:r>
      <w:r w:rsidRPr="00630ECF">
        <w:rPr>
          <w:rFonts w:ascii="Times New Roman" w:eastAsia="Times New Roman" w:hAnsi="Times New Roman" w:cs="Times New Roman"/>
          <w:b/>
          <w:bCs/>
          <w:kern w:val="0"/>
          <w:sz w:val="24"/>
          <w:szCs w:val="24"/>
          <w:lang w:eastAsia="es-CO"/>
          <w14:ligatures w14:val="none"/>
        </w:rPr>
        <w:t>manecilla de minutos</w:t>
      </w:r>
      <w:r w:rsidRPr="00630ECF">
        <w:rPr>
          <w:rFonts w:ascii="Times New Roman" w:eastAsia="Times New Roman" w:hAnsi="Times New Roman" w:cs="Times New Roman"/>
          <w:kern w:val="0"/>
          <w:sz w:val="24"/>
          <w:szCs w:val="24"/>
          <w:lang w:eastAsia="es-CO"/>
          <w14:ligatures w14:val="none"/>
        </w:rPr>
        <w:t xml:space="preserve"> se desplaza de forma progresiva en función del avance de los segundos. </w:t>
      </w:r>
    </w:p>
    <w:p w14:paraId="034C76DA" w14:textId="77777777" w:rsidR="00630ECF" w:rsidRPr="00630ECF" w:rsidRDefault="00630ECF" w:rsidP="00630EC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 xml:space="preserve">La </w:t>
      </w:r>
      <w:r w:rsidRPr="00630ECF">
        <w:rPr>
          <w:rFonts w:ascii="Times New Roman" w:eastAsia="Times New Roman" w:hAnsi="Times New Roman" w:cs="Times New Roman"/>
          <w:b/>
          <w:bCs/>
          <w:kern w:val="0"/>
          <w:sz w:val="24"/>
          <w:szCs w:val="24"/>
          <w:lang w:eastAsia="es-CO"/>
          <w14:ligatures w14:val="none"/>
        </w:rPr>
        <w:t>manecilla de horas</w:t>
      </w:r>
      <w:r w:rsidRPr="00630ECF">
        <w:rPr>
          <w:rFonts w:ascii="Times New Roman" w:eastAsia="Times New Roman" w:hAnsi="Times New Roman" w:cs="Times New Roman"/>
          <w:kern w:val="0"/>
          <w:sz w:val="24"/>
          <w:szCs w:val="24"/>
          <w:lang w:eastAsia="es-CO"/>
          <w14:ligatures w14:val="none"/>
        </w:rPr>
        <w:t xml:space="preserve"> presenta un movimiento continuo, ajustándose proporcionalmente a los minutos transcurridos. </w:t>
      </w:r>
    </w:p>
    <w:p w14:paraId="34880F05" w14:textId="2799F804" w:rsidR="00630ECF" w:rsidRPr="00630ECF" w:rsidRDefault="00630ECF" w:rsidP="00630EC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30ECF">
        <w:rPr>
          <w:rFonts w:ascii="Times New Roman" w:eastAsia="Times New Roman" w:hAnsi="Times New Roman" w:cs="Times New Roman"/>
          <w:kern w:val="0"/>
          <w:sz w:val="24"/>
          <w:szCs w:val="24"/>
          <w:lang w:eastAsia="es-CO"/>
          <w14:ligatures w14:val="none"/>
        </w:rPr>
        <w:t>Este comportamiento garantiza una representación precisa del tiempo, similar a la de un reloj analógico real.</w:t>
      </w:r>
      <w:r>
        <w:rPr>
          <w:rFonts w:ascii="Times New Roman" w:hAnsi="Times New Roman" w:cs="Times New Roman"/>
        </w:rPr>
        <w:br w:type="page"/>
      </w:r>
    </w:p>
    <w:p w14:paraId="302041AE" w14:textId="77777777" w:rsidR="00C749EB" w:rsidRDefault="00CD4143" w:rsidP="00C749EB">
      <w:pPr>
        <w:pStyle w:val="Ttulo2"/>
        <w:numPr>
          <w:ilvl w:val="0"/>
          <w:numId w:val="2"/>
        </w:numPr>
        <w:rPr>
          <w:rFonts w:ascii="Times New Roman" w:hAnsi="Times New Roman" w:cs="Times New Roman"/>
        </w:rPr>
      </w:pPr>
      <w:bookmarkStart w:id="21" w:name="_Toc225536762"/>
      <w:r w:rsidRPr="005A4AF0">
        <w:rPr>
          <w:rFonts w:ascii="Times New Roman" w:hAnsi="Times New Roman" w:cs="Times New Roman"/>
        </w:rPr>
        <w:lastRenderedPageBreak/>
        <w:t>Bibliografía</w:t>
      </w:r>
      <w:bookmarkEnd w:id="21"/>
    </w:p>
    <w:p w14:paraId="59426B0B" w14:textId="2BFD35BD" w:rsidR="00C749EB" w:rsidRDefault="00C749EB" w:rsidP="00C749EB">
      <w:pPr>
        <w:ind w:left="360"/>
      </w:pPr>
      <w:r>
        <w:t xml:space="preserve">[1] Autodesk, “AutoLISP Developer’s Guide,” Autodesk Inc., 2023. [Online]. Available: </w:t>
      </w:r>
      <w:hyperlink r:id="rId11" w:history="1">
        <w:r w:rsidRPr="003C2162">
          <w:rPr>
            <w:rStyle w:val="Hipervnculo"/>
          </w:rPr>
          <w:t>https://help.autodesk.com</w:t>
        </w:r>
      </w:hyperlink>
    </w:p>
    <w:p w14:paraId="2A5B4A43" w14:textId="0B8665E5" w:rsidR="00C749EB" w:rsidRDefault="00C749EB" w:rsidP="00C749EB">
      <w:pPr>
        <w:ind w:left="360"/>
      </w:pPr>
      <w:r>
        <w:t xml:space="preserve">[2] Autodesk, “AutoCAD User Documentation,” Autodesk Inc., 2023. [Online]. Available: </w:t>
      </w:r>
      <w:hyperlink r:id="rId12" w:history="1">
        <w:r w:rsidRPr="003C2162">
          <w:rPr>
            <w:rStyle w:val="Hipervnculo"/>
          </w:rPr>
          <w:t>https://www.autodesk.com</w:t>
        </w:r>
      </w:hyperlink>
    </w:p>
    <w:p w14:paraId="0849DCD6" w14:textId="77777777" w:rsidR="00C749EB" w:rsidRDefault="00C749EB" w:rsidP="00C749EB">
      <w:pPr>
        <w:ind w:left="360"/>
      </w:pPr>
      <w:r>
        <w:t>[3] D. A. Wheeler, “Introduction to AutoLISP Programming,” 2nd ed., New York, NY, USA: McGraw-Hill, 2019.</w:t>
      </w:r>
    </w:p>
    <w:p w14:paraId="3266BBE8" w14:textId="77777777" w:rsidR="00C749EB" w:rsidRDefault="00C749EB" w:rsidP="00C749EB">
      <w:pPr>
        <w:ind w:left="360"/>
      </w:pPr>
      <w:r>
        <w:t>[4] E. Angel and D. Shreiner, Interactive Computer Graphics: A Top-Down Approach with OpenGL, 7th ed. Boston, MA, USA: Addison-Wesley, 2015.</w:t>
      </w:r>
    </w:p>
    <w:p w14:paraId="213E9117" w14:textId="77777777" w:rsidR="00C749EB" w:rsidRDefault="00C749EB" w:rsidP="00C749EB">
      <w:pPr>
        <w:ind w:left="360"/>
      </w:pPr>
      <w:r>
        <w:t>[5] J. D. Foley, A. van Dam, S. K. Feiner and J. F. Hughes, Computer Graphics: Principles and Practice, 3rd ed. Boston, MA, USA: Addison-Wesley, 2014.</w:t>
      </w:r>
    </w:p>
    <w:p w14:paraId="6C1537C9" w14:textId="7156927C" w:rsidR="00C749EB" w:rsidRDefault="00C749EB" w:rsidP="00C749EB">
      <w:pPr>
        <w:ind w:left="360"/>
      </w:pPr>
      <w:r>
        <w:t>[6] Documentación oficial de AutoCAD, “System Variables Reference,” Autodesk Inc., 2023. [Online]. Available: https://help.autodesk.com</w:t>
      </w:r>
    </w:p>
    <w:p w14:paraId="021717E0" w14:textId="4B12F94F" w:rsidR="00CD4143" w:rsidRPr="005A4AF0" w:rsidRDefault="00CD4143" w:rsidP="00684430">
      <w:pPr>
        <w:pStyle w:val="Ttulo2"/>
        <w:rPr>
          <w:rFonts w:ascii="Times New Roman" w:hAnsi="Times New Roman" w:cs="Times New Roman"/>
        </w:rPr>
      </w:pPr>
    </w:p>
    <w:sectPr w:rsidR="00CD4143" w:rsidRPr="005A4AF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6FC71D" w14:textId="77777777" w:rsidR="00060F53" w:rsidRDefault="00060F53" w:rsidP="00CD4143">
      <w:pPr>
        <w:spacing w:after="0" w:line="240" w:lineRule="auto"/>
      </w:pPr>
      <w:r>
        <w:separator/>
      </w:r>
    </w:p>
  </w:endnote>
  <w:endnote w:type="continuationSeparator" w:id="0">
    <w:p w14:paraId="14C519EE" w14:textId="77777777" w:rsidR="00060F53" w:rsidRDefault="00060F53" w:rsidP="00CD4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847440" w14:textId="77777777" w:rsidR="00060F53" w:rsidRDefault="00060F53" w:rsidP="00CD4143">
      <w:pPr>
        <w:spacing w:after="0" w:line="240" w:lineRule="auto"/>
      </w:pPr>
      <w:r>
        <w:separator/>
      </w:r>
    </w:p>
  </w:footnote>
  <w:footnote w:type="continuationSeparator" w:id="0">
    <w:p w14:paraId="10A3C76E" w14:textId="77777777" w:rsidR="00060F53" w:rsidRDefault="00060F53" w:rsidP="00CD4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12BDB"/>
    <w:multiLevelType w:val="multilevel"/>
    <w:tmpl w:val="3A68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39A2"/>
    <w:multiLevelType w:val="multilevel"/>
    <w:tmpl w:val="9212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85179"/>
    <w:multiLevelType w:val="multilevel"/>
    <w:tmpl w:val="8E7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3347"/>
    <w:multiLevelType w:val="multilevel"/>
    <w:tmpl w:val="EB22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F7E19"/>
    <w:multiLevelType w:val="multilevel"/>
    <w:tmpl w:val="904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44C90"/>
    <w:multiLevelType w:val="multilevel"/>
    <w:tmpl w:val="D576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532E0"/>
    <w:multiLevelType w:val="multilevel"/>
    <w:tmpl w:val="E9D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02087"/>
    <w:multiLevelType w:val="multilevel"/>
    <w:tmpl w:val="26F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726B7"/>
    <w:multiLevelType w:val="multilevel"/>
    <w:tmpl w:val="F514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34385"/>
    <w:multiLevelType w:val="multilevel"/>
    <w:tmpl w:val="22B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02DEF"/>
    <w:multiLevelType w:val="multilevel"/>
    <w:tmpl w:val="A85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E504C"/>
    <w:multiLevelType w:val="multilevel"/>
    <w:tmpl w:val="8038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F2A96"/>
    <w:multiLevelType w:val="multilevel"/>
    <w:tmpl w:val="0A6C3DE0"/>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3" w15:restartNumberingAfterBreak="0">
    <w:nsid w:val="4FEC5BE2"/>
    <w:multiLevelType w:val="hybridMultilevel"/>
    <w:tmpl w:val="7F181D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4964447"/>
    <w:multiLevelType w:val="multilevel"/>
    <w:tmpl w:val="42F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A4E61"/>
    <w:multiLevelType w:val="hybridMultilevel"/>
    <w:tmpl w:val="BE5ED3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90271F5"/>
    <w:multiLevelType w:val="multilevel"/>
    <w:tmpl w:val="44CA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D6F33"/>
    <w:multiLevelType w:val="multilevel"/>
    <w:tmpl w:val="8EB2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9F7918"/>
    <w:multiLevelType w:val="multilevel"/>
    <w:tmpl w:val="A0B24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E16C3D"/>
    <w:multiLevelType w:val="multilevel"/>
    <w:tmpl w:val="7004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F2CE6"/>
    <w:multiLevelType w:val="multilevel"/>
    <w:tmpl w:val="7EE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308DA"/>
    <w:multiLevelType w:val="hybridMultilevel"/>
    <w:tmpl w:val="7E54E4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3DB77FE"/>
    <w:multiLevelType w:val="multilevel"/>
    <w:tmpl w:val="1AD0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33DB0"/>
    <w:multiLevelType w:val="hybridMultilevel"/>
    <w:tmpl w:val="8D6CF828"/>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4" w15:restartNumberingAfterBreak="0">
    <w:nsid w:val="7FBA6489"/>
    <w:multiLevelType w:val="multilevel"/>
    <w:tmpl w:val="497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382034">
    <w:abstractNumId w:val="15"/>
  </w:num>
  <w:num w:numId="2" w16cid:durableId="2002151378">
    <w:abstractNumId w:val="12"/>
  </w:num>
  <w:num w:numId="3" w16cid:durableId="1483425895">
    <w:abstractNumId w:val="13"/>
  </w:num>
  <w:num w:numId="4" w16cid:durableId="1990360931">
    <w:abstractNumId w:val="7"/>
  </w:num>
  <w:num w:numId="5" w16cid:durableId="281963449">
    <w:abstractNumId w:val="21"/>
  </w:num>
  <w:num w:numId="6" w16cid:durableId="1261839678">
    <w:abstractNumId w:val="23"/>
  </w:num>
  <w:num w:numId="7" w16cid:durableId="524368868">
    <w:abstractNumId w:val="22"/>
  </w:num>
  <w:num w:numId="8" w16cid:durableId="906694047">
    <w:abstractNumId w:val="5"/>
  </w:num>
  <w:num w:numId="9" w16cid:durableId="841622077">
    <w:abstractNumId w:val="10"/>
  </w:num>
  <w:num w:numId="10" w16cid:durableId="659312722">
    <w:abstractNumId w:val="14"/>
  </w:num>
  <w:num w:numId="11" w16cid:durableId="282470439">
    <w:abstractNumId w:val="2"/>
  </w:num>
  <w:num w:numId="12" w16cid:durableId="1207643825">
    <w:abstractNumId w:val="11"/>
  </w:num>
  <w:num w:numId="13" w16cid:durableId="930164312">
    <w:abstractNumId w:val="1"/>
  </w:num>
  <w:num w:numId="14" w16cid:durableId="1227914892">
    <w:abstractNumId w:val="24"/>
  </w:num>
  <w:num w:numId="15" w16cid:durableId="783615009">
    <w:abstractNumId w:val="3"/>
  </w:num>
  <w:num w:numId="16" w16cid:durableId="566915671">
    <w:abstractNumId w:val="18"/>
  </w:num>
  <w:num w:numId="17" w16cid:durableId="878278900">
    <w:abstractNumId w:val="17"/>
  </w:num>
  <w:num w:numId="18" w16cid:durableId="1059943136">
    <w:abstractNumId w:val="19"/>
  </w:num>
  <w:num w:numId="19" w16cid:durableId="998506974">
    <w:abstractNumId w:val="16"/>
  </w:num>
  <w:num w:numId="20" w16cid:durableId="514539465">
    <w:abstractNumId w:val="9"/>
  </w:num>
  <w:num w:numId="21" w16cid:durableId="1676568417">
    <w:abstractNumId w:val="20"/>
  </w:num>
  <w:num w:numId="22" w16cid:durableId="1947226179">
    <w:abstractNumId w:val="8"/>
  </w:num>
  <w:num w:numId="23" w16cid:durableId="1025254973">
    <w:abstractNumId w:val="0"/>
  </w:num>
  <w:num w:numId="24" w16cid:durableId="1399017523">
    <w:abstractNumId w:val="4"/>
  </w:num>
  <w:num w:numId="25" w16cid:durableId="1120999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96"/>
    <w:rsid w:val="0000642B"/>
    <w:rsid w:val="00060F53"/>
    <w:rsid w:val="000D0831"/>
    <w:rsid w:val="001C4607"/>
    <w:rsid w:val="00565C96"/>
    <w:rsid w:val="005953AC"/>
    <w:rsid w:val="005A4AF0"/>
    <w:rsid w:val="005F52EA"/>
    <w:rsid w:val="00630ECF"/>
    <w:rsid w:val="00684430"/>
    <w:rsid w:val="007B5764"/>
    <w:rsid w:val="00950616"/>
    <w:rsid w:val="00961401"/>
    <w:rsid w:val="00B10642"/>
    <w:rsid w:val="00B45580"/>
    <w:rsid w:val="00C56B3D"/>
    <w:rsid w:val="00C749EB"/>
    <w:rsid w:val="00CA7935"/>
    <w:rsid w:val="00CD4143"/>
    <w:rsid w:val="00D322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552D"/>
  <w15:chartTrackingRefBased/>
  <w15:docId w15:val="{7DB0CA57-6BDC-4F08-A301-3F776DEF8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5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65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65C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5C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5C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5C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5C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5C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5C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5C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65C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65C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5C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5C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5C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5C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5C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5C96"/>
    <w:rPr>
      <w:rFonts w:eastAsiaTheme="majorEastAsia" w:cstheme="majorBidi"/>
      <w:color w:val="272727" w:themeColor="text1" w:themeTint="D8"/>
    </w:rPr>
  </w:style>
  <w:style w:type="paragraph" w:styleId="Ttulo">
    <w:name w:val="Title"/>
    <w:basedOn w:val="Normal"/>
    <w:next w:val="Normal"/>
    <w:link w:val="TtuloCar"/>
    <w:uiPriority w:val="10"/>
    <w:qFormat/>
    <w:rsid w:val="00565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5C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5C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5C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5C96"/>
    <w:pPr>
      <w:spacing w:before="160"/>
      <w:jc w:val="center"/>
    </w:pPr>
    <w:rPr>
      <w:i/>
      <w:iCs/>
      <w:color w:val="404040" w:themeColor="text1" w:themeTint="BF"/>
    </w:rPr>
  </w:style>
  <w:style w:type="character" w:customStyle="1" w:styleId="CitaCar">
    <w:name w:val="Cita Car"/>
    <w:basedOn w:val="Fuentedeprrafopredeter"/>
    <w:link w:val="Cita"/>
    <w:uiPriority w:val="29"/>
    <w:rsid w:val="00565C96"/>
    <w:rPr>
      <w:i/>
      <w:iCs/>
      <w:color w:val="404040" w:themeColor="text1" w:themeTint="BF"/>
    </w:rPr>
  </w:style>
  <w:style w:type="paragraph" w:styleId="Prrafodelista">
    <w:name w:val="List Paragraph"/>
    <w:basedOn w:val="Normal"/>
    <w:uiPriority w:val="34"/>
    <w:qFormat/>
    <w:rsid w:val="00565C96"/>
    <w:pPr>
      <w:ind w:left="720"/>
      <w:contextualSpacing/>
    </w:pPr>
  </w:style>
  <w:style w:type="character" w:styleId="nfasisintenso">
    <w:name w:val="Intense Emphasis"/>
    <w:basedOn w:val="Fuentedeprrafopredeter"/>
    <w:uiPriority w:val="21"/>
    <w:qFormat/>
    <w:rsid w:val="00565C96"/>
    <w:rPr>
      <w:i/>
      <w:iCs/>
      <w:color w:val="0F4761" w:themeColor="accent1" w:themeShade="BF"/>
    </w:rPr>
  </w:style>
  <w:style w:type="paragraph" w:styleId="Citadestacada">
    <w:name w:val="Intense Quote"/>
    <w:basedOn w:val="Normal"/>
    <w:next w:val="Normal"/>
    <w:link w:val="CitadestacadaCar"/>
    <w:uiPriority w:val="30"/>
    <w:qFormat/>
    <w:rsid w:val="00565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5C96"/>
    <w:rPr>
      <w:i/>
      <w:iCs/>
      <w:color w:val="0F4761" w:themeColor="accent1" w:themeShade="BF"/>
    </w:rPr>
  </w:style>
  <w:style w:type="character" w:styleId="Referenciaintensa">
    <w:name w:val="Intense Reference"/>
    <w:basedOn w:val="Fuentedeprrafopredeter"/>
    <w:uiPriority w:val="32"/>
    <w:qFormat/>
    <w:rsid w:val="00565C96"/>
    <w:rPr>
      <w:b/>
      <w:bCs/>
      <w:smallCaps/>
      <w:color w:val="0F4761" w:themeColor="accent1" w:themeShade="BF"/>
      <w:spacing w:val="5"/>
    </w:rPr>
  </w:style>
  <w:style w:type="paragraph" w:styleId="Encabezado">
    <w:name w:val="header"/>
    <w:basedOn w:val="Normal"/>
    <w:link w:val="EncabezadoCar"/>
    <w:uiPriority w:val="99"/>
    <w:unhideWhenUsed/>
    <w:rsid w:val="00CD41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4143"/>
  </w:style>
  <w:style w:type="paragraph" w:styleId="Piedepgina">
    <w:name w:val="footer"/>
    <w:basedOn w:val="Normal"/>
    <w:link w:val="PiedepginaCar"/>
    <w:uiPriority w:val="99"/>
    <w:unhideWhenUsed/>
    <w:rsid w:val="00CD41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4143"/>
  </w:style>
  <w:style w:type="paragraph" w:styleId="NormalWeb">
    <w:name w:val="Normal (Web)"/>
    <w:basedOn w:val="Normal"/>
    <w:uiPriority w:val="99"/>
    <w:unhideWhenUsed/>
    <w:rsid w:val="0096140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96140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61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961401"/>
    <w:rPr>
      <w:rFonts w:ascii="Courier New" w:eastAsia="Times New Roman" w:hAnsi="Courier New" w:cs="Courier New"/>
      <w:kern w:val="0"/>
      <w:sz w:val="20"/>
      <w:szCs w:val="20"/>
      <w:lang w:eastAsia="es-CO"/>
      <w14:ligatures w14:val="none"/>
    </w:rPr>
  </w:style>
  <w:style w:type="character" w:customStyle="1" w:styleId="katex-mathml">
    <w:name w:val="katex-mathml"/>
    <w:basedOn w:val="Fuentedeprrafopredeter"/>
    <w:rsid w:val="00961401"/>
  </w:style>
  <w:style w:type="character" w:customStyle="1" w:styleId="mord">
    <w:name w:val="mord"/>
    <w:basedOn w:val="Fuentedeprrafopredeter"/>
    <w:rsid w:val="00961401"/>
  </w:style>
  <w:style w:type="character" w:customStyle="1" w:styleId="vlist-s">
    <w:name w:val="vlist-s"/>
    <w:basedOn w:val="Fuentedeprrafopredeter"/>
    <w:rsid w:val="00961401"/>
  </w:style>
  <w:style w:type="character" w:customStyle="1" w:styleId="mrel">
    <w:name w:val="mrel"/>
    <w:basedOn w:val="Fuentedeprrafopredeter"/>
    <w:rsid w:val="00961401"/>
  </w:style>
  <w:style w:type="character" w:customStyle="1" w:styleId="mbin">
    <w:name w:val="mbin"/>
    <w:basedOn w:val="Fuentedeprrafopredeter"/>
    <w:rsid w:val="00961401"/>
  </w:style>
  <w:style w:type="character" w:customStyle="1" w:styleId="mop">
    <w:name w:val="mop"/>
    <w:basedOn w:val="Fuentedeprrafopredeter"/>
    <w:rsid w:val="00961401"/>
  </w:style>
  <w:style w:type="character" w:customStyle="1" w:styleId="mopen">
    <w:name w:val="mopen"/>
    <w:basedOn w:val="Fuentedeprrafopredeter"/>
    <w:rsid w:val="00961401"/>
  </w:style>
  <w:style w:type="character" w:customStyle="1" w:styleId="mclose">
    <w:name w:val="mclose"/>
    <w:basedOn w:val="Fuentedeprrafopredeter"/>
    <w:rsid w:val="00961401"/>
  </w:style>
  <w:style w:type="character" w:styleId="Textoennegrita">
    <w:name w:val="Strong"/>
    <w:basedOn w:val="Fuentedeprrafopredeter"/>
    <w:uiPriority w:val="22"/>
    <w:qFormat/>
    <w:rsid w:val="00630ECF"/>
    <w:rPr>
      <w:b/>
      <w:bCs/>
    </w:rPr>
  </w:style>
  <w:style w:type="character" w:styleId="nfasis">
    <w:name w:val="Emphasis"/>
    <w:basedOn w:val="Fuentedeprrafopredeter"/>
    <w:uiPriority w:val="20"/>
    <w:qFormat/>
    <w:rsid w:val="00630ECF"/>
    <w:rPr>
      <w:i/>
      <w:iCs/>
    </w:rPr>
  </w:style>
  <w:style w:type="character" w:styleId="Hipervnculo">
    <w:name w:val="Hyperlink"/>
    <w:basedOn w:val="Fuentedeprrafopredeter"/>
    <w:uiPriority w:val="99"/>
    <w:unhideWhenUsed/>
    <w:rsid w:val="00C749EB"/>
    <w:rPr>
      <w:color w:val="467886" w:themeColor="hyperlink"/>
      <w:u w:val="single"/>
    </w:rPr>
  </w:style>
  <w:style w:type="character" w:styleId="Mencinsinresolver">
    <w:name w:val="Unresolved Mention"/>
    <w:basedOn w:val="Fuentedeprrafopredeter"/>
    <w:uiPriority w:val="99"/>
    <w:semiHidden/>
    <w:unhideWhenUsed/>
    <w:rsid w:val="00C749EB"/>
    <w:rPr>
      <w:color w:val="605E5C"/>
      <w:shd w:val="clear" w:color="auto" w:fill="E1DFDD"/>
    </w:rPr>
  </w:style>
  <w:style w:type="paragraph" w:styleId="TtuloTDC">
    <w:name w:val="TOC Heading"/>
    <w:basedOn w:val="Ttulo1"/>
    <w:next w:val="Normal"/>
    <w:uiPriority w:val="39"/>
    <w:unhideWhenUsed/>
    <w:qFormat/>
    <w:rsid w:val="001C4607"/>
    <w:pPr>
      <w:spacing w:before="240" w:after="0"/>
      <w:outlineLvl w:val="9"/>
    </w:pPr>
    <w:rPr>
      <w:kern w:val="0"/>
      <w:sz w:val="32"/>
      <w:szCs w:val="32"/>
      <w:lang w:eastAsia="es-CO"/>
      <w14:ligatures w14:val="none"/>
    </w:rPr>
  </w:style>
  <w:style w:type="paragraph" w:styleId="TDC2">
    <w:name w:val="toc 2"/>
    <w:basedOn w:val="Normal"/>
    <w:next w:val="Normal"/>
    <w:autoRedefine/>
    <w:uiPriority w:val="39"/>
    <w:unhideWhenUsed/>
    <w:rsid w:val="001C4607"/>
    <w:pPr>
      <w:spacing w:after="100"/>
      <w:ind w:left="220"/>
    </w:pPr>
  </w:style>
  <w:style w:type="paragraph" w:styleId="TDC3">
    <w:name w:val="toc 3"/>
    <w:basedOn w:val="Normal"/>
    <w:next w:val="Normal"/>
    <w:autoRedefine/>
    <w:uiPriority w:val="39"/>
    <w:unhideWhenUsed/>
    <w:rsid w:val="001C460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70441">
      <w:bodyDiv w:val="1"/>
      <w:marLeft w:val="0"/>
      <w:marRight w:val="0"/>
      <w:marTop w:val="0"/>
      <w:marBottom w:val="0"/>
      <w:divBdr>
        <w:top w:val="none" w:sz="0" w:space="0" w:color="auto"/>
        <w:left w:val="none" w:sz="0" w:space="0" w:color="auto"/>
        <w:bottom w:val="none" w:sz="0" w:space="0" w:color="auto"/>
        <w:right w:val="none" w:sz="0" w:space="0" w:color="auto"/>
      </w:divBdr>
      <w:divsChild>
        <w:div w:id="2139108639">
          <w:marLeft w:val="0"/>
          <w:marRight w:val="0"/>
          <w:marTop w:val="0"/>
          <w:marBottom w:val="0"/>
          <w:divBdr>
            <w:top w:val="none" w:sz="0" w:space="0" w:color="auto"/>
            <w:left w:val="none" w:sz="0" w:space="0" w:color="auto"/>
            <w:bottom w:val="none" w:sz="0" w:space="0" w:color="auto"/>
            <w:right w:val="none" w:sz="0" w:space="0" w:color="auto"/>
          </w:divBdr>
          <w:divsChild>
            <w:div w:id="1760444203">
              <w:marLeft w:val="0"/>
              <w:marRight w:val="0"/>
              <w:marTop w:val="0"/>
              <w:marBottom w:val="0"/>
              <w:divBdr>
                <w:top w:val="none" w:sz="0" w:space="0" w:color="auto"/>
                <w:left w:val="none" w:sz="0" w:space="0" w:color="auto"/>
                <w:bottom w:val="none" w:sz="0" w:space="0" w:color="auto"/>
                <w:right w:val="none" w:sz="0" w:space="0" w:color="auto"/>
              </w:divBdr>
              <w:divsChild>
                <w:div w:id="596146">
                  <w:marLeft w:val="0"/>
                  <w:marRight w:val="0"/>
                  <w:marTop w:val="0"/>
                  <w:marBottom w:val="0"/>
                  <w:divBdr>
                    <w:top w:val="none" w:sz="0" w:space="0" w:color="auto"/>
                    <w:left w:val="none" w:sz="0" w:space="0" w:color="auto"/>
                    <w:bottom w:val="none" w:sz="0" w:space="0" w:color="auto"/>
                    <w:right w:val="none" w:sz="0" w:space="0" w:color="auto"/>
                  </w:divBdr>
                  <w:divsChild>
                    <w:div w:id="858466600">
                      <w:marLeft w:val="0"/>
                      <w:marRight w:val="0"/>
                      <w:marTop w:val="0"/>
                      <w:marBottom w:val="0"/>
                      <w:divBdr>
                        <w:top w:val="none" w:sz="0" w:space="0" w:color="auto"/>
                        <w:left w:val="none" w:sz="0" w:space="0" w:color="auto"/>
                        <w:bottom w:val="none" w:sz="0" w:space="0" w:color="auto"/>
                        <w:right w:val="none" w:sz="0" w:space="0" w:color="auto"/>
                      </w:divBdr>
                      <w:divsChild>
                        <w:div w:id="210462031">
                          <w:marLeft w:val="0"/>
                          <w:marRight w:val="0"/>
                          <w:marTop w:val="0"/>
                          <w:marBottom w:val="0"/>
                          <w:divBdr>
                            <w:top w:val="none" w:sz="0" w:space="0" w:color="auto"/>
                            <w:left w:val="none" w:sz="0" w:space="0" w:color="auto"/>
                            <w:bottom w:val="none" w:sz="0" w:space="0" w:color="auto"/>
                            <w:right w:val="none" w:sz="0" w:space="0" w:color="auto"/>
                          </w:divBdr>
                          <w:divsChild>
                            <w:div w:id="739062104">
                              <w:marLeft w:val="0"/>
                              <w:marRight w:val="0"/>
                              <w:marTop w:val="0"/>
                              <w:marBottom w:val="0"/>
                              <w:divBdr>
                                <w:top w:val="none" w:sz="0" w:space="0" w:color="auto"/>
                                <w:left w:val="none" w:sz="0" w:space="0" w:color="auto"/>
                                <w:bottom w:val="none" w:sz="0" w:space="0" w:color="auto"/>
                                <w:right w:val="none" w:sz="0" w:space="0" w:color="auto"/>
                              </w:divBdr>
                              <w:divsChild>
                                <w:div w:id="314266594">
                                  <w:marLeft w:val="0"/>
                                  <w:marRight w:val="0"/>
                                  <w:marTop w:val="0"/>
                                  <w:marBottom w:val="0"/>
                                  <w:divBdr>
                                    <w:top w:val="none" w:sz="0" w:space="0" w:color="auto"/>
                                    <w:left w:val="none" w:sz="0" w:space="0" w:color="auto"/>
                                    <w:bottom w:val="none" w:sz="0" w:space="0" w:color="auto"/>
                                    <w:right w:val="none" w:sz="0" w:space="0" w:color="auto"/>
                                  </w:divBdr>
                                  <w:divsChild>
                                    <w:div w:id="362100907">
                                      <w:marLeft w:val="0"/>
                                      <w:marRight w:val="0"/>
                                      <w:marTop w:val="0"/>
                                      <w:marBottom w:val="0"/>
                                      <w:divBdr>
                                        <w:top w:val="none" w:sz="0" w:space="0" w:color="auto"/>
                                        <w:left w:val="none" w:sz="0" w:space="0" w:color="auto"/>
                                        <w:bottom w:val="none" w:sz="0" w:space="0" w:color="auto"/>
                                        <w:right w:val="none" w:sz="0" w:space="0" w:color="auto"/>
                                      </w:divBdr>
                                      <w:divsChild>
                                        <w:div w:id="1964193139">
                                          <w:marLeft w:val="0"/>
                                          <w:marRight w:val="0"/>
                                          <w:marTop w:val="0"/>
                                          <w:marBottom w:val="0"/>
                                          <w:divBdr>
                                            <w:top w:val="none" w:sz="0" w:space="0" w:color="auto"/>
                                            <w:left w:val="none" w:sz="0" w:space="0" w:color="auto"/>
                                            <w:bottom w:val="none" w:sz="0" w:space="0" w:color="auto"/>
                                            <w:right w:val="none" w:sz="0" w:space="0" w:color="auto"/>
                                          </w:divBdr>
                                          <w:divsChild>
                                            <w:div w:id="790442614">
                                              <w:marLeft w:val="0"/>
                                              <w:marRight w:val="0"/>
                                              <w:marTop w:val="0"/>
                                              <w:marBottom w:val="0"/>
                                              <w:divBdr>
                                                <w:top w:val="none" w:sz="0" w:space="0" w:color="auto"/>
                                                <w:left w:val="none" w:sz="0" w:space="0" w:color="auto"/>
                                                <w:bottom w:val="none" w:sz="0" w:space="0" w:color="auto"/>
                                                <w:right w:val="none" w:sz="0" w:space="0" w:color="auto"/>
                                              </w:divBdr>
                                              <w:divsChild>
                                                <w:div w:id="1649481898">
                                                  <w:marLeft w:val="0"/>
                                                  <w:marRight w:val="0"/>
                                                  <w:marTop w:val="0"/>
                                                  <w:marBottom w:val="0"/>
                                                  <w:divBdr>
                                                    <w:top w:val="none" w:sz="0" w:space="0" w:color="auto"/>
                                                    <w:left w:val="none" w:sz="0" w:space="0" w:color="auto"/>
                                                    <w:bottom w:val="none" w:sz="0" w:space="0" w:color="auto"/>
                                                    <w:right w:val="none" w:sz="0" w:space="0" w:color="auto"/>
                                                  </w:divBdr>
                                                  <w:divsChild>
                                                    <w:div w:id="16165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89176">
      <w:bodyDiv w:val="1"/>
      <w:marLeft w:val="0"/>
      <w:marRight w:val="0"/>
      <w:marTop w:val="0"/>
      <w:marBottom w:val="0"/>
      <w:divBdr>
        <w:top w:val="none" w:sz="0" w:space="0" w:color="auto"/>
        <w:left w:val="none" w:sz="0" w:space="0" w:color="auto"/>
        <w:bottom w:val="none" w:sz="0" w:space="0" w:color="auto"/>
        <w:right w:val="none" w:sz="0" w:space="0" w:color="auto"/>
      </w:divBdr>
      <w:divsChild>
        <w:div w:id="1281063391">
          <w:marLeft w:val="0"/>
          <w:marRight w:val="0"/>
          <w:marTop w:val="0"/>
          <w:marBottom w:val="0"/>
          <w:divBdr>
            <w:top w:val="none" w:sz="0" w:space="0" w:color="auto"/>
            <w:left w:val="none" w:sz="0" w:space="0" w:color="auto"/>
            <w:bottom w:val="none" w:sz="0" w:space="0" w:color="auto"/>
            <w:right w:val="none" w:sz="0" w:space="0" w:color="auto"/>
          </w:divBdr>
          <w:divsChild>
            <w:div w:id="82608042">
              <w:marLeft w:val="0"/>
              <w:marRight w:val="0"/>
              <w:marTop w:val="0"/>
              <w:marBottom w:val="0"/>
              <w:divBdr>
                <w:top w:val="none" w:sz="0" w:space="0" w:color="auto"/>
                <w:left w:val="none" w:sz="0" w:space="0" w:color="auto"/>
                <w:bottom w:val="none" w:sz="0" w:space="0" w:color="auto"/>
                <w:right w:val="none" w:sz="0" w:space="0" w:color="auto"/>
              </w:divBdr>
              <w:divsChild>
                <w:div w:id="407654656">
                  <w:marLeft w:val="0"/>
                  <w:marRight w:val="0"/>
                  <w:marTop w:val="0"/>
                  <w:marBottom w:val="0"/>
                  <w:divBdr>
                    <w:top w:val="none" w:sz="0" w:space="0" w:color="auto"/>
                    <w:left w:val="none" w:sz="0" w:space="0" w:color="auto"/>
                    <w:bottom w:val="none" w:sz="0" w:space="0" w:color="auto"/>
                    <w:right w:val="none" w:sz="0" w:space="0" w:color="auto"/>
                  </w:divBdr>
                  <w:divsChild>
                    <w:div w:id="1069764587">
                      <w:marLeft w:val="0"/>
                      <w:marRight w:val="0"/>
                      <w:marTop w:val="0"/>
                      <w:marBottom w:val="0"/>
                      <w:divBdr>
                        <w:top w:val="none" w:sz="0" w:space="0" w:color="auto"/>
                        <w:left w:val="none" w:sz="0" w:space="0" w:color="auto"/>
                        <w:bottom w:val="none" w:sz="0" w:space="0" w:color="auto"/>
                        <w:right w:val="none" w:sz="0" w:space="0" w:color="auto"/>
                      </w:divBdr>
                      <w:divsChild>
                        <w:div w:id="245579442">
                          <w:marLeft w:val="0"/>
                          <w:marRight w:val="0"/>
                          <w:marTop w:val="0"/>
                          <w:marBottom w:val="0"/>
                          <w:divBdr>
                            <w:top w:val="none" w:sz="0" w:space="0" w:color="auto"/>
                            <w:left w:val="none" w:sz="0" w:space="0" w:color="auto"/>
                            <w:bottom w:val="none" w:sz="0" w:space="0" w:color="auto"/>
                            <w:right w:val="none" w:sz="0" w:space="0" w:color="auto"/>
                          </w:divBdr>
                          <w:divsChild>
                            <w:div w:id="2026126677">
                              <w:marLeft w:val="0"/>
                              <w:marRight w:val="0"/>
                              <w:marTop w:val="0"/>
                              <w:marBottom w:val="0"/>
                              <w:divBdr>
                                <w:top w:val="none" w:sz="0" w:space="0" w:color="auto"/>
                                <w:left w:val="none" w:sz="0" w:space="0" w:color="auto"/>
                                <w:bottom w:val="none" w:sz="0" w:space="0" w:color="auto"/>
                                <w:right w:val="none" w:sz="0" w:space="0" w:color="auto"/>
                              </w:divBdr>
                              <w:divsChild>
                                <w:div w:id="1587155829">
                                  <w:marLeft w:val="0"/>
                                  <w:marRight w:val="0"/>
                                  <w:marTop w:val="0"/>
                                  <w:marBottom w:val="0"/>
                                  <w:divBdr>
                                    <w:top w:val="none" w:sz="0" w:space="0" w:color="auto"/>
                                    <w:left w:val="none" w:sz="0" w:space="0" w:color="auto"/>
                                    <w:bottom w:val="none" w:sz="0" w:space="0" w:color="auto"/>
                                    <w:right w:val="none" w:sz="0" w:space="0" w:color="auto"/>
                                  </w:divBdr>
                                  <w:divsChild>
                                    <w:div w:id="353918938">
                                      <w:marLeft w:val="0"/>
                                      <w:marRight w:val="0"/>
                                      <w:marTop w:val="0"/>
                                      <w:marBottom w:val="0"/>
                                      <w:divBdr>
                                        <w:top w:val="none" w:sz="0" w:space="0" w:color="auto"/>
                                        <w:left w:val="none" w:sz="0" w:space="0" w:color="auto"/>
                                        <w:bottom w:val="none" w:sz="0" w:space="0" w:color="auto"/>
                                        <w:right w:val="none" w:sz="0" w:space="0" w:color="auto"/>
                                      </w:divBdr>
                                      <w:divsChild>
                                        <w:div w:id="2081174245">
                                          <w:marLeft w:val="0"/>
                                          <w:marRight w:val="0"/>
                                          <w:marTop w:val="0"/>
                                          <w:marBottom w:val="0"/>
                                          <w:divBdr>
                                            <w:top w:val="none" w:sz="0" w:space="0" w:color="auto"/>
                                            <w:left w:val="none" w:sz="0" w:space="0" w:color="auto"/>
                                            <w:bottom w:val="none" w:sz="0" w:space="0" w:color="auto"/>
                                            <w:right w:val="none" w:sz="0" w:space="0" w:color="auto"/>
                                          </w:divBdr>
                                          <w:divsChild>
                                            <w:div w:id="788818734">
                                              <w:marLeft w:val="0"/>
                                              <w:marRight w:val="0"/>
                                              <w:marTop w:val="0"/>
                                              <w:marBottom w:val="0"/>
                                              <w:divBdr>
                                                <w:top w:val="none" w:sz="0" w:space="0" w:color="auto"/>
                                                <w:left w:val="none" w:sz="0" w:space="0" w:color="auto"/>
                                                <w:bottom w:val="none" w:sz="0" w:space="0" w:color="auto"/>
                                                <w:right w:val="none" w:sz="0" w:space="0" w:color="auto"/>
                                              </w:divBdr>
                                              <w:divsChild>
                                                <w:div w:id="1156915403">
                                                  <w:marLeft w:val="0"/>
                                                  <w:marRight w:val="0"/>
                                                  <w:marTop w:val="0"/>
                                                  <w:marBottom w:val="0"/>
                                                  <w:divBdr>
                                                    <w:top w:val="none" w:sz="0" w:space="0" w:color="auto"/>
                                                    <w:left w:val="none" w:sz="0" w:space="0" w:color="auto"/>
                                                    <w:bottom w:val="none" w:sz="0" w:space="0" w:color="auto"/>
                                                    <w:right w:val="none" w:sz="0" w:space="0" w:color="auto"/>
                                                  </w:divBdr>
                                                  <w:divsChild>
                                                    <w:div w:id="18562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119033">
      <w:bodyDiv w:val="1"/>
      <w:marLeft w:val="0"/>
      <w:marRight w:val="0"/>
      <w:marTop w:val="0"/>
      <w:marBottom w:val="0"/>
      <w:divBdr>
        <w:top w:val="none" w:sz="0" w:space="0" w:color="auto"/>
        <w:left w:val="none" w:sz="0" w:space="0" w:color="auto"/>
        <w:bottom w:val="none" w:sz="0" w:space="0" w:color="auto"/>
        <w:right w:val="none" w:sz="0" w:space="0" w:color="auto"/>
      </w:divBdr>
      <w:divsChild>
        <w:div w:id="1005329454">
          <w:marLeft w:val="0"/>
          <w:marRight w:val="0"/>
          <w:marTop w:val="0"/>
          <w:marBottom w:val="0"/>
          <w:divBdr>
            <w:top w:val="none" w:sz="0" w:space="0" w:color="auto"/>
            <w:left w:val="none" w:sz="0" w:space="0" w:color="auto"/>
            <w:bottom w:val="none" w:sz="0" w:space="0" w:color="auto"/>
            <w:right w:val="none" w:sz="0" w:space="0" w:color="auto"/>
          </w:divBdr>
          <w:divsChild>
            <w:div w:id="1778526539">
              <w:marLeft w:val="0"/>
              <w:marRight w:val="0"/>
              <w:marTop w:val="0"/>
              <w:marBottom w:val="0"/>
              <w:divBdr>
                <w:top w:val="none" w:sz="0" w:space="0" w:color="auto"/>
                <w:left w:val="none" w:sz="0" w:space="0" w:color="auto"/>
                <w:bottom w:val="none" w:sz="0" w:space="0" w:color="auto"/>
                <w:right w:val="none" w:sz="0" w:space="0" w:color="auto"/>
              </w:divBdr>
              <w:divsChild>
                <w:div w:id="2062243465">
                  <w:marLeft w:val="0"/>
                  <w:marRight w:val="0"/>
                  <w:marTop w:val="0"/>
                  <w:marBottom w:val="0"/>
                  <w:divBdr>
                    <w:top w:val="none" w:sz="0" w:space="0" w:color="auto"/>
                    <w:left w:val="none" w:sz="0" w:space="0" w:color="auto"/>
                    <w:bottom w:val="none" w:sz="0" w:space="0" w:color="auto"/>
                    <w:right w:val="none" w:sz="0" w:space="0" w:color="auto"/>
                  </w:divBdr>
                  <w:divsChild>
                    <w:div w:id="1344673687">
                      <w:marLeft w:val="0"/>
                      <w:marRight w:val="0"/>
                      <w:marTop w:val="0"/>
                      <w:marBottom w:val="0"/>
                      <w:divBdr>
                        <w:top w:val="none" w:sz="0" w:space="0" w:color="auto"/>
                        <w:left w:val="none" w:sz="0" w:space="0" w:color="auto"/>
                        <w:bottom w:val="none" w:sz="0" w:space="0" w:color="auto"/>
                        <w:right w:val="none" w:sz="0" w:space="0" w:color="auto"/>
                      </w:divBdr>
                      <w:divsChild>
                        <w:div w:id="1036153309">
                          <w:marLeft w:val="0"/>
                          <w:marRight w:val="0"/>
                          <w:marTop w:val="0"/>
                          <w:marBottom w:val="0"/>
                          <w:divBdr>
                            <w:top w:val="none" w:sz="0" w:space="0" w:color="auto"/>
                            <w:left w:val="none" w:sz="0" w:space="0" w:color="auto"/>
                            <w:bottom w:val="none" w:sz="0" w:space="0" w:color="auto"/>
                            <w:right w:val="none" w:sz="0" w:space="0" w:color="auto"/>
                          </w:divBdr>
                          <w:divsChild>
                            <w:div w:id="2088262430">
                              <w:marLeft w:val="0"/>
                              <w:marRight w:val="0"/>
                              <w:marTop w:val="0"/>
                              <w:marBottom w:val="0"/>
                              <w:divBdr>
                                <w:top w:val="none" w:sz="0" w:space="0" w:color="auto"/>
                                <w:left w:val="none" w:sz="0" w:space="0" w:color="auto"/>
                                <w:bottom w:val="none" w:sz="0" w:space="0" w:color="auto"/>
                                <w:right w:val="none" w:sz="0" w:space="0" w:color="auto"/>
                              </w:divBdr>
                              <w:divsChild>
                                <w:div w:id="155194342">
                                  <w:marLeft w:val="0"/>
                                  <w:marRight w:val="0"/>
                                  <w:marTop w:val="0"/>
                                  <w:marBottom w:val="0"/>
                                  <w:divBdr>
                                    <w:top w:val="none" w:sz="0" w:space="0" w:color="auto"/>
                                    <w:left w:val="none" w:sz="0" w:space="0" w:color="auto"/>
                                    <w:bottom w:val="none" w:sz="0" w:space="0" w:color="auto"/>
                                    <w:right w:val="none" w:sz="0" w:space="0" w:color="auto"/>
                                  </w:divBdr>
                                  <w:divsChild>
                                    <w:div w:id="451244390">
                                      <w:marLeft w:val="0"/>
                                      <w:marRight w:val="0"/>
                                      <w:marTop w:val="0"/>
                                      <w:marBottom w:val="0"/>
                                      <w:divBdr>
                                        <w:top w:val="none" w:sz="0" w:space="0" w:color="auto"/>
                                        <w:left w:val="none" w:sz="0" w:space="0" w:color="auto"/>
                                        <w:bottom w:val="none" w:sz="0" w:space="0" w:color="auto"/>
                                        <w:right w:val="none" w:sz="0" w:space="0" w:color="auto"/>
                                      </w:divBdr>
                                      <w:divsChild>
                                        <w:div w:id="813790697">
                                          <w:marLeft w:val="0"/>
                                          <w:marRight w:val="0"/>
                                          <w:marTop w:val="0"/>
                                          <w:marBottom w:val="0"/>
                                          <w:divBdr>
                                            <w:top w:val="none" w:sz="0" w:space="0" w:color="auto"/>
                                            <w:left w:val="none" w:sz="0" w:space="0" w:color="auto"/>
                                            <w:bottom w:val="none" w:sz="0" w:space="0" w:color="auto"/>
                                            <w:right w:val="none" w:sz="0" w:space="0" w:color="auto"/>
                                          </w:divBdr>
                                          <w:divsChild>
                                            <w:div w:id="519777134">
                                              <w:marLeft w:val="0"/>
                                              <w:marRight w:val="0"/>
                                              <w:marTop w:val="0"/>
                                              <w:marBottom w:val="0"/>
                                              <w:divBdr>
                                                <w:top w:val="none" w:sz="0" w:space="0" w:color="auto"/>
                                                <w:left w:val="none" w:sz="0" w:space="0" w:color="auto"/>
                                                <w:bottom w:val="none" w:sz="0" w:space="0" w:color="auto"/>
                                                <w:right w:val="none" w:sz="0" w:space="0" w:color="auto"/>
                                              </w:divBdr>
                                              <w:divsChild>
                                                <w:div w:id="1931816233">
                                                  <w:marLeft w:val="0"/>
                                                  <w:marRight w:val="0"/>
                                                  <w:marTop w:val="0"/>
                                                  <w:marBottom w:val="0"/>
                                                  <w:divBdr>
                                                    <w:top w:val="none" w:sz="0" w:space="0" w:color="auto"/>
                                                    <w:left w:val="none" w:sz="0" w:space="0" w:color="auto"/>
                                                    <w:bottom w:val="none" w:sz="0" w:space="0" w:color="auto"/>
                                                    <w:right w:val="none" w:sz="0" w:space="0" w:color="auto"/>
                                                  </w:divBdr>
                                                  <w:divsChild>
                                                    <w:div w:id="169476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589514">
      <w:bodyDiv w:val="1"/>
      <w:marLeft w:val="0"/>
      <w:marRight w:val="0"/>
      <w:marTop w:val="0"/>
      <w:marBottom w:val="0"/>
      <w:divBdr>
        <w:top w:val="none" w:sz="0" w:space="0" w:color="auto"/>
        <w:left w:val="none" w:sz="0" w:space="0" w:color="auto"/>
        <w:bottom w:val="none" w:sz="0" w:space="0" w:color="auto"/>
        <w:right w:val="none" w:sz="0" w:space="0" w:color="auto"/>
      </w:divBdr>
      <w:divsChild>
        <w:div w:id="1980380129">
          <w:marLeft w:val="0"/>
          <w:marRight w:val="0"/>
          <w:marTop w:val="0"/>
          <w:marBottom w:val="0"/>
          <w:divBdr>
            <w:top w:val="none" w:sz="0" w:space="0" w:color="auto"/>
            <w:left w:val="none" w:sz="0" w:space="0" w:color="auto"/>
            <w:bottom w:val="none" w:sz="0" w:space="0" w:color="auto"/>
            <w:right w:val="none" w:sz="0" w:space="0" w:color="auto"/>
          </w:divBdr>
          <w:divsChild>
            <w:div w:id="1330792252">
              <w:marLeft w:val="0"/>
              <w:marRight w:val="0"/>
              <w:marTop w:val="0"/>
              <w:marBottom w:val="0"/>
              <w:divBdr>
                <w:top w:val="none" w:sz="0" w:space="0" w:color="auto"/>
                <w:left w:val="none" w:sz="0" w:space="0" w:color="auto"/>
                <w:bottom w:val="none" w:sz="0" w:space="0" w:color="auto"/>
                <w:right w:val="none" w:sz="0" w:space="0" w:color="auto"/>
              </w:divBdr>
              <w:divsChild>
                <w:div w:id="610941481">
                  <w:marLeft w:val="0"/>
                  <w:marRight w:val="0"/>
                  <w:marTop w:val="0"/>
                  <w:marBottom w:val="0"/>
                  <w:divBdr>
                    <w:top w:val="none" w:sz="0" w:space="0" w:color="auto"/>
                    <w:left w:val="none" w:sz="0" w:space="0" w:color="auto"/>
                    <w:bottom w:val="none" w:sz="0" w:space="0" w:color="auto"/>
                    <w:right w:val="none" w:sz="0" w:space="0" w:color="auto"/>
                  </w:divBdr>
                  <w:divsChild>
                    <w:div w:id="621576162">
                      <w:marLeft w:val="0"/>
                      <w:marRight w:val="0"/>
                      <w:marTop w:val="0"/>
                      <w:marBottom w:val="0"/>
                      <w:divBdr>
                        <w:top w:val="none" w:sz="0" w:space="0" w:color="auto"/>
                        <w:left w:val="none" w:sz="0" w:space="0" w:color="auto"/>
                        <w:bottom w:val="none" w:sz="0" w:space="0" w:color="auto"/>
                        <w:right w:val="none" w:sz="0" w:space="0" w:color="auto"/>
                      </w:divBdr>
                      <w:divsChild>
                        <w:div w:id="975992794">
                          <w:marLeft w:val="0"/>
                          <w:marRight w:val="0"/>
                          <w:marTop w:val="0"/>
                          <w:marBottom w:val="0"/>
                          <w:divBdr>
                            <w:top w:val="none" w:sz="0" w:space="0" w:color="auto"/>
                            <w:left w:val="none" w:sz="0" w:space="0" w:color="auto"/>
                            <w:bottom w:val="none" w:sz="0" w:space="0" w:color="auto"/>
                            <w:right w:val="none" w:sz="0" w:space="0" w:color="auto"/>
                          </w:divBdr>
                          <w:divsChild>
                            <w:div w:id="228227285">
                              <w:marLeft w:val="0"/>
                              <w:marRight w:val="0"/>
                              <w:marTop w:val="0"/>
                              <w:marBottom w:val="0"/>
                              <w:divBdr>
                                <w:top w:val="none" w:sz="0" w:space="0" w:color="auto"/>
                                <w:left w:val="none" w:sz="0" w:space="0" w:color="auto"/>
                                <w:bottom w:val="none" w:sz="0" w:space="0" w:color="auto"/>
                                <w:right w:val="none" w:sz="0" w:space="0" w:color="auto"/>
                              </w:divBdr>
                              <w:divsChild>
                                <w:div w:id="503057923">
                                  <w:marLeft w:val="0"/>
                                  <w:marRight w:val="0"/>
                                  <w:marTop w:val="0"/>
                                  <w:marBottom w:val="0"/>
                                  <w:divBdr>
                                    <w:top w:val="none" w:sz="0" w:space="0" w:color="auto"/>
                                    <w:left w:val="none" w:sz="0" w:space="0" w:color="auto"/>
                                    <w:bottom w:val="none" w:sz="0" w:space="0" w:color="auto"/>
                                    <w:right w:val="none" w:sz="0" w:space="0" w:color="auto"/>
                                  </w:divBdr>
                                  <w:divsChild>
                                    <w:div w:id="1627396105">
                                      <w:marLeft w:val="0"/>
                                      <w:marRight w:val="0"/>
                                      <w:marTop w:val="0"/>
                                      <w:marBottom w:val="0"/>
                                      <w:divBdr>
                                        <w:top w:val="none" w:sz="0" w:space="0" w:color="auto"/>
                                        <w:left w:val="none" w:sz="0" w:space="0" w:color="auto"/>
                                        <w:bottom w:val="none" w:sz="0" w:space="0" w:color="auto"/>
                                        <w:right w:val="none" w:sz="0" w:space="0" w:color="auto"/>
                                      </w:divBdr>
                                      <w:divsChild>
                                        <w:div w:id="133967">
                                          <w:marLeft w:val="0"/>
                                          <w:marRight w:val="0"/>
                                          <w:marTop w:val="0"/>
                                          <w:marBottom w:val="0"/>
                                          <w:divBdr>
                                            <w:top w:val="none" w:sz="0" w:space="0" w:color="auto"/>
                                            <w:left w:val="none" w:sz="0" w:space="0" w:color="auto"/>
                                            <w:bottom w:val="none" w:sz="0" w:space="0" w:color="auto"/>
                                            <w:right w:val="none" w:sz="0" w:space="0" w:color="auto"/>
                                          </w:divBdr>
                                          <w:divsChild>
                                            <w:div w:id="1035036419">
                                              <w:marLeft w:val="0"/>
                                              <w:marRight w:val="0"/>
                                              <w:marTop w:val="0"/>
                                              <w:marBottom w:val="0"/>
                                              <w:divBdr>
                                                <w:top w:val="none" w:sz="0" w:space="0" w:color="auto"/>
                                                <w:left w:val="none" w:sz="0" w:space="0" w:color="auto"/>
                                                <w:bottom w:val="none" w:sz="0" w:space="0" w:color="auto"/>
                                                <w:right w:val="none" w:sz="0" w:space="0" w:color="auto"/>
                                              </w:divBdr>
                                              <w:divsChild>
                                                <w:div w:id="635647301">
                                                  <w:marLeft w:val="0"/>
                                                  <w:marRight w:val="0"/>
                                                  <w:marTop w:val="0"/>
                                                  <w:marBottom w:val="0"/>
                                                  <w:divBdr>
                                                    <w:top w:val="none" w:sz="0" w:space="0" w:color="auto"/>
                                                    <w:left w:val="none" w:sz="0" w:space="0" w:color="auto"/>
                                                    <w:bottom w:val="none" w:sz="0" w:space="0" w:color="auto"/>
                                                    <w:right w:val="none" w:sz="0" w:space="0" w:color="auto"/>
                                                  </w:divBdr>
                                                  <w:divsChild>
                                                    <w:div w:id="1276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758972">
      <w:bodyDiv w:val="1"/>
      <w:marLeft w:val="0"/>
      <w:marRight w:val="0"/>
      <w:marTop w:val="0"/>
      <w:marBottom w:val="0"/>
      <w:divBdr>
        <w:top w:val="none" w:sz="0" w:space="0" w:color="auto"/>
        <w:left w:val="none" w:sz="0" w:space="0" w:color="auto"/>
        <w:bottom w:val="none" w:sz="0" w:space="0" w:color="auto"/>
        <w:right w:val="none" w:sz="0" w:space="0" w:color="auto"/>
      </w:divBdr>
      <w:divsChild>
        <w:div w:id="1388256886">
          <w:marLeft w:val="0"/>
          <w:marRight w:val="0"/>
          <w:marTop w:val="0"/>
          <w:marBottom w:val="0"/>
          <w:divBdr>
            <w:top w:val="none" w:sz="0" w:space="0" w:color="auto"/>
            <w:left w:val="none" w:sz="0" w:space="0" w:color="auto"/>
            <w:bottom w:val="none" w:sz="0" w:space="0" w:color="auto"/>
            <w:right w:val="none" w:sz="0" w:space="0" w:color="auto"/>
          </w:divBdr>
          <w:divsChild>
            <w:div w:id="1809395447">
              <w:marLeft w:val="0"/>
              <w:marRight w:val="0"/>
              <w:marTop w:val="0"/>
              <w:marBottom w:val="0"/>
              <w:divBdr>
                <w:top w:val="none" w:sz="0" w:space="0" w:color="auto"/>
                <w:left w:val="none" w:sz="0" w:space="0" w:color="auto"/>
                <w:bottom w:val="none" w:sz="0" w:space="0" w:color="auto"/>
                <w:right w:val="none" w:sz="0" w:space="0" w:color="auto"/>
              </w:divBdr>
              <w:divsChild>
                <w:div w:id="1206869832">
                  <w:marLeft w:val="0"/>
                  <w:marRight w:val="0"/>
                  <w:marTop w:val="0"/>
                  <w:marBottom w:val="0"/>
                  <w:divBdr>
                    <w:top w:val="none" w:sz="0" w:space="0" w:color="auto"/>
                    <w:left w:val="none" w:sz="0" w:space="0" w:color="auto"/>
                    <w:bottom w:val="none" w:sz="0" w:space="0" w:color="auto"/>
                    <w:right w:val="none" w:sz="0" w:space="0" w:color="auto"/>
                  </w:divBdr>
                  <w:divsChild>
                    <w:div w:id="348601700">
                      <w:marLeft w:val="0"/>
                      <w:marRight w:val="0"/>
                      <w:marTop w:val="0"/>
                      <w:marBottom w:val="0"/>
                      <w:divBdr>
                        <w:top w:val="none" w:sz="0" w:space="0" w:color="auto"/>
                        <w:left w:val="none" w:sz="0" w:space="0" w:color="auto"/>
                        <w:bottom w:val="none" w:sz="0" w:space="0" w:color="auto"/>
                        <w:right w:val="none" w:sz="0" w:space="0" w:color="auto"/>
                      </w:divBdr>
                      <w:divsChild>
                        <w:div w:id="1149906524">
                          <w:marLeft w:val="0"/>
                          <w:marRight w:val="0"/>
                          <w:marTop w:val="0"/>
                          <w:marBottom w:val="0"/>
                          <w:divBdr>
                            <w:top w:val="none" w:sz="0" w:space="0" w:color="auto"/>
                            <w:left w:val="none" w:sz="0" w:space="0" w:color="auto"/>
                            <w:bottom w:val="none" w:sz="0" w:space="0" w:color="auto"/>
                            <w:right w:val="none" w:sz="0" w:space="0" w:color="auto"/>
                          </w:divBdr>
                          <w:divsChild>
                            <w:div w:id="314143250">
                              <w:marLeft w:val="0"/>
                              <w:marRight w:val="0"/>
                              <w:marTop w:val="0"/>
                              <w:marBottom w:val="0"/>
                              <w:divBdr>
                                <w:top w:val="none" w:sz="0" w:space="0" w:color="auto"/>
                                <w:left w:val="none" w:sz="0" w:space="0" w:color="auto"/>
                                <w:bottom w:val="none" w:sz="0" w:space="0" w:color="auto"/>
                                <w:right w:val="none" w:sz="0" w:space="0" w:color="auto"/>
                              </w:divBdr>
                              <w:divsChild>
                                <w:div w:id="316962665">
                                  <w:marLeft w:val="0"/>
                                  <w:marRight w:val="0"/>
                                  <w:marTop w:val="0"/>
                                  <w:marBottom w:val="0"/>
                                  <w:divBdr>
                                    <w:top w:val="none" w:sz="0" w:space="0" w:color="auto"/>
                                    <w:left w:val="none" w:sz="0" w:space="0" w:color="auto"/>
                                    <w:bottom w:val="none" w:sz="0" w:space="0" w:color="auto"/>
                                    <w:right w:val="none" w:sz="0" w:space="0" w:color="auto"/>
                                  </w:divBdr>
                                  <w:divsChild>
                                    <w:div w:id="1135489351">
                                      <w:marLeft w:val="0"/>
                                      <w:marRight w:val="0"/>
                                      <w:marTop w:val="0"/>
                                      <w:marBottom w:val="0"/>
                                      <w:divBdr>
                                        <w:top w:val="none" w:sz="0" w:space="0" w:color="auto"/>
                                        <w:left w:val="none" w:sz="0" w:space="0" w:color="auto"/>
                                        <w:bottom w:val="none" w:sz="0" w:space="0" w:color="auto"/>
                                        <w:right w:val="none" w:sz="0" w:space="0" w:color="auto"/>
                                      </w:divBdr>
                                      <w:divsChild>
                                        <w:div w:id="432097116">
                                          <w:marLeft w:val="0"/>
                                          <w:marRight w:val="0"/>
                                          <w:marTop w:val="0"/>
                                          <w:marBottom w:val="0"/>
                                          <w:divBdr>
                                            <w:top w:val="none" w:sz="0" w:space="0" w:color="auto"/>
                                            <w:left w:val="none" w:sz="0" w:space="0" w:color="auto"/>
                                            <w:bottom w:val="none" w:sz="0" w:space="0" w:color="auto"/>
                                            <w:right w:val="none" w:sz="0" w:space="0" w:color="auto"/>
                                          </w:divBdr>
                                          <w:divsChild>
                                            <w:div w:id="639267275">
                                              <w:marLeft w:val="0"/>
                                              <w:marRight w:val="0"/>
                                              <w:marTop w:val="0"/>
                                              <w:marBottom w:val="0"/>
                                              <w:divBdr>
                                                <w:top w:val="none" w:sz="0" w:space="0" w:color="auto"/>
                                                <w:left w:val="none" w:sz="0" w:space="0" w:color="auto"/>
                                                <w:bottom w:val="none" w:sz="0" w:space="0" w:color="auto"/>
                                                <w:right w:val="none" w:sz="0" w:space="0" w:color="auto"/>
                                              </w:divBdr>
                                              <w:divsChild>
                                                <w:div w:id="1081219748">
                                                  <w:marLeft w:val="0"/>
                                                  <w:marRight w:val="0"/>
                                                  <w:marTop w:val="0"/>
                                                  <w:marBottom w:val="0"/>
                                                  <w:divBdr>
                                                    <w:top w:val="none" w:sz="0" w:space="0" w:color="auto"/>
                                                    <w:left w:val="none" w:sz="0" w:space="0" w:color="auto"/>
                                                    <w:bottom w:val="none" w:sz="0" w:space="0" w:color="auto"/>
                                                    <w:right w:val="none" w:sz="0" w:space="0" w:color="auto"/>
                                                  </w:divBdr>
                                                  <w:divsChild>
                                                    <w:div w:id="65826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630070">
      <w:bodyDiv w:val="1"/>
      <w:marLeft w:val="0"/>
      <w:marRight w:val="0"/>
      <w:marTop w:val="0"/>
      <w:marBottom w:val="0"/>
      <w:divBdr>
        <w:top w:val="none" w:sz="0" w:space="0" w:color="auto"/>
        <w:left w:val="none" w:sz="0" w:space="0" w:color="auto"/>
        <w:bottom w:val="none" w:sz="0" w:space="0" w:color="auto"/>
        <w:right w:val="none" w:sz="0" w:space="0" w:color="auto"/>
      </w:divBdr>
      <w:divsChild>
        <w:div w:id="490365810">
          <w:marLeft w:val="0"/>
          <w:marRight w:val="0"/>
          <w:marTop w:val="0"/>
          <w:marBottom w:val="0"/>
          <w:divBdr>
            <w:top w:val="none" w:sz="0" w:space="0" w:color="auto"/>
            <w:left w:val="none" w:sz="0" w:space="0" w:color="auto"/>
            <w:bottom w:val="none" w:sz="0" w:space="0" w:color="auto"/>
            <w:right w:val="none" w:sz="0" w:space="0" w:color="auto"/>
          </w:divBdr>
          <w:divsChild>
            <w:div w:id="346634421">
              <w:marLeft w:val="0"/>
              <w:marRight w:val="0"/>
              <w:marTop w:val="0"/>
              <w:marBottom w:val="0"/>
              <w:divBdr>
                <w:top w:val="none" w:sz="0" w:space="0" w:color="auto"/>
                <w:left w:val="none" w:sz="0" w:space="0" w:color="auto"/>
                <w:bottom w:val="none" w:sz="0" w:space="0" w:color="auto"/>
                <w:right w:val="none" w:sz="0" w:space="0" w:color="auto"/>
              </w:divBdr>
              <w:divsChild>
                <w:div w:id="1615405289">
                  <w:marLeft w:val="0"/>
                  <w:marRight w:val="0"/>
                  <w:marTop w:val="0"/>
                  <w:marBottom w:val="0"/>
                  <w:divBdr>
                    <w:top w:val="none" w:sz="0" w:space="0" w:color="auto"/>
                    <w:left w:val="none" w:sz="0" w:space="0" w:color="auto"/>
                    <w:bottom w:val="none" w:sz="0" w:space="0" w:color="auto"/>
                    <w:right w:val="none" w:sz="0" w:space="0" w:color="auto"/>
                  </w:divBdr>
                  <w:divsChild>
                    <w:div w:id="738750624">
                      <w:marLeft w:val="0"/>
                      <w:marRight w:val="0"/>
                      <w:marTop w:val="0"/>
                      <w:marBottom w:val="0"/>
                      <w:divBdr>
                        <w:top w:val="none" w:sz="0" w:space="0" w:color="auto"/>
                        <w:left w:val="none" w:sz="0" w:space="0" w:color="auto"/>
                        <w:bottom w:val="none" w:sz="0" w:space="0" w:color="auto"/>
                        <w:right w:val="none" w:sz="0" w:space="0" w:color="auto"/>
                      </w:divBdr>
                      <w:divsChild>
                        <w:div w:id="1930119364">
                          <w:marLeft w:val="0"/>
                          <w:marRight w:val="0"/>
                          <w:marTop w:val="0"/>
                          <w:marBottom w:val="0"/>
                          <w:divBdr>
                            <w:top w:val="none" w:sz="0" w:space="0" w:color="auto"/>
                            <w:left w:val="none" w:sz="0" w:space="0" w:color="auto"/>
                            <w:bottom w:val="none" w:sz="0" w:space="0" w:color="auto"/>
                            <w:right w:val="none" w:sz="0" w:space="0" w:color="auto"/>
                          </w:divBdr>
                          <w:divsChild>
                            <w:div w:id="639501572">
                              <w:marLeft w:val="0"/>
                              <w:marRight w:val="0"/>
                              <w:marTop w:val="0"/>
                              <w:marBottom w:val="0"/>
                              <w:divBdr>
                                <w:top w:val="none" w:sz="0" w:space="0" w:color="auto"/>
                                <w:left w:val="none" w:sz="0" w:space="0" w:color="auto"/>
                                <w:bottom w:val="none" w:sz="0" w:space="0" w:color="auto"/>
                                <w:right w:val="none" w:sz="0" w:space="0" w:color="auto"/>
                              </w:divBdr>
                              <w:divsChild>
                                <w:div w:id="984817697">
                                  <w:marLeft w:val="0"/>
                                  <w:marRight w:val="0"/>
                                  <w:marTop w:val="0"/>
                                  <w:marBottom w:val="0"/>
                                  <w:divBdr>
                                    <w:top w:val="none" w:sz="0" w:space="0" w:color="auto"/>
                                    <w:left w:val="none" w:sz="0" w:space="0" w:color="auto"/>
                                    <w:bottom w:val="none" w:sz="0" w:space="0" w:color="auto"/>
                                    <w:right w:val="none" w:sz="0" w:space="0" w:color="auto"/>
                                  </w:divBdr>
                                  <w:divsChild>
                                    <w:div w:id="754591601">
                                      <w:marLeft w:val="0"/>
                                      <w:marRight w:val="0"/>
                                      <w:marTop w:val="0"/>
                                      <w:marBottom w:val="0"/>
                                      <w:divBdr>
                                        <w:top w:val="none" w:sz="0" w:space="0" w:color="auto"/>
                                        <w:left w:val="none" w:sz="0" w:space="0" w:color="auto"/>
                                        <w:bottom w:val="none" w:sz="0" w:space="0" w:color="auto"/>
                                        <w:right w:val="none" w:sz="0" w:space="0" w:color="auto"/>
                                      </w:divBdr>
                                      <w:divsChild>
                                        <w:div w:id="914751983">
                                          <w:marLeft w:val="0"/>
                                          <w:marRight w:val="0"/>
                                          <w:marTop w:val="0"/>
                                          <w:marBottom w:val="0"/>
                                          <w:divBdr>
                                            <w:top w:val="none" w:sz="0" w:space="0" w:color="auto"/>
                                            <w:left w:val="none" w:sz="0" w:space="0" w:color="auto"/>
                                            <w:bottom w:val="none" w:sz="0" w:space="0" w:color="auto"/>
                                            <w:right w:val="none" w:sz="0" w:space="0" w:color="auto"/>
                                          </w:divBdr>
                                          <w:divsChild>
                                            <w:div w:id="828056907">
                                              <w:marLeft w:val="0"/>
                                              <w:marRight w:val="0"/>
                                              <w:marTop w:val="0"/>
                                              <w:marBottom w:val="0"/>
                                              <w:divBdr>
                                                <w:top w:val="none" w:sz="0" w:space="0" w:color="auto"/>
                                                <w:left w:val="none" w:sz="0" w:space="0" w:color="auto"/>
                                                <w:bottom w:val="none" w:sz="0" w:space="0" w:color="auto"/>
                                                <w:right w:val="none" w:sz="0" w:space="0" w:color="auto"/>
                                              </w:divBdr>
                                              <w:divsChild>
                                                <w:div w:id="1553885449">
                                                  <w:marLeft w:val="0"/>
                                                  <w:marRight w:val="0"/>
                                                  <w:marTop w:val="0"/>
                                                  <w:marBottom w:val="0"/>
                                                  <w:divBdr>
                                                    <w:top w:val="none" w:sz="0" w:space="0" w:color="auto"/>
                                                    <w:left w:val="none" w:sz="0" w:space="0" w:color="auto"/>
                                                    <w:bottom w:val="none" w:sz="0" w:space="0" w:color="auto"/>
                                                    <w:right w:val="none" w:sz="0" w:space="0" w:color="auto"/>
                                                  </w:divBdr>
                                                  <w:divsChild>
                                                    <w:div w:id="4004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923027">
      <w:bodyDiv w:val="1"/>
      <w:marLeft w:val="0"/>
      <w:marRight w:val="0"/>
      <w:marTop w:val="0"/>
      <w:marBottom w:val="0"/>
      <w:divBdr>
        <w:top w:val="none" w:sz="0" w:space="0" w:color="auto"/>
        <w:left w:val="none" w:sz="0" w:space="0" w:color="auto"/>
        <w:bottom w:val="none" w:sz="0" w:space="0" w:color="auto"/>
        <w:right w:val="none" w:sz="0" w:space="0" w:color="auto"/>
      </w:divBdr>
      <w:divsChild>
        <w:div w:id="846407490">
          <w:marLeft w:val="0"/>
          <w:marRight w:val="0"/>
          <w:marTop w:val="0"/>
          <w:marBottom w:val="0"/>
          <w:divBdr>
            <w:top w:val="none" w:sz="0" w:space="0" w:color="auto"/>
            <w:left w:val="none" w:sz="0" w:space="0" w:color="auto"/>
            <w:bottom w:val="none" w:sz="0" w:space="0" w:color="auto"/>
            <w:right w:val="none" w:sz="0" w:space="0" w:color="auto"/>
          </w:divBdr>
          <w:divsChild>
            <w:div w:id="94400214">
              <w:marLeft w:val="0"/>
              <w:marRight w:val="0"/>
              <w:marTop w:val="0"/>
              <w:marBottom w:val="0"/>
              <w:divBdr>
                <w:top w:val="none" w:sz="0" w:space="0" w:color="auto"/>
                <w:left w:val="none" w:sz="0" w:space="0" w:color="auto"/>
                <w:bottom w:val="none" w:sz="0" w:space="0" w:color="auto"/>
                <w:right w:val="none" w:sz="0" w:space="0" w:color="auto"/>
              </w:divBdr>
              <w:divsChild>
                <w:div w:id="508372104">
                  <w:marLeft w:val="0"/>
                  <w:marRight w:val="0"/>
                  <w:marTop w:val="0"/>
                  <w:marBottom w:val="0"/>
                  <w:divBdr>
                    <w:top w:val="none" w:sz="0" w:space="0" w:color="auto"/>
                    <w:left w:val="none" w:sz="0" w:space="0" w:color="auto"/>
                    <w:bottom w:val="none" w:sz="0" w:space="0" w:color="auto"/>
                    <w:right w:val="none" w:sz="0" w:space="0" w:color="auto"/>
                  </w:divBdr>
                  <w:divsChild>
                    <w:div w:id="1143623323">
                      <w:marLeft w:val="0"/>
                      <w:marRight w:val="0"/>
                      <w:marTop w:val="0"/>
                      <w:marBottom w:val="0"/>
                      <w:divBdr>
                        <w:top w:val="none" w:sz="0" w:space="0" w:color="auto"/>
                        <w:left w:val="none" w:sz="0" w:space="0" w:color="auto"/>
                        <w:bottom w:val="none" w:sz="0" w:space="0" w:color="auto"/>
                        <w:right w:val="none" w:sz="0" w:space="0" w:color="auto"/>
                      </w:divBdr>
                      <w:divsChild>
                        <w:div w:id="622854599">
                          <w:marLeft w:val="0"/>
                          <w:marRight w:val="0"/>
                          <w:marTop w:val="0"/>
                          <w:marBottom w:val="0"/>
                          <w:divBdr>
                            <w:top w:val="none" w:sz="0" w:space="0" w:color="auto"/>
                            <w:left w:val="none" w:sz="0" w:space="0" w:color="auto"/>
                            <w:bottom w:val="none" w:sz="0" w:space="0" w:color="auto"/>
                            <w:right w:val="none" w:sz="0" w:space="0" w:color="auto"/>
                          </w:divBdr>
                          <w:divsChild>
                            <w:div w:id="1574583484">
                              <w:marLeft w:val="0"/>
                              <w:marRight w:val="0"/>
                              <w:marTop w:val="0"/>
                              <w:marBottom w:val="0"/>
                              <w:divBdr>
                                <w:top w:val="none" w:sz="0" w:space="0" w:color="auto"/>
                                <w:left w:val="none" w:sz="0" w:space="0" w:color="auto"/>
                                <w:bottom w:val="none" w:sz="0" w:space="0" w:color="auto"/>
                                <w:right w:val="none" w:sz="0" w:space="0" w:color="auto"/>
                              </w:divBdr>
                              <w:divsChild>
                                <w:div w:id="15694018">
                                  <w:marLeft w:val="0"/>
                                  <w:marRight w:val="0"/>
                                  <w:marTop w:val="0"/>
                                  <w:marBottom w:val="0"/>
                                  <w:divBdr>
                                    <w:top w:val="none" w:sz="0" w:space="0" w:color="auto"/>
                                    <w:left w:val="none" w:sz="0" w:space="0" w:color="auto"/>
                                    <w:bottom w:val="none" w:sz="0" w:space="0" w:color="auto"/>
                                    <w:right w:val="none" w:sz="0" w:space="0" w:color="auto"/>
                                  </w:divBdr>
                                  <w:divsChild>
                                    <w:div w:id="1087769074">
                                      <w:marLeft w:val="0"/>
                                      <w:marRight w:val="0"/>
                                      <w:marTop w:val="0"/>
                                      <w:marBottom w:val="0"/>
                                      <w:divBdr>
                                        <w:top w:val="none" w:sz="0" w:space="0" w:color="auto"/>
                                        <w:left w:val="none" w:sz="0" w:space="0" w:color="auto"/>
                                        <w:bottom w:val="none" w:sz="0" w:space="0" w:color="auto"/>
                                        <w:right w:val="none" w:sz="0" w:space="0" w:color="auto"/>
                                      </w:divBdr>
                                      <w:divsChild>
                                        <w:div w:id="1134910946">
                                          <w:marLeft w:val="0"/>
                                          <w:marRight w:val="0"/>
                                          <w:marTop w:val="0"/>
                                          <w:marBottom w:val="0"/>
                                          <w:divBdr>
                                            <w:top w:val="none" w:sz="0" w:space="0" w:color="auto"/>
                                            <w:left w:val="none" w:sz="0" w:space="0" w:color="auto"/>
                                            <w:bottom w:val="none" w:sz="0" w:space="0" w:color="auto"/>
                                            <w:right w:val="none" w:sz="0" w:space="0" w:color="auto"/>
                                          </w:divBdr>
                                          <w:divsChild>
                                            <w:div w:id="526679894">
                                              <w:marLeft w:val="0"/>
                                              <w:marRight w:val="0"/>
                                              <w:marTop w:val="0"/>
                                              <w:marBottom w:val="0"/>
                                              <w:divBdr>
                                                <w:top w:val="none" w:sz="0" w:space="0" w:color="auto"/>
                                                <w:left w:val="none" w:sz="0" w:space="0" w:color="auto"/>
                                                <w:bottom w:val="none" w:sz="0" w:space="0" w:color="auto"/>
                                                <w:right w:val="none" w:sz="0" w:space="0" w:color="auto"/>
                                              </w:divBdr>
                                              <w:divsChild>
                                                <w:div w:id="588930239">
                                                  <w:marLeft w:val="0"/>
                                                  <w:marRight w:val="0"/>
                                                  <w:marTop w:val="0"/>
                                                  <w:marBottom w:val="0"/>
                                                  <w:divBdr>
                                                    <w:top w:val="none" w:sz="0" w:space="0" w:color="auto"/>
                                                    <w:left w:val="none" w:sz="0" w:space="0" w:color="auto"/>
                                                    <w:bottom w:val="none" w:sz="0" w:space="0" w:color="auto"/>
                                                    <w:right w:val="none" w:sz="0" w:space="0" w:color="auto"/>
                                                  </w:divBdr>
                                                  <w:divsChild>
                                                    <w:div w:id="21311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200847">
      <w:bodyDiv w:val="1"/>
      <w:marLeft w:val="0"/>
      <w:marRight w:val="0"/>
      <w:marTop w:val="0"/>
      <w:marBottom w:val="0"/>
      <w:divBdr>
        <w:top w:val="none" w:sz="0" w:space="0" w:color="auto"/>
        <w:left w:val="none" w:sz="0" w:space="0" w:color="auto"/>
        <w:bottom w:val="none" w:sz="0" w:space="0" w:color="auto"/>
        <w:right w:val="none" w:sz="0" w:space="0" w:color="auto"/>
      </w:divBdr>
    </w:div>
    <w:div w:id="1062168945">
      <w:bodyDiv w:val="1"/>
      <w:marLeft w:val="0"/>
      <w:marRight w:val="0"/>
      <w:marTop w:val="0"/>
      <w:marBottom w:val="0"/>
      <w:divBdr>
        <w:top w:val="none" w:sz="0" w:space="0" w:color="auto"/>
        <w:left w:val="none" w:sz="0" w:space="0" w:color="auto"/>
        <w:bottom w:val="none" w:sz="0" w:space="0" w:color="auto"/>
        <w:right w:val="none" w:sz="0" w:space="0" w:color="auto"/>
      </w:divBdr>
    </w:div>
    <w:div w:id="1140731125">
      <w:bodyDiv w:val="1"/>
      <w:marLeft w:val="0"/>
      <w:marRight w:val="0"/>
      <w:marTop w:val="0"/>
      <w:marBottom w:val="0"/>
      <w:divBdr>
        <w:top w:val="none" w:sz="0" w:space="0" w:color="auto"/>
        <w:left w:val="none" w:sz="0" w:space="0" w:color="auto"/>
        <w:bottom w:val="none" w:sz="0" w:space="0" w:color="auto"/>
        <w:right w:val="none" w:sz="0" w:space="0" w:color="auto"/>
      </w:divBdr>
    </w:div>
    <w:div w:id="1200512508">
      <w:bodyDiv w:val="1"/>
      <w:marLeft w:val="0"/>
      <w:marRight w:val="0"/>
      <w:marTop w:val="0"/>
      <w:marBottom w:val="0"/>
      <w:divBdr>
        <w:top w:val="none" w:sz="0" w:space="0" w:color="auto"/>
        <w:left w:val="none" w:sz="0" w:space="0" w:color="auto"/>
        <w:bottom w:val="none" w:sz="0" w:space="0" w:color="auto"/>
        <w:right w:val="none" w:sz="0" w:space="0" w:color="auto"/>
      </w:divBdr>
      <w:divsChild>
        <w:div w:id="1927298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671054">
      <w:bodyDiv w:val="1"/>
      <w:marLeft w:val="0"/>
      <w:marRight w:val="0"/>
      <w:marTop w:val="0"/>
      <w:marBottom w:val="0"/>
      <w:divBdr>
        <w:top w:val="none" w:sz="0" w:space="0" w:color="auto"/>
        <w:left w:val="none" w:sz="0" w:space="0" w:color="auto"/>
        <w:bottom w:val="none" w:sz="0" w:space="0" w:color="auto"/>
        <w:right w:val="none" w:sz="0" w:space="0" w:color="auto"/>
      </w:divBdr>
    </w:div>
    <w:div w:id="1290939788">
      <w:bodyDiv w:val="1"/>
      <w:marLeft w:val="0"/>
      <w:marRight w:val="0"/>
      <w:marTop w:val="0"/>
      <w:marBottom w:val="0"/>
      <w:divBdr>
        <w:top w:val="none" w:sz="0" w:space="0" w:color="auto"/>
        <w:left w:val="none" w:sz="0" w:space="0" w:color="auto"/>
        <w:bottom w:val="none" w:sz="0" w:space="0" w:color="auto"/>
        <w:right w:val="none" w:sz="0" w:space="0" w:color="auto"/>
      </w:divBdr>
      <w:divsChild>
        <w:div w:id="1437170046">
          <w:marLeft w:val="0"/>
          <w:marRight w:val="0"/>
          <w:marTop w:val="0"/>
          <w:marBottom w:val="0"/>
          <w:divBdr>
            <w:top w:val="none" w:sz="0" w:space="0" w:color="auto"/>
            <w:left w:val="none" w:sz="0" w:space="0" w:color="auto"/>
            <w:bottom w:val="none" w:sz="0" w:space="0" w:color="auto"/>
            <w:right w:val="none" w:sz="0" w:space="0" w:color="auto"/>
          </w:divBdr>
          <w:divsChild>
            <w:div w:id="1444493612">
              <w:marLeft w:val="0"/>
              <w:marRight w:val="0"/>
              <w:marTop w:val="0"/>
              <w:marBottom w:val="0"/>
              <w:divBdr>
                <w:top w:val="none" w:sz="0" w:space="0" w:color="auto"/>
                <w:left w:val="none" w:sz="0" w:space="0" w:color="auto"/>
                <w:bottom w:val="none" w:sz="0" w:space="0" w:color="auto"/>
                <w:right w:val="none" w:sz="0" w:space="0" w:color="auto"/>
              </w:divBdr>
              <w:divsChild>
                <w:div w:id="945501146">
                  <w:marLeft w:val="0"/>
                  <w:marRight w:val="0"/>
                  <w:marTop w:val="0"/>
                  <w:marBottom w:val="0"/>
                  <w:divBdr>
                    <w:top w:val="none" w:sz="0" w:space="0" w:color="auto"/>
                    <w:left w:val="none" w:sz="0" w:space="0" w:color="auto"/>
                    <w:bottom w:val="none" w:sz="0" w:space="0" w:color="auto"/>
                    <w:right w:val="none" w:sz="0" w:space="0" w:color="auto"/>
                  </w:divBdr>
                  <w:divsChild>
                    <w:div w:id="633483472">
                      <w:marLeft w:val="0"/>
                      <w:marRight w:val="0"/>
                      <w:marTop w:val="0"/>
                      <w:marBottom w:val="0"/>
                      <w:divBdr>
                        <w:top w:val="none" w:sz="0" w:space="0" w:color="auto"/>
                        <w:left w:val="none" w:sz="0" w:space="0" w:color="auto"/>
                        <w:bottom w:val="none" w:sz="0" w:space="0" w:color="auto"/>
                        <w:right w:val="none" w:sz="0" w:space="0" w:color="auto"/>
                      </w:divBdr>
                      <w:divsChild>
                        <w:div w:id="1764187480">
                          <w:marLeft w:val="0"/>
                          <w:marRight w:val="0"/>
                          <w:marTop w:val="0"/>
                          <w:marBottom w:val="0"/>
                          <w:divBdr>
                            <w:top w:val="none" w:sz="0" w:space="0" w:color="auto"/>
                            <w:left w:val="none" w:sz="0" w:space="0" w:color="auto"/>
                            <w:bottom w:val="none" w:sz="0" w:space="0" w:color="auto"/>
                            <w:right w:val="none" w:sz="0" w:space="0" w:color="auto"/>
                          </w:divBdr>
                          <w:divsChild>
                            <w:div w:id="2043433609">
                              <w:marLeft w:val="0"/>
                              <w:marRight w:val="0"/>
                              <w:marTop w:val="0"/>
                              <w:marBottom w:val="0"/>
                              <w:divBdr>
                                <w:top w:val="none" w:sz="0" w:space="0" w:color="auto"/>
                                <w:left w:val="none" w:sz="0" w:space="0" w:color="auto"/>
                                <w:bottom w:val="none" w:sz="0" w:space="0" w:color="auto"/>
                                <w:right w:val="none" w:sz="0" w:space="0" w:color="auto"/>
                              </w:divBdr>
                              <w:divsChild>
                                <w:div w:id="853569076">
                                  <w:marLeft w:val="0"/>
                                  <w:marRight w:val="0"/>
                                  <w:marTop w:val="0"/>
                                  <w:marBottom w:val="0"/>
                                  <w:divBdr>
                                    <w:top w:val="none" w:sz="0" w:space="0" w:color="auto"/>
                                    <w:left w:val="none" w:sz="0" w:space="0" w:color="auto"/>
                                    <w:bottom w:val="none" w:sz="0" w:space="0" w:color="auto"/>
                                    <w:right w:val="none" w:sz="0" w:space="0" w:color="auto"/>
                                  </w:divBdr>
                                  <w:divsChild>
                                    <w:div w:id="1884051590">
                                      <w:marLeft w:val="0"/>
                                      <w:marRight w:val="0"/>
                                      <w:marTop w:val="0"/>
                                      <w:marBottom w:val="0"/>
                                      <w:divBdr>
                                        <w:top w:val="none" w:sz="0" w:space="0" w:color="auto"/>
                                        <w:left w:val="none" w:sz="0" w:space="0" w:color="auto"/>
                                        <w:bottom w:val="none" w:sz="0" w:space="0" w:color="auto"/>
                                        <w:right w:val="none" w:sz="0" w:space="0" w:color="auto"/>
                                      </w:divBdr>
                                      <w:divsChild>
                                        <w:div w:id="647709643">
                                          <w:marLeft w:val="0"/>
                                          <w:marRight w:val="0"/>
                                          <w:marTop w:val="0"/>
                                          <w:marBottom w:val="0"/>
                                          <w:divBdr>
                                            <w:top w:val="none" w:sz="0" w:space="0" w:color="auto"/>
                                            <w:left w:val="none" w:sz="0" w:space="0" w:color="auto"/>
                                            <w:bottom w:val="none" w:sz="0" w:space="0" w:color="auto"/>
                                            <w:right w:val="none" w:sz="0" w:space="0" w:color="auto"/>
                                          </w:divBdr>
                                          <w:divsChild>
                                            <w:div w:id="267851768">
                                              <w:marLeft w:val="0"/>
                                              <w:marRight w:val="0"/>
                                              <w:marTop w:val="0"/>
                                              <w:marBottom w:val="0"/>
                                              <w:divBdr>
                                                <w:top w:val="none" w:sz="0" w:space="0" w:color="auto"/>
                                                <w:left w:val="none" w:sz="0" w:space="0" w:color="auto"/>
                                                <w:bottom w:val="none" w:sz="0" w:space="0" w:color="auto"/>
                                                <w:right w:val="none" w:sz="0" w:space="0" w:color="auto"/>
                                              </w:divBdr>
                                              <w:divsChild>
                                                <w:div w:id="183129992">
                                                  <w:marLeft w:val="0"/>
                                                  <w:marRight w:val="0"/>
                                                  <w:marTop w:val="0"/>
                                                  <w:marBottom w:val="0"/>
                                                  <w:divBdr>
                                                    <w:top w:val="none" w:sz="0" w:space="0" w:color="auto"/>
                                                    <w:left w:val="none" w:sz="0" w:space="0" w:color="auto"/>
                                                    <w:bottom w:val="none" w:sz="0" w:space="0" w:color="auto"/>
                                                    <w:right w:val="none" w:sz="0" w:space="0" w:color="auto"/>
                                                  </w:divBdr>
                                                  <w:divsChild>
                                                    <w:div w:id="5573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077863">
      <w:bodyDiv w:val="1"/>
      <w:marLeft w:val="0"/>
      <w:marRight w:val="0"/>
      <w:marTop w:val="0"/>
      <w:marBottom w:val="0"/>
      <w:divBdr>
        <w:top w:val="none" w:sz="0" w:space="0" w:color="auto"/>
        <w:left w:val="none" w:sz="0" w:space="0" w:color="auto"/>
        <w:bottom w:val="none" w:sz="0" w:space="0" w:color="auto"/>
        <w:right w:val="none" w:sz="0" w:space="0" w:color="auto"/>
      </w:divBdr>
    </w:div>
    <w:div w:id="1442648148">
      <w:bodyDiv w:val="1"/>
      <w:marLeft w:val="0"/>
      <w:marRight w:val="0"/>
      <w:marTop w:val="0"/>
      <w:marBottom w:val="0"/>
      <w:divBdr>
        <w:top w:val="none" w:sz="0" w:space="0" w:color="auto"/>
        <w:left w:val="none" w:sz="0" w:space="0" w:color="auto"/>
        <w:bottom w:val="none" w:sz="0" w:space="0" w:color="auto"/>
        <w:right w:val="none" w:sz="0" w:space="0" w:color="auto"/>
      </w:divBdr>
    </w:div>
    <w:div w:id="1594630558">
      <w:bodyDiv w:val="1"/>
      <w:marLeft w:val="0"/>
      <w:marRight w:val="0"/>
      <w:marTop w:val="0"/>
      <w:marBottom w:val="0"/>
      <w:divBdr>
        <w:top w:val="none" w:sz="0" w:space="0" w:color="auto"/>
        <w:left w:val="none" w:sz="0" w:space="0" w:color="auto"/>
        <w:bottom w:val="none" w:sz="0" w:space="0" w:color="auto"/>
        <w:right w:val="none" w:sz="0" w:space="0" w:color="auto"/>
      </w:divBdr>
    </w:div>
    <w:div w:id="1973098423">
      <w:bodyDiv w:val="1"/>
      <w:marLeft w:val="0"/>
      <w:marRight w:val="0"/>
      <w:marTop w:val="0"/>
      <w:marBottom w:val="0"/>
      <w:divBdr>
        <w:top w:val="none" w:sz="0" w:space="0" w:color="auto"/>
        <w:left w:val="none" w:sz="0" w:space="0" w:color="auto"/>
        <w:bottom w:val="none" w:sz="0" w:space="0" w:color="auto"/>
        <w:right w:val="none" w:sz="0" w:space="0" w:color="auto"/>
      </w:divBdr>
    </w:div>
    <w:div w:id="1995140360">
      <w:bodyDiv w:val="1"/>
      <w:marLeft w:val="0"/>
      <w:marRight w:val="0"/>
      <w:marTop w:val="0"/>
      <w:marBottom w:val="0"/>
      <w:divBdr>
        <w:top w:val="none" w:sz="0" w:space="0" w:color="auto"/>
        <w:left w:val="none" w:sz="0" w:space="0" w:color="auto"/>
        <w:bottom w:val="none" w:sz="0" w:space="0" w:color="auto"/>
        <w:right w:val="none" w:sz="0" w:space="0" w:color="auto"/>
      </w:divBdr>
      <w:divsChild>
        <w:div w:id="1966034182">
          <w:marLeft w:val="0"/>
          <w:marRight w:val="0"/>
          <w:marTop w:val="0"/>
          <w:marBottom w:val="0"/>
          <w:divBdr>
            <w:top w:val="none" w:sz="0" w:space="0" w:color="auto"/>
            <w:left w:val="none" w:sz="0" w:space="0" w:color="auto"/>
            <w:bottom w:val="none" w:sz="0" w:space="0" w:color="auto"/>
            <w:right w:val="none" w:sz="0" w:space="0" w:color="auto"/>
          </w:divBdr>
          <w:divsChild>
            <w:div w:id="513082088">
              <w:marLeft w:val="0"/>
              <w:marRight w:val="0"/>
              <w:marTop w:val="0"/>
              <w:marBottom w:val="0"/>
              <w:divBdr>
                <w:top w:val="none" w:sz="0" w:space="0" w:color="auto"/>
                <w:left w:val="none" w:sz="0" w:space="0" w:color="auto"/>
                <w:bottom w:val="none" w:sz="0" w:space="0" w:color="auto"/>
                <w:right w:val="none" w:sz="0" w:space="0" w:color="auto"/>
              </w:divBdr>
              <w:divsChild>
                <w:div w:id="1208908479">
                  <w:marLeft w:val="0"/>
                  <w:marRight w:val="0"/>
                  <w:marTop w:val="0"/>
                  <w:marBottom w:val="0"/>
                  <w:divBdr>
                    <w:top w:val="none" w:sz="0" w:space="0" w:color="auto"/>
                    <w:left w:val="none" w:sz="0" w:space="0" w:color="auto"/>
                    <w:bottom w:val="none" w:sz="0" w:space="0" w:color="auto"/>
                    <w:right w:val="none" w:sz="0" w:space="0" w:color="auto"/>
                  </w:divBdr>
                  <w:divsChild>
                    <w:div w:id="485556569">
                      <w:marLeft w:val="0"/>
                      <w:marRight w:val="0"/>
                      <w:marTop w:val="0"/>
                      <w:marBottom w:val="0"/>
                      <w:divBdr>
                        <w:top w:val="none" w:sz="0" w:space="0" w:color="auto"/>
                        <w:left w:val="none" w:sz="0" w:space="0" w:color="auto"/>
                        <w:bottom w:val="none" w:sz="0" w:space="0" w:color="auto"/>
                        <w:right w:val="none" w:sz="0" w:space="0" w:color="auto"/>
                      </w:divBdr>
                      <w:divsChild>
                        <w:div w:id="539707775">
                          <w:marLeft w:val="0"/>
                          <w:marRight w:val="0"/>
                          <w:marTop w:val="0"/>
                          <w:marBottom w:val="0"/>
                          <w:divBdr>
                            <w:top w:val="none" w:sz="0" w:space="0" w:color="auto"/>
                            <w:left w:val="none" w:sz="0" w:space="0" w:color="auto"/>
                            <w:bottom w:val="none" w:sz="0" w:space="0" w:color="auto"/>
                            <w:right w:val="none" w:sz="0" w:space="0" w:color="auto"/>
                          </w:divBdr>
                          <w:divsChild>
                            <w:div w:id="1654212417">
                              <w:marLeft w:val="0"/>
                              <w:marRight w:val="0"/>
                              <w:marTop w:val="0"/>
                              <w:marBottom w:val="0"/>
                              <w:divBdr>
                                <w:top w:val="none" w:sz="0" w:space="0" w:color="auto"/>
                                <w:left w:val="none" w:sz="0" w:space="0" w:color="auto"/>
                                <w:bottom w:val="none" w:sz="0" w:space="0" w:color="auto"/>
                                <w:right w:val="none" w:sz="0" w:space="0" w:color="auto"/>
                              </w:divBdr>
                              <w:divsChild>
                                <w:div w:id="465707306">
                                  <w:marLeft w:val="0"/>
                                  <w:marRight w:val="0"/>
                                  <w:marTop w:val="0"/>
                                  <w:marBottom w:val="0"/>
                                  <w:divBdr>
                                    <w:top w:val="none" w:sz="0" w:space="0" w:color="auto"/>
                                    <w:left w:val="none" w:sz="0" w:space="0" w:color="auto"/>
                                    <w:bottom w:val="none" w:sz="0" w:space="0" w:color="auto"/>
                                    <w:right w:val="none" w:sz="0" w:space="0" w:color="auto"/>
                                  </w:divBdr>
                                  <w:divsChild>
                                    <w:div w:id="1624310158">
                                      <w:marLeft w:val="0"/>
                                      <w:marRight w:val="0"/>
                                      <w:marTop w:val="0"/>
                                      <w:marBottom w:val="0"/>
                                      <w:divBdr>
                                        <w:top w:val="none" w:sz="0" w:space="0" w:color="auto"/>
                                        <w:left w:val="none" w:sz="0" w:space="0" w:color="auto"/>
                                        <w:bottom w:val="none" w:sz="0" w:space="0" w:color="auto"/>
                                        <w:right w:val="none" w:sz="0" w:space="0" w:color="auto"/>
                                      </w:divBdr>
                                      <w:divsChild>
                                        <w:div w:id="2103839410">
                                          <w:marLeft w:val="0"/>
                                          <w:marRight w:val="0"/>
                                          <w:marTop w:val="0"/>
                                          <w:marBottom w:val="0"/>
                                          <w:divBdr>
                                            <w:top w:val="none" w:sz="0" w:space="0" w:color="auto"/>
                                            <w:left w:val="none" w:sz="0" w:space="0" w:color="auto"/>
                                            <w:bottom w:val="none" w:sz="0" w:space="0" w:color="auto"/>
                                            <w:right w:val="none" w:sz="0" w:space="0" w:color="auto"/>
                                          </w:divBdr>
                                          <w:divsChild>
                                            <w:div w:id="2032098420">
                                              <w:marLeft w:val="0"/>
                                              <w:marRight w:val="0"/>
                                              <w:marTop w:val="0"/>
                                              <w:marBottom w:val="0"/>
                                              <w:divBdr>
                                                <w:top w:val="none" w:sz="0" w:space="0" w:color="auto"/>
                                                <w:left w:val="none" w:sz="0" w:space="0" w:color="auto"/>
                                                <w:bottom w:val="none" w:sz="0" w:space="0" w:color="auto"/>
                                                <w:right w:val="none" w:sz="0" w:space="0" w:color="auto"/>
                                              </w:divBdr>
                                              <w:divsChild>
                                                <w:div w:id="1534346725">
                                                  <w:marLeft w:val="0"/>
                                                  <w:marRight w:val="0"/>
                                                  <w:marTop w:val="0"/>
                                                  <w:marBottom w:val="0"/>
                                                  <w:divBdr>
                                                    <w:top w:val="none" w:sz="0" w:space="0" w:color="auto"/>
                                                    <w:left w:val="none" w:sz="0" w:space="0" w:color="auto"/>
                                                    <w:bottom w:val="none" w:sz="0" w:space="0" w:color="auto"/>
                                                    <w:right w:val="none" w:sz="0" w:space="0" w:color="auto"/>
                                                  </w:divBdr>
                                                  <w:divsChild>
                                                    <w:div w:id="26955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97373">
          <w:marLeft w:val="0"/>
          <w:marRight w:val="0"/>
          <w:marTop w:val="0"/>
          <w:marBottom w:val="0"/>
          <w:divBdr>
            <w:top w:val="none" w:sz="0" w:space="0" w:color="auto"/>
            <w:left w:val="none" w:sz="0" w:space="0" w:color="auto"/>
            <w:bottom w:val="none" w:sz="0" w:space="0" w:color="auto"/>
            <w:right w:val="none" w:sz="0" w:space="0" w:color="auto"/>
          </w:divBdr>
          <w:divsChild>
            <w:div w:id="1019350954">
              <w:marLeft w:val="0"/>
              <w:marRight w:val="0"/>
              <w:marTop w:val="0"/>
              <w:marBottom w:val="0"/>
              <w:divBdr>
                <w:top w:val="none" w:sz="0" w:space="0" w:color="auto"/>
                <w:left w:val="none" w:sz="0" w:space="0" w:color="auto"/>
                <w:bottom w:val="none" w:sz="0" w:space="0" w:color="auto"/>
                <w:right w:val="none" w:sz="0" w:space="0" w:color="auto"/>
              </w:divBdr>
              <w:divsChild>
                <w:div w:id="1254899061">
                  <w:marLeft w:val="0"/>
                  <w:marRight w:val="0"/>
                  <w:marTop w:val="0"/>
                  <w:marBottom w:val="0"/>
                  <w:divBdr>
                    <w:top w:val="none" w:sz="0" w:space="0" w:color="auto"/>
                    <w:left w:val="none" w:sz="0" w:space="0" w:color="auto"/>
                    <w:bottom w:val="none" w:sz="0" w:space="0" w:color="auto"/>
                    <w:right w:val="none" w:sz="0" w:space="0" w:color="auto"/>
                  </w:divBdr>
                  <w:divsChild>
                    <w:div w:id="68583138">
                      <w:marLeft w:val="0"/>
                      <w:marRight w:val="0"/>
                      <w:marTop w:val="0"/>
                      <w:marBottom w:val="0"/>
                      <w:divBdr>
                        <w:top w:val="none" w:sz="0" w:space="0" w:color="auto"/>
                        <w:left w:val="none" w:sz="0" w:space="0" w:color="auto"/>
                        <w:bottom w:val="none" w:sz="0" w:space="0" w:color="auto"/>
                        <w:right w:val="none" w:sz="0" w:space="0" w:color="auto"/>
                      </w:divBdr>
                      <w:divsChild>
                        <w:div w:id="1945066272">
                          <w:marLeft w:val="0"/>
                          <w:marRight w:val="0"/>
                          <w:marTop w:val="0"/>
                          <w:marBottom w:val="0"/>
                          <w:divBdr>
                            <w:top w:val="none" w:sz="0" w:space="0" w:color="auto"/>
                            <w:left w:val="none" w:sz="0" w:space="0" w:color="auto"/>
                            <w:bottom w:val="none" w:sz="0" w:space="0" w:color="auto"/>
                            <w:right w:val="none" w:sz="0" w:space="0" w:color="auto"/>
                          </w:divBdr>
                          <w:divsChild>
                            <w:div w:id="1680741757">
                              <w:marLeft w:val="0"/>
                              <w:marRight w:val="0"/>
                              <w:marTop w:val="0"/>
                              <w:marBottom w:val="0"/>
                              <w:divBdr>
                                <w:top w:val="none" w:sz="0" w:space="0" w:color="auto"/>
                                <w:left w:val="none" w:sz="0" w:space="0" w:color="auto"/>
                                <w:bottom w:val="none" w:sz="0" w:space="0" w:color="auto"/>
                                <w:right w:val="none" w:sz="0" w:space="0" w:color="auto"/>
                              </w:divBdr>
                              <w:divsChild>
                                <w:div w:id="193928710">
                                  <w:marLeft w:val="0"/>
                                  <w:marRight w:val="0"/>
                                  <w:marTop w:val="0"/>
                                  <w:marBottom w:val="0"/>
                                  <w:divBdr>
                                    <w:top w:val="none" w:sz="0" w:space="0" w:color="auto"/>
                                    <w:left w:val="none" w:sz="0" w:space="0" w:color="auto"/>
                                    <w:bottom w:val="none" w:sz="0" w:space="0" w:color="auto"/>
                                    <w:right w:val="none" w:sz="0" w:space="0" w:color="auto"/>
                                  </w:divBdr>
                                  <w:divsChild>
                                    <w:div w:id="1342317290">
                                      <w:marLeft w:val="0"/>
                                      <w:marRight w:val="0"/>
                                      <w:marTop w:val="0"/>
                                      <w:marBottom w:val="0"/>
                                      <w:divBdr>
                                        <w:top w:val="none" w:sz="0" w:space="0" w:color="auto"/>
                                        <w:left w:val="none" w:sz="0" w:space="0" w:color="auto"/>
                                        <w:bottom w:val="none" w:sz="0" w:space="0" w:color="auto"/>
                                        <w:right w:val="none" w:sz="0" w:space="0" w:color="auto"/>
                                      </w:divBdr>
                                      <w:divsChild>
                                        <w:div w:id="1829514826">
                                          <w:marLeft w:val="0"/>
                                          <w:marRight w:val="0"/>
                                          <w:marTop w:val="0"/>
                                          <w:marBottom w:val="0"/>
                                          <w:divBdr>
                                            <w:top w:val="none" w:sz="0" w:space="0" w:color="auto"/>
                                            <w:left w:val="none" w:sz="0" w:space="0" w:color="auto"/>
                                            <w:bottom w:val="none" w:sz="0" w:space="0" w:color="auto"/>
                                            <w:right w:val="none" w:sz="0" w:space="0" w:color="auto"/>
                                          </w:divBdr>
                                          <w:divsChild>
                                            <w:div w:id="1056516458">
                                              <w:marLeft w:val="0"/>
                                              <w:marRight w:val="0"/>
                                              <w:marTop w:val="0"/>
                                              <w:marBottom w:val="0"/>
                                              <w:divBdr>
                                                <w:top w:val="none" w:sz="0" w:space="0" w:color="auto"/>
                                                <w:left w:val="none" w:sz="0" w:space="0" w:color="auto"/>
                                                <w:bottom w:val="none" w:sz="0" w:space="0" w:color="auto"/>
                                                <w:right w:val="none" w:sz="0" w:space="0" w:color="auto"/>
                                              </w:divBdr>
                                              <w:divsChild>
                                                <w:div w:id="1649435129">
                                                  <w:marLeft w:val="0"/>
                                                  <w:marRight w:val="0"/>
                                                  <w:marTop w:val="0"/>
                                                  <w:marBottom w:val="0"/>
                                                  <w:divBdr>
                                                    <w:top w:val="none" w:sz="0" w:space="0" w:color="auto"/>
                                                    <w:left w:val="none" w:sz="0" w:space="0" w:color="auto"/>
                                                    <w:bottom w:val="none" w:sz="0" w:space="0" w:color="auto"/>
                                                    <w:right w:val="none" w:sz="0" w:space="0" w:color="auto"/>
                                                  </w:divBdr>
                                                  <w:divsChild>
                                                    <w:div w:id="3760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utodes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p.autodesk.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D03F2-9495-4F4B-A1A7-463EFA945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Pages>
  <Words>1954</Words>
  <Characters>10752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9</cp:revision>
  <cp:lastPrinted>2026-03-28T01:46:00Z</cp:lastPrinted>
  <dcterms:created xsi:type="dcterms:W3CDTF">2026-03-24T15:30:00Z</dcterms:created>
  <dcterms:modified xsi:type="dcterms:W3CDTF">2026-03-28T02:00:00Z</dcterms:modified>
</cp:coreProperties>
</file>