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1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0"/>
      </w:tblGrid>
      <w:tr w:rsidR="005238C4" w:rsidRPr="00DE2F2C" w:rsidTr="003B6819">
        <w:trPr>
          <w:trHeight w:val="557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ID: </w:t>
            </w:r>
            <w:r>
              <w:rPr>
                <w:rFonts w:asciiTheme="minorHAnsi" w:hAnsiTheme="minorHAnsi" w:cstheme="minorHAnsi"/>
                <w:bCs/>
                <w:color w:val="008000"/>
              </w:rPr>
              <w:t>DF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_0</w:t>
            </w:r>
            <w:r w:rsidR="003478EC">
              <w:rPr>
                <w:rFonts w:asciiTheme="minorHAnsi" w:hAnsiTheme="minorHAnsi" w:cstheme="minorHAnsi"/>
                <w:bCs/>
                <w:color w:val="008000"/>
              </w:rPr>
              <w:t>0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01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 w:right="1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Severity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(Low/Medium/High): </w:t>
            </w:r>
            <w:r w:rsidR="005238C4" w:rsidRPr="00DE2F2C">
              <w:rPr>
                <w:rFonts w:asciiTheme="minorHAnsi" w:hAnsiTheme="minorHAnsi" w:cstheme="minorHAnsi"/>
                <w:color w:val="008000"/>
              </w:rPr>
              <w:t>Med</w:t>
            </w:r>
          </w:p>
        </w:tc>
      </w:tr>
      <w:tr w:rsidR="005238C4" w:rsidRPr="00DE2F2C" w:rsidTr="003B6819">
        <w:trPr>
          <w:trHeight w:val="398"/>
        </w:trPr>
        <w:tc>
          <w:tcPr>
            <w:tcW w:w="10080" w:type="dxa"/>
            <w:vAlign w:val="center"/>
          </w:tcPr>
          <w:p w:rsidR="005238C4" w:rsidRPr="00DE2F2C" w:rsidRDefault="005238C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 xml:space="preserve">Module Name: </w:t>
            </w:r>
            <w:r w:rsidR="00520740">
              <w:rPr>
                <w:rFonts w:asciiTheme="minorHAnsi" w:hAnsiTheme="minorHAnsi" w:cstheme="minorHAnsi"/>
                <w:bCs/>
                <w:color w:val="008000"/>
              </w:rPr>
              <w:t>Search functionality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52074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Bug</w:t>
            </w:r>
            <w:r w:rsidR="005238C4" w:rsidRPr="00DE2F2C">
              <w:rPr>
                <w:rFonts w:asciiTheme="minorHAnsi" w:hAnsiTheme="minorHAnsi" w:cstheme="minorHAnsi"/>
                <w:b/>
                <w:bCs/>
              </w:rPr>
              <w:t xml:space="preserve"> Title: </w:t>
            </w:r>
            <w:r w:rsidRPr="003B6819">
              <w:rPr>
                <w:rFonts w:asciiTheme="minorHAnsi" w:hAnsiTheme="minorHAnsi" w:cstheme="minorHAnsi"/>
                <w:bCs/>
                <w:color w:val="008000"/>
              </w:rPr>
              <w:t>The default list of cities is not  ordered alphabetically</w:t>
            </w:r>
          </w:p>
        </w:tc>
      </w:tr>
      <w:tr w:rsidR="005238C4" w:rsidRPr="00DE2F2C" w:rsidTr="003B6819">
        <w:trPr>
          <w:trHeight w:val="399"/>
        </w:trPr>
        <w:tc>
          <w:tcPr>
            <w:tcW w:w="10080" w:type="dxa"/>
            <w:vAlign w:val="center"/>
          </w:tcPr>
          <w:p w:rsidR="005238C4" w:rsidRPr="00DE2F2C" w:rsidRDefault="003B6819" w:rsidP="00B72620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Reported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by: </w:t>
            </w:r>
            <w:r w:rsidR="00B72620">
              <w:rPr>
                <w:rFonts w:asciiTheme="minorHAnsi" w:hAnsiTheme="minorHAnsi" w:cstheme="minorHAnsi"/>
                <w:color w:val="008000"/>
              </w:rPr>
              <w:t>Santiago Passalacqua</w:t>
            </w:r>
          </w:p>
        </w:tc>
      </w:tr>
      <w:tr w:rsidR="005238C4" w:rsidRPr="00DE2F2C" w:rsidTr="003B6819">
        <w:trPr>
          <w:trHeight w:val="360"/>
        </w:trPr>
        <w:tc>
          <w:tcPr>
            <w:tcW w:w="10080" w:type="dxa"/>
            <w:vAlign w:val="center"/>
          </w:tcPr>
          <w:p w:rsidR="005238C4" w:rsidRPr="00DE2F2C" w:rsidRDefault="003B6819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Creation</w:t>
            </w:r>
            <w:r w:rsidR="005238C4" w:rsidRPr="00DE2F2C">
              <w:rPr>
                <w:rFonts w:asciiTheme="minorHAnsi" w:hAnsiTheme="minorHAnsi" w:cstheme="minorHAnsi"/>
                <w:b/>
              </w:rPr>
              <w:t xml:space="preserve"> date: </w:t>
            </w:r>
            <w:r w:rsidR="005B1BDF">
              <w:rPr>
                <w:rFonts w:asciiTheme="minorHAnsi" w:hAnsiTheme="minorHAnsi" w:cstheme="minorHAnsi"/>
                <w:color w:val="008000"/>
              </w:rPr>
              <w:t>02/05</w:t>
            </w:r>
            <w:r w:rsidR="00B72620">
              <w:rPr>
                <w:rFonts w:asciiTheme="minorHAnsi" w:hAnsiTheme="minorHAnsi" w:cstheme="minorHAnsi"/>
                <w:color w:val="008000"/>
              </w:rPr>
              <w:t>/2020</w:t>
            </w:r>
          </w:p>
        </w:tc>
      </w:tr>
      <w:tr w:rsidR="003B6819" w:rsidRPr="00DE2F2C" w:rsidTr="003B6819">
        <w:trPr>
          <w:trHeight w:val="450"/>
        </w:trPr>
        <w:tc>
          <w:tcPr>
            <w:tcW w:w="10080" w:type="dxa"/>
            <w:vAlign w:val="center"/>
          </w:tcPr>
          <w:p w:rsidR="003B6819" w:rsidRDefault="003B6819" w:rsidP="003B6819">
            <w:pPr>
              <w:widowControl w:val="0"/>
              <w:autoSpaceDE w:val="0"/>
              <w:autoSpaceDN w:val="0"/>
              <w:adjustRightInd w:val="0"/>
              <w:ind w:left="9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Occurrence percentage</w:t>
            </w:r>
            <w:r w:rsidRPr="00DE2F2C"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rFonts w:asciiTheme="minorHAnsi" w:hAnsiTheme="minorHAnsi" w:cstheme="minorHAnsi"/>
                <w:color w:val="008000"/>
              </w:rPr>
              <w:t>100%</w:t>
            </w:r>
          </w:p>
        </w:tc>
      </w:tr>
    </w:tbl>
    <w:p w:rsidR="00DE2F2C" w:rsidRDefault="00DE2F2C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96"/>
      </w:tblGrid>
      <w:tr w:rsidR="00042874" w:rsidTr="005F6FAB">
        <w:tc>
          <w:tcPr>
            <w:tcW w:w="10096" w:type="dxa"/>
            <w:vAlign w:val="bottom"/>
          </w:tcPr>
          <w:p w:rsidR="00042874" w:rsidRP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  <w:rPr>
                <w:sz w:val="21"/>
                <w:szCs w:val="21"/>
              </w:rPr>
            </w:pPr>
            <w:r w:rsidRPr="00042874">
              <w:rPr>
                <w:b/>
                <w:bCs/>
              </w:rPr>
              <w:t xml:space="preserve">Pre-conditions: </w:t>
            </w:r>
            <w:r w:rsidR="00552CFF">
              <w:rPr>
                <w:bCs/>
              </w:rPr>
              <w:t>N/A</w:t>
            </w:r>
          </w:p>
        </w:tc>
      </w:tr>
      <w:tr w:rsidR="00042874" w:rsidTr="00042874">
        <w:trPr>
          <w:trHeight w:val="287"/>
        </w:trPr>
        <w:tc>
          <w:tcPr>
            <w:tcW w:w="10096" w:type="dxa"/>
            <w:vAlign w:val="bottom"/>
          </w:tcPr>
          <w:p w:rsidR="00042874" w:rsidRDefault="00042874" w:rsidP="00042874">
            <w:pPr>
              <w:widowControl w:val="0"/>
              <w:autoSpaceDE w:val="0"/>
              <w:autoSpaceDN w:val="0"/>
              <w:adjustRightInd w:val="0"/>
              <w:ind w:left="9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552CFF" w:rsidRPr="00552CFF">
              <w:t>N/A</w:t>
            </w:r>
            <w:bookmarkStart w:id="0" w:name="_GoBack"/>
            <w:bookmarkEnd w:id="0"/>
          </w:p>
        </w:tc>
      </w:tr>
    </w:tbl>
    <w:p w:rsidR="00042874" w:rsidRPr="00DE2F2C" w:rsidRDefault="00042874" w:rsidP="00042874">
      <w:pPr>
        <w:widowControl w:val="0"/>
        <w:autoSpaceDE w:val="0"/>
        <w:autoSpaceDN w:val="0"/>
        <w:adjustRightInd w:val="0"/>
        <w:spacing w:line="342" w:lineRule="exact"/>
        <w:ind w:left="90"/>
        <w:rPr>
          <w:rFonts w:asciiTheme="minorHAnsi" w:hAnsiTheme="minorHAnsi" w:cstheme="minorHAnsi"/>
        </w:rPr>
      </w:pPr>
    </w:p>
    <w:tbl>
      <w:tblPr>
        <w:tblW w:w="101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0"/>
      </w:tblGrid>
      <w:tr w:rsidR="003B6819" w:rsidRPr="00DE2F2C" w:rsidTr="003B6819">
        <w:trPr>
          <w:trHeight w:val="308"/>
        </w:trPr>
        <w:tc>
          <w:tcPr>
            <w:tcW w:w="10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04287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90"/>
              <w:jc w:val="center"/>
              <w:rPr>
                <w:rFonts w:asciiTheme="minorHAnsi" w:hAnsiTheme="minorHAnsi" w:cstheme="minorHAnsi"/>
              </w:rPr>
            </w:pPr>
            <w:r w:rsidRPr="00DE2F2C">
              <w:rPr>
                <w:rFonts w:asciiTheme="minorHAnsi" w:hAnsiTheme="minorHAnsi" w:cstheme="minorHAnsi"/>
                <w:b/>
                <w:bCs/>
              </w:rPr>
              <w:t>Step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to reproduce</w:t>
            </w:r>
          </w:p>
        </w:tc>
      </w:tr>
      <w:tr w:rsidR="003B6819" w:rsidRPr="00DE2F2C" w:rsidTr="003B6819">
        <w:trPr>
          <w:trHeight w:val="872"/>
        </w:trPr>
        <w:tc>
          <w:tcPr>
            <w:tcW w:w="101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Given the application is up and running</w:t>
            </w:r>
          </w:p>
          <w:p w:rsidR="003B6819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the user sees at the default list of cities</w:t>
            </w:r>
          </w:p>
          <w:p w:rsidR="003B6819" w:rsidRPr="003B6819" w:rsidRDefault="003B6819" w:rsidP="003B6819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Then the list of cities is not ordered alphabetically</w:t>
            </w:r>
          </w:p>
        </w:tc>
      </w:tr>
      <w:tr w:rsidR="003B6819" w:rsidRPr="00DE2F2C" w:rsidTr="003B6819">
        <w:trPr>
          <w:trHeight w:val="340"/>
        </w:trPr>
        <w:tc>
          <w:tcPr>
            <w:tcW w:w="10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B6819" w:rsidRPr="00DE2F2C" w:rsidRDefault="003B6819" w:rsidP="003B6819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Theme="minorHAnsi" w:hAnsiTheme="minorHAnsi" w:cstheme="minorHAnsi"/>
              </w:rPr>
            </w:pPr>
            <w:r w:rsidRPr="003B6819">
              <w:rPr>
                <w:b/>
                <w:bCs/>
              </w:rPr>
              <w:t>Expected Result:</w:t>
            </w:r>
            <w:r>
              <w:rPr>
                <w:rFonts w:asciiTheme="minorHAnsi" w:hAnsiTheme="minorHAnsi" w:cstheme="minorHAnsi"/>
              </w:rPr>
              <w:t xml:space="preserve"> The </w:t>
            </w:r>
            <w:r w:rsidRPr="003B6819">
              <w:rPr>
                <w:rFonts w:asciiTheme="minorHAnsi" w:hAnsiTheme="minorHAnsi" w:cstheme="minorHAnsi"/>
              </w:rPr>
              <w:t>cities are listed in ascending alphabetical order</w:t>
            </w:r>
          </w:p>
        </w:tc>
      </w:tr>
    </w:tbl>
    <w:p w:rsidR="005B1BDF" w:rsidRDefault="005B1BDF" w:rsidP="003775F3">
      <w:pPr>
        <w:rPr>
          <w:rFonts w:asciiTheme="minorHAnsi" w:hAnsiTheme="minorHAnsi" w:cstheme="minorHAnsi"/>
          <w:b/>
        </w:rPr>
      </w:pPr>
    </w:p>
    <w:p w:rsidR="005B1BDF" w:rsidRDefault="003B6819" w:rsidP="003775F3">
      <w:pPr>
        <w:rPr>
          <w:rFonts w:asciiTheme="minorHAnsi" w:hAnsiTheme="minorHAnsi" w:cstheme="minorHAnsi"/>
          <w:b/>
        </w:rPr>
      </w:pPr>
      <w:r w:rsidRPr="003B6819">
        <w:rPr>
          <w:rFonts w:asciiTheme="minorHAnsi" w:hAnsiTheme="minorHAnsi" w:cstheme="minorHAnsi"/>
          <w:b/>
        </w:rPr>
        <w:t>Evidence:</w:t>
      </w:r>
      <w:r w:rsidR="005B1BDF">
        <w:rPr>
          <w:rFonts w:asciiTheme="minorHAnsi" w:hAnsiTheme="minorHAnsi" w:cstheme="minorHAnsi"/>
          <w:b/>
        </w:rPr>
        <w:t xml:space="preserve">    </w:t>
      </w:r>
    </w:p>
    <w:p w:rsidR="003B6819" w:rsidRPr="003B6819" w:rsidRDefault="005B1BDF" w:rsidP="005B1BDF">
      <w:pPr>
        <w:ind w:left="708" w:firstLine="7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A03BC24" wp14:editId="2C55AB4A">
            <wp:simplePos x="0" y="0"/>
            <wp:positionH relativeFrom="column">
              <wp:posOffset>1419225</wp:posOffset>
            </wp:positionH>
            <wp:positionV relativeFrom="paragraph">
              <wp:posOffset>288925</wp:posOffset>
            </wp:positionV>
            <wp:extent cx="1866900" cy="3310890"/>
            <wp:effectExtent l="0" t="0" r="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BDF">
        <w:rPr>
          <w:rFonts w:asciiTheme="minorHAnsi" w:hAnsiTheme="minorHAnsi" w:cstheme="minorHAnsi"/>
        </w:rPr>
        <w:t>“Aba, CN” should be before than “Aba, NG” in the list</w:t>
      </w:r>
    </w:p>
    <w:sectPr w:rsidR="003B6819" w:rsidRPr="003B6819" w:rsidSect="00DE2F2C">
      <w:pgSz w:w="11906" w:h="16838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891"/>
    <w:multiLevelType w:val="hybridMultilevel"/>
    <w:tmpl w:val="CD642DB0"/>
    <w:lvl w:ilvl="0" w:tplc="FEBE533E">
      <w:start w:val="1"/>
      <w:numFmt w:val="decimal"/>
      <w:lvlText w:val="%1."/>
      <w:lvlJc w:val="left"/>
      <w:pPr>
        <w:ind w:left="450" w:hanging="360"/>
      </w:pPr>
      <w:rPr>
        <w:rFonts w:hint="default"/>
        <w:w w:val="99"/>
      </w:rPr>
    </w:lvl>
    <w:lvl w:ilvl="1" w:tplc="2C0A0019" w:tentative="1">
      <w:start w:val="1"/>
      <w:numFmt w:val="lowerLetter"/>
      <w:lvlText w:val="%2."/>
      <w:lvlJc w:val="left"/>
      <w:pPr>
        <w:ind w:left="1170" w:hanging="360"/>
      </w:pPr>
    </w:lvl>
    <w:lvl w:ilvl="2" w:tplc="2C0A001B" w:tentative="1">
      <w:start w:val="1"/>
      <w:numFmt w:val="lowerRoman"/>
      <w:lvlText w:val="%3."/>
      <w:lvlJc w:val="right"/>
      <w:pPr>
        <w:ind w:left="1890" w:hanging="180"/>
      </w:pPr>
    </w:lvl>
    <w:lvl w:ilvl="3" w:tplc="2C0A000F" w:tentative="1">
      <w:start w:val="1"/>
      <w:numFmt w:val="decimal"/>
      <w:lvlText w:val="%4."/>
      <w:lvlJc w:val="left"/>
      <w:pPr>
        <w:ind w:left="2610" w:hanging="360"/>
      </w:pPr>
    </w:lvl>
    <w:lvl w:ilvl="4" w:tplc="2C0A0019" w:tentative="1">
      <w:start w:val="1"/>
      <w:numFmt w:val="lowerLetter"/>
      <w:lvlText w:val="%5."/>
      <w:lvlJc w:val="left"/>
      <w:pPr>
        <w:ind w:left="3330" w:hanging="360"/>
      </w:pPr>
    </w:lvl>
    <w:lvl w:ilvl="5" w:tplc="2C0A001B" w:tentative="1">
      <w:start w:val="1"/>
      <w:numFmt w:val="lowerRoman"/>
      <w:lvlText w:val="%6."/>
      <w:lvlJc w:val="right"/>
      <w:pPr>
        <w:ind w:left="4050" w:hanging="180"/>
      </w:pPr>
    </w:lvl>
    <w:lvl w:ilvl="6" w:tplc="2C0A000F" w:tentative="1">
      <w:start w:val="1"/>
      <w:numFmt w:val="decimal"/>
      <w:lvlText w:val="%7."/>
      <w:lvlJc w:val="left"/>
      <w:pPr>
        <w:ind w:left="4770" w:hanging="360"/>
      </w:pPr>
    </w:lvl>
    <w:lvl w:ilvl="7" w:tplc="2C0A0019" w:tentative="1">
      <w:start w:val="1"/>
      <w:numFmt w:val="lowerLetter"/>
      <w:lvlText w:val="%8."/>
      <w:lvlJc w:val="left"/>
      <w:pPr>
        <w:ind w:left="5490" w:hanging="360"/>
      </w:pPr>
    </w:lvl>
    <w:lvl w:ilvl="8" w:tplc="2C0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2C"/>
    <w:rsid w:val="00005D2F"/>
    <w:rsid w:val="00042874"/>
    <w:rsid w:val="000527DC"/>
    <w:rsid w:val="003478EC"/>
    <w:rsid w:val="003775F3"/>
    <w:rsid w:val="003B6819"/>
    <w:rsid w:val="00520740"/>
    <w:rsid w:val="005238C4"/>
    <w:rsid w:val="00552CFF"/>
    <w:rsid w:val="005833DD"/>
    <w:rsid w:val="005B1BDF"/>
    <w:rsid w:val="00704218"/>
    <w:rsid w:val="00B4342A"/>
    <w:rsid w:val="00B72620"/>
    <w:rsid w:val="00C31834"/>
    <w:rsid w:val="00CE225A"/>
    <w:rsid w:val="00D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3BCC"/>
  <w15:chartTrackingRefBased/>
  <w15:docId w15:val="{AC658067-6423-4D03-9231-EE289548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E2F2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E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Passalacqua</dc:creator>
  <cp:keywords/>
  <dc:description/>
  <cp:lastModifiedBy>Santiago Passalacqua</cp:lastModifiedBy>
  <cp:revision>7</cp:revision>
  <dcterms:created xsi:type="dcterms:W3CDTF">2020-02-01T15:58:00Z</dcterms:created>
  <dcterms:modified xsi:type="dcterms:W3CDTF">2020-02-05T22:18:00Z</dcterms:modified>
</cp:coreProperties>
</file>