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0259CE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 w:rsidRPr="000259CE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 w:rsidRPr="000259CE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0B6453">
              <w:rPr>
                <w:rFonts w:asciiTheme="minorHAnsi" w:hAnsiTheme="minorHAnsi" w:cstheme="minorHAnsi"/>
                <w:bCs/>
                <w:color w:val="008000"/>
              </w:rPr>
              <w:t>05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0259CE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0259CE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0259CE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 w:rsidRPr="000259CE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411EA9" w:rsidRDefault="005238C4" w:rsidP="000B6453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Cs/>
                <w:color w:val="008000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0259CE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411EA9">
              <w:rPr>
                <w:rFonts w:asciiTheme="minorHAnsi" w:hAnsiTheme="minorHAnsi" w:cstheme="minorHAnsi"/>
                <w:bCs/>
                <w:color w:val="008000"/>
              </w:rPr>
              <w:t>that the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  <w:r w:rsidR="000B6453">
              <w:rPr>
                <w:rFonts w:asciiTheme="minorHAnsi" w:hAnsiTheme="minorHAnsi" w:cstheme="minorHAnsi"/>
                <w:bCs/>
                <w:color w:val="008000"/>
              </w:rPr>
              <w:t>user is able to scroll up and scroll down the list of cities</w:t>
            </w:r>
            <w:r w:rsidR="00411EA9">
              <w:rPr>
                <w:rFonts w:asciiTheme="minorHAnsi" w:hAnsiTheme="minorHAnsi" w:cstheme="minorHAnsi"/>
                <w:bCs/>
                <w:color w:val="008000"/>
              </w:rPr>
              <w:t>.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411EA9" w:rsidRDefault="00411EA9" w:rsidP="000259C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</w:p>
          <w:p w:rsidR="005238C4" w:rsidRPr="000259CE" w:rsidRDefault="005238C4" w:rsidP="000E157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 w:rsidRPr="000259CE">
              <w:rPr>
                <w:rFonts w:asciiTheme="minorHAnsi" w:hAnsiTheme="minorHAnsi" w:cstheme="minorHAnsi"/>
                <w:bCs/>
                <w:color w:val="008000"/>
              </w:rPr>
              <w:t xml:space="preserve">When the app is opened </w:t>
            </w:r>
            <w:r w:rsidR="0078550B" w:rsidRPr="000259CE">
              <w:rPr>
                <w:rFonts w:asciiTheme="minorHAnsi" w:hAnsiTheme="minorHAnsi" w:cstheme="minorHAnsi"/>
                <w:bCs/>
                <w:color w:val="008000"/>
              </w:rPr>
              <w:t xml:space="preserve">the user is able </w:t>
            </w:r>
            <w:r w:rsidR="000E157B">
              <w:rPr>
                <w:rFonts w:asciiTheme="minorHAnsi" w:hAnsiTheme="minorHAnsi" w:cstheme="minorHAnsi"/>
                <w:bCs/>
                <w:color w:val="008000"/>
              </w:rPr>
              <w:t>to swipe up and down the list of the cities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 w:rsidRPr="000259CE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 w:rsidRPr="000259CE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Automated: </w:t>
            </w:r>
            <w:r w:rsidR="0012334F">
              <w:rPr>
                <w:rFonts w:asciiTheme="minorHAnsi" w:hAnsiTheme="minorHAnsi" w:cstheme="minorHAnsi"/>
                <w:color w:val="008000"/>
              </w:rPr>
              <w:t>Yes</w:t>
            </w:r>
          </w:p>
        </w:tc>
      </w:tr>
      <w:tr w:rsidR="005238C4" w:rsidRPr="000259CE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Pr="000259CE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RPr="000259CE" w:rsidTr="005F6FAB">
        <w:tc>
          <w:tcPr>
            <w:tcW w:w="10096" w:type="dxa"/>
            <w:vAlign w:val="bottom"/>
          </w:tcPr>
          <w:p w:rsidR="00042874" w:rsidRPr="000259CE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21"/>
                <w:szCs w:val="21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Pre-conditions: </w:t>
            </w:r>
            <w:r w:rsidR="00552CFF" w:rsidRPr="000259CE">
              <w:rPr>
                <w:rFonts w:asciiTheme="minorHAnsi" w:hAnsiTheme="minorHAnsi" w:cstheme="minorHAnsi"/>
                <w:bCs/>
              </w:rPr>
              <w:t>N/A</w:t>
            </w:r>
          </w:p>
        </w:tc>
      </w:tr>
      <w:tr w:rsidR="00042874" w:rsidRPr="000259CE" w:rsidTr="00042874">
        <w:trPr>
          <w:trHeight w:val="287"/>
        </w:trPr>
        <w:tc>
          <w:tcPr>
            <w:tcW w:w="10096" w:type="dxa"/>
            <w:vAlign w:val="bottom"/>
          </w:tcPr>
          <w:p w:rsidR="00042874" w:rsidRPr="000259CE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Dependencies: </w:t>
            </w:r>
            <w:r w:rsidR="00552CFF" w:rsidRPr="000259CE">
              <w:rPr>
                <w:rFonts w:asciiTheme="minorHAnsi" w:hAnsiTheme="minorHAnsi" w:cstheme="minorHAnsi"/>
              </w:rPr>
              <w:t>N/A</w:t>
            </w:r>
          </w:p>
        </w:tc>
      </w:tr>
    </w:tbl>
    <w:p w:rsidR="00042874" w:rsidRPr="000259CE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1730"/>
        <w:gridCol w:w="3496"/>
        <w:gridCol w:w="1434"/>
      </w:tblGrid>
      <w:tr w:rsidR="00DE2F2C" w:rsidRPr="000259CE" w:rsidTr="0012334F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0259CE" w:rsidTr="0012334F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0527DC" w:rsidP="0012334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 w:rsidRPr="000259CE"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78550B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27DC" w:rsidRPr="000259CE"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0259CE" w:rsidRPr="000259CE" w:rsidTr="0012334F">
        <w:trPr>
          <w:trHeight w:val="244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259CE" w:rsidRPr="000259CE" w:rsidRDefault="000259CE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</w:rPr>
            </w:pPr>
            <w:r w:rsidRPr="000259CE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259CE" w:rsidRPr="000259CE" w:rsidRDefault="000B6453" w:rsidP="0012334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Perform swipe up action on the list of cities </w:t>
            </w:r>
            <w:r w:rsidR="0012334F">
              <w:rPr>
                <w:rFonts w:asciiTheme="minorHAnsi" w:hAnsiTheme="minorHAnsi" w:cstheme="minorHAnsi"/>
                <w:sz w:val="18"/>
                <w:szCs w:val="18"/>
              </w:rPr>
              <w:t xml:space="preserve">at the element on position 30 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259CE" w:rsidRPr="000259CE" w:rsidRDefault="0012334F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12334F">
              <w:rPr>
                <w:rFonts w:asciiTheme="minorHAnsi" w:hAnsiTheme="minorHAnsi" w:cstheme="minorHAnsi"/>
                <w:sz w:val="18"/>
                <w:szCs w:val="18"/>
              </w:rPr>
              <w:t>Aalborg, DK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259CE" w:rsidRPr="000259CE" w:rsidRDefault="000B6453" w:rsidP="0012334F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city displayed </w:t>
            </w:r>
            <w:r w:rsidR="0012334F">
              <w:rPr>
                <w:rFonts w:asciiTheme="minorHAnsi" w:hAnsiTheme="minorHAnsi" w:cstheme="minorHAnsi"/>
                <w:sz w:val="18"/>
                <w:szCs w:val="18"/>
              </w:rPr>
              <w:t xml:space="preserve">at position 30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in the list is</w:t>
            </w:r>
            <w:r w:rsidR="000E157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2334F" w:rsidRPr="0012334F">
              <w:rPr>
                <w:rFonts w:asciiTheme="minorHAnsi" w:hAnsiTheme="minorHAnsi" w:cstheme="minorHAnsi"/>
                <w:sz w:val="18"/>
                <w:szCs w:val="18"/>
              </w:rPr>
              <w:t>Aalborg, DK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259CE" w:rsidRPr="000259CE" w:rsidRDefault="000259CE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E157B" w:rsidRPr="000259CE" w:rsidTr="0012334F">
        <w:trPr>
          <w:trHeight w:val="244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157B" w:rsidRPr="000259CE" w:rsidRDefault="000E157B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157B" w:rsidRPr="000E157B" w:rsidRDefault="000E157B" w:rsidP="000E15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Perform swipe down action at the </w:t>
            </w:r>
          </w:p>
          <w:p w:rsidR="000E157B" w:rsidRDefault="000E157B" w:rsidP="000E15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0E157B">
              <w:rPr>
                <w:rFonts w:asciiTheme="minorHAnsi" w:hAnsiTheme="minorHAnsi" w:cstheme="minorHAnsi"/>
                <w:sz w:val="18"/>
                <w:szCs w:val="18"/>
              </w:rPr>
              <w:t xml:space="preserve">beginning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of the list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157B" w:rsidRPr="000259CE" w:rsidRDefault="0012334F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12334F">
              <w:rPr>
                <w:rFonts w:asciiTheme="minorHAnsi" w:hAnsiTheme="minorHAnsi" w:cstheme="minorHAnsi"/>
                <w:sz w:val="18"/>
                <w:szCs w:val="18"/>
              </w:rPr>
              <w:t xml:space="preserve">'t </w:t>
            </w:r>
            <w:proofErr w:type="spellStart"/>
            <w:r w:rsidRPr="0012334F">
              <w:rPr>
                <w:rFonts w:asciiTheme="minorHAnsi" w:hAnsiTheme="minorHAnsi" w:cstheme="minorHAnsi"/>
                <w:sz w:val="18"/>
                <w:szCs w:val="18"/>
              </w:rPr>
              <w:t>Hoeksken</w:t>
            </w:r>
            <w:proofErr w:type="spellEnd"/>
            <w:r w:rsidRPr="0012334F">
              <w:rPr>
                <w:rFonts w:asciiTheme="minorHAnsi" w:hAnsiTheme="minorHAnsi" w:cstheme="minorHAnsi"/>
                <w:sz w:val="18"/>
                <w:szCs w:val="18"/>
              </w:rPr>
              <w:t>, BE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157B" w:rsidRDefault="000E157B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first city displayed is </w:t>
            </w:r>
            <w:r w:rsidR="0012334F" w:rsidRPr="0012334F">
              <w:rPr>
                <w:rFonts w:asciiTheme="minorHAnsi" w:hAnsiTheme="minorHAnsi" w:cstheme="minorHAnsi"/>
                <w:sz w:val="18"/>
                <w:szCs w:val="18"/>
              </w:rPr>
              <w:t xml:space="preserve">'t </w:t>
            </w:r>
            <w:proofErr w:type="spellStart"/>
            <w:r w:rsidR="0012334F" w:rsidRPr="0012334F">
              <w:rPr>
                <w:rFonts w:asciiTheme="minorHAnsi" w:hAnsiTheme="minorHAnsi" w:cstheme="minorHAnsi"/>
                <w:sz w:val="18"/>
                <w:szCs w:val="18"/>
              </w:rPr>
              <w:t>Hoeksken</w:t>
            </w:r>
            <w:proofErr w:type="spellEnd"/>
            <w:r w:rsidR="0012334F" w:rsidRPr="0012334F">
              <w:rPr>
                <w:rFonts w:asciiTheme="minorHAnsi" w:hAnsiTheme="minorHAnsi" w:cstheme="minorHAnsi"/>
                <w:sz w:val="18"/>
                <w:szCs w:val="18"/>
              </w:rPr>
              <w:t>, BE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E157B" w:rsidRPr="000259CE" w:rsidRDefault="000E157B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0259CE" w:rsidRDefault="00005D2F" w:rsidP="00042874">
      <w:pPr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RPr="000259CE" w:rsidTr="00DE2F2C">
        <w:tc>
          <w:tcPr>
            <w:tcW w:w="10096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Post-conditions:</w:t>
            </w:r>
            <w:bookmarkStart w:id="0" w:name="_GoBack"/>
            <w:bookmarkEnd w:id="0"/>
          </w:p>
          <w:p w:rsidR="00DE2F2C" w:rsidRPr="000259CE" w:rsidRDefault="0078550B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</w:rPr>
              <w:t>N/A</w:t>
            </w:r>
          </w:p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Pr="000259CE" w:rsidRDefault="00DE2F2C" w:rsidP="00042874">
      <w:pPr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RPr="000259CE" w:rsidTr="00723A4E">
        <w:tc>
          <w:tcPr>
            <w:tcW w:w="10096" w:type="dxa"/>
            <w:gridSpan w:val="4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RPr="000259CE" w:rsidTr="00DE2F2C"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RPr="000259CE" w:rsidTr="00DE2F2C"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259CE"/>
    <w:rsid w:val="00042874"/>
    <w:rsid w:val="000527DC"/>
    <w:rsid w:val="000B6453"/>
    <w:rsid w:val="000E157B"/>
    <w:rsid w:val="0012334F"/>
    <w:rsid w:val="003478EC"/>
    <w:rsid w:val="003775F3"/>
    <w:rsid w:val="00411EA9"/>
    <w:rsid w:val="00520740"/>
    <w:rsid w:val="005238C4"/>
    <w:rsid w:val="00552CFF"/>
    <w:rsid w:val="005833DD"/>
    <w:rsid w:val="00704218"/>
    <w:rsid w:val="0078550B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DE4A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10</cp:revision>
  <dcterms:created xsi:type="dcterms:W3CDTF">2020-02-01T15:58:00Z</dcterms:created>
  <dcterms:modified xsi:type="dcterms:W3CDTF">2020-02-05T03:06:00Z</dcterms:modified>
</cp:coreProperties>
</file>