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C1041" w14:textId="77777777" w:rsidR="00AF4D5C" w:rsidRPr="00ED56AA" w:rsidRDefault="00AF4D5C" w:rsidP="00AF4D5C">
      <w:pPr>
        <w:jc w:val="center"/>
        <w:rPr>
          <w:rFonts w:ascii="Arial" w:hAnsi="Arial"/>
          <w:b/>
          <w:bCs/>
          <w:i/>
          <w:sz w:val="28"/>
          <w:szCs w:val="24"/>
          <w:lang w:val="es-AR"/>
        </w:rPr>
      </w:pPr>
      <w:bookmarkStart w:id="0" w:name="_Hlk240895162"/>
      <w:r w:rsidRPr="00ED56AA">
        <w:rPr>
          <w:rFonts w:ascii="Arial" w:hAnsi="Arial"/>
          <w:b/>
          <w:bCs/>
          <w:i/>
          <w:sz w:val="28"/>
          <w:szCs w:val="24"/>
          <w:lang w:val="es-AR"/>
        </w:rPr>
        <w:t>UNMDP-FI</w:t>
      </w:r>
    </w:p>
    <w:p w14:paraId="3BC84BA8" w14:textId="77777777" w:rsidR="00AF4D5C" w:rsidRPr="00ED56AA" w:rsidRDefault="00AF4D5C" w:rsidP="00AF4D5C">
      <w:pPr>
        <w:jc w:val="center"/>
        <w:rPr>
          <w:b/>
          <w:bCs/>
          <w:sz w:val="24"/>
          <w:szCs w:val="24"/>
          <w:lang w:val="es-AR"/>
        </w:rPr>
      </w:pPr>
    </w:p>
    <w:p w14:paraId="0E0B2ECC" w14:textId="77777777" w:rsidR="00AF4D5C" w:rsidRPr="00ED56AA" w:rsidRDefault="00AF4D5C" w:rsidP="00AF4D5C">
      <w:pPr>
        <w:jc w:val="center"/>
        <w:rPr>
          <w:b/>
          <w:bCs/>
          <w:sz w:val="24"/>
          <w:szCs w:val="24"/>
          <w:lang w:val="es-AR"/>
        </w:rPr>
      </w:pPr>
    </w:p>
    <w:p w14:paraId="5E0EF584" w14:textId="77777777" w:rsidR="00AF4D5C" w:rsidRPr="00ED56AA" w:rsidRDefault="00AF4D5C" w:rsidP="00AF4D5C">
      <w:pPr>
        <w:jc w:val="center"/>
        <w:rPr>
          <w:b/>
          <w:bCs/>
          <w:sz w:val="24"/>
          <w:szCs w:val="24"/>
          <w:lang w:val="es-AR"/>
        </w:rPr>
      </w:pPr>
    </w:p>
    <w:p w14:paraId="7EEDA5A3" w14:textId="77777777" w:rsidR="00AF4D5C" w:rsidRPr="00ED56AA" w:rsidRDefault="00AF4D5C" w:rsidP="00AF4D5C">
      <w:pPr>
        <w:jc w:val="center"/>
        <w:rPr>
          <w:rFonts w:ascii="Arial" w:hAnsi="Arial"/>
          <w:b/>
          <w:bCs/>
          <w:i/>
          <w:sz w:val="28"/>
          <w:szCs w:val="24"/>
          <w:lang w:val="es-AR"/>
        </w:rPr>
      </w:pPr>
      <w:r w:rsidRPr="00ED56AA">
        <w:rPr>
          <w:rFonts w:ascii="Arial" w:hAnsi="Arial"/>
          <w:b/>
          <w:bCs/>
          <w:i/>
          <w:sz w:val="28"/>
          <w:szCs w:val="24"/>
          <w:lang w:val="es-AR"/>
        </w:rPr>
        <w:t>Carrera: Ingeniería Electrónica</w:t>
      </w:r>
    </w:p>
    <w:p w14:paraId="7DF85280" w14:textId="77777777" w:rsidR="00AF4D5C" w:rsidRPr="00ED56AA" w:rsidRDefault="00AF4D5C" w:rsidP="00AF4D5C">
      <w:pPr>
        <w:jc w:val="center"/>
        <w:rPr>
          <w:rFonts w:ascii="Arial" w:hAnsi="Arial"/>
          <w:b/>
          <w:bCs/>
          <w:i/>
          <w:sz w:val="28"/>
          <w:szCs w:val="24"/>
          <w:lang w:val="es-AR"/>
        </w:rPr>
      </w:pPr>
    </w:p>
    <w:p w14:paraId="3A81F51B" w14:textId="77777777" w:rsidR="00AF4D5C" w:rsidRPr="00ED56AA" w:rsidRDefault="00AF4D5C" w:rsidP="00AF4D5C">
      <w:pPr>
        <w:jc w:val="center"/>
        <w:rPr>
          <w:b/>
          <w:bCs/>
          <w:sz w:val="24"/>
          <w:szCs w:val="24"/>
          <w:lang w:val="es-AR"/>
        </w:rPr>
      </w:pPr>
    </w:p>
    <w:p w14:paraId="2C1FAF82" w14:textId="77777777" w:rsidR="00AF4D5C" w:rsidRPr="00ED56AA" w:rsidRDefault="00AF4D5C" w:rsidP="00AF4D5C">
      <w:pPr>
        <w:pStyle w:val="Ttulo1"/>
        <w:rPr>
          <w:sz w:val="32"/>
          <w:szCs w:val="24"/>
        </w:rPr>
      </w:pPr>
    </w:p>
    <w:p w14:paraId="569CCD51" w14:textId="0067B336" w:rsidR="00AF4D5C" w:rsidRDefault="00AF4D5C" w:rsidP="00AF4D5C">
      <w:pPr>
        <w:jc w:val="center"/>
        <w:rPr>
          <w:rFonts w:ascii="Arial" w:hAnsi="Arial"/>
          <w:b/>
          <w:bCs/>
          <w:i/>
          <w:sz w:val="28"/>
          <w:szCs w:val="24"/>
          <w:lang w:val="es-AR"/>
        </w:rPr>
      </w:pPr>
      <w:r w:rsidRPr="00ED56AA">
        <w:rPr>
          <w:rFonts w:ascii="Arial" w:hAnsi="Arial"/>
          <w:b/>
          <w:bCs/>
          <w:i/>
          <w:sz w:val="28"/>
          <w:szCs w:val="24"/>
          <w:lang w:val="es-AR"/>
        </w:rPr>
        <w:t>Es</w:t>
      </w:r>
      <w:r>
        <w:rPr>
          <w:rFonts w:ascii="Arial" w:hAnsi="Arial"/>
          <w:b/>
          <w:bCs/>
          <w:i/>
          <w:sz w:val="28"/>
          <w:szCs w:val="24"/>
          <w:lang w:val="es-AR"/>
        </w:rPr>
        <w:t>pecificación Técnica</w:t>
      </w:r>
    </w:p>
    <w:p w14:paraId="587D7404" w14:textId="77777777" w:rsidR="00AF4D5C" w:rsidRPr="00ED56AA" w:rsidRDefault="00AF4D5C" w:rsidP="00AF4D5C">
      <w:pPr>
        <w:jc w:val="center"/>
        <w:rPr>
          <w:rFonts w:ascii="Arial" w:hAnsi="Arial"/>
          <w:b/>
          <w:bCs/>
          <w:i/>
          <w:sz w:val="28"/>
          <w:szCs w:val="24"/>
          <w:lang w:val="es-AR"/>
        </w:rPr>
      </w:pPr>
    </w:p>
    <w:p w14:paraId="5FD8A441" w14:textId="77777777" w:rsidR="00AF4D5C" w:rsidRPr="00ED56AA" w:rsidRDefault="00AF4D5C" w:rsidP="00AF4D5C">
      <w:pPr>
        <w:jc w:val="center"/>
        <w:rPr>
          <w:sz w:val="24"/>
          <w:szCs w:val="24"/>
        </w:rPr>
      </w:pPr>
    </w:p>
    <w:p w14:paraId="1522338C" w14:textId="77777777" w:rsidR="00AF4D5C" w:rsidRPr="00ED56AA" w:rsidRDefault="00AF4D5C" w:rsidP="00AF4D5C">
      <w:pPr>
        <w:jc w:val="center"/>
        <w:rPr>
          <w:rFonts w:ascii="Arial" w:hAnsi="Arial"/>
          <w:b/>
          <w:bCs/>
          <w:i/>
          <w:sz w:val="28"/>
          <w:szCs w:val="24"/>
          <w:lang w:val="es-AR"/>
        </w:rPr>
      </w:pPr>
      <w:r w:rsidRPr="00ED56AA">
        <w:rPr>
          <w:rFonts w:ascii="Arial" w:hAnsi="Arial"/>
          <w:b/>
          <w:bCs/>
          <w:i/>
          <w:sz w:val="28"/>
          <w:szCs w:val="24"/>
          <w:lang w:val="es-AR"/>
        </w:rPr>
        <w:t>Sistema de monitoreo de fallas y datos de manejo de vehículos</w:t>
      </w:r>
    </w:p>
    <w:p w14:paraId="5C2044D8" w14:textId="77777777" w:rsidR="00AF4D5C" w:rsidRPr="00DC7683" w:rsidRDefault="00AF4D5C" w:rsidP="00AF4D5C">
      <w:pPr>
        <w:rPr>
          <w:lang w:val="es-AR"/>
        </w:rPr>
      </w:pPr>
    </w:p>
    <w:p w14:paraId="5CFDFB24" w14:textId="77777777" w:rsidR="00AF4D5C" w:rsidRDefault="00AF4D5C" w:rsidP="00AF4D5C">
      <w:pPr>
        <w:rPr>
          <w:lang w:val="es-AR"/>
        </w:rPr>
      </w:pPr>
    </w:p>
    <w:p w14:paraId="16988AC4" w14:textId="77777777" w:rsidR="00AF4D5C" w:rsidRDefault="00AF4D5C" w:rsidP="00AF4D5C">
      <w:pPr>
        <w:rPr>
          <w:lang w:val="es-AR"/>
        </w:rPr>
      </w:pPr>
    </w:p>
    <w:p w14:paraId="75105040" w14:textId="77777777" w:rsidR="00AF4D5C" w:rsidRDefault="00AF4D5C" w:rsidP="00AF4D5C">
      <w:pPr>
        <w:rPr>
          <w:lang w:val="es-AR"/>
        </w:rPr>
      </w:pPr>
    </w:p>
    <w:p w14:paraId="0DE3994B" w14:textId="77777777" w:rsidR="00AF4D5C" w:rsidRDefault="00AF4D5C" w:rsidP="00AF4D5C">
      <w:pPr>
        <w:rPr>
          <w:lang w:val="es-AR"/>
        </w:rPr>
      </w:pPr>
    </w:p>
    <w:p w14:paraId="6F7C9767" w14:textId="77777777" w:rsidR="00AF4D5C" w:rsidRPr="00DC7683" w:rsidRDefault="00AF4D5C" w:rsidP="00AF4D5C">
      <w:pPr>
        <w:rPr>
          <w:lang w:val="es-AR"/>
        </w:rPr>
      </w:pPr>
    </w:p>
    <w:p w14:paraId="19C93D5C" w14:textId="77777777" w:rsidR="00AF4D5C" w:rsidRPr="00FB544E" w:rsidRDefault="00AF4D5C" w:rsidP="00AF4D5C">
      <w:pPr>
        <w:jc w:val="center"/>
        <w:rPr>
          <w:rFonts w:ascii="Arial" w:hAnsi="Arial"/>
          <w:b/>
          <w:bCs/>
          <w:i/>
          <w:lang w:val="es-AR"/>
        </w:rPr>
      </w:pPr>
      <w:commentRangeStart w:id="1"/>
      <w:commentRangeEnd w:id="1"/>
      <w:r w:rsidRPr="00FB544E">
        <w:rPr>
          <w:rFonts w:ascii="Arial" w:hAnsi="Arial"/>
          <w:bCs/>
          <w:i/>
        </w:rPr>
        <w:commentReference w:id="1"/>
      </w:r>
      <w:r w:rsidRPr="00ED56AA">
        <w:rPr>
          <w:rFonts w:ascii="Arial" w:hAnsi="Arial"/>
          <w:bCs/>
          <w:iCs/>
          <w:noProof/>
          <w:lang w:val="es-AR"/>
        </w:rPr>
        <w:t xml:space="preserve"> </w:t>
      </w:r>
      <w:r w:rsidRPr="00ED56AA">
        <w:rPr>
          <w:rFonts w:ascii="Arial" w:hAnsi="Arial"/>
          <w:bCs/>
          <w:iCs/>
          <w:noProof/>
          <w:lang w:val="es-AR"/>
        </w:rPr>
        <w:drawing>
          <wp:inline distT="0" distB="0" distL="0" distR="0" wp14:anchorId="0D08F072" wp14:editId="2AFCFE23">
            <wp:extent cx="3079750" cy="2343150"/>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027" t="9070" r="20847" b="11232"/>
                    <a:stretch/>
                  </pic:blipFill>
                  <pic:spPr bwMode="auto">
                    <a:xfrm>
                      <a:off x="0" y="0"/>
                      <a:ext cx="307975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5843BE79" w14:textId="77777777" w:rsidR="00AF4D5C" w:rsidRPr="00DC7683" w:rsidRDefault="00AF4D5C" w:rsidP="00AF4D5C">
      <w:pPr>
        <w:jc w:val="center"/>
        <w:rPr>
          <w:lang w:val="es-AR"/>
        </w:rPr>
      </w:pPr>
    </w:p>
    <w:p w14:paraId="39EF0FCF" w14:textId="77777777" w:rsidR="00AF4D5C" w:rsidRPr="00DC7683" w:rsidRDefault="00AF4D5C" w:rsidP="00AF4D5C">
      <w:pPr>
        <w:jc w:val="center"/>
        <w:rPr>
          <w:lang w:val="es-AR"/>
        </w:rPr>
      </w:pPr>
    </w:p>
    <w:p w14:paraId="233E4899" w14:textId="77777777" w:rsidR="00AF4D5C" w:rsidRPr="00DC7683" w:rsidRDefault="00AF4D5C" w:rsidP="00AF4D5C">
      <w:pPr>
        <w:jc w:val="center"/>
        <w:rPr>
          <w:lang w:val="es-AR"/>
        </w:rPr>
      </w:pPr>
    </w:p>
    <w:p w14:paraId="2773EB9A" w14:textId="77777777" w:rsidR="00AF4D5C" w:rsidRPr="00DC7683" w:rsidRDefault="00AF4D5C" w:rsidP="00AF4D5C">
      <w:pPr>
        <w:jc w:val="center"/>
        <w:rPr>
          <w:lang w:val="es-AR"/>
        </w:rPr>
      </w:pPr>
    </w:p>
    <w:p w14:paraId="25223A81" w14:textId="77777777" w:rsidR="00AF4D5C" w:rsidRPr="00DC7683" w:rsidRDefault="00AF4D5C" w:rsidP="00AF4D5C">
      <w:pPr>
        <w:jc w:val="center"/>
        <w:rPr>
          <w:lang w:val="es-AR"/>
        </w:rPr>
      </w:pPr>
    </w:p>
    <w:p w14:paraId="2D2B2C40" w14:textId="77777777" w:rsidR="00AF4D5C" w:rsidRPr="00DC7683" w:rsidRDefault="00AF4D5C" w:rsidP="00AF4D5C">
      <w:pPr>
        <w:jc w:val="center"/>
        <w:rPr>
          <w:lang w:val="es-AR"/>
        </w:rPr>
      </w:pPr>
    </w:p>
    <w:p w14:paraId="6C4D4E5E" w14:textId="77777777" w:rsidR="00AF4D5C" w:rsidRPr="00DC7683" w:rsidRDefault="00AF4D5C" w:rsidP="00AF4D5C">
      <w:pPr>
        <w:jc w:val="center"/>
        <w:rPr>
          <w:lang w:val="es-AR"/>
        </w:rPr>
      </w:pPr>
    </w:p>
    <w:p w14:paraId="6CC4520C" w14:textId="77777777" w:rsidR="00AF4D5C" w:rsidRPr="00DC7683" w:rsidRDefault="00AF4D5C" w:rsidP="00AF4D5C">
      <w:pPr>
        <w:jc w:val="center"/>
        <w:rPr>
          <w:lang w:val="es-AR"/>
        </w:rPr>
      </w:pPr>
    </w:p>
    <w:p w14:paraId="428C97C3" w14:textId="77777777" w:rsidR="00AF4D5C" w:rsidRPr="00DC7683" w:rsidRDefault="00AF4D5C" w:rsidP="00AF4D5C">
      <w:pPr>
        <w:pStyle w:val="Encabezado"/>
        <w:jc w:val="center"/>
        <w:rPr>
          <w:lang w:val="es-AR"/>
        </w:rPr>
      </w:pPr>
    </w:p>
    <w:p w14:paraId="26A6E1FE" w14:textId="77777777" w:rsidR="00AF4D5C" w:rsidRPr="00DC7683" w:rsidRDefault="00AF4D5C" w:rsidP="00AF4D5C">
      <w:pPr>
        <w:jc w:val="center"/>
        <w:rPr>
          <w:lang w:val="es-AR"/>
        </w:rPr>
      </w:pPr>
    </w:p>
    <w:p w14:paraId="7448198B" w14:textId="41FCCD01" w:rsidR="00AF4D5C" w:rsidRPr="00AF4D5C" w:rsidRDefault="00AF4D5C" w:rsidP="00AF4D5C">
      <w:pPr>
        <w:pStyle w:val="Ttulo5"/>
        <w:rPr>
          <w:color w:val="000000" w:themeColor="text1"/>
          <w:lang w:val="es-AR"/>
        </w:rPr>
      </w:pPr>
      <w:r w:rsidRPr="00AF4D5C">
        <w:rPr>
          <w:color w:val="000000" w:themeColor="text1"/>
          <w:lang w:val="es-AR"/>
        </w:rPr>
        <w:t xml:space="preserve">Versión 1.0 </w:t>
      </w:r>
      <w:r w:rsidRPr="00AF4D5C">
        <w:rPr>
          <w:color w:val="000000" w:themeColor="text1"/>
          <w:lang w:val="es-AR"/>
        </w:rPr>
        <w:tab/>
      </w:r>
      <w:r w:rsidRPr="00AF4D5C">
        <w:rPr>
          <w:color w:val="000000" w:themeColor="text1"/>
          <w:lang w:val="es-AR"/>
        </w:rPr>
        <w:tab/>
      </w:r>
      <w:r w:rsidRPr="00AF4D5C">
        <w:rPr>
          <w:color w:val="000000" w:themeColor="text1"/>
          <w:lang w:val="es-AR"/>
        </w:rPr>
        <w:tab/>
      </w:r>
      <w:r w:rsidRPr="00AF4D5C">
        <w:rPr>
          <w:color w:val="000000" w:themeColor="text1"/>
          <w:lang w:val="es-AR"/>
        </w:rPr>
        <w:tab/>
      </w:r>
      <w:r w:rsidRPr="00AF4D5C">
        <w:rPr>
          <w:color w:val="000000" w:themeColor="text1"/>
          <w:lang w:val="es-AR"/>
        </w:rPr>
        <w:tab/>
      </w:r>
      <w:r w:rsidRPr="00AF4D5C">
        <w:rPr>
          <w:color w:val="000000" w:themeColor="text1"/>
          <w:lang w:val="es-AR"/>
        </w:rPr>
        <w:tab/>
      </w:r>
      <w:r w:rsidRPr="00AF4D5C">
        <w:rPr>
          <w:color w:val="000000" w:themeColor="text1"/>
          <w:lang w:val="es-AR"/>
        </w:rPr>
        <w:tab/>
      </w:r>
      <w:r w:rsidRPr="00AF4D5C">
        <w:rPr>
          <w:color w:val="000000" w:themeColor="text1"/>
          <w:lang w:val="es-AR"/>
        </w:rPr>
        <w:tab/>
      </w:r>
      <w:r w:rsidRPr="00AF4D5C">
        <w:rPr>
          <w:color w:val="000000" w:themeColor="text1"/>
          <w:lang w:val="es-AR"/>
        </w:rPr>
        <w:tab/>
      </w:r>
      <w:r w:rsidRPr="00AF4D5C">
        <w:rPr>
          <w:rFonts w:ascii="Arial" w:hAnsi="Arial"/>
          <w:color w:val="000000" w:themeColor="text1"/>
          <w:lang w:val="es-AR"/>
        </w:rPr>
        <w:t>Preves, Santiago</w:t>
      </w:r>
    </w:p>
    <w:p w14:paraId="51A47277" w14:textId="77777777" w:rsidR="00AF4D5C" w:rsidRDefault="00AF4D5C">
      <w:pPr>
        <w:rPr>
          <w:b/>
          <w:bCs/>
          <w:color w:val="1F3864"/>
          <w:sz w:val="30"/>
          <w:szCs w:val="30"/>
        </w:rPr>
      </w:pPr>
      <w:r>
        <w:br w:type="page"/>
      </w:r>
    </w:p>
    <w:sdt>
      <w:sdtPr>
        <w:rPr>
          <w:rFonts w:ascii="Times New Roman" w:eastAsia="Times New Roman" w:hAnsi="Times New Roman" w:cs="Times New Roman"/>
          <w:i w:val="0"/>
          <w:color w:val="auto"/>
          <w:sz w:val="20"/>
          <w:szCs w:val="20"/>
          <w:lang w:val="es-ES" w:eastAsia="es-ES"/>
        </w:rPr>
        <w:id w:val="-522018109"/>
        <w:docPartObj>
          <w:docPartGallery w:val="Table of Contents"/>
          <w:docPartUnique/>
        </w:docPartObj>
      </w:sdtPr>
      <w:sdtEndPr>
        <w:rPr>
          <w:rFonts w:ascii="Calibri" w:eastAsia="Calibri" w:hAnsi="Calibri" w:cs="Calibri"/>
          <w:b/>
          <w:bCs/>
          <w:sz w:val="22"/>
          <w:szCs w:val="22"/>
        </w:rPr>
      </w:sdtEndPr>
      <w:sdtContent>
        <w:p w14:paraId="65BD2494" w14:textId="77777777" w:rsidR="00AF4D5C" w:rsidRPr="00F81A48" w:rsidRDefault="00AF4D5C" w:rsidP="00AF4D5C">
          <w:pPr>
            <w:pStyle w:val="TtuloTDC"/>
            <w:rPr>
              <w:rFonts w:ascii="Times New Roman" w:eastAsia="Times New Roman" w:hAnsi="Times New Roman" w:cs="Times New Roman"/>
              <w:b/>
              <w:i w:val="0"/>
              <w:color w:val="auto"/>
              <w:sz w:val="32"/>
              <w:szCs w:val="24"/>
              <w:lang w:eastAsia="es-ES"/>
            </w:rPr>
          </w:pPr>
          <w:r w:rsidRPr="00F81A48">
            <w:rPr>
              <w:rFonts w:ascii="Times New Roman" w:eastAsia="Times New Roman" w:hAnsi="Times New Roman" w:cs="Times New Roman"/>
              <w:b/>
              <w:i w:val="0"/>
              <w:color w:val="auto"/>
              <w:sz w:val="32"/>
              <w:szCs w:val="24"/>
              <w:lang w:eastAsia="es-ES"/>
            </w:rPr>
            <w:t>Contenido</w:t>
          </w:r>
        </w:p>
        <w:p w14:paraId="61C4ED54" w14:textId="723AAEC8" w:rsidR="00084DBF" w:rsidRPr="00084DBF" w:rsidRDefault="00AF4D5C">
          <w:pPr>
            <w:pStyle w:val="TDC1"/>
            <w:tabs>
              <w:tab w:val="right" w:leader="dot" w:pos="9016"/>
            </w:tabs>
            <w:rPr>
              <w:rFonts w:asciiTheme="minorHAnsi" w:eastAsiaTheme="minorEastAsia" w:hAnsiTheme="minorHAnsi" w:cstheme="minorBidi"/>
              <w:b w:val="0"/>
              <w:caps w:val="0"/>
              <w:noProof/>
              <w:szCs w:val="22"/>
              <w:u w:val="none"/>
            </w:rPr>
          </w:pPr>
          <w:r w:rsidRPr="00FB544E">
            <w:rPr>
              <w:u w:val="none"/>
            </w:rPr>
            <w:fldChar w:fldCharType="begin"/>
          </w:r>
          <w:r w:rsidRPr="00FB544E">
            <w:rPr>
              <w:u w:val="none"/>
            </w:rPr>
            <w:instrText xml:space="preserve"> TOC \o "1-3" \h \z \u </w:instrText>
          </w:r>
          <w:r w:rsidRPr="00FB544E">
            <w:rPr>
              <w:u w:val="none"/>
            </w:rPr>
            <w:fldChar w:fldCharType="separate"/>
          </w:r>
          <w:hyperlink w:anchor="_Toc240926638" w:history="1">
            <w:r w:rsidR="00084DBF" w:rsidRPr="00084DBF">
              <w:rPr>
                <w:rStyle w:val="Hipervnculo"/>
                <w:noProof/>
                <w:color w:val="auto"/>
                <w:u w:val="none"/>
              </w:rPr>
              <w:t>1. Introducción</w:t>
            </w:r>
            <w:r w:rsidR="00084DBF" w:rsidRPr="00084DBF">
              <w:rPr>
                <w:noProof/>
                <w:webHidden/>
                <w:u w:val="none"/>
              </w:rPr>
              <w:tab/>
            </w:r>
            <w:r w:rsidR="00084DBF" w:rsidRPr="00084DBF">
              <w:rPr>
                <w:noProof/>
                <w:webHidden/>
                <w:u w:val="none"/>
              </w:rPr>
              <w:fldChar w:fldCharType="begin"/>
            </w:r>
            <w:r w:rsidR="00084DBF" w:rsidRPr="00084DBF">
              <w:rPr>
                <w:noProof/>
                <w:webHidden/>
                <w:u w:val="none"/>
              </w:rPr>
              <w:instrText xml:space="preserve"> PAGEREF _Toc240926638 \h </w:instrText>
            </w:r>
            <w:r w:rsidR="00084DBF" w:rsidRPr="00084DBF">
              <w:rPr>
                <w:noProof/>
                <w:webHidden/>
                <w:u w:val="none"/>
              </w:rPr>
            </w:r>
            <w:r w:rsidR="00084DBF" w:rsidRPr="00084DBF">
              <w:rPr>
                <w:noProof/>
                <w:webHidden/>
                <w:u w:val="none"/>
              </w:rPr>
              <w:fldChar w:fldCharType="separate"/>
            </w:r>
            <w:r w:rsidR="00084DBF" w:rsidRPr="00084DBF">
              <w:rPr>
                <w:noProof/>
                <w:webHidden/>
                <w:u w:val="none"/>
              </w:rPr>
              <w:t>3</w:t>
            </w:r>
            <w:r w:rsidR="00084DBF" w:rsidRPr="00084DBF">
              <w:rPr>
                <w:noProof/>
                <w:webHidden/>
                <w:u w:val="none"/>
              </w:rPr>
              <w:fldChar w:fldCharType="end"/>
            </w:r>
          </w:hyperlink>
        </w:p>
        <w:p w14:paraId="5AD192A5" w14:textId="013D9F54"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39" w:history="1">
            <w:r w:rsidR="00084DBF" w:rsidRPr="00084DBF">
              <w:rPr>
                <w:rStyle w:val="Hipervnculo"/>
                <w:noProof/>
                <w:color w:val="auto"/>
                <w:u w:val="none"/>
              </w:rPr>
              <w:t>1.1 Propósito del documento</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_Toc240926639 \h </w:instrText>
            </w:r>
            <w:r w:rsidR="00084DBF" w:rsidRPr="00084DBF">
              <w:rPr>
                <w:noProof/>
                <w:webHidden/>
              </w:rPr>
            </w:r>
            <w:r w:rsidR="00084DBF" w:rsidRPr="00084DBF">
              <w:rPr>
                <w:noProof/>
                <w:webHidden/>
              </w:rPr>
              <w:fldChar w:fldCharType="separate"/>
            </w:r>
            <w:r w:rsidR="00084DBF" w:rsidRPr="00084DBF">
              <w:rPr>
                <w:noProof/>
                <w:webHidden/>
              </w:rPr>
              <w:t>3</w:t>
            </w:r>
            <w:r w:rsidR="00084DBF" w:rsidRPr="00084DBF">
              <w:rPr>
                <w:noProof/>
                <w:webHidden/>
              </w:rPr>
              <w:fldChar w:fldCharType="end"/>
            </w:r>
          </w:hyperlink>
        </w:p>
        <w:p w14:paraId="34F3A9B2" w14:textId="5BB4A97E"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40" w:history="1">
            <w:r w:rsidR="00084DBF" w:rsidRPr="00084DBF">
              <w:rPr>
                <w:rStyle w:val="Hipervnculo"/>
                <w:noProof/>
                <w:color w:val="auto"/>
                <w:u w:val="none"/>
              </w:rPr>
              <w:t>1.2 Personal involucrado</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_Toc240926640 \h </w:instrText>
            </w:r>
            <w:r w:rsidR="00084DBF" w:rsidRPr="00084DBF">
              <w:rPr>
                <w:noProof/>
                <w:webHidden/>
              </w:rPr>
            </w:r>
            <w:r w:rsidR="00084DBF" w:rsidRPr="00084DBF">
              <w:rPr>
                <w:noProof/>
                <w:webHidden/>
              </w:rPr>
              <w:fldChar w:fldCharType="separate"/>
            </w:r>
            <w:r w:rsidR="00084DBF" w:rsidRPr="00084DBF">
              <w:rPr>
                <w:noProof/>
                <w:webHidden/>
              </w:rPr>
              <w:t>3</w:t>
            </w:r>
            <w:r w:rsidR="00084DBF" w:rsidRPr="00084DBF">
              <w:rPr>
                <w:noProof/>
                <w:webHidden/>
              </w:rPr>
              <w:fldChar w:fldCharType="end"/>
            </w:r>
          </w:hyperlink>
        </w:p>
        <w:p w14:paraId="02C1DEC5" w14:textId="229AFD75"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41" w:history="1">
            <w:r w:rsidR="00084DBF" w:rsidRPr="00084DBF">
              <w:rPr>
                <w:rStyle w:val="Hipervnculo"/>
                <w:noProof/>
                <w:color w:val="auto"/>
                <w:u w:val="none"/>
              </w:rPr>
              <w:t>1.3 Definiciones, acrónimos y abreviaturas</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_Toc240926641 \h </w:instrText>
            </w:r>
            <w:r w:rsidR="00084DBF" w:rsidRPr="00084DBF">
              <w:rPr>
                <w:noProof/>
                <w:webHidden/>
              </w:rPr>
            </w:r>
            <w:r w:rsidR="00084DBF" w:rsidRPr="00084DBF">
              <w:rPr>
                <w:noProof/>
                <w:webHidden/>
              </w:rPr>
              <w:fldChar w:fldCharType="separate"/>
            </w:r>
            <w:r w:rsidR="00084DBF" w:rsidRPr="00084DBF">
              <w:rPr>
                <w:noProof/>
                <w:webHidden/>
              </w:rPr>
              <w:t>3</w:t>
            </w:r>
            <w:r w:rsidR="00084DBF" w:rsidRPr="00084DBF">
              <w:rPr>
                <w:noProof/>
                <w:webHidden/>
              </w:rPr>
              <w:fldChar w:fldCharType="end"/>
            </w:r>
          </w:hyperlink>
        </w:p>
        <w:p w14:paraId="628BDB85" w14:textId="7849BF66"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42" w:history="1">
            <w:r w:rsidR="00084DBF" w:rsidRPr="00084DBF">
              <w:rPr>
                <w:rStyle w:val="Hipervnculo"/>
                <w:noProof/>
                <w:color w:val="auto"/>
                <w:u w:val="none"/>
              </w:rPr>
              <w:t>1.4 Documentos relacionados</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_Toc240926642 \h </w:instrText>
            </w:r>
            <w:r w:rsidR="00084DBF" w:rsidRPr="00084DBF">
              <w:rPr>
                <w:noProof/>
                <w:webHidden/>
              </w:rPr>
            </w:r>
            <w:r w:rsidR="00084DBF" w:rsidRPr="00084DBF">
              <w:rPr>
                <w:noProof/>
                <w:webHidden/>
              </w:rPr>
              <w:fldChar w:fldCharType="separate"/>
            </w:r>
            <w:r w:rsidR="00084DBF" w:rsidRPr="00084DBF">
              <w:rPr>
                <w:noProof/>
                <w:webHidden/>
              </w:rPr>
              <w:t>4</w:t>
            </w:r>
            <w:r w:rsidR="00084DBF" w:rsidRPr="00084DBF">
              <w:rPr>
                <w:noProof/>
                <w:webHidden/>
              </w:rPr>
              <w:fldChar w:fldCharType="end"/>
            </w:r>
          </w:hyperlink>
        </w:p>
        <w:p w14:paraId="2A7160C0" w14:textId="30EE1287" w:rsidR="00084DBF" w:rsidRPr="00084DBF" w:rsidRDefault="00250FEF">
          <w:pPr>
            <w:pStyle w:val="TDC1"/>
            <w:tabs>
              <w:tab w:val="right" w:leader="dot" w:pos="9016"/>
            </w:tabs>
            <w:rPr>
              <w:rFonts w:asciiTheme="minorHAnsi" w:eastAsiaTheme="minorEastAsia" w:hAnsiTheme="minorHAnsi" w:cstheme="minorBidi"/>
              <w:b w:val="0"/>
              <w:caps w:val="0"/>
              <w:noProof/>
              <w:szCs w:val="22"/>
              <w:u w:val="none"/>
            </w:rPr>
          </w:pPr>
          <w:hyperlink w:anchor="_Toc240926643" w:history="1">
            <w:r w:rsidR="00084DBF" w:rsidRPr="00084DBF">
              <w:rPr>
                <w:rStyle w:val="Hipervnculo"/>
                <w:noProof/>
                <w:color w:val="auto"/>
                <w:u w:val="none"/>
              </w:rPr>
              <w:t>2. Dispositivo de adquisición</w:t>
            </w:r>
            <w:r w:rsidR="00084DBF" w:rsidRPr="00084DBF">
              <w:rPr>
                <w:noProof/>
                <w:webHidden/>
                <w:u w:val="none"/>
              </w:rPr>
              <w:tab/>
            </w:r>
            <w:r w:rsidR="00084DBF" w:rsidRPr="00084DBF">
              <w:rPr>
                <w:noProof/>
                <w:webHidden/>
                <w:u w:val="none"/>
              </w:rPr>
              <w:fldChar w:fldCharType="begin"/>
            </w:r>
            <w:r w:rsidR="00084DBF" w:rsidRPr="00084DBF">
              <w:rPr>
                <w:noProof/>
                <w:webHidden/>
                <w:u w:val="none"/>
              </w:rPr>
              <w:instrText xml:space="preserve"> PAGEREF _Toc240926643 \h </w:instrText>
            </w:r>
            <w:r w:rsidR="00084DBF" w:rsidRPr="00084DBF">
              <w:rPr>
                <w:noProof/>
                <w:webHidden/>
                <w:u w:val="none"/>
              </w:rPr>
            </w:r>
            <w:r w:rsidR="00084DBF" w:rsidRPr="00084DBF">
              <w:rPr>
                <w:noProof/>
                <w:webHidden/>
                <w:u w:val="none"/>
              </w:rPr>
              <w:fldChar w:fldCharType="separate"/>
            </w:r>
            <w:r w:rsidR="00084DBF" w:rsidRPr="00084DBF">
              <w:rPr>
                <w:noProof/>
                <w:webHidden/>
                <w:u w:val="none"/>
              </w:rPr>
              <w:t>5</w:t>
            </w:r>
            <w:r w:rsidR="00084DBF" w:rsidRPr="00084DBF">
              <w:rPr>
                <w:noProof/>
                <w:webHidden/>
                <w:u w:val="none"/>
              </w:rPr>
              <w:fldChar w:fldCharType="end"/>
            </w:r>
          </w:hyperlink>
        </w:p>
        <w:p w14:paraId="5A9971A7" w14:textId="44CE2F91" w:rsidR="00084DBF" w:rsidRPr="00084DBF" w:rsidRDefault="00250FEF">
          <w:pPr>
            <w:pStyle w:val="TDC1"/>
            <w:tabs>
              <w:tab w:val="right" w:leader="dot" w:pos="9016"/>
            </w:tabs>
            <w:rPr>
              <w:rFonts w:asciiTheme="minorHAnsi" w:eastAsiaTheme="minorEastAsia" w:hAnsiTheme="minorHAnsi" w:cstheme="minorBidi"/>
              <w:b w:val="0"/>
              <w:caps w:val="0"/>
              <w:noProof/>
              <w:szCs w:val="22"/>
              <w:u w:val="none"/>
            </w:rPr>
          </w:pPr>
          <w:hyperlink w:anchor="_Toc240926644" w:history="1">
            <w:r w:rsidR="00084DBF" w:rsidRPr="00084DBF">
              <w:rPr>
                <w:rStyle w:val="Hipervnculo"/>
                <w:noProof/>
                <w:color w:val="auto"/>
                <w:u w:val="none"/>
              </w:rPr>
              <w:t>3. Circuito electrónico: hardware</w:t>
            </w:r>
            <w:r w:rsidR="00084DBF" w:rsidRPr="00084DBF">
              <w:rPr>
                <w:noProof/>
                <w:webHidden/>
                <w:u w:val="none"/>
              </w:rPr>
              <w:tab/>
            </w:r>
            <w:r w:rsidR="00084DBF" w:rsidRPr="00084DBF">
              <w:rPr>
                <w:noProof/>
                <w:webHidden/>
                <w:u w:val="none"/>
              </w:rPr>
              <w:fldChar w:fldCharType="begin"/>
            </w:r>
            <w:r w:rsidR="00084DBF" w:rsidRPr="00084DBF">
              <w:rPr>
                <w:noProof/>
                <w:webHidden/>
                <w:u w:val="none"/>
              </w:rPr>
              <w:instrText xml:space="preserve"> PAGEREF _Toc240926644 \h </w:instrText>
            </w:r>
            <w:r w:rsidR="00084DBF" w:rsidRPr="00084DBF">
              <w:rPr>
                <w:noProof/>
                <w:webHidden/>
                <w:u w:val="none"/>
              </w:rPr>
            </w:r>
            <w:r w:rsidR="00084DBF" w:rsidRPr="00084DBF">
              <w:rPr>
                <w:noProof/>
                <w:webHidden/>
                <w:u w:val="none"/>
              </w:rPr>
              <w:fldChar w:fldCharType="separate"/>
            </w:r>
            <w:r w:rsidR="00084DBF" w:rsidRPr="00084DBF">
              <w:rPr>
                <w:noProof/>
                <w:webHidden/>
                <w:u w:val="none"/>
              </w:rPr>
              <w:t>5</w:t>
            </w:r>
            <w:r w:rsidR="00084DBF" w:rsidRPr="00084DBF">
              <w:rPr>
                <w:noProof/>
                <w:webHidden/>
                <w:u w:val="none"/>
              </w:rPr>
              <w:fldChar w:fldCharType="end"/>
            </w:r>
          </w:hyperlink>
        </w:p>
        <w:p w14:paraId="4BA9ED95" w14:textId="60A6098F"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45" w:history="1">
            <w:r w:rsidR="00084DBF" w:rsidRPr="00084DBF">
              <w:rPr>
                <w:rStyle w:val="Hipervnculo"/>
                <w:noProof/>
                <w:color w:val="auto"/>
                <w:u w:val="none"/>
              </w:rPr>
              <w:t>3.1 Procesamiento principal</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_Toc240926645 \h </w:instrText>
            </w:r>
            <w:r w:rsidR="00084DBF" w:rsidRPr="00084DBF">
              <w:rPr>
                <w:noProof/>
                <w:webHidden/>
              </w:rPr>
            </w:r>
            <w:r w:rsidR="00084DBF" w:rsidRPr="00084DBF">
              <w:rPr>
                <w:noProof/>
                <w:webHidden/>
              </w:rPr>
              <w:fldChar w:fldCharType="separate"/>
            </w:r>
            <w:r w:rsidR="00084DBF" w:rsidRPr="00084DBF">
              <w:rPr>
                <w:noProof/>
                <w:webHidden/>
              </w:rPr>
              <w:t>5</w:t>
            </w:r>
            <w:r w:rsidR="00084DBF" w:rsidRPr="00084DBF">
              <w:rPr>
                <w:noProof/>
                <w:webHidden/>
              </w:rPr>
              <w:fldChar w:fldCharType="end"/>
            </w:r>
          </w:hyperlink>
        </w:p>
        <w:p w14:paraId="510C45C5" w14:textId="69DB156C"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46" w:history="1">
            <w:r w:rsidR="00084DBF" w:rsidRPr="00084DBF">
              <w:rPr>
                <w:rStyle w:val="Hipervnculo"/>
                <w:noProof/>
                <w:color w:val="auto"/>
                <w:u w:val="none"/>
              </w:rPr>
              <w:t>3.2 Comunicación con el vehículo</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_Toc240926646 \h </w:instrText>
            </w:r>
            <w:r w:rsidR="00084DBF" w:rsidRPr="00084DBF">
              <w:rPr>
                <w:noProof/>
                <w:webHidden/>
              </w:rPr>
            </w:r>
            <w:r w:rsidR="00084DBF" w:rsidRPr="00084DBF">
              <w:rPr>
                <w:noProof/>
                <w:webHidden/>
              </w:rPr>
              <w:fldChar w:fldCharType="separate"/>
            </w:r>
            <w:r w:rsidR="00084DBF" w:rsidRPr="00084DBF">
              <w:rPr>
                <w:noProof/>
                <w:webHidden/>
              </w:rPr>
              <w:t>5</w:t>
            </w:r>
            <w:r w:rsidR="00084DBF" w:rsidRPr="00084DBF">
              <w:rPr>
                <w:noProof/>
                <w:webHidden/>
              </w:rPr>
              <w:fldChar w:fldCharType="end"/>
            </w:r>
          </w:hyperlink>
        </w:p>
        <w:p w14:paraId="5EDD6BD5" w14:textId="24E44C67"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47" w:history="1">
            <w:r w:rsidR="00084DBF" w:rsidRPr="00084DBF">
              <w:rPr>
                <w:rStyle w:val="Hipervnculo"/>
                <w:noProof/>
                <w:color w:val="auto"/>
                <w:u w:val="none"/>
              </w:rPr>
              <w:t>3.3 Geolocalización y conectividad celular</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_Toc240926647 \h </w:instrText>
            </w:r>
            <w:r w:rsidR="00084DBF" w:rsidRPr="00084DBF">
              <w:rPr>
                <w:noProof/>
                <w:webHidden/>
              </w:rPr>
            </w:r>
            <w:r w:rsidR="00084DBF" w:rsidRPr="00084DBF">
              <w:rPr>
                <w:noProof/>
                <w:webHidden/>
              </w:rPr>
              <w:fldChar w:fldCharType="separate"/>
            </w:r>
            <w:r w:rsidR="00084DBF" w:rsidRPr="00084DBF">
              <w:rPr>
                <w:noProof/>
                <w:webHidden/>
              </w:rPr>
              <w:t>6</w:t>
            </w:r>
            <w:r w:rsidR="00084DBF" w:rsidRPr="00084DBF">
              <w:rPr>
                <w:noProof/>
                <w:webHidden/>
              </w:rPr>
              <w:fldChar w:fldCharType="end"/>
            </w:r>
          </w:hyperlink>
        </w:p>
        <w:p w14:paraId="6F7EBF57" w14:textId="4081F228"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48" w:history="1">
            <w:r w:rsidR="00084DBF" w:rsidRPr="00084DBF">
              <w:rPr>
                <w:rStyle w:val="Hipervnculo"/>
                <w:noProof/>
                <w:color w:val="auto"/>
                <w:u w:val="none"/>
              </w:rPr>
              <w:t>3.4 Almacenamiento local</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_Toc240926648 \h </w:instrText>
            </w:r>
            <w:r w:rsidR="00084DBF" w:rsidRPr="00084DBF">
              <w:rPr>
                <w:noProof/>
                <w:webHidden/>
              </w:rPr>
            </w:r>
            <w:r w:rsidR="00084DBF" w:rsidRPr="00084DBF">
              <w:rPr>
                <w:noProof/>
                <w:webHidden/>
              </w:rPr>
              <w:fldChar w:fldCharType="separate"/>
            </w:r>
            <w:r w:rsidR="00084DBF" w:rsidRPr="00084DBF">
              <w:rPr>
                <w:noProof/>
                <w:webHidden/>
              </w:rPr>
              <w:t>6</w:t>
            </w:r>
            <w:r w:rsidR="00084DBF" w:rsidRPr="00084DBF">
              <w:rPr>
                <w:noProof/>
                <w:webHidden/>
              </w:rPr>
              <w:fldChar w:fldCharType="end"/>
            </w:r>
          </w:hyperlink>
        </w:p>
        <w:p w14:paraId="6C7F5B32" w14:textId="518F6B5C"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49" w:history="1">
            <w:r w:rsidR="00084DBF" w:rsidRPr="00084DBF">
              <w:rPr>
                <w:rStyle w:val="Hipervnculo"/>
                <w:noProof/>
                <w:color w:val="auto"/>
                <w:u w:val="none"/>
              </w:rPr>
              <w:t>3.5 Alimentación y gestión de energía</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_Toc240926649 \h </w:instrText>
            </w:r>
            <w:r w:rsidR="00084DBF" w:rsidRPr="00084DBF">
              <w:rPr>
                <w:noProof/>
                <w:webHidden/>
              </w:rPr>
            </w:r>
            <w:r w:rsidR="00084DBF" w:rsidRPr="00084DBF">
              <w:rPr>
                <w:noProof/>
                <w:webHidden/>
              </w:rPr>
              <w:fldChar w:fldCharType="separate"/>
            </w:r>
            <w:r w:rsidR="00084DBF" w:rsidRPr="00084DBF">
              <w:rPr>
                <w:noProof/>
                <w:webHidden/>
              </w:rPr>
              <w:t>6</w:t>
            </w:r>
            <w:r w:rsidR="00084DBF" w:rsidRPr="00084DBF">
              <w:rPr>
                <w:noProof/>
                <w:webHidden/>
              </w:rPr>
              <w:fldChar w:fldCharType="end"/>
            </w:r>
          </w:hyperlink>
        </w:p>
        <w:p w14:paraId="6CDA9143" w14:textId="0926AD97" w:rsidR="00084DBF" w:rsidRPr="00084DBF" w:rsidRDefault="00250FEF">
          <w:pPr>
            <w:pStyle w:val="TDC3"/>
            <w:tabs>
              <w:tab w:val="right" w:leader="dot" w:pos="9016"/>
            </w:tabs>
            <w:rPr>
              <w:rFonts w:asciiTheme="minorHAnsi" w:eastAsiaTheme="minorEastAsia" w:hAnsiTheme="minorHAnsi" w:cstheme="minorBidi"/>
              <w:noProof/>
            </w:rPr>
          </w:pPr>
          <w:hyperlink w:anchor="_Toc240926650" w:history="1">
            <w:r w:rsidR="00084DBF" w:rsidRPr="00084DBF">
              <w:rPr>
                <w:rStyle w:val="Hipervnculo"/>
                <w:noProof/>
                <w:color w:val="auto"/>
                <w:u w:val="none"/>
              </w:rPr>
              <w:t>3.5.1 Carga y protección de la batería</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_Toc240926650 \h </w:instrText>
            </w:r>
            <w:r w:rsidR="00084DBF" w:rsidRPr="00084DBF">
              <w:rPr>
                <w:noProof/>
                <w:webHidden/>
              </w:rPr>
            </w:r>
            <w:r w:rsidR="00084DBF" w:rsidRPr="00084DBF">
              <w:rPr>
                <w:noProof/>
                <w:webHidden/>
              </w:rPr>
              <w:fldChar w:fldCharType="separate"/>
            </w:r>
            <w:r w:rsidR="00084DBF" w:rsidRPr="00084DBF">
              <w:rPr>
                <w:noProof/>
                <w:webHidden/>
              </w:rPr>
              <w:t>6</w:t>
            </w:r>
            <w:r w:rsidR="00084DBF" w:rsidRPr="00084DBF">
              <w:rPr>
                <w:noProof/>
                <w:webHidden/>
              </w:rPr>
              <w:fldChar w:fldCharType="end"/>
            </w:r>
          </w:hyperlink>
        </w:p>
        <w:p w14:paraId="18039A2C" w14:textId="34C89D04" w:rsidR="00084DBF" w:rsidRPr="00084DBF" w:rsidRDefault="00250FEF">
          <w:pPr>
            <w:pStyle w:val="TDC3"/>
            <w:tabs>
              <w:tab w:val="right" w:leader="dot" w:pos="9016"/>
            </w:tabs>
            <w:rPr>
              <w:rFonts w:asciiTheme="minorHAnsi" w:eastAsiaTheme="minorEastAsia" w:hAnsiTheme="minorHAnsi" w:cstheme="minorBidi"/>
              <w:noProof/>
            </w:rPr>
          </w:pPr>
          <w:hyperlink w:anchor="_Toc240926651" w:history="1">
            <w:r w:rsidR="00084DBF" w:rsidRPr="00084DBF">
              <w:rPr>
                <w:rStyle w:val="Hipervnculo"/>
                <w:noProof/>
                <w:color w:val="auto"/>
                <w:u w:val="none"/>
              </w:rPr>
              <w:t>3.5.2 Elevación de tensión</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_Toc240926651 \h </w:instrText>
            </w:r>
            <w:r w:rsidR="00084DBF" w:rsidRPr="00084DBF">
              <w:rPr>
                <w:noProof/>
                <w:webHidden/>
              </w:rPr>
            </w:r>
            <w:r w:rsidR="00084DBF" w:rsidRPr="00084DBF">
              <w:rPr>
                <w:noProof/>
                <w:webHidden/>
              </w:rPr>
              <w:fldChar w:fldCharType="separate"/>
            </w:r>
            <w:r w:rsidR="00084DBF" w:rsidRPr="00084DBF">
              <w:rPr>
                <w:noProof/>
                <w:webHidden/>
              </w:rPr>
              <w:t>6</w:t>
            </w:r>
            <w:r w:rsidR="00084DBF" w:rsidRPr="00084DBF">
              <w:rPr>
                <w:noProof/>
                <w:webHidden/>
              </w:rPr>
              <w:fldChar w:fldCharType="end"/>
            </w:r>
          </w:hyperlink>
        </w:p>
        <w:p w14:paraId="5D3E53F0" w14:textId="386828CA" w:rsidR="00084DBF" w:rsidRPr="00084DBF" w:rsidRDefault="00250FEF">
          <w:pPr>
            <w:pStyle w:val="TDC3"/>
            <w:tabs>
              <w:tab w:val="right" w:leader="dot" w:pos="9016"/>
            </w:tabs>
            <w:rPr>
              <w:rFonts w:asciiTheme="minorHAnsi" w:eastAsiaTheme="minorEastAsia" w:hAnsiTheme="minorHAnsi" w:cstheme="minorBidi"/>
              <w:noProof/>
            </w:rPr>
          </w:pPr>
          <w:hyperlink w:anchor="_Toc240926652" w:history="1">
            <w:r w:rsidR="00084DBF" w:rsidRPr="00084DBF">
              <w:rPr>
                <w:rStyle w:val="Hipervnculo"/>
                <w:noProof/>
                <w:color w:val="auto"/>
                <w:u w:val="none"/>
              </w:rPr>
              <w:t>3.5.3 Medición del nivel de batería</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_Toc240926652 \h </w:instrText>
            </w:r>
            <w:r w:rsidR="00084DBF" w:rsidRPr="00084DBF">
              <w:rPr>
                <w:noProof/>
                <w:webHidden/>
              </w:rPr>
            </w:r>
            <w:r w:rsidR="00084DBF" w:rsidRPr="00084DBF">
              <w:rPr>
                <w:noProof/>
                <w:webHidden/>
              </w:rPr>
              <w:fldChar w:fldCharType="separate"/>
            </w:r>
            <w:r w:rsidR="00084DBF" w:rsidRPr="00084DBF">
              <w:rPr>
                <w:noProof/>
                <w:webHidden/>
              </w:rPr>
              <w:t>6</w:t>
            </w:r>
            <w:r w:rsidR="00084DBF" w:rsidRPr="00084DBF">
              <w:rPr>
                <w:noProof/>
                <w:webHidden/>
              </w:rPr>
              <w:fldChar w:fldCharType="end"/>
            </w:r>
          </w:hyperlink>
        </w:p>
        <w:p w14:paraId="3B2702BE" w14:textId="31DA43DF" w:rsidR="00084DBF" w:rsidRPr="00084DBF" w:rsidRDefault="00250FEF">
          <w:pPr>
            <w:pStyle w:val="TDC1"/>
            <w:tabs>
              <w:tab w:val="right" w:leader="dot" w:pos="9016"/>
            </w:tabs>
            <w:rPr>
              <w:rFonts w:asciiTheme="minorHAnsi" w:eastAsiaTheme="minorEastAsia" w:hAnsiTheme="minorHAnsi" w:cstheme="minorBidi"/>
              <w:b w:val="0"/>
              <w:caps w:val="0"/>
              <w:noProof/>
              <w:szCs w:val="22"/>
              <w:u w:val="none"/>
            </w:rPr>
          </w:pPr>
          <w:hyperlink w:anchor="_Toc240926653" w:history="1">
            <w:r w:rsidR="00084DBF" w:rsidRPr="00084DBF">
              <w:rPr>
                <w:rStyle w:val="Hipervnculo"/>
                <w:noProof/>
                <w:color w:val="auto"/>
                <w:u w:val="none"/>
              </w:rPr>
              <w:t>4. Diseño del layout</w:t>
            </w:r>
            <w:r w:rsidR="00084DBF" w:rsidRPr="00084DBF">
              <w:rPr>
                <w:noProof/>
                <w:webHidden/>
                <w:u w:val="none"/>
              </w:rPr>
              <w:tab/>
            </w:r>
            <w:r w:rsidR="00084DBF" w:rsidRPr="00084DBF">
              <w:rPr>
                <w:noProof/>
                <w:webHidden/>
                <w:u w:val="none"/>
              </w:rPr>
              <w:fldChar w:fldCharType="begin"/>
            </w:r>
            <w:r w:rsidR="00084DBF" w:rsidRPr="00084DBF">
              <w:rPr>
                <w:noProof/>
                <w:webHidden/>
                <w:u w:val="none"/>
              </w:rPr>
              <w:instrText xml:space="preserve"> PAGEREF _Toc240926653 \h </w:instrText>
            </w:r>
            <w:r w:rsidR="00084DBF" w:rsidRPr="00084DBF">
              <w:rPr>
                <w:noProof/>
                <w:webHidden/>
                <w:u w:val="none"/>
              </w:rPr>
            </w:r>
            <w:r w:rsidR="00084DBF" w:rsidRPr="00084DBF">
              <w:rPr>
                <w:noProof/>
                <w:webHidden/>
                <w:u w:val="none"/>
              </w:rPr>
              <w:fldChar w:fldCharType="separate"/>
            </w:r>
            <w:r w:rsidR="00084DBF" w:rsidRPr="00084DBF">
              <w:rPr>
                <w:noProof/>
                <w:webHidden/>
                <w:u w:val="none"/>
              </w:rPr>
              <w:t>7</w:t>
            </w:r>
            <w:r w:rsidR="00084DBF" w:rsidRPr="00084DBF">
              <w:rPr>
                <w:noProof/>
                <w:webHidden/>
                <w:u w:val="none"/>
              </w:rPr>
              <w:fldChar w:fldCharType="end"/>
            </w:r>
          </w:hyperlink>
        </w:p>
        <w:p w14:paraId="62A103B8" w14:textId="591231B8"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54" w:history="1">
            <w:r w:rsidR="00084DBF" w:rsidRPr="00084DBF">
              <w:rPr>
                <w:rStyle w:val="Hipervnculo"/>
                <w:noProof/>
                <w:color w:val="auto"/>
                <w:u w:val="none"/>
              </w:rPr>
              <w:t>4.1 Encapsulado</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_Toc240926654 \h </w:instrText>
            </w:r>
            <w:r w:rsidR="00084DBF" w:rsidRPr="00084DBF">
              <w:rPr>
                <w:noProof/>
                <w:webHidden/>
              </w:rPr>
            </w:r>
            <w:r w:rsidR="00084DBF" w:rsidRPr="00084DBF">
              <w:rPr>
                <w:noProof/>
                <w:webHidden/>
              </w:rPr>
              <w:fldChar w:fldCharType="separate"/>
            </w:r>
            <w:r w:rsidR="00084DBF" w:rsidRPr="00084DBF">
              <w:rPr>
                <w:noProof/>
                <w:webHidden/>
              </w:rPr>
              <w:t>8</w:t>
            </w:r>
            <w:r w:rsidR="00084DBF" w:rsidRPr="00084DBF">
              <w:rPr>
                <w:noProof/>
                <w:webHidden/>
              </w:rPr>
              <w:fldChar w:fldCharType="end"/>
            </w:r>
          </w:hyperlink>
        </w:p>
        <w:p w14:paraId="56189BBC" w14:textId="1CD49241" w:rsidR="00084DBF" w:rsidRPr="00084DBF" w:rsidRDefault="00250FEF">
          <w:pPr>
            <w:pStyle w:val="TDC1"/>
            <w:tabs>
              <w:tab w:val="right" w:leader="dot" w:pos="9016"/>
            </w:tabs>
            <w:rPr>
              <w:rFonts w:asciiTheme="minorHAnsi" w:eastAsiaTheme="minorEastAsia" w:hAnsiTheme="minorHAnsi" w:cstheme="minorBidi"/>
              <w:b w:val="0"/>
              <w:caps w:val="0"/>
              <w:noProof/>
              <w:szCs w:val="22"/>
              <w:u w:val="none"/>
            </w:rPr>
          </w:pPr>
          <w:hyperlink w:anchor="_Toc240926655" w:history="1">
            <w:r w:rsidR="00084DBF" w:rsidRPr="00084DBF">
              <w:rPr>
                <w:rStyle w:val="Hipervnculo"/>
                <w:noProof/>
                <w:color w:val="auto"/>
                <w:u w:val="none"/>
              </w:rPr>
              <w:t>5. Firmware del dispositivo</w:t>
            </w:r>
            <w:r w:rsidR="00084DBF" w:rsidRPr="00084DBF">
              <w:rPr>
                <w:noProof/>
                <w:webHidden/>
                <w:u w:val="none"/>
              </w:rPr>
              <w:tab/>
            </w:r>
            <w:r w:rsidR="00084DBF" w:rsidRPr="00084DBF">
              <w:rPr>
                <w:noProof/>
                <w:webHidden/>
                <w:u w:val="none"/>
              </w:rPr>
              <w:fldChar w:fldCharType="begin"/>
            </w:r>
            <w:r w:rsidR="00084DBF" w:rsidRPr="00084DBF">
              <w:rPr>
                <w:noProof/>
                <w:webHidden/>
                <w:u w:val="none"/>
              </w:rPr>
              <w:instrText xml:space="preserve"> PAGEREF _Toc240926655 \h </w:instrText>
            </w:r>
            <w:r w:rsidR="00084DBF" w:rsidRPr="00084DBF">
              <w:rPr>
                <w:noProof/>
                <w:webHidden/>
                <w:u w:val="none"/>
              </w:rPr>
            </w:r>
            <w:r w:rsidR="00084DBF" w:rsidRPr="00084DBF">
              <w:rPr>
                <w:noProof/>
                <w:webHidden/>
                <w:u w:val="none"/>
              </w:rPr>
              <w:fldChar w:fldCharType="separate"/>
            </w:r>
            <w:r w:rsidR="00084DBF" w:rsidRPr="00084DBF">
              <w:rPr>
                <w:noProof/>
                <w:webHidden/>
                <w:u w:val="none"/>
              </w:rPr>
              <w:t>10</w:t>
            </w:r>
            <w:r w:rsidR="00084DBF" w:rsidRPr="00084DBF">
              <w:rPr>
                <w:noProof/>
                <w:webHidden/>
                <w:u w:val="none"/>
              </w:rPr>
              <w:fldChar w:fldCharType="end"/>
            </w:r>
          </w:hyperlink>
        </w:p>
        <w:p w14:paraId="091B58BC" w14:textId="75481EE9"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56" w:history="1">
            <w:r w:rsidR="00084DBF" w:rsidRPr="00084DBF">
              <w:rPr>
                <w:rStyle w:val="Hipervnculo"/>
                <w:noProof/>
                <w:color w:val="auto"/>
                <w:u w:val="none"/>
              </w:rPr>
              <w:t>5.1 Módulo de adquisición OBD-II (BLE)</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_Toc240926656 \h </w:instrText>
            </w:r>
            <w:r w:rsidR="00084DBF" w:rsidRPr="00084DBF">
              <w:rPr>
                <w:noProof/>
                <w:webHidden/>
              </w:rPr>
            </w:r>
            <w:r w:rsidR="00084DBF" w:rsidRPr="00084DBF">
              <w:rPr>
                <w:noProof/>
                <w:webHidden/>
              </w:rPr>
              <w:fldChar w:fldCharType="separate"/>
            </w:r>
            <w:r w:rsidR="00084DBF" w:rsidRPr="00084DBF">
              <w:rPr>
                <w:noProof/>
                <w:webHidden/>
              </w:rPr>
              <w:t>10</w:t>
            </w:r>
            <w:r w:rsidR="00084DBF" w:rsidRPr="00084DBF">
              <w:rPr>
                <w:noProof/>
                <w:webHidden/>
              </w:rPr>
              <w:fldChar w:fldCharType="end"/>
            </w:r>
          </w:hyperlink>
        </w:p>
        <w:p w14:paraId="7927EB2D" w14:textId="0CCDB860"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57" w:history="1">
            <w:r w:rsidR="00084DBF" w:rsidRPr="00084DBF">
              <w:rPr>
                <w:rStyle w:val="Hipervnculo"/>
                <w:noProof/>
                <w:color w:val="auto"/>
                <w:u w:val="none"/>
              </w:rPr>
              <w:t>5.2 Módulo de geolocalización y comunicación celular</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_Toc240926657 \h </w:instrText>
            </w:r>
            <w:r w:rsidR="00084DBF" w:rsidRPr="00084DBF">
              <w:rPr>
                <w:noProof/>
                <w:webHidden/>
              </w:rPr>
            </w:r>
            <w:r w:rsidR="00084DBF" w:rsidRPr="00084DBF">
              <w:rPr>
                <w:noProof/>
                <w:webHidden/>
              </w:rPr>
              <w:fldChar w:fldCharType="separate"/>
            </w:r>
            <w:r w:rsidR="00084DBF" w:rsidRPr="00084DBF">
              <w:rPr>
                <w:noProof/>
                <w:webHidden/>
              </w:rPr>
              <w:t>10</w:t>
            </w:r>
            <w:r w:rsidR="00084DBF" w:rsidRPr="00084DBF">
              <w:rPr>
                <w:noProof/>
                <w:webHidden/>
              </w:rPr>
              <w:fldChar w:fldCharType="end"/>
            </w:r>
          </w:hyperlink>
        </w:p>
        <w:p w14:paraId="0B76171C" w14:textId="5A4C6536"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58" w:history="1">
            <w:r w:rsidR="00084DBF" w:rsidRPr="00084DBF">
              <w:rPr>
                <w:rStyle w:val="Hipervnculo"/>
                <w:noProof/>
                <w:color w:val="auto"/>
                <w:u w:val="none"/>
              </w:rPr>
              <w:t>5.3 Módulo de almacenamiento local</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_Toc240926658 \h </w:instrText>
            </w:r>
            <w:r w:rsidR="00084DBF" w:rsidRPr="00084DBF">
              <w:rPr>
                <w:noProof/>
                <w:webHidden/>
              </w:rPr>
            </w:r>
            <w:r w:rsidR="00084DBF" w:rsidRPr="00084DBF">
              <w:rPr>
                <w:noProof/>
                <w:webHidden/>
              </w:rPr>
              <w:fldChar w:fldCharType="separate"/>
            </w:r>
            <w:r w:rsidR="00084DBF" w:rsidRPr="00084DBF">
              <w:rPr>
                <w:noProof/>
                <w:webHidden/>
              </w:rPr>
              <w:t>10</w:t>
            </w:r>
            <w:r w:rsidR="00084DBF" w:rsidRPr="00084DBF">
              <w:rPr>
                <w:noProof/>
                <w:webHidden/>
              </w:rPr>
              <w:fldChar w:fldCharType="end"/>
            </w:r>
          </w:hyperlink>
        </w:p>
        <w:p w14:paraId="4C614717" w14:textId="40D595C9"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59" w:history="1">
            <w:r w:rsidR="00084DBF" w:rsidRPr="00084DBF">
              <w:rPr>
                <w:rStyle w:val="Hipervnculo"/>
                <w:noProof/>
                <w:color w:val="auto"/>
                <w:u w:val="none"/>
              </w:rPr>
              <w:t>5.4 Módulo de sensado inercial</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_Toc240926659 \h </w:instrText>
            </w:r>
            <w:r w:rsidR="00084DBF" w:rsidRPr="00084DBF">
              <w:rPr>
                <w:noProof/>
                <w:webHidden/>
              </w:rPr>
            </w:r>
            <w:r w:rsidR="00084DBF" w:rsidRPr="00084DBF">
              <w:rPr>
                <w:noProof/>
                <w:webHidden/>
              </w:rPr>
              <w:fldChar w:fldCharType="separate"/>
            </w:r>
            <w:r w:rsidR="00084DBF" w:rsidRPr="00084DBF">
              <w:rPr>
                <w:noProof/>
                <w:webHidden/>
              </w:rPr>
              <w:t>11</w:t>
            </w:r>
            <w:r w:rsidR="00084DBF" w:rsidRPr="00084DBF">
              <w:rPr>
                <w:noProof/>
                <w:webHidden/>
              </w:rPr>
              <w:fldChar w:fldCharType="end"/>
            </w:r>
          </w:hyperlink>
        </w:p>
        <w:p w14:paraId="4AF126DB" w14:textId="7682A21B"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60" w:history="1">
            <w:r w:rsidR="00084DBF" w:rsidRPr="00084DBF">
              <w:rPr>
                <w:rStyle w:val="Hipervnculo"/>
                <w:noProof/>
                <w:color w:val="auto"/>
                <w:u w:val="none"/>
              </w:rPr>
              <w:t>5.5 Optimización del consumo energético</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_Toc240926660 \h </w:instrText>
            </w:r>
            <w:r w:rsidR="00084DBF" w:rsidRPr="00084DBF">
              <w:rPr>
                <w:noProof/>
                <w:webHidden/>
              </w:rPr>
            </w:r>
            <w:r w:rsidR="00084DBF" w:rsidRPr="00084DBF">
              <w:rPr>
                <w:noProof/>
                <w:webHidden/>
              </w:rPr>
              <w:fldChar w:fldCharType="separate"/>
            </w:r>
            <w:r w:rsidR="00084DBF" w:rsidRPr="00084DBF">
              <w:rPr>
                <w:noProof/>
                <w:webHidden/>
              </w:rPr>
              <w:t>11</w:t>
            </w:r>
            <w:r w:rsidR="00084DBF" w:rsidRPr="00084DBF">
              <w:rPr>
                <w:noProof/>
                <w:webHidden/>
              </w:rPr>
              <w:fldChar w:fldCharType="end"/>
            </w:r>
          </w:hyperlink>
        </w:p>
        <w:p w14:paraId="206C6FCF" w14:textId="01BFE455" w:rsidR="00084DBF" w:rsidRPr="00084DBF" w:rsidRDefault="00250FEF">
          <w:pPr>
            <w:pStyle w:val="TDC1"/>
            <w:tabs>
              <w:tab w:val="right" w:leader="dot" w:pos="9016"/>
            </w:tabs>
            <w:rPr>
              <w:rFonts w:asciiTheme="minorHAnsi" w:eastAsiaTheme="minorEastAsia" w:hAnsiTheme="minorHAnsi" w:cstheme="minorBidi"/>
              <w:b w:val="0"/>
              <w:caps w:val="0"/>
              <w:noProof/>
              <w:szCs w:val="22"/>
              <w:u w:val="none"/>
            </w:rPr>
          </w:pPr>
          <w:hyperlink w:anchor="_Toc240926661" w:history="1">
            <w:r w:rsidR="00084DBF" w:rsidRPr="00084DBF">
              <w:rPr>
                <w:rStyle w:val="Hipervnculo"/>
                <w:noProof/>
                <w:color w:val="auto"/>
                <w:u w:val="none"/>
              </w:rPr>
              <w:t>6. Procesamiento en el servidor (Node-RED)</w:t>
            </w:r>
            <w:r w:rsidR="00084DBF" w:rsidRPr="00084DBF">
              <w:rPr>
                <w:noProof/>
                <w:webHidden/>
                <w:u w:val="none"/>
              </w:rPr>
              <w:tab/>
            </w:r>
            <w:r w:rsidR="00084DBF" w:rsidRPr="00084DBF">
              <w:rPr>
                <w:noProof/>
                <w:webHidden/>
                <w:u w:val="none"/>
              </w:rPr>
              <w:fldChar w:fldCharType="begin"/>
            </w:r>
            <w:r w:rsidR="00084DBF" w:rsidRPr="00084DBF">
              <w:rPr>
                <w:noProof/>
                <w:webHidden/>
                <w:u w:val="none"/>
              </w:rPr>
              <w:instrText xml:space="preserve"> PAGEREF _Toc240926661 \h </w:instrText>
            </w:r>
            <w:r w:rsidR="00084DBF" w:rsidRPr="00084DBF">
              <w:rPr>
                <w:noProof/>
                <w:webHidden/>
                <w:u w:val="none"/>
              </w:rPr>
            </w:r>
            <w:r w:rsidR="00084DBF" w:rsidRPr="00084DBF">
              <w:rPr>
                <w:noProof/>
                <w:webHidden/>
                <w:u w:val="none"/>
              </w:rPr>
              <w:fldChar w:fldCharType="separate"/>
            </w:r>
            <w:r w:rsidR="00084DBF" w:rsidRPr="00084DBF">
              <w:rPr>
                <w:noProof/>
                <w:webHidden/>
                <w:u w:val="none"/>
              </w:rPr>
              <w:t>11</w:t>
            </w:r>
            <w:r w:rsidR="00084DBF" w:rsidRPr="00084DBF">
              <w:rPr>
                <w:noProof/>
                <w:webHidden/>
                <w:u w:val="none"/>
              </w:rPr>
              <w:fldChar w:fldCharType="end"/>
            </w:r>
          </w:hyperlink>
        </w:p>
        <w:p w14:paraId="7B0A2047" w14:textId="70023C48" w:rsidR="00084DBF" w:rsidRPr="00084DBF" w:rsidRDefault="00250FEF">
          <w:pPr>
            <w:pStyle w:val="TDC1"/>
            <w:tabs>
              <w:tab w:val="right" w:leader="dot" w:pos="9016"/>
            </w:tabs>
            <w:rPr>
              <w:rFonts w:asciiTheme="minorHAnsi" w:eastAsiaTheme="minorEastAsia" w:hAnsiTheme="minorHAnsi" w:cstheme="minorBidi"/>
              <w:b w:val="0"/>
              <w:caps w:val="0"/>
              <w:noProof/>
              <w:szCs w:val="22"/>
              <w:u w:val="none"/>
            </w:rPr>
          </w:pPr>
          <w:hyperlink w:anchor="_Toc240926662" w:history="1">
            <w:r w:rsidR="00084DBF" w:rsidRPr="00084DBF">
              <w:rPr>
                <w:rStyle w:val="Hipervnculo"/>
                <w:noProof/>
                <w:color w:val="auto"/>
                <w:u w:val="none"/>
              </w:rPr>
              <w:t>7. Implementación</w:t>
            </w:r>
            <w:r w:rsidR="00084DBF" w:rsidRPr="00084DBF">
              <w:rPr>
                <w:noProof/>
                <w:webHidden/>
                <w:u w:val="none"/>
              </w:rPr>
              <w:tab/>
            </w:r>
            <w:r w:rsidR="00084DBF" w:rsidRPr="00084DBF">
              <w:rPr>
                <w:noProof/>
                <w:webHidden/>
                <w:u w:val="none"/>
              </w:rPr>
              <w:fldChar w:fldCharType="begin"/>
            </w:r>
            <w:r w:rsidR="00084DBF" w:rsidRPr="00084DBF">
              <w:rPr>
                <w:noProof/>
                <w:webHidden/>
                <w:u w:val="none"/>
              </w:rPr>
              <w:instrText xml:space="preserve"> PAGEREF _Toc240926662 \h </w:instrText>
            </w:r>
            <w:r w:rsidR="00084DBF" w:rsidRPr="00084DBF">
              <w:rPr>
                <w:noProof/>
                <w:webHidden/>
                <w:u w:val="none"/>
              </w:rPr>
            </w:r>
            <w:r w:rsidR="00084DBF" w:rsidRPr="00084DBF">
              <w:rPr>
                <w:noProof/>
                <w:webHidden/>
                <w:u w:val="none"/>
              </w:rPr>
              <w:fldChar w:fldCharType="separate"/>
            </w:r>
            <w:r w:rsidR="00084DBF" w:rsidRPr="00084DBF">
              <w:rPr>
                <w:noProof/>
                <w:webHidden/>
                <w:u w:val="none"/>
              </w:rPr>
              <w:t>11</w:t>
            </w:r>
            <w:r w:rsidR="00084DBF" w:rsidRPr="00084DBF">
              <w:rPr>
                <w:noProof/>
                <w:webHidden/>
                <w:u w:val="none"/>
              </w:rPr>
              <w:fldChar w:fldCharType="end"/>
            </w:r>
          </w:hyperlink>
        </w:p>
        <w:p w14:paraId="4E8539F4" w14:textId="49602EEB" w:rsidR="00084DBF" w:rsidRP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63" w:history="1">
            <w:r w:rsidR="00084DBF" w:rsidRPr="00084DBF">
              <w:rPr>
                <w:rStyle w:val="Hipervnculo"/>
                <w:noProof/>
                <w:color w:val="auto"/>
                <w:u w:val="none"/>
              </w:rPr>
              <w:t>7.1 Esquemáticos del hardware</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_Toc240926663 \h </w:instrText>
            </w:r>
            <w:r w:rsidR="00084DBF" w:rsidRPr="00084DBF">
              <w:rPr>
                <w:noProof/>
                <w:webHidden/>
              </w:rPr>
            </w:r>
            <w:r w:rsidR="00084DBF" w:rsidRPr="00084DBF">
              <w:rPr>
                <w:noProof/>
                <w:webHidden/>
              </w:rPr>
              <w:fldChar w:fldCharType="separate"/>
            </w:r>
            <w:r w:rsidR="00084DBF" w:rsidRPr="00084DBF">
              <w:rPr>
                <w:noProof/>
                <w:webHidden/>
              </w:rPr>
              <w:t>11</w:t>
            </w:r>
            <w:r w:rsidR="00084DBF" w:rsidRPr="00084DBF">
              <w:rPr>
                <w:noProof/>
                <w:webHidden/>
              </w:rPr>
              <w:fldChar w:fldCharType="end"/>
            </w:r>
          </w:hyperlink>
        </w:p>
        <w:p w14:paraId="680D30B6" w14:textId="3DAFF511" w:rsidR="00084DBF" w:rsidRDefault="00250FEF">
          <w:pPr>
            <w:pStyle w:val="TDC2"/>
            <w:tabs>
              <w:tab w:val="right" w:leader="dot" w:pos="9016"/>
            </w:tabs>
            <w:rPr>
              <w:rFonts w:asciiTheme="minorHAnsi" w:eastAsiaTheme="minorEastAsia" w:hAnsiTheme="minorHAnsi" w:cstheme="minorBidi"/>
              <w:b w:val="0"/>
              <w:smallCaps w:val="0"/>
              <w:noProof/>
              <w:szCs w:val="22"/>
            </w:rPr>
          </w:pPr>
          <w:hyperlink w:anchor="_Toc240926664" w:history="1">
            <w:r w:rsidR="00084DBF" w:rsidRPr="00084DBF">
              <w:rPr>
                <w:rStyle w:val="Hipervnculo"/>
                <w:noProof/>
                <w:color w:val="auto"/>
                <w:u w:val="none"/>
              </w:rPr>
              <w:t>7.2 Software</w:t>
            </w:r>
            <w:r w:rsidR="00084DBF" w:rsidRPr="00084DBF">
              <w:rPr>
                <w:noProof/>
                <w:webHidden/>
              </w:rPr>
              <w:tab/>
            </w:r>
            <w:r w:rsidR="00084DBF" w:rsidRPr="00084DBF">
              <w:rPr>
                <w:noProof/>
                <w:webHidden/>
              </w:rPr>
              <w:fldChar w:fldCharType="begin"/>
            </w:r>
            <w:r w:rsidR="00084DBF" w:rsidRPr="00084DBF">
              <w:rPr>
                <w:noProof/>
                <w:webHidden/>
              </w:rPr>
              <w:instrText xml:space="preserve"> PAGEREF _Toc240926664 \h </w:instrText>
            </w:r>
            <w:r w:rsidR="00084DBF" w:rsidRPr="00084DBF">
              <w:rPr>
                <w:noProof/>
                <w:webHidden/>
              </w:rPr>
            </w:r>
            <w:r w:rsidR="00084DBF" w:rsidRPr="00084DBF">
              <w:rPr>
                <w:noProof/>
                <w:webHidden/>
              </w:rPr>
              <w:fldChar w:fldCharType="separate"/>
            </w:r>
            <w:r w:rsidR="00084DBF" w:rsidRPr="00084DBF">
              <w:rPr>
                <w:noProof/>
                <w:webHidden/>
              </w:rPr>
              <w:t>14</w:t>
            </w:r>
            <w:r w:rsidR="00084DBF" w:rsidRPr="00084DBF">
              <w:rPr>
                <w:noProof/>
                <w:webHidden/>
              </w:rPr>
              <w:fldChar w:fldCharType="end"/>
            </w:r>
          </w:hyperlink>
        </w:p>
        <w:p w14:paraId="34E3EF59" w14:textId="5D12A59C" w:rsidR="00AF4D5C" w:rsidRDefault="00AF4D5C" w:rsidP="00AF4D5C">
          <w:pPr>
            <w:rPr>
              <w:b/>
              <w:bCs/>
            </w:rPr>
          </w:pPr>
          <w:r w:rsidRPr="00FB544E">
            <w:rPr>
              <w:b/>
              <w:bCs/>
            </w:rPr>
            <w:fldChar w:fldCharType="end"/>
          </w:r>
        </w:p>
      </w:sdtContent>
    </w:sdt>
    <w:bookmarkEnd w:id="0" w:displacedByCustomXml="prev"/>
    <w:p w14:paraId="6141EE39" w14:textId="77777777" w:rsidR="00AF4D5C" w:rsidRDefault="00AF4D5C">
      <w:pPr>
        <w:rPr>
          <w:b/>
          <w:bCs/>
          <w:color w:val="1F3864"/>
          <w:sz w:val="30"/>
          <w:szCs w:val="30"/>
        </w:rPr>
      </w:pPr>
      <w:r>
        <w:br w:type="page"/>
      </w:r>
    </w:p>
    <w:p w14:paraId="6FD8AB9C" w14:textId="7B074729" w:rsidR="00725E6C" w:rsidRDefault="0039425A">
      <w:pPr>
        <w:pStyle w:val="Ttulo1"/>
        <w:spacing w:before="220" w:after="110"/>
      </w:pPr>
      <w:bookmarkStart w:id="2" w:name="_Toc240926638"/>
      <w:r w:rsidRPr="00AF4D5C">
        <w:lastRenderedPageBreak/>
        <w:t>1. Introducción</w:t>
      </w:r>
      <w:bookmarkEnd w:id="2"/>
    </w:p>
    <w:p w14:paraId="663C6413" w14:textId="77777777" w:rsidR="00725E6C" w:rsidRDefault="0039425A" w:rsidP="00805407">
      <w:pPr>
        <w:spacing w:after="120"/>
        <w:jc w:val="both"/>
      </w:pPr>
      <w:r>
        <w:t>En este documento se describen las especificaciones técnicas del sistema SP TRACKING, detallando el diseño del hardware, el firmware del dispositivo y el procesamiento de la información en el servidor, de acuerdo con lo definido en la especificación funcional del proyecto.</w:t>
      </w:r>
    </w:p>
    <w:p w14:paraId="35D81607" w14:textId="77777777" w:rsidR="00725E6C" w:rsidRDefault="0039425A" w:rsidP="00805407">
      <w:pPr>
        <w:pStyle w:val="Ttulo2"/>
        <w:spacing w:before="220" w:after="110"/>
        <w:jc w:val="both"/>
      </w:pPr>
      <w:bookmarkStart w:id="3" w:name="_Toc240926639"/>
      <w:r w:rsidRPr="00AF4D5C">
        <w:t>1.1 Propósito del documento</w:t>
      </w:r>
      <w:bookmarkEnd w:id="3"/>
    </w:p>
    <w:p w14:paraId="3DD1DE50" w14:textId="77777777" w:rsidR="00725E6C" w:rsidRDefault="0039425A" w:rsidP="00805407">
      <w:pPr>
        <w:spacing w:after="120"/>
        <w:jc w:val="both"/>
      </w:pPr>
      <w:r>
        <w:t>El presente documento tiene como propósito describir en detalle cómo está construido y cómo opera técnicamente el sistema SP TRACKING, documentando los componentes seleccionados, los criterios de diseño y las decisiones adoptadas en cada bloque.</w:t>
      </w:r>
    </w:p>
    <w:p w14:paraId="374A7FC0" w14:textId="77777777" w:rsidR="00725E6C" w:rsidRDefault="0039425A">
      <w:pPr>
        <w:pStyle w:val="Ttulo2"/>
        <w:spacing w:before="220" w:after="110"/>
      </w:pPr>
      <w:bookmarkStart w:id="4" w:name="_Toc240926640"/>
      <w:r>
        <w:t>1.2 Personal involucrado</w:t>
      </w:r>
      <w:bookmarkEnd w:id="4"/>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200"/>
      </w:tblGrid>
      <w:tr w:rsidR="00725E6C" w14:paraId="5FEF0BD1" w14:textId="77777777">
        <w:tc>
          <w:tcPr>
            <w:tcW w:w="2800" w:type="dxa"/>
            <w:shd w:val="clear" w:color="auto" w:fill="D9E1F2"/>
            <w:tcMar>
              <w:top w:w="40" w:type="dxa"/>
              <w:left w:w="80" w:type="dxa"/>
              <w:bottom w:w="40" w:type="dxa"/>
              <w:right w:w="80" w:type="dxa"/>
            </w:tcMar>
          </w:tcPr>
          <w:p w14:paraId="4013B6AD" w14:textId="77777777" w:rsidR="00725E6C" w:rsidRDefault="0039425A">
            <w:r>
              <w:rPr>
                <w:b/>
                <w:bCs/>
              </w:rPr>
              <w:t>Nombre</w:t>
            </w:r>
          </w:p>
        </w:tc>
        <w:tc>
          <w:tcPr>
            <w:tcW w:w="6200" w:type="dxa"/>
            <w:tcMar>
              <w:top w:w="40" w:type="dxa"/>
              <w:left w:w="80" w:type="dxa"/>
              <w:bottom w:w="40" w:type="dxa"/>
              <w:right w:w="80" w:type="dxa"/>
            </w:tcMar>
          </w:tcPr>
          <w:p w14:paraId="4F53E117" w14:textId="77777777" w:rsidR="00725E6C" w:rsidRDefault="0039425A">
            <w:r>
              <w:t>Preves, Santiago</w:t>
            </w:r>
          </w:p>
        </w:tc>
      </w:tr>
      <w:tr w:rsidR="00725E6C" w14:paraId="54AC70AC" w14:textId="77777777">
        <w:tc>
          <w:tcPr>
            <w:tcW w:w="2800" w:type="dxa"/>
            <w:shd w:val="clear" w:color="auto" w:fill="D9E1F2"/>
            <w:tcMar>
              <w:top w:w="40" w:type="dxa"/>
              <w:left w:w="80" w:type="dxa"/>
              <w:bottom w:w="40" w:type="dxa"/>
              <w:right w:w="80" w:type="dxa"/>
            </w:tcMar>
          </w:tcPr>
          <w:p w14:paraId="70A5304F" w14:textId="77777777" w:rsidR="00725E6C" w:rsidRDefault="0039425A">
            <w:r>
              <w:rPr>
                <w:b/>
                <w:bCs/>
              </w:rPr>
              <w:t>Rol</w:t>
            </w:r>
          </w:p>
        </w:tc>
        <w:tc>
          <w:tcPr>
            <w:tcW w:w="6200" w:type="dxa"/>
            <w:tcMar>
              <w:top w:w="40" w:type="dxa"/>
              <w:left w:w="80" w:type="dxa"/>
              <w:bottom w:w="40" w:type="dxa"/>
              <w:right w:w="80" w:type="dxa"/>
            </w:tcMar>
          </w:tcPr>
          <w:p w14:paraId="0C3B294F" w14:textId="77777777" w:rsidR="00725E6C" w:rsidRDefault="0039425A">
            <w:r>
              <w:t>Autor</w:t>
            </w:r>
          </w:p>
        </w:tc>
      </w:tr>
      <w:tr w:rsidR="00725E6C" w14:paraId="3473D39C" w14:textId="77777777">
        <w:tc>
          <w:tcPr>
            <w:tcW w:w="2800" w:type="dxa"/>
            <w:shd w:val="clear" w:color="auto" w:fill="D9E1F2"/>
            <w:tcMar>
              <w:top w:w="40" w:type="dxa"/>
              <w:left w:w="80" w:type="dxa"/>
              <w:bottom w:w="40" w:type="dxa"/>
              <w:right w:w="80" w:type="dxa"/>
            </w:tcMar>
          </w:tcPr>
          <w:p w14:paraId="766B606E" w14:textId="77777777" w:rsidR="00725E6C" w:rsidRDefault="0039425A">
            <w:r>
              <w:rPr>
                <w:b/>
                <w:bCs/>
              </w:rPr>
              <w:t>Categoría profesional</w:t>
            </w:r>
          </w:p>
        </w:tc>
        <w:tc>
          <w:tcPr>
            <w:tcW w:w="6200" w:type="dxa"/>
            <w:tcMar>
              <w:top w:w="40" w:type="dxa"/>
              <w:left w:w="80" w:type="dxa"/>
              <w:bottom w:w="40" w:type="dxa"/>
              <w:right w:w="80" w:type="dxa"/>
            </w:tcMar>
          </w:tcPr>
          <w:p w14:paraId="105F5606" w14:textId="77777777" w:rsidR="00725E6C" w:rsidRDefault="0039425A">
            <w:r>
              <w:t>Estudiante</w:t>
            </w:r>
          </w:p>
        </w:tc>
      </w:tr>
      <w:tr w:rsidR="00725E6C" w14:paraId="4A4AC6EF" w14:textId="77777777">
        <w:tc>
          <w:tcPr>
            <w:tcW w:w="2800" w:type="dxa"/>
            <w:shd w:val="clear" w:color="auto" w:fill="D9E1F2"/>
            <w:tcMar>
              <w:top w:w="40" w:type="dxa"/>
              <w:left w:w="80" w:type="dxa"/>
              <w:bottom w:w="40" w:type="dxa"/>
              <w:right w:w="80" w:type="dxa"/>
            </w:tcMar>
          </w:tcPr>
          <w:p w14:paraId="5A89E0AF" w14:textId="77777777" w:rsidR="00725E6C" w:rsidRDefault="0039425A">
            <w:r>
              <w:rPr>
                <w:b/>
                <w:bCs/>
              </w:rPr>
              <w:t>Responsabilidad</w:t>
            </w:r>
          </w:p>
        </w:tc>
        <w:tc>
          <w:tcPr>
            <w:tcW w:w="6200" w:type="dxa"/>
            <w:tcMar>
              <w:top w:w="40" w:type="dxa"/>
              <w:left w:w="80" w:type="dxa"/>
              <w:bottom w:w="40" w:type="dxa"/>
              <w:right w:w="80" w:type="dxa"/>
            </w:tcMar>
          </w:tcPr>
          <w:p w14:paraId="767D91AE" w14:textId="77777777" w:rsidR="00725E6C" w:rsidRDefault="0039425A">
            <w:r>
              <w:t>Diseño, implementación y puesta a prueba del prototipo</w:t>
            </w:r>
          </w:p>
        </w:tc>
      </w:tr>
      <w:tr w:rsidR="00725E6C" w14:paraId="3ACFE318" w14:textId="77777777">
        <w:tc>
          <w:tcPr>
            <w:tcW w:w="2800" w:type="dxa"/>
            <w:shd w:val="clear" w:color="auto" w:fill="D9E1F2"/>
            <w:tcMar>
              <w:top w:w="40" w:type="dxa"/>
              <w:left w:w="80" w:type="dxa"/>
              <w:bottom w:w="40" w:type="dxa"/>
              <w:right w:w="80" w:type="dxa"/>
            </w:tcMar>
          </w:tcPr>
          <w:p w14:paraId="31BE8914" w14:textId="77777777" w:rsidR="00725E6C" w:rsidRDefault="0039425A">
            <w:r>
              <w:rPr>
                <w:b/>
                <w:bCs/>
              </w:rPr>
              <w:t>Información de contacto</w:t>
            </w:r>
          </w:p>
        </w:tc>
        <w:tc>
          <w:tcPr>
            <w:tcW w:w="6200" w:type="dxa"/>
            <w:tcMar>
              <w:top w:w="40" w:type="dxa"/>
              <w:left w:w="80" w:type="dxa"/>
              <w:bottom w:w="40" w:type="dxa"/>
              <w:right w:w="80" w:type="dxa"/>
            </w:tcMar>
          </w:tcPr>
          <w:p w14:paraId="759D9E54" w14:textId="49997AE5" w:rsidR="00725E6C" w:rsidRDefault="00805407">
            <w:r>
              <w:t>santitdm1@gmail.com</w:t>
            </w:r>
          </w:p>
        </w:tc>
      </w:tr>
    </w:tbl>
    <w:p w14:paraId="5447DCD2" w14:textId="77777777" w:rsidR="00725E6C" w:rsidRDefault="00725E6C">
      <w:pPr>
        <w:spacing w:after="80"/>
      </w:pP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200"/>
      </w:tblGrid>
      <w:tr w:rsidR="00725E6C" w14:paraId="2E3C40ED" w14:textId="77777777">
        <w:tc>
          <w:tcPr>
            <w:tcW w:w="2800" w:type="dxa"/>
            <w:shd w:val="clear" w:color="auto" w:fill="D9E1F2"/>
            <w:tcMar>
              <w:top w:w="40" w:type="dxa"/>
              <w:left w:w="80" w:type="dxa"/>
              <w:bottom w:w="40" w:type="dxa"/>
              <w:right w:w="80" w:type="dxa"/>
            </w:tcMar>
          </w:tcPr>
          <w:p w14:paraId="63EF3A9B" w14:textId="77777777" w:rsidR="00725E6C" w:rsidRDefault="0039425A">
            <w:r>
              <w:rPr>
                <w:b/>
                <w:bCs/>
              </w:rPr>
              <w:t>Nombre</w:t>
            </w:r>
          </w:p>
        </w:tc>
        <w:tc>
          <w:tcPr>
            <w:tcW w:w="6200" w:type="dxa"/>
            <w:tcMar>
              <w:top w:w="40" w:type="dxa"/>
              <w:left w:w="80" w:type="dxa"/>
              <w:bottom w:w="40" w:type="dxa"/>
              <w:right w:w="80" w:type="dxa"/>
            </w:tcMar>
          </w:tcPr>
          <w:p w14:paraId="6BA82FBC" w14:textId="77777777" w:rsidR="00725E6C" w:rsidRDefault="0039425A">
            <w:r>
              <w:t>López, Juan Manuel</w:t>
            </w:r>
          </w:p>
        </w:tc>
      </w:tr>
      <w:tr w:rsidR="00725E6C" w14:paraId="40AD40BC" w14:textId="77777777">
        <w:tc>
          <w:tcPr>
            <w:tcW w:w="2800" w:type="dxa"/>
            <w:shd w:val="clear" w:color="auto" w:fill="D9E1F2"/>
            <w:tcMar>
              <w:top w:w="40" w:type="dxa"/>
              <w:left w:w="80" w:type="dxa"/>
              <w:bottom w:w="40" w:type="dxa"/>
              <w:right w:w="80" w:type="dxa"/>
            </w:tcMar>
          </w:tcPr>
          <w:p w14:paraId="589380DD" w14:textId="77777777" w:rsidR="00725E6C" w:rsidRDefault="0039425A">
            <w:r>
              <w:rPr>
                <w:b/>
                <w:bCs/>
              </w:rPr>
              <w:t>Rol</w:t>
            </w:r>
          </w:p>
        </w:tc>
        <w:tc>
          <w:tcPr>
            <w:tcW w:w="6200" w:type="dxa"/>
            <w:tcMar>
              <w:top w:w="40" w:type="dxa"/>
              <w:left w:w="80" w:type="dxa"/>
              <w:bottom w:w="40" w:type="dxa"/>
              <w:right w:w="80" w:type="dxa"/>
            </w:tcMar>
          </w:tcPr>
          <w:p w14:paraId="2DC3840A" w14:textId="77777777" w:rsidR="00725E6C" w:rsidRDefault="0039425A">
            <w:r>
              <w:t>Director</w:t>
            </w:r>
          </w:p>
        </w:tc>
      </w:tr>
      <w:tr w:rsidR="00725E6C" w14:paraId="5424047E" w14:textId="77777777">
        <w:tc>
          <w:tcPr>
            <w:tcW w:w="2800" w:type="dxa"/>
            <w:shd w:val="clear" w:color="auto" w:fill="D9E1F2"/>
            <w:tcMar>
              <w:top w:w="40" w:type="dxa"/>
              <w:left w:w="80" w:type="dxa"/>
              <w:bottom w:w="40" w:type="dxa"/>
              <w:right w:w="80" w:type="dxa"/>
            </w:tcMar>
          </w:tcPr>
          <w:p w14:paraId="5199429D" w14:textId="77777777" w:rsidR="00725E6C" w:rsidRDefault="0039425A">
            <w:r>
              <w:rPr>
                <w:b/>
                <w:bCs/>
              </w:rPr>
              <w:t>Categoría profesional</w:t>
            </w:r>
          </w:p>
        </w:tc>
        <w:tc>
          <w:tcPr>
            <w:tcW w:w="6200" w:type="dxa"/>
            <w:tcMar>
              <w:top w:w="40" w:type="dxa"/>
              <w:left w:w="80" w:type="dxa"/>
              <w:bottom w:w="40" w:type="dxa"/>
              <w:right w:w="80" w:type="dxa"/>
            </w:tcMar>
          </w:tcPr>
          <w:p w14:paraId="7F9D6476" w14:textId="77777777" w:rsidR="00725E6C" w:rsidRDefault="0039425A">
            <w:r>
              <w:t>Ingeniero</w:t>
            </w:r>
          </w:p>
        </w:tc>
      </w:tr>
      <w:tr w:rsidR="00725E6C" w14:paraId="18542297" w14:textId="77777777">
        <w:tc>
          <w:tcPr>
            <w:tcW w:w="2800" w:type="dxa"/>
            <w:shd w:val="clear" w:color="auto" w:fill="D9E1F2"/>
            <w:tcMar>
              <w:top w:w="40" w:type="dxa"/>
              <w:left w:w="80" w:type="dxa"/>
              <w:bottom w:w="40" w:type="dxa"/>
              <w:right w:w="80" w:type="dxa"/>
            </w:tcMar>
          </w:tcPr>
          <w:p w14:paraId="04CD38E8" w14:textId="77777777" w:rsidR="00725E6C" w:rsidRDefault="0039425A">
            <w:r>
              <w:rPr>
                <w:b/>
                <w:bCs/>
              </w:rPr>
              <w:t>Responsabilidad</w:t>
            </w:r>
          </w:p>
        </w:tc>
        <w:tc>
          <w:tcPr>
            <w:tcW w:w="6200" w:type="dxa"/>
            <w:tcMar>
              <w:top w:w="40" w:type="dxa"/>
              <w:left w:w="80" w:type="dxa"/>
              <w:bottom w:w="40" w:type="dxa"/>
              <w:right w:w="80" w:type="dxa"/>
            </w:tcMar>
          </w:tcPr>
          <w:p w14:paraId="500CDBAC" w14:textId="77777777" w:rsidR="00725E6C" w:rsidRDefault="0039425A">
            <w:r>
              <w:t>Dirección y asistencia técnica del proyecto</w:t>
            </w:r>
          </w:p>
        </w:tc>
      </w:tr>
      <w:tr w:rsidR="00725E6C" w14:paraId="4986BDD3" w14:textId="77777777">
        <w:tc>
          <w:tcPr>
            <w:tcW w:w="2800" w:type="dxa"/>
            <w:shd w:val="clear" w:color="auto" w:fill="D9E1F2"/>
            <w:tcMar>
              <w:top w:w="40" w:type="dxa"/>
              <w:left w:w="80" w:type="dxa"/>
              <w:bottom w:w="40" w:type="dxa"/>
              <w:right w:w="80" w:type="dxa"/>
            </w:tcMar>
          </w:tcPr>
          <w:p w14:paraId="6EBFAACF" w14:textId="77777777" w:rsidR="00725E6C" w:rsidRDefault="0039425A">
            <w:r>
              <w:rPr>
                <w:b/>
                <w:bCs/>
              </w:rPr>
              <w:t>Información de contacto</w:t>
            </w:r>
          </w:p>
        </w:tc>
        <w:tc>
          <w:tcPr>
            <w:tcW w:w="6200" w:type="dxa"/>
            <w:tcMar>
              <w:top w:w="40" w:type="dxa"/>
              <w:left w:w="80" w:type="dxa"/>
              <w:bottom w:w="40" w:type="dxa"/>
              <w:right w:w="80" w:type="dxa"/>
            </w:tcMar>
          </w:tcPr>
          <w:p w14:paraId="4A08AAA1" w14:textId="77777777" w:rsidR="00725E6C" w:rsidRDefault="0039425A">
            <w:r>
              <w:t>juanml@fi.mdp.edu.ar</w:t>
            </w:r>
          </w:p>
        </w:tc>
      </w:tr>
    </w:tbl>
    <w:p w14:paraId="512D319A" w14:textId="77777777" w:rsidR="00725E6C" w:rsidRDefault="00725E6C">
      <w:pPr>
        <w:spacing w:after="80"/>
      </w:pP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200"/>
      </w:tblGrid>
      <w:tr w:rsidR="00725E6C" w14:paraId="762AAEA7" w14:textId="77777777">
        <w:tc>
          <w:tcPr>
            <w:tcW w:w="2800" w:type="dxa"/>
            <w:shd w:val="clear" w:color="auto" w:fill="D9E1F2"/>
            <w:tcMar>
              <w:top w:w="40" w:type="dxa"/>
              <w:left w:w="80" w:type="dxa"/>
              <w:bottom w:w="40" w:type="dxa"/>
              <w:right w:w="80" w:type="dxa"/>
            </w:tcMar>
          </w:tcPr>
          <w:p w14:paraId="4DD4B4A4" w14:textId="77777777" w:rsidR="00725E6C" w:rsidRDefault="0039425A">
            <w:r>
              <w:rPr>
                <w:b/>
                <w:bCs/>
              </w:rPr>
              <w:t>Nombre</w:t>
            </w:r>
          </w:p>
        </w:tc>
        <w:tc>
          <w:tcPr>
            <w:tcW w:w="6200" w:type="dxa"/>
            <w:tcMar>
              <w:top w:w="40" w:type="dxa"/>
              <w:left w:w="80" w:type="dxa"/>
              <w:bottom w:w="40" w:type="dxa"/>
              <w:right w:w="80" w:type="dxa"/>
            </w:tcMar>
          </w:tcPr>
          <w:p w14:paraId="7422CD4B" w14:textId="77777777" w:rsidR="00725E6C" w:rsidRDefault="0039425A">
            <w:r>
              <w:t>Russo, Rodrigo Ezequiel</w:t>
            </w:r>
          </w:p>
        </w:tc>
      </w:tr>
      <w:tr w:rsidR="00725E6C" w14:paraId="5F9E5885" w14:textId="77777777">
        <w:tc>
          <w:tcPr>
            <w:tcW w:w="2800" w:type="dxa"/>
            <w:shd w:val="clear" w:color="auto" w:fill="D9E1F2"/>
            <w:tcMar>
              <w:top w:w="40" w:type="dxa"/>
              <w:left w:w="80" w:type="dxa"/>
              <w:bottom w:w="40" w:type="dxa"/>
              <w:right w:w="80" w:type="dxa"/>
            </w:tcMar>
          </w:tcPr>
          <w:p w14:paraId="5E7B38F9" w14:textId="77777777" w:rsidR="00725E6C" w:rsidRDefault="0039425A">
            <w:r>
              <w:rPr>
                <w:b/>
                <w:bCs/>
              </w:rPr>
              <w:t>Rol</w:t>
            </w:r>
          </w:p>
        </w:tc>
        <w:tc>
          <w:tcPr>
            <w:tcW w:w="6200" w:type="dxa"/>
            <w:tcMar>
              <w:top w:w="40" w:type="dxa"/>
              <w:left w:w="80" w:type="dxa"/>
              <w:bottom w:w="40" w:type="dxa"/>
              <w:right w:w="80" w:type="dxa"/>
            </w:tcMar>
          </w:tcPr>
          <w:p w14:paraId="38458F7C" w14:textId="77777777" w:rsidR="00725E6C" w:rsidRDefault="0039425A">
            <w:r>
              <w:t>Co-Director</w:t>
            </w:r>
          </w:p>
        </w:tc>
      </w:tr>
      <w:tr w:rsidR="00725E6C" w14:paraId="269453B1" w14:textId="77777777">
        <w:tc>
          <w:tcPr>
            <w:tcW w:w="2800" w:type="dxa"/>
            <w:shd w:val="clear" w:color="auto" w:fill="D9E1F2"/>
            <w:tcMar>
              <w:top w:w="40" w:type="dxa"/>
              <w:left w:w="80" w:type="dxa"/>
              <w:bottom w:w="40" w:type="dxa"/>
              <w:right w:w="80" w:type="dxa"/>
            </w:tcMar>
          </w:tcPr>
          <w:p w14:paraId="58B6C34D" w14:textId="77777777" w:rsidR="00725E6C" w:rsidRDefault="0039425A">
            <w:r>
              <w:rPr>
                <w:b/>
                <w:bCs/>
              </w:rPr>
              <w:t>Categoría profesional</w:t>
            </w:r>
          </w:p>
        </w:tc>
        <w:tc>
          <w:tcPr>
            <w:tcW w:w="6200" w:type="dxa"/>
            <w:tcMar>
              <w:top w:w="40" w:type="dxa"/>
              <w:left w:w="80" w:type="dxa"/>
              <w:bottom w:w="40" w:type="dxa"/>
              <w:right w:w="80" w:type="dxa"/>
            </w:tcMar>
          </w:tcPr>
          <w:p w14:paraId="766F4AC5" w14:textId="77777777" w:rsidR="00725E6C" w:rsidRDefault="0039425A">
            <w:r>
              <w:t>Ingeniero</w:t>
            </w:r>
          </w:p>
        </w:tc>
      </w:tr>
      <w:tr w:rsidR="00725E6C" w14:paraId="45E69DFF" w14:textId="77777777">
        <w:tc>
          <w:tcPr>
            <w:tcW w:w="2800" w:type="dxa"/>
            <w:shd w:val="clear" w:color="auto" w:fill="D9E1F2"/>
            <w:tcMar>
              <w:top w:w="40" w:type="dxa"/>
              <w:left w:w="80" w:type="dxa"/>
              <w:bottom w:w="40" w:type="dxa"/>
              <w:right w:w="80" w:type="dxa"/>
            </w:tcMar>
          </w:tcPr>
          <w:p w14:paraId="235B64F9" w14:textId="77777777" w:rsidR="00725E6C" w:rsidRDefault="0039425A">
            <w:r>
              <w:rPr>
                <w:b/>
                <w:bCs/>
              </w:rPr>
              <w:t>Responsabilidad</w:t>
            </w:r>
          </w:p>
        </w:tc>
        <w:tc>
          <w:tcPr>
            <w:tcW w:w="6200" w:type="dxa"/>
            <w:tcMar>
              <w:top w:w="40" w:type="dxa"/>
              <w:left w:w="80" w:type="dxa"/>
              <w:bottom w:w="40" w:type="dxa"/>
              <w:right w:w="80" w:type="dxa"/>
            </w:tcMar>
          </w:tcPr>
          <w:p w14:paraId="043D7CBA" w14:textId="77777777" w:rsidR="00725E6C" w:rsidRDefault="0039425A">
            <w:proofErr w:type="spellStart"/>
            <w:r>
              <w:t>Co-dirección</w:t>
            </w:r>
            <w:proofErr w:type="spellEnd"/>
            <w:r>
              <w:t xml:space="preserve"> y asistencia técnica del proyecto</w:t>
            </w:r>
          </w:p>
        </w:tc>
      </w:tr>
      <w:tr w:rsidR="00805407" w14:paraId="58A753FF" w14:textId="77777777">
        <w:tc>
          <w:tcPr>
            <w:tcW w:w="2800" w:type="dxa"/>
            <w:shd w:val="clear" w:color="auto" w:fill="D9E1F2"/>
            <w:tcMar>
              <w:top w:w="40" w:type="dxa"/>
              <w:left w:w="80" w:type="dxa"/>
              <w:bottom w:w="40" w:type="dxa"/>
              <w:right w:w="80" w:type="dxa"/>
            </w:tcMar>
          </w:tcPr>
          <w:p w14:paraId="3B4822D8" w14:textId="77777777" w:rsidR="00805407" w:rsidRDefault="00805407" w:rsidP="00805407">
            <w:r>
              <w:rPr>
                <w:b/>
                <w:bCs/>
              </w:rPr>
              <w:t>Información de contacto</w:t>
            </w:r>
          </w:p>
        </w:tc>
        <w:tc>
          <w:tcPr>
            <w:tcW w:w="6200" w:type="dxa"/>
            <w:tcMar>
              <w:top w:w="40" w:type="dxa"/>
              <w:left w:w="80" w:type="dxa"/>
              <w:bottom w:w="40" w:type="dxa"/>
              <w:right w:w="80" w:type="dxa"/>
            </w:tcMar>
          </w:tcPr>
          <w:p w14:paraId="596D7ED3" w14:textId="4ED1A89C" w:rsidR="00805407" w:rsidRDefault="00805407" w:rsidP="00805407">
            <w:r w:rsidRPr="002C2225">
              <w:t>rodrigo.e.russo@fi.mdp.edu.ar</w:t>
            </w:r>
          </w:p>
        </w:tc>
      </w:tr>
    </w:tbl>
    <w:p w14:paraId="264E3455" w14:textId="77777777" w:rsidR="00725E6C" w:rsidRDefault="0039425A">
      <w:pPr>
        <w:pStyle w:val="Ttulo2"/>
        <w:spacing w:before="220" w:after="110"/>
      </w:pPr>
      <w:bookmarkStart w:id="5" w:name="_Toc240926641"/>
      <w:r>
        <w:t>1.3 Definiciones, acrónimos y abreviaturas</w:t>
      </w:r>
      <w:bookmarkEnd w:id="5"/>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6400"/>
      </w:tblGrid>
      <w:tr w:rsidR="00725E6C" w14:paraId="18147878" w14:textId="77777777">
        <w:trPr>
          <w:tblHeader/>
        </w:trPr>
        <w:tc>
          <w:tcPr>
            <w:tcW w:w="2600" w:type="dxa"/>
            <w:shd w:val="clear" w:color="auto" w:fill="D9E1F2"/>
            <w:tcMar>
              <w:top w:w="40" w:type="dxa"/>
              <w:left w:w="80" w:type="dxa"/>
              <w:bottom w:w="40" w:type="dxa"/>
              <w:right w:w="80" w:type="dxa"/>
            </w:tcMar>
          </w:tcPr>
          <w:p w14:paraId="213A5A6D" w14:textId="77777777" w:rsidR="00725E6C" w:rsidRDefault="0039425A">
            <w:r>
              <w:rPr>
                <w:b/>
                <w:bCs/>
              </w:rPr>
              <w:t>Nombre</w:t>
            </w:r>
          </w:p>
        </w:tc>
        <w:tc>
          <w:tcPr>
            <w:tcW w:w="6400" w:type="dxa"/>
            <w:shd w:val="clear" w:color="auto" w:fill="D9E1F2"/>
            <w:tcMar>
              <w:top w:w="40" w:type="dxa"/>
              <w:left w:w="80" w:type="dxa"/>
              <w:bottom w:w="40" w:type="dxa"/>
              <w:right w:w="80" w:type="dxa"/>
            </w:tcMar>
          </w:tcPr>
          <w:p w14:paraId="56ABCE41" w14:textId="77777777" w:rsidR="00725E6C" w:rsidRDefault="0039425A">
            <w:r>
              <w:rPr>
                <w:b/>
                <w:bCs/>
              </w:rPr>
              <w:t>Descripción</w:t>
            </w:r>
          </w:p>
        </w:tc>
      </w:tr>
      <w:tr w:rsidR="00725E6C" w14:paraId="4F840CAC" w14:textId="77777777">
        <w:tc>
          <w:tcPr>
            <w:tcW w:w="2600" w:type="dxa"/>
            <w:tcMar>
              <w:top w:w="40" w:type="dxa"/>
              <w:left w:w="80" w:type="dxa"/>
              <w:bottom w:w="40" w:type="dxa"/>
              <w:right w:w="80" w:type="dxa"/>
            </w:tcMar>
          </w:tcPr>
          <w:p w14:paraId="645E59CD" w14:textId="77777777" w:rsidR="00725E6C" w:rsidRDefault="0039425A">
            <w:r>
              <w:rPr>
                <w:b/>
                <w:bCs/>
              </w:rPr>
              <w:t>4G-LTE</w:t>
            </w:r>
          </w:p>
        </w:tc>
        <w:tc>
          <w:tcPr>
            <w:tcW w:w="6400" w:type="dxa"/>
            <w:tcMar>
              <w:top w:w="40" w:type="dxa"/>
              <w:left w:w="80" w:type="dxa"/>
              <w:bottom w:w="40" w:type="dxa"/>
              <w:right w:w="80" w:type="dxa"/>
            </w:tcMar>
          </w:tcPr>
          <w:p w14:paraId="12A7EEE2" w14:textId="77777777" w:rsidR="00725E6C" w:rsidRDefault="0039425A">
            <w:r w:rsidRPr="00D844D7">
              <w:rPr>
                <w:u w:val="single"/>
              </w:rPr>
              <w:t>Cuarta</w:t>
            </w:r>
            <w:r>
              <w:t xml:space="preserve"> generación de telefonía móvil (Long </w:t>
            </w:r>
            <w:proofErr w:type="spellStart"/>
            <w:r>
              <w:t>Term</w:t>
            </w:r>
            <w:proofErr w:type="spellEnd"/>
            <w:r>
              <w:t xml:space="preserve"> </w:t>
            </w:r>
            <w:proofErr w:type="spellStart"/>
            <w:r>
              <w:t>Evolution</w:t>
            </w:r>
            <w:proofErr w:type="spellEnd"/>
            <w:r>
              <w:t>)</w:t>
            </w:r>
          </w:p>
        </w:tc>
      </w:tr>
      <w:tr w:rsidR="00725E6C" w14:paraId="18EE4F48" w14:textId="77777777">
        <w:tc>
          <w:tcPr>
            <w:tcW w:w="2600" w:type="dxa"/>
            <w:tcMar>
              <w:top w:w="40" w:type="dxa"/>
              <w:left w:w="80" w:type="dxa"/>
              <w:bottom w:w="40" w:type="dxa"/>
              <w:right w:w="80" w:type="dxa"/>
            </w:tcMar>
          </w:tcPr>
          <w:p w14:paraId="17E701A5" w14:textId="77777777" w:rsidR="00725E6C" w:rsidRDefault="0039425A">
            <w:r>
              <w:rPr>
                <w:b/>
                <w:bCs/>
              </w:rPr>
              <w:t>AT</w:t>
            </w:r>
          </w:p>
        </w:tc>
        <w:tc>
          <w:tcPr>
            <w:tcW w:w="6400" w:type="dxa"/>
            <w:tcMar>
              <w:top w:w="40" w:type="dxa"/>
              <w:left w:w="80" w:type="dxa"/>
              <w:bottom w:w="40" w:type="dxa"/>
              <w:right w:w="80" w:type="dxa"/>
            </w:tcMar>
          </w:tcPr>
          <w:p w14:paraId="1436E4A5" w14:textId="77777777" w:rsidR="00725E6C" w:rsidRDefault="0039425A">
            <w:r>
              <w:t>Comandos de control (</w:t>
            </w:r>
            <w:proofErr w:type="spellStart"/>
            <w:r>
              <w:t>Attention</w:t>
            </w:r>
            <w:proofErr w:type="spellEnd"/>
            <w:r>
              <w:t>) para módulos de comunicación</w:t>
            </w:r>
          </w:p>
        </w:tc>
      </w:tr>
      <w:tr w:rsidR="00725E6C" w14:paraId="47471034" w14:textId="77777777">
        <w:tc>
          <w:tcPr>
            <w:tcW w:w="2600" w:type="dxa"/>
            <w:tcMar>
              <w:top w:w="40" w:type="dxa"/>
              <w:left w:w="80" w:type="dxa"/>
              <w:bottom w:w="40" w:type="dxa"/>
              <w:right w:w="80" w:type="dxa"/>
            </w:tcMar>
          </w:tcPr>
          <w:p w14:paraId="09643F9F" w14:textId="77777777" w:rsidR="00725E6C" w:rsidRDefault="0039425A">
            <w:r>
              <w:rPr>
                <w:b/>
                <w:bCs/>
              </w:rPr>
              <w:t>BLE</w:t>
            </w:r>
          </w:p>
        </w:tc>
        <w:tc>
          <w:tcPr>
            <w:tcW w:w="6400" w:type="dxa"/>
            <w:tcMar>
              <w:top w:w="40" w:type="dxa"/>
              <w:left w:w="80" w:type="dxa"/>
              <w:bottom w:w="40" w:type="dxa"/>
              <w:right w:w="80" w:type="dxa"/>
            </w:tcMar>
          </w:tcPr>
          <w:p w14:paraId="65E96EA8" w14:textId="77777777" w:rsidR="00725E6C" w:rsidRDefault="0039425A">
            <w:r>
              <w:t>Bluetooth Low Energy</w:t>
            </w:r>
          </w:p>
        </w:tc>
      </w:tr>
      <w:tr w:rsidR="00725E6C" w14:paraId="62D43844" w14:textId="77777777">
        <w:tc>
          <w:tcPr>
            <w:tcW w:w="2600" w:type="dxa"/>
            <w:tcMar>
              <w:top w:w="40" w:type="dxa"/>
              <w:left w:w="80" w:type="dxa"/>
              <w:bottom w:w="40" w:type="dxa"/>
              <w:right w:w="80" w:type="dxa"/>
            </w:tcMar>
          </w:tcPr>
          <w:p w14:paraId="0C456752" w14:textId="77777777" w:rsidR="00725E6C" w:rsidRDefault="0039425A">
            <w:r>
              <w:rPr>
                <w:b/>
                <w:bCs/>
              </w:rPr>
              <w:t>CAN</w:t>
            </w:r>
          </w:p>
        </w:tc>
        <w:tc>
          <w:tcPr>
            <w:tcW w:w="6400" w:type="dxa"/>
            <w:tcMar>
              <w:top w:w="40" w:type="dxa"/>
              <w:left w:w="80" w:type="dxa"/>
              <w:bottom w:w="40" w:type="dxa"/>
              <w:right w:w="80" w:type="dxa"/>
            </w:tcMar>
          </w:tcPr>
          <w:p w14:paraId="5D9972C1" w14:textId="77777777" w:rsidR="00725E6C" w:rsidRDefault="0039425A">
            <w:proofErr w:type="spellStart"/>
            <w:r>
              <w:t>Controller</w:t>
            </w:r>
            <w:proofErr w:type="spellEnd"/>
            <w:r>
              <w:t xml:space="preserve"> </w:t>
            </w:r>
            <w:proofErr w:type="spellStart"/>
            <w:r>
              <w:t>Area</w:t>
            </w:r>
            <w:proofErr w:type="spellEnd"/>
            <w:r>
              <w:t xml:space="preserve"> Network</w:t>
            </w:r>
          </w:p>
        </w:tc>
      </w:tr>
      <w:tr w:rsidR="00725E6C" w14:paraId="6DFB91DF" w14:textId="77777777">
        <w:tc>
          <w:tcPr>
            <w:tcW w:w="2600" w:type="dxa"/>
            <w:tcMar>
              <w:top w:w="40" w:type="dxa"/>
              <w:left w:w="80" w:type="dxa"/>
              <w:bottom w:w="40" w:type="dxa"/>
              <w:right w:w="80" w:type="dxa"/>
            </w:tcMar>
          </w:tcPr>
          <w:p w14:paraId="027F86F6" w14:textId="77777777" w:rsidR="00725E6C" w:rsidRDefault="0039425A">
            <w:r>
              <w:rPr>
                <w:b/>
                <w:bCs/>
              </w:rPr>
              <w:t>DTC</w:t>
            </w:r>
          </w:p>
        </w:tc>
        <w:tc>
          <w:tcPr>
            <w:tcW w:w="6400" w:type="dxa"/>
            <w:tcMar>
              <w:top w:w="40" w:type="dxa"/>
              <w:left w:w="80" w:type="dxa"/>
              <w:bottom w:w="40" w:type="dxa"/>
              <w:right w:w="80" w:type="dxa"/>
            </w:tcMar>
          </w:tcPr>
          <w:p w14:paraId="71694150" w14:textId="77777777" w:rsidR="00725E6C" w:rsidRDefault="0039425A">
            <w:proofErr w:type="spellStart"/>
            <w:r>
              <w:t>Diagnostic</w:t>
            </w:r>
            <w:proofErr w:type="spellEnd"/>
            <w:r>
              <w:t xml:space="preserve"> </w:t>
            </w:r>
            <w:proofErr w:type="spellStart"/>
            <w:r>
              <w:t>Trouble</w:t>
            </w:r>
            <w:proofErr w:type="spellEnd"/>
            <w:r>
              <w:t xml:space="preserve"> </w:t>
            </w:r>
            <w:proofErr w:type="spellStart"/>
            <w:r>
              <w:t>Code</w:t>
            </w:r>
            <w:proofErr w:type="spellEnd"/>
          </w:p>
        </w:tc>
      </w:tr>
      <w:tr w:rsidR="00725E6C" w14:paraId="2FB92486" w14:textId="77777777">
        <w:tc>
          <w:tcPr>
            <w:tcW w:w="2600" w:type="dxa"/>
            <w:tcMar>
              <w:top w:w="40" w:type="dxa"/>
              <w:left w:w="80" w:type="dxa"/>
              <w:bottom w:w="40" w:type="dxa"/>
              <w:right w:w="80" w:type="dxa"/>
            </w:tcMar>
          </w:tcPr>
          <w:p w14:paraId="671819DC" w14:textId="77777777" w:rsidR="00725E6C" w:rsidRDefault="0039425A">
            <w:r>
              <w:rPr>
                <w:b/>
                <w:bCs/>
              </w:rPr>
              <w:t>ECU</w:t>
            </w:r>
          </w:p>
        </w:tc>
        <w:tc>
          <w:tcPr>
            <w:tcW w:w="6400" w:type="dxa"/>
            <w:tcMar>
              <w:top w:w="40" w:type="dxa"/>
              <w:left w:w="80" w:type="dxa"/>
              <w:bottom w:w="40" w:type="dxa"/>
              <w:right w:w="80" w:type="dxa"/>
            </w:tcMar>
          </w:tcPr>
          <w:p w14:paraId="22A504E2" w14:textId="77777777" w:rsidR="00725E6C" w:rsidRDefault="0039425A">
            <w:proofErr w:type="spellStart"/>
            <w:r>
              <w:t>Engine</w:t>
            </w:r>
            <w:proofErr w:type="spellEnd"/>
            <w:r>
              <w:t xml:space="preserve">/Electronic Control </w:t>
            </w:r>
            <w:proofErr w:type="spellStart"/>
            <w:r>
              <w:t>Unit</w:t>
            </w:r>
            <w:proofErr w:type="spellEnd"/>
          </w:p>
        </w:tc>
      </w:tr>
      <w:tr w:rsidR="00725E6C" w14:paraId="2C3F5B62" w14:textId="77777777">
        <w:tc>
          <w:tcPr>
            <w:tcW w:w="2600" w:type="dxa"/>
            <w:tcMar>
              <w:top w:w="40" w:type="dxa"/>
              <w:left w:w="80" w:type="dxa"/>
              <w:bottom w:w="40" w:type="dxa"/>
              <w:right w:w="80" w:type="dxa"/>
            </w:tcMar>
          </w:tcPr>
          <w:p w14:paraId="6CBAFB06" w14:textId="77777777" w:rsidR="00725E6C" w:rsidRDefault="0039425A">
            <w:r>
              <w:rPr>
                <w:b/>
                <w:bCs/>
              </w:rPr>
              <w:t>GNSS</w:t>
            </w:r>
          </w:p>
        </w:tc>
        <w:tc>
          <w:tcPr>
            <w:tcW w:w="6400" w:type="dxa"/>
            <w:tcMar>
              <w:top w:w="40" w:type="dxa"/>
              <w:left w:w="80" w:type="dxa"/>
              <w:bottom w:w="40" w:type="dxa"/>
              <w:right w:w="80" w:type="dxa"/>
            </w:tcMar>
          </w:tcPr>
          <w:p w14:paraId="5C3D06EB" w14:textId="77777777" w:rsidR="00725E6C" w:rsidRDefault="0039425A">
            <w:r>
              <w:t xml:space="preserve">Global </w:t>
            </w:r>
            <w:proofErr w:type="spellStart"/>
            <w:r>
              <w:t>Navigation</w:t>
            </w:r>
            <w:proofErr w:type="spellEnd"/>
            <w:r>
              <w:t xml:space="preserve"> </w:t>
            </w:r>
            <w:proofErr w:type="spellStart"/>
            <w:r>
              <w:t>Satellite</w:t>
            </w:r>
            <w:proofErr w:type="spellEnd"/>
            <w:r>
              <w:t xml:space="preserve"> </w:t>
            </w:r>
            <w:proofErr w:type="spellStart"/>
            <w:r>
              <w:t>System</w:t>
            </w:r>
            <w:proofErr w:type="spellEnd"/>
          </w:p>
        </w:tc>
      </w:tr>
      <w:tr w:rsidR="00725E6C" w14:paraId="166373E6" w14:textId="77777777">
        <w:tc>
          <w:tcPr>
            <w:tcW w:w="2600" w:type="dxa"/>
            <w:tcMar>
              <w:top w:w="40" w:type="dxa"/>
              <w:left w:w="80" w:type="dxa"/>
              <w:bottom w:w="40" w:type="dxa"/>
              <w:right w:w="80" w:type="dxa"/>
            </w:tcMar>
          </w:tcPr>
          <w:p w14:paraId="15A19BAA" w14:textId="77777777" w:rsidR="00725E6C" w:rsidRDefault="0039425A">
            <w:r>
              <w:rPr>
                <w:b/>
                <w:bCs/>
              </w:rPr>
              <w:lastRenderedPageBreak/>
              <w:t>I²C</w:t>
            </w:r>
          </w:p>
        </w:tc>
        <w:tc>
          <w:tcPr>
            <w:tcW w:w="6400" w:type="dxa"/>
            <w:tcMar>
              <w:top w:w="40" w:type="dxa"/>
              <w:left w:w="80" w:type="dxa"/>
              <w:bottom w:w="40" w:type="dxa"/>
              <w:right w:w="80" w:type="dxa"/>
            </w:tcMar>
          </w:tcPr>
          <w:p w14:paraId="73DD9329" w14:textId="77777777" w:rsidR="00725E6C" w:rsidRDefault="0039425A">
            <w:r>
              <w:t>Inter-</w:t>
            </w:r>
            <w:proofErr w:type="spellStart"/>
            <w:r>
              <w:t>Integrated</w:t>
            </w:r>
            <w:proofErr w:type="spellEnd"/>
            <w:r>
              <w:t xml:space="preserve"> </w:t>
            </w:r>
            <w:proofErr w:type="spellStart"/>
            <w:r>
              <w:t>Circuit</w:t>
            </w:r>
            <w:proofErr w:type="spellEnd"/>
          </w:p>
        </w:tc>
      </w:tr>
      <w:tr w:rsidR="00725E6C" w14:paraId="06E44E9A" w14:textId="77777777">
        <w:tc>
          <w:tcPr>
            <w:tcW w:w="2600" w:type="dxa"/>
            <w:tcMar>
              <w:top w:w="40" w:type="dxa"/>
              <w:left w:w="80" w:type="dxa"/>
              <w:bottom w:w="40" w:type="dxa"/>
              <w:right w:w="80" w:type="dxa"/>
            </w:tcMar>
          </w:tcPr>
          <w:p w14:paraId="0061F688" w14:textId="77777777" w:rsidR="00725E6C" w:rsidRDefault="0039425A">
            <w:r>
              <w:rPr>
                <w:b/>
                <w:bCs/>
              </w:rPr>
              <w:t>IMU</w:t>
            </w:r>
          </w:p>
        </w:tc>
        <w:tc>
          <w:tcPr>
            <w:tcW w:w="6400" w:type="dxa"/>
            <w:tcMar>
              <w:top w:w="40" w:type="dxa"/>
              <w:left w:w="80" w:type="dxa"/>
              <w:bottom w:w="40" w:type="dxa"/>
              <w:right w:w="80" w:type="dxa"/>
            </w:tcMar>
          </w:tcPr>
          <w:p w14:paraId="493B66D1" w14:textId="77777777" w:rsidR="00725E6C" w:rsidRDefault="0039425A">
            <w:r>
              <w:t>Unidad de medición inercial</w:t>
            </w:r>
          </w:p>
        </w:tc>
      </w:tr>
      <w:tr w:rsidR="00725E6C" w14:paraId="5BFDFFE1" w14:textId="77777777">
        <w:tc>
          <w:tcPr>
            <w:tcW w:w="2600" w:type="dxa"/>
            <w:tcMar>
              <w:top w:w="40" w:type="dxa"/>
              <w:left w:w="80" w:type="dxa"/>
              <w:bottom w:w="40" w:type="dxa"/>
              <w:right w:w="80" w:type="dxa"/>
            </w:tcMar>
          </w:tcPr>
          <w:p w14:paraId="7FA8104E" w14:textId="77777777" w:rsidR="00725E6C" w:rsidRDefault="0039425A">
            <w:r>
              <w:rPr>
                <w:b/>
                <w:bCs/>
              </w:rPr>
              <w:t>MQTT</w:t>
            </w:r>
          </w:p>
        </w:tc>
        <w:tc>
          <w:tcPr>
            <w:tcW w:w="6400" w:type="dxa"/>
            <w:tcMar>
              <w:top w:w="40" w:type="dxa"/>
              <w:left w:w="80" w:type="dxa"/>
              <w:bottom w:w="40" w:type="dxa"/>
              <w:right w:w="80" w:type="dxa"/>
            </w:tcMar>
          </w:tcPr>
          <w:p w14:paraId="6D868089" w14:textId="77777777" w:rsidR="00725E6C" w:rsidRDefault="0039425A">
            <w:proofErr w:type="spellStart"/>
            <w:r>
              <w:t>Message</w:t>
            </w:r>
            <w:proofErr w:type="spellEnd"/>
            <w:r>
              <w:t xml:space="preserve"> </w:t>
            </w:r>
            <w:proofErr w:type="spellStart"/>
            <w:r>
              <w:t>Queuing</w:t>
            </w:r>
            <w:proofErr w:type="spellEnd"/>
            <w:r>
              <w:t xml:space="preserve"> </w:t>
            </w:r>
            <w:proofErr w:type="spellStart"/>
            <w:r>
              <w:t>Telemetry</w:t>
            </w:r>
            <w:proofErr w:type="spellEnd"/>
            <w:r>
              <w:t xml:space="preserve"> </w:t>
            </w:r>
            <w:proofErr w:type="spellStart"/>
            <w:r>
              <w:t>Transport</w:t>
            </w:r>
            <w:proofErr w:type="spellEnd"/>
          </w:p>
        </w:tc>
      </w:tr>
      <w:tr w:rsidR="00725E6C" w14:paraId="60AD7F74" w14:textId="77777777">
        <w:tc>
          <w:tcPr>
            <w:tcW w:w="2600" w:type="dxa"/>
            <w:tcMar>
              <w:top w:w="40" w:type="dxa"/>
              <w:left w:w="80" w:type="dxa"/>
              <w:bottom w:w="40" w:type="dxa"/>
              <w:right w:w="80" w:type="dxa"/>
            </w:tcMar>
          </w:tcPr>
          <w:p w14:paraId="3A4E3B2C" w14:textId="77777777" w:rsidR="00725E6C" w:rsidRDefault="0039425A">
            <w:r>
              <w:rPr>
                <w:b/>
                <w:bCs/>
              </w:rPr>
              <w:t>NMEA</w:t>
            </w:r>
          </w:p>
        </w:tc>
        <w:tc>
          <w:tcPr>
            <w:tcW w:w="6400" w:type="dxa"/>
            <w:tcMar>
              <w:top w:w="40" w:type="dxa"/>
              <w:left w:w="80" w:type="dxa"/>
              <w:bottom w:w="40" w:type="dxa"/>
              <w:right w:w="80" w:type="dxa"/>
            </w:tcMar>
          </w:tcPr>
          <w:p w14:paraId="6640D80E" w14:textId="77777777" w:rsidR="00725E6C" w:rsidRDefault="0039425A">
            <w:proofErr w:type="spellStart"/>
            <w:r>
              <w:t>National</w:t>
            </w:r>
            <w:proofErr w:type="spellEnd"/>
            <w:r>
              <w:t xml:space="preserve"> Marine </w:t>
            </w:r>
            <w:proofErr w:type="spellStart"/>
            <w:r>
              <w:t>Electronics</w:t>
            </w:r>
            <w:proofErr w:type="spellEnd"/>
            <w:r>
              <w:t xml:space="preserve"> </w:t>
            </w:r>
            <w:proofErr w:type="spellStart"/>
            <w:r>
              <w:t>Association</w:t>
            </w:r>
            <w:proofErr w:type="spellEnd"/>
            <w:r>
              <w:t xml:space="preserve"> (formato de datos GNSS)</w:t>
            </w:r>
          </w:p>
        </w:tc>
      </w:tr>
      <w:tr w:rsidR="00725E6C" w14:paraId="7A1E51DC" w14:textId="77777777">
        <w:tc>
          <w:tcPr>
            <w:tcW w:w="2600" w:type="dxa"/>
            <w:tcMar>
              <w:top w:w="40" w:type="dxa"/>
              <w:left w:w="80" w:type="dxa"/>
              <w:bottom w:w="40" w:type="dxa"/>
              <w:right w:w="80" w:type="dxa"/>
            </w:tcMar>
          </w:tcPr>
          <w:p w14:paraId="7AFF7455" w14:textId="77777777" w:rsidR="00725E6C" w:rsidRDefault="0039425A">
            <w:r>
              <w:rPr>
                <w:b/>
                <w:bCs/>
              </w:rPr>
              <w:t>OBD-II</w:t>
            </w:r>
          </w:p>
        </w:tc>
        <w:tc>
          <w:tcPr>
            <w:tcW w:w="6400" w:type="dxa"/>
            <w:tcMar>
              <w:top w:w="40" w:type="dxa"/>
              <w:left w:w="80" w:type="dxa"/>
              <w:bottom w:w="40" w:type="dxa"/>
              <w:right w:w="80" w:type="dxa"/>
            </w:tcMar>
          </w:tcPr>
          <w:p w14:paraId="351ED000" w14:textId="77777777" w:rsidR="00725E6C" w:rsidRDefault="0039425A">
            <w:proofErr w:type="spellStart"/>
            <w:r>
              <w:t>On-Board</w:t>
            </w:r>
            <w:proofErr w:type="spellEnd"/>
            <w:r>
              <w:t xml:space="preserve"> </w:t>
            </w:r>
            <w:proofErr w:type="spellStart"/>
            <w:r>
              <w:t>Diagnostics</w:t>
            </w:r>
            <w:proofErr w:type="spellEnd"/>
            <w:r>
              <w:t>, segunda generación</w:t>
            </w:r>
          </w:p>
        </w:tc>
      </w:tr>
      <w:tr w:rsidR="00725E6C" w14:paraId="2C4BC3BB" w14:textId="77777777">
        <w:tc>
          <w:tcPr>
            <w:tcW w:w="2600" w:type="dxa"/>
            <w:tcMar>
              <w:top w:w="40" w:type="dxa"/>
              <w:left w:w="80" w:type="dxa"/>
              <w:bottom w:w="40" w:type="dxa"/>
              <w:right w:w="80" w:type="dxa"/>
            </w:tcMar>
          </w:tcPr>
          <w:p w14:paraId="78375829" w14:textId="77777777" w:rsidR="00725E6C" w:rsidRDefault="0039425A">
            <w:r>
              <w:rPr>
                <w:b/>
                <w:bCs/>
              </w:rPr>
              <w:t>PCB</w:t>
            </w:r>
          </w:p>
        </w:tc>
        <w:tc>
          <w:tcPr>
            <w:tcW w:w="6400" w:type="dxa"/>
            <w:tcMar>
              <w:top w:w="40" w:type="dxa"/>
              <w:left w:w="80" w:type="dxa"/>
              <w:bottom w:w="40" w:type="dxa"/>
              <w:right w:w="80" w:type="dxa"/>
            </w:tcMar>
          </w:tcPr>
          <w:p w14:paraId="7E3E04D1" w14:textId="77777777" w:rsidR="00725E6C" w:rsidRDefault="0039425A">
            <w:proofErr w:type="spellStart"/>
            <w:r>
              <w:t>Printed</w:t>
            </w:r>
            <w:proofErr w:type="spellEnd"/>
            <w:r>
              <w:t xml:space="preserve"> </w:t>
            </w:r>
            <w:proofErr w:type="spellStart"/>
            <w:r>
              <w:t>Circuit</w:t>
            </w:r>
            <w:proofErr w:type="spellEnd"/>
            <w:r>
              <w:t xml:space="preserve"> </w:t>
            </w:r>
            <w:proofErr w:type="spellStart"/>
            <w:r>
              <w:t>Board</w:t>
            </w:r>
            <w:proofErr w:type="spellEnd"/>
            <w:r>
              <w:t xml:space="preserve"> (placa de circuito impreso)</w:t>
            </w:r>
          </w:p>
        </w:tc>
      </w:tr>
      <w:tr w:rsidR="00725E6C" w14:paraId="446145CC" w14:textId="77777777">
        <w:tc>
          <w:tcPr>
            <w:tcW w:w="2600" w:type="dxa"/>
            <w:tcMar>
              <w:top w:w="40" w:type="dxa"/>
              <w:left w:w="80" w:type="dxa"/>
              <w:bottom w:w="40" w:type="dxa"/>
              <w:right w:w="80" w:type="dxa"/>
            </w:tcMar>
          </w:tcPr>
          <w:p w14:paraId="71A0B5DF" w14:textId="77777777" w:rsidR="00725E6C" w:rsidRDefault="0039425A">
            <w:r>
              <w:rPr>
                <w:b/>
                <w:bCs/>
              </w:rPr>
              <w:t>PID</w:t>
            </w:r>
          </w:p>
        </w:tc>
        <w:tc>
          <w:tcPr>
            <w:tcW w:w="6400" w:type="dxa"/>
            <w:tcMar>
              <w:top w:w="40" w:type="dxa"/>
              <w:left w:w="80" w:type="dxa"/>
              <w:bottom w:w="40" w:type="dxa"/>
              <w:right w:w="80" w:type="dxa"/>
            </w:tcMar>
          </w:tcPr>
          <w:p w14:paraId="3D6E1D27" w14:textId="77777777" w:rsidR="00725E6C" w:rsidRDefault="0039425A">
            <w:proofErr w:type="spellStart"/>
            <w:r>
              <w:t>Parameter</w:t>
            </w:r>
            <w:proofErr w:type="spellEnd"/>
            <w:r>
              <w:t xml:space="preserve"> ID</w:t>
            </w:r>
          </w:p>
        </w:tc>
      </w:tr>
      <w:tr w:rsidR="00725E6C" w14:paraId="37C00FD7" w14:textId="77777777">
        <w:tc>
          <w:tcPr>
            <w:tcW w:w="2600" w:type="dxa"/>
            <w:tcMar>
              <w:top w:w="40" w:type="dxa"/>
              <w:left w:w="80" w:type="dxa"/>
              <w:bottom w:w="40" w:type="dxa"/>
              <w:right w:w="80" w:type="dxa"/>
            </w:tcMar>
          </w:tcPr>
          <w:p w14:paraId="62BF7AC6" w14:textId="77777777" w:rsidR="00725E6C" w:rsidRDefault="0039425A">
            <w:r>
              <w:rPr>
                <w:b/>
                <w:bCs/>
              </w:rPr>
              <w:t>SD</w:t>
            </w:r>
          </w:p>
        </w:tc>
        <w:tc>
          <w:tcPr>
            <w:tcW w:w="6400" w:type="dxa"/>
            <w:tcMar>
              <w:top w:w="40" w:type="dxa"/>
              <w:left w:w="80" w:type="dxa"/>
              <w:bottom w:w="40" w:type="dxa"/>
              <w:right w:w="80" w:type="dxa"/>
            </w:tcMar>
          </w:tcPr>
          <w:p w14:paraId="66D5EBB3" w14:textId="77777777" w:rsidR="00725E6C" w:rsidRDefault="0039425A">
            <w:proofErr w:type="spellStart"/>
            <w:r>
              <w:t>Secure</w:t>
            </w:r>
            <w:proofErr w:type="spellEnd"/>
            <w:r>
              <w:t xml:space="preserve"> Digital</w:t>
            </w:r>
          </w:p>
        </w:tc>
      </w:tr>
      <w:tr w:rsidR="00725E6C" w14:paraId="54F981AF" w14:textId="77777777">
        <w:tc>
          <w:tcPr>
            <w:tcW w:w="2600" w:type="dxa"/>
            <w:tcMar>
              <w:top w:w="40" w:type="dxa"/>
              <w:left w:w="80" w:type="dxa"/>
              <w:bottom w:w="40" w:type="dxa"/>
              <w:right w:w="80" w:type="dxa"/>
            </w:tcMar>
          </w:tcPr>
          <w:p w14:paraId="5E2C6E77" w14:textId="77777777" w:rsidR="00725E6C" w:rsidRDefault="0039425A">
            <w:r>
              <w:rPr>
                <w:b/>
                <w:bCs/>
              </w:rPr>
              <w:t>SPI</w:t>
            </w:r>
          </w:p>
        </w:tc>
        <w:tc>
          <w:tcPr>
            <w:tcW w:w="6400" w:type="dxa"/>
            <w:tcMar>
              <w:top w:w="40" w:type="dxa"/>
              <w:left w:w="80" w:type="dxa"/>
              <w:bottom w:w="40" w:type="dxa"/>
              <w:right w:w="80" w:type="dxa"/>
            </w:tcMar>
          </w:tcPr>
          <w:p w14:paraId="6996B062" w14:textId="77777777" w:rsidR="00725E6C" w:rsidRDefault="0039425A">
            <w:r>
              <w:t xml:space="preserve">Serial </w:t>
            </w:r>
            <w:proofErr w:type="spellStart"/>
            <w:r>
              <w:t>Peripheral</w:t>
            </w:r>
            <w:proofErr w:type="spellEnd"/>
            <w:r>
              <w:t xml:space="preserve"> Interface</w:t>
            </w:r>
          </w:p>
        </w:tc>
      </w:tr>
      <w:tr w:rsidR="00725E6C" w14:paraId="34DA591D" w14:textId="77777777">
        <w:tc>
          <w:tcPr>
            <w:tcW w:w="2600" w:type="dxa"/>
            <w:tcMar>
              <w:top w:w="40" w:type="dxa"/>
              <w:left w:w="80" w:type="dxa"/>
              <w:bottom w:w="40" w:type="dxa"/>
              <w:right w:w="80" w:type="dxa"/>
            </w:tcMar>
          </w:tcPr>
          <w:p w14:paraId="02F0E780" w14:textId="77777777" w:rsidR="00725E6C" w:rsidRDefault="0039425A">
            <w:r>
              <w:rPr>
                <w:b/>
                <w:bCs/>
              </w:rPr>
              <w:t>UART</w:t>
            </w:r>
          </w:p>
        </w:tc>
        <w:tc>
          <w:tcPr>
            <w:tcW w:w="6400" w:type="dxa"/>
            <w:tcMar>
              <w:top w:w="40" w:type="dxa"/>
              <w:left w:w="80" w:type="dxa"/>
              <w:bottom w:w="40" w:type="dxa"/>
              <w:right w:w="80" w:type="dxa"/>
            </w:tcMar>
          </w:tcPr>
          <w:p w14:paraId="6EEDD391" w14:textId="77777777" w:rsidR="00725E6C" w:rsidRDefault="0039425A">
            <w:r>
              <w:t xml:space="preserve">Universal </w:t>
            </w:r>
            <w:proofErr w:type="spellStart"/>
            <w:r>
              <w:t>Asynchronous</w:t>
            </w:r>
            <w:proofErr w:type="spellEnd"/>
            <w:r>
              <w:t xml:space="preserve"> Receiver-</w:t>
            </w:r>
            <w:proofErr w:type="spellStart"/>
            <w:r>
              <w:t>Transmitter</w:t>
            </w:r>
            <w:proofErr w:type="spellEnd"/>
          </w:p>
        </w:tc>
      </w:tr>
    </w:tbl>
    <w:p w14:paraId="37998C9F" w14:textId="77777777" w:rsidR="00725E6C" w:rsidRDefault="0039425A">
      <w:pPr>
        <w:pStyle w:val="Ttulo2"/>
        <w:spacing w:before="220" w:after="110"/>
      </w:pPr>
      <w:bookmarkStart w:id="6" w:name="_Toc240926642"/>
      <w:r>
        <w:t>1.4 Documentos relacionados</w:t>
      </w:r>
      <w:bookmarkEnd w:id="6"/>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6400"/>
      </w:tblGrid>
      <w:tr w:rsidR="00725E6C" w14:paraId="58EDCEAB" w14:textId="77777777">
        <w:trPr>
          <w:tblHeader/>
        </w:trPr>
        <w:tc>
          <w:tcPr>
            <w:tcW w:w="2600" w:type="dxa"/>
            <w:shd w:val="clear" w:color="auto" w:fill="D9E1F2"/>
            <w:tcMar>
              <w:top w:w="40" w:type="dxa"/>
              <w:left w:w="80" w:type="dxa"/>
              <w:bottom w:w="40" w:type="dxa"/>
              <w:right w:w="80" w:type="dxa"/>
            </w:tcMar>
          </w:tcPr>
          <w:p w14:paraId="18B4767F" w14:textId="77777777" w:rsidR="00725E6C" w:rsidRDefault="0039425A">
            <w:r>
              <w:rPr>
                <w:b/>
                <w:bCs/>
              </w:rPr>
              <w:t>Nombre</w:t>
            </w:r>
          </w:p>
        </w:tc>
        <w:tc>
          <w:tcPr>
            <w:tcW w:w="6400" w:type="dxa"/>
            <w:shd w:val="clear" w:color="auto" w:fill="D9E1F2"/>
            <w:tcMar>
              <w:top w:w="40" w:type="dxa"/>
              <w:left w:w="80" w:type="dxa"/>
              <w:bottom w:w="40" w:type="dxa"/>
              <w:right w:w="80" w:type="dxa"/>
            </w:tcMar>
          </w:tcPr>
          <w:p w14:paraId="5E32AB98" w14:textId="77777777" w:rsidR="00725E6C" w:rsidRDefault="0039425A">
            <w:r>
              <w:rPr>
                <w:b/>
                <w:bCs/>
              </w:rPr>
              <w:t>Descripción</w:t>
            </w:r>
          </w:p>
        </w:tc>
      </w:tr>
      <w:tr w:rsidR="00725E6C" w14:paraId="545BCB6F" w14:textId="77777777">
        <w:tc>
          <w:tcPr>
            <w:tcW w:w="2600" w:type="dxa"/>
            <w:tcMar>
              <w:top w:w="40" w:type="dxa"/>
              <w:left w:w="80" w:type="dxa"/>
              <w:bottom w:w="40" w:type="dxa"/>
              <w:right w:w="80" w:type="dxa"/>
            </w:tcMar>
          </w:tcPr>
          <w:p w14:paraId="361E57E7" w14:textId="77777777" w:rsidR="00725E6C" w:rsidRDefault="0039425A">
            <w:r>
              <w:rPr>
                <w:b/>
                <w:bCs/>
              </w:rPr>
              <w:t>Especificación de requerimientos</w:t>
            </w:r>
          </w:p>
        </w:tc>
        <w:tc>
          <w:tcPr>
            <w:tcW w:w="6400" w:type="dxa"/>
            <w:tcMar>
              <w:top w:w="40" w:type="dxa"/>
              <w:left w:w="80" w:type="dxa"/>
              <w:bottom w:w="40" w:type="dxa"/>
              <w:right w:w="80" w:type="dxa"/>
            </w:tcMar>
          </w:tcPr>
          <w:p w14:paraId="451F1455" w14:textId="77777777" w:rsidR="00725E6C" w:rsidRDefault="0039425A">
            <w:r>
              <w:t>Requerimientos del proyecto SP TRACKING</w:t>
            </w:r>
          </w:p>
        </w:tc>
      </w:tr>
      <w:tr w:rsidR="00725E6C" w14:paraId="03B057D5" w14:textId="77777777">
        <w:tc>
          <w:tcPr>
            <w:tcW w:w="2600" w:type="dxa"/>
            <w:tcMar>
              <w:top w:w="40" w:type="dxa"/>
              <w:left w:w="80" w:type="dxa"/>
              <w:bottom w:w="40" w:type="dxa"/>
              <w:right w:w="80" w:type="dxa"/>
            </w:tcMar>
          </w:tcPr>
          <w:p w14:paraId="609830E5" w14:textId="77777777" w:rsidR="00725E6C" w:rsidRDefault="0039425A">
            <w:r>
              <w:rPr>
                <w:b/>
                <w:bCs/>
              </w:rPr>
              <w:t>Especificación funcional SP TRACKING</w:t>
            </w:r>
          </w:p>
        </w:tc>
        <w:tc>
          <w:tcPr>
            <w:tcW w:w="6400" w:type="dxa"/>
            <w:tcMar>
              <w:top w:w="40" w:type="dxa"/>
              <w:left w:w="80" w:type="dxa"/>
              <w:bottom w:w="40" w:type="dxa"/>
              <w:right w:w="80" w:type="dxa"/>
            </w:tcMar>
          </w:tcPr>
          <w:p w14:paraId="4998BDA6" w14:textId="77777777" w:rsidR="00725E6C" w:rsidRDefault="0039425A">
            <w:r>
              <w:t>Especificación funcional del proyecto</w:t>
            </w:r>
          </w:p>
        </w:tc>
      </w:tr>
    </w:tbl>
    <w:p w14:paraId="1F2647A5" w14:textId="77777777" w:rsidR="00725E6C" w:rsidRPr="00614C34" w:rsidRDefault="0039425A">
      <w:pPr>
        <w:rPr>
          <w:u w:val="single"/>
        </w:rPr>
      </w:pPr>
      <w:r>
        <w:br w:type="page"/>
      </w:r>
    </w:p>
    <w:p w14:paraId="1A974070" w14:textId="77777777" w:rsidR="00725E6C" w:rsidRDefault="0039425A">
      <w:pPr>
        <w:pStyle w:val="Ttulo1"/>
        <w:spacing w:before="220" w:after="110"/>
      </w:pPr>
      <w:bookmarkStart w:id="7" w:name="_Toc240926643"/>
      <w:r>
        <w:lastRenderedPageBreak/>
        <w:t>2. Dispositivo de adquisición</w:t>
      </w:r>
      <w:bookmarkEnd w:id="7"/>
    </w:p>
    <w:p w14:paraId="378FC4B5" w14:textId="77777777" w:rsidR="00725E6C" w:rsidRPr="00084DBF" w:rsidRDefault="0039425A" w:rsidP="00614C34">
      <w:pPr>
        <w:spacing w:after="120"/>
        <w:jc w:val="both"/>
      </w:pPr>
      <w:r w:rsidRPr="00084DBF">
        <w:t>El dispositivo de adquisición se vincula a la red de datos del vehículo a través de la interfaz OBD-II. A diferencia de las arquitecturas que se conectan directamente al bus CAN con un transceptor propio, en este diseño el acceso se resuelve de manera indirecta mediante el intérprete ELM327, que se vincula al microcontrolador por Bluetooth Low Energy. Sobre este enlace, el dispositivo solicita los parámetros de diagnóstico (PID) y los códigos de falla (DTC), y recibe las respuestas para su posterior procesamiento.</w:t>
      </w:r>
    </w:p>
    <w:p w14:paraId="217A1A30" w14:textId="77777777" w:rsidR="00725E6C" w:rsidRPr="00084DBF" w:rsidRDefault="0039425A" w:rsidP="00614C34">
      <w:pPr>
        <w:spacing w:after="120"/>
        <w:jc w:val="both"/>
      </w:pPr>
      <w:r w:rsidRPr="00084DBF">
        <w:t xml:space="preserve">El dispositivo amplía la adquisición con la geolocalización GNSS y el </w:t>
      </w:r>
      <w:proofErr w:type="spellStart"/>
      <w:r w:rsidRPr="00084DBF">
        <w:t>sensado</w:t>
      </w:r>
      <w:proofErr w:type="spellEnd"/>
      <w:r w:rsidRPr="00084DBF">
        <w:t xml:space="preserve"> inercial, respalda la información en una tarjeta SD y la transmite hacia un servidor remoto sobre la red 4G-LTE bajo el protocolo MQTT.</w:t>
      </w:r>
    </w:p>
    <w:p w14:paraId="59B8C236" w14:textId="7FFBF60D" w:rsidR="00805407" w:rsidRDefault="00805407" w:rsidP="00084DBF">
      <w:r>
        <w:rPr>
          <w:noProof/>
        </w:rPr>
        <w:drawing>
          <wp:inline distT="0" distB="0" distL="0" distR="0" wp14:anchorId="240306DF" wp14:editId="26031828">
            <wp:extent cx="5731510" cy="2168525"/>
            <wp:effectExtent l="0" t="0" r="254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68525"/>
                    </a:xfrm>
                    <a:prstGeom prst="rect">
                      <a:avLst/>
                    </a:prstGeom>
                    <a:noFill/>
                    <a:ln>
                      <a:noFill/>
                    </a:ln>
                  </pic:spPr>
                </pic:pic>
              </a:graphicData>
            </a:graphic>
          </wp:inline>
        </w:drawing>
      </w:r>
    </w:p>
    <w:p w14:paraId="3D966F89" w14:textId="5C3E365F" w:rsidR="00725E6C" w:rsidRDefault="0039425A">
      <w:pPr>
        <w:pStyle w:val="Ttulo1"/>
        <w:spacing w:before="220" w:after="110"/>
      </w:pPr>
      <w:bookmarkStart w:id="8" w:name="_Toc240926644"/>
      <w:r>
        <w:t>3. Circuito electrónico: hardware</w:t>
      </w:r>
      <w:bookmarkEnd w:id="8"/>
    </w:p>
    <w:p w14:paraId="4F41BB0D" w14:textId="77777777" w:rsidR="00725E6C" w:rsidRDefault="0039425A" w:rsidP="00614C34">
      <w:pPr>
        <w:spacing w:after="120"/>
        <w:jc w:val="both"/>
      </w:pPr>
      <w:r>
        <w:t xml:space="preserve">El circuito electrónico del dispositivo se organiza en las siguientes secciones: procesamiento principal, comunicación con el vehículo, geolocalización y conectividad celular, almacenamiento local, alimentación y señalización. La construcción se realiza sobre una PCB de dos capas, con componentes de montaje superficial y </w:t>
      </w:r>
      <w:proofErr w:type="spellStart"/>
      <w:r>
        <w:t>through-hole</w:t>
      </w:r>
      <w:proofErr w:type="spellEnd"/>
      <w:r>
        <w:t>.</w:t>
      </w:r>
    </w:p>
    <w:p w14:paraId="27B1CB39" w14:textId="77777777" w:rsidR="00725E6C" w:rsidRDefault="0039425A" w:rsidP="00614C34">
      <w:pPr>
        <w:pStyle w:val="Ttulo2"/>
        <w:spacing w:before="220" w:after="110"/>
        <w:jc w:val="both"/>
      </w:pPr>
      <w:bookmarkStart w:id="9" w:name="_Toc240926645"/>
      <w:r>
        <w:t>3.1 Procesamiento principal</w:t>
      </w:r>
      <w:bookmarkEnd w:id="9"/>
    </w:p>
    <w:p w14:paraId="6ACE19F4" w14:textId="77777777" w:rsidR="00725E6C" w:rsidRDefault="0039425A" w:rsidP="00614C34">
      <w:pPr>
        <w:spacing w:after="120"/>
        <w:jc w:val="both"/>
      </w:pPr>
      <w:r>
        <w:t xml:space="preserve">El procesamiento se resuelve con una placa </w:t>
      </w:r>
      <w:proofErr w:type="spellStart"/>
      <w:r>
        <w:t>Adafruit</w:t>
      </w:r>
      <w:proofErr w:type="spellEnd"/>
      <w:r>
        <w:t xml:space="preserve"> </w:t>
      </w:r>
      <w:proofErr w:type="spellStart"/>
      <w:r>
        <w:t>Feather</w:t>
      </w:r>
      <w:proofErr w:type="spellEnd"/>
      <w:r>
        <w:t xml:space="preserve"> nRF52840 </w:t>
      </w:r>
      <w:proofErr w:type="spellStart"/>
      <w:r>
        <w:t>Sense</w:t>
      </w:r>
      <w:proofErr w:type="spellEnd"/>
      <w:r>
        <w:t>, encargada de coordinar la adquisición, el empaquetado y la transmisión de la telemetría, y de gobernar los módulos periféricos. Su selección respondió a la necesidad de integrar de forma nativa las interfaces requeridas por el sistema: Bluetooth Low Energy para el enlace con el ELM327, UART para el módulo GNSS + 4G-LTE, SPI para la tarjeta SD e I²C para el acelerómetro.</w:t>
      </w:r>
    </w:p>
    <w:p w14:paraId="7FC69415" w14:textId="77777777" w:rsidR="00725E6C" w:rsidRDefault="0039425A" w:rsidP="00614C34">
      <w:pPr>
        <w:spacing w:after="120"/>
        <w:jc w:val="both"/>
      </w:pPr>
      <w:r>
        <w:t xml:space="preserve">La placa integra además una unidad de medición inercial (IMU LSM6DS33), lo que permite incorporar el </w:t>
      </w:r>
      <w:proofErr w:type="spellStart"/>
      <w:r>
        <w:t>sensado</w:t>
      </w:r>
      <w:proofErr w:type="spellEnd"/>
      <w:r>
        <w:t xml:space="preserve"> del comportamiento dinámico del vehículo sin sumar componentes ni ocupar pines adicionales. Al tratarse de una placa de desarrollo, los elementos auxiliares —regulación a bordo, oscilador y circuito de </w:t>
      </w:r>
      <w:proofErr w:type="spellStart"/>
      <w:r>
        <w:t>reset</w:t>
      </w:r>
      <w:proofErr w:type="spellEnd"/>
      <w:r>
        <w:t>— ya vienen resueltos; los pines no utilizados se reservan de manera accesible para futuras ampliaciones.</w:t>
      </w:r>
    </w:p>
    <w:p w14:paraId="2E3AF333" w14:textId="77777777" w:rsidR="00725E6C" w:rsidRDefault="0039425A" w:rsidP="00614C34">
      <w:pPr>
        <w:pStyle w:val="Ttulo2"/>
        <w:spacing w:before="220" w:after="110"/>
        <w:jc w:val="both"/>
      </w:pPr>
      <w:bookmarkStart w:id="10" w:name="_Toc240926646"/>
      <w:r>
        <w:t>3.2 Comunicación con el vehículo</w:t>
      </w:r>
      <w:bookmarkEnd w:id="10"/>
    </w:p>
    <w:p w14:paraId="2690AC6B" w14:textId="77777777" w:rsidR="00725E6C" w:rsidRDefault="0039425A" w:rsidP="00614C34">
      <w:pPr>
        <w:spacing w:after="120"/>
        <w:jc w:val="both"/>
      </w:pPr>
      <w:r>
        <w:t xml:space="preserve">El enlace con el vehículo se establece a través del intérprete ELM327, vinculado al microcontrolador por Bluetooth Low Energy. El microcontrolador actúa como nodo central y se vincula al ELM327 </w:t>
      </w:r>
      <w:r>
        <w:lastRenderedPageBreak/>
        <w:t>identificándolo por su característica de servicio, para lograr una conexión unívoca y segura. Sobre ese enlace emite las solicitudes OBD-II y recibe las respuestas en formato ASCII.</w:t>
      </w:r>
    </w:p>
    <w:p w14:paraId="17335246" w14:textId="77777777" w:rsidR="00725E6C" w:rsidRDefault="0039425A" w:rsidP="00614C34">
      <w:pPr>
        <w:spacing w:after="120"/>
        <w:jc w:val="both"/>
      </w:pPr>
      <w:r>
        <w:t>Para el desarrollo se construyó un simulador de ECU sobre Arduino, que emula la respuesta del vehículo mediante el controlador CAN MCP2515 (oscilador de 8 MHz, 500 kbps) y el transceptor TJA1050, permitiendo estimular el ELM327 sin depender de un vehículo real.</w:t>
      </w:r>
    </w:p>
    <w:p w14:paraId="26E81342" w14:textId="77777777" w:rsidR="00725E6C" w:rsidRDefault="0039425A" w:rsidP="00614C34">
      <w:pPr>
        <w:pStyle w:val="Ttulo2"/>
        <w:spacing w:before="220" w:after="110"/>
        <w:jc w:val="both"/>
      </w:pPr>
      <w:bookmarkStart w:id="11" w:name="_Toc240926647"/>
      <w:r>
        <w:t>3.3 Geolocalización y conectividad celular</w:t>
      </w:r>
      <w:bookmarkEnd w:id="11"/>
    </w:p>
    <w:p w14:paraId="30379DEC" w14:textId="77777777" w:rsidR="00725E6C" w:rsidRDefault="0039425A" w:rsidP="00614C34">
      <w:pPr>
        <w:spacing w:after="120"/>
        <w:jc w:val="both"/>
      </w:pPr>
      <w:r>
        <w:t xml:space="preserve">Ambas funciones se resuelven con un único módulo </w:t>
      </w:r>
      <w:proofErr w:type="spellStart"/>
      <w:r>
        <w:t>SIMCom</w:t>
      </w:r>
      <w:proofErr w:type="spellEnd"/>
      <w:r>
        <w:t xml:space="preserve"> A7670SA, controlado por el microcontrolador mediante comandos AT sobre la interfaz UART. Por un lado, gestiona la conexión a la red 4G-LTE para publicar la telemetría en el </w:t>
      </w:r>
      <w:proofErr w:type="spellStart"/>
      <w:r>
        <w:t>broker</w:t>
      </w:r>
      <w:proofErr w:type="spellEnd"/>
      <w:r>
        <w:t xml:space="preserve"> MQTT; por otro, interroga al subsistema GNSS para obtener la posición del vehículo, que se recibe como sentencias NMEA (principalmente $GPRMC y $GPGGA) y se analiza por software para extraer latitud, longitud, velocidad y marca temporal.</w:t>
      </w:r>
    </w:p>
    <w:p w14:paraId="60B2437E" w14:textId="77777777" w:rsidR="00725E6C" w:rsidRDefault="0039425A" w:rsidP="00614C34">
      <w:pPr>
        <w:spacing w:after="120"/>
        <w:jc w:val="both"/>
      </w:pPr>
      <w:r>
        <w:t>La integración de ambas funciones en un solo módulo reduce el área ocupada en la placa y concentra la comunicación en un único puerto UART.</w:t>
      </w:r>
    </w:p>
    <w:p w14:paraId="34DCE907" w14:textId="77777777" w:rsidR="00725E6C" w:rsidRDefault="0039425A" w:rsidP="00614C34">
      <w:pPr>
        <w:pStyle w:val="Ttulo2"/>
        <w:spacing w:before="220" w:after="110"/>
        <w:jc w:val="both"/>
      </w:pPr>
      <w:bookmarkStart w:id="12" w:name="_Toc240926648"/>
      <w:r>
        <w:t>3.4 Almacenamiento local</w:t>
      </w:r>
      <w:bookmarkEnd w:id="12"/>
    </w:p>
    <w:p w14:paraId="19E48E62" w14:textId="77777777" w:rsidR="00725E6C" w:rsidRDefault="0039425A" w:rsidP="00614C34">
      <w:pPr>
        <w:spacing w:after="120"/>
        <w:jc w:val="both"/>
      </w:pPr>
      <w:r>
        <w:t xml:space="preserve">El almacenamiento local se realiza sobre una tarjeta SD a través del bus SPI, elegido por su capacidad de transferencia. El dispositivo registra la telemetría a modo de respaldo (caja negra), conservando la información a bordo ante pérdidas de conectividad. El </w:t>
      </w:r>
      <w:proofErr w:type="spellStart"/>
      <w:r>
        <w:t>portatarjetas</w:t>
      </w:r>
      <w:proofErr w:type="spellEnd"/>
      <w:r>
        <w:t xml:space="preserve"> se dispone de forma accesible para permitir la lectura o el reemplazo de la memoria.</w:t>
      </w:r>
    </w:p>
    <w:p w14:paraId="7036FB19" w14:textId="77777777" w:rsidR="00725E6C" w:rsidRDefault="0039425A" w:rsidP="00614C34">
      <w:pPr>
        <w:pStyle w:val="Ttulo2"/>
        <w:spacing w:before="220" w:after="110"/>
        <w:jc w:val="both"/>
      </w:pPr>
      <w:bookmarkStart w:id="13" w:name="_Toc240926649"/>
      <w:r>
        <w:t>3.5 Alimentación y gestión de energía</w:t>
      </w:r>
      <w:bookmarkEnd w:id="13"/>
    </w:p>
    <w:p w14:paraId="084BE273" w14:textId="77777777" w:rsidR="00725E6C" w:rsidRDefault="0039425A" w:rsidP="00614C34">
      <w:pPr>
        <w:spacing w:after="120"/>
        <w:jc w:val="both"/>
      </w:pPr>
      <w:r>
        <w:t>La alimentación proviene de una batería de ion-litio de una celda, independiente de la del vehículo. La etapa comprende la carga y protección de la batería, la elevación de la tensión al riel de 5 V que alimenta el sistema y la medición del nivel de batería.</w:t>
      </w:r>
    </w:p>
    <w:p w14:paraId="623B0CB3" w14:textId="77777777" w:rsidR="00725E6C" w:rsidRDefault="0039425A">
      <w:pPr>
        <w:pStyle w:val="Ttulo3"/>
        <w:spacing w:before="220" w:after="110"/>
      </w:pPr>
      <w:bookmarkStart w:id="14" w:name="_Toc240926650"/>
      <w:r>
        <w:t>3.5.1 Carga y protección de la batería</w:t>
      </w:r>
      <w:bookmarkEnd w:id="14"/>
    </w:p>
    <w:p w14:paraId="0E630E57" w14:textId="77777777" w:rsidR="00725E6C" w:rsidRDefault="0039425A" w:rsidP="00614C34">
      <w:pPr>
        <w:spacing w:after="120"/>
        <w:jc w:val="both"/>
      </w:pPr>
      <w:r>
        <w:t xml:space="preserve">La carga se resuelve con el circuito integrado TP4056, un cargador lineal para celdas de ion-litio con esquema de corriente constante – tensión constante (CC/CV). La alimentación ingresa por un receptáculo USB-C, cuyas líneas de configuración se fijan a masa con resistencias de 5,1 </w:t>
      </w:r>
      <w:proofErr w:type="spellStart"/>
      <w:r>
        <w:t>kΩ</w:t>
      </w:r>
      <w:proofErr w:type="spellEnd"/>
      <w:r>
        <w:t xml:space="preserve"> para identificar al equipo como dispositivo consumidor. La corriente de carga se programa con una resistencia en el pin PROG (aproximadamente 1 A), y los pines de estado CHRG y STDBY señalizan el proceso. La protección de la celda se implementa con el controlador DW01A y el doble MOSFET FS8205A, que la desconectan ante sobrecarga, </w:t>
      </w:r>
      <w:proofErr w:type="spellStart"/>
      <w:r>
        <w:t>sobredescarga</w:t>
      </w:r>
      <w:proofErr w:type="spellEnd"/>
      <w:r>
        <w:t xml:space="preserve">, </w:t>
      </w:r>
      <w:proofErr w:type="spellStart"/>
      <w:r>
        <w:t>sobrecorriente</w:t>
      </w:r>
      <w:proofErr w:type="spellEnd"/>
      <w:r>
        <w:t xml:space="preserve"> o cortocircuito.</w:t>
      </w:r>
    </w:p>
    <w:p w14:paraId="0929D4E2" w14:textId="77777777" w:rsidR="00725E6C" w:rsidRDefault="0039425A" w:rsidP="00614C34">
      <w:pPr>
        <w:pStyle w:val="Ttulo3"/>
        <w:spacing w:before="220" w:after="110"/>
        <w:jc w:val="both"/>
      </w:pPr>
      <w:bookmarkStart w:id="15" w:name="_Toc240926651"/>
      <w:r>
        <w:t>3.5.2 Elevación de tensión</w:t>
      </w:r>
      <w:bookmarkEnd w:id="15"/>
    </w:p>
    <w:p w14:paraId="24D89B33" w14:textId="77777777" w:rsidR="00725E6C" w:rsidRDefault="0039425A" w:rsidP="00614C34">
      <w:pPr>
        <w:spacing w:after="120"/>
        <w:jc w:val="both"/>
      </w:pPr>
      <w:r>
        <w:t>Dado que la celda varía entre 2,5 V y 4,2 V y el sistema requiere 5 V, se incorpora un convertidor elevador basado en el circuito integrado MT3608, con inductor de 4,7 µH y diodo Schottky SS36 a la salida. La tensión de salida queda determinada por el divisor de realimentación.</w:t>
      </w:r>
    </w:p>
    <w:p w14:paraId="765D47E0" w14:textId="77777777" w:rsidR="00725E6C" w:rsidRDefault="0039425A" w:rsidP="00614C34">
      <w:pPr>
        <w:pStyle w:val="Ttulo3"/>
        <w:spacing w:before="220" w:after="110"/>
        <w:jc w:val="both"/>
      </w:pPr>
      <w:bookmarkStart w:id="16" w:name="_Toc240926652"/>
      <w:r>
        <w:t>3.5.3 Medición del nivel de batería</w:t>
      </w:r>
      <w:bookmarkEnd w:id="16"/>
    </w:p>
    <w:p w14:paraId="739B46B2" w14:textId="77777777" w:rsidR="00725E6C" w:rsidRDefault="0039425A" w:rsidP="00614C34">
      <w:pPr>
        <w:spacing w:after="120"/>
        <w:jc w:val="both"/>
      </w:pPr>
      <w:r>
        <w:t>La medición se realiza mediante un divisor resistivo que reduce la tensión de batería a la mitad, cuya salida se lee por el ADC del microcontrolador. Para evitar el consumo permanente, el divisor se conecta a la batería únicamente bajo demanda a través de un MOSFET de canal P (BSS84) que actúa como llave de lado alto, activado por el microcontrolador mediante la señal ACTIVAR_NIVEL.</w:t>
      </w:r>
    </w:p>
    <w:p w14:paraId="7213F0A6" w14:textId="77777777" w:rsidR="00725E6C" w:rsidRDefault="0039425A">
      <w:pPr>
        <w:pStyle w:val="Ttulo1"/>
        <w:spacing w:before="220" w:after="110"/>
      </w:pPr>
      <w:bookmarkStart w:id="17" w:name="_Toc240926653"/>
      <w:r>
        <w:lastRenderedPageBreak/>
        <w:t xml:space="preserve">4. Diseño del </w:t>
      </w:r>
      <w:proofErr w:type="spellStart"/>
      <w:r>
        <w:t>layout</w:t>
      </w:r>
      <w:bookmarkEnd w:id="17"/>
      <w:proofErr w:type="spellEnd"/>
    </w:p>
    <w:p w14:paraId="020413A8" w14:textId="77777777" w:rsidR="00725E6C" w:rsidRDefault="0039425A" w:rsidP="001A2690">
      <w:pPr>
        <w:spacing w:after="120"/>
        <w:jc w:val="both"/>
      </w:pPr>
      <w:r>
        <w:t xml:space="preserve">La totalidad del diseño se desarrolló en </w:t>
      </w:r>
      <w:proofErr w:type="spellStart"/>
      <w:r>
        <w:t>KiCad</w:t>
      </w:r>
      <w:proofErr w:type="spellEnd"/>
      <w:r>
        <w:t>, comenzando por la captura de los esquemáticos y continuando con el ruteo. Se partió de una placa de 10×10 cm, con márgenes holgados para la verificación, y se optimizó hasta un diseño final de 6×7,5 cm, más compacto y acorde al requerimiento de portabilidad.</w:t>
      </w:r>
    </w:p>
    <w:p w14:paraId="7172D78A" w14:textId="5FC26D74" w:rsidR="00725E6C" w:rsidRDefault="0039425A" w:rsidP="001A2690">
      <w:pPr>
        <w:spacing w:after="120"/>
        <w:jc w:val="both"/>
      </w:pPr>
      <w:r>
        <w:t xml:space="preserve">La placa es de dos capas, con componentes en ambas caras. Se emplean pistas más gruesas para el riel de alimentación y más finas para las señales de datos, y se disponen planos de masa en ambas caras, vinculados entre sí, en todas las zonas libres de ruteo. En la región situada bajo el módulo 4G-LTE se evita el ruteo de pistas —la cara superior se mantiene como plano de masa continuo y en la inferior se disponen unas pocas pistas— para minimizar las interferencias sobre esa etapa. La fabricación se encargó a JLCPCB, junto con un </w:t>
      </w:r>
      <w:proofErr w:type="spellStart"/>
      <w:r>
        <w:t>stencil</w:t>
      </w:r>
      <w:proofErr w:type="spellEnd"/>
      <w:r>
        <w:t xml:space="preserve"> para facilitar la soldadura de los integrados de menor tamaño; el resto de los componentes se soldaron a mano.</w:t>
      </w:r>
    </w:p>
    <w:p w14:paraId="40C70FFE" w14:textId="226E1ABC" w:rsidR="001B6B82" w:rsidRDefault="00805407">
      <w:pPr>
        <w:spacing w:after="120"/>
      </w:pPr>
      <w:r>
        <w:rPr>
          <w:noProof/>
        </w:rPr>
        <w:drawing>
          <wp:inline distT="0" distB="0" distL="0" distR="0" wp14:anchorId="0A033071" wp14:editId="1D667F2E">
            <wp:extent cx="4076700" cy="2869351"/>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6593" cy="2876314"/>
                    </a:xfrm>
                    <a:prstGeom prst="rect">
                      <a:avLst/>
                    </a:prstGeom>
                    <a:noFill/>
                    <a:ln>
                      <a:noFill/>
                    </a:ln>
                  </pic:spPr>
                </pic:pic>
              </a:graphicData>
            </a:graphic>
          </wp:inline>
        </w:drawing>
      </w:r>
    </w:p>
    <w:p w14:paraId="56BF79DF" w14:textId="3CA3E446" w:rsidR="001B6B82" w:rsidRDefault="001B6B82">
      <w:pPr>
        <w:spacing w:after="120"/>
      </w:pPr>
      <w:r>
        <w:rPr>
          <w:noProof/>
        </w:rPr>
        <w:drawing>
          <wp:inline distT="0" distB="0" distL="0" distR="0" wp14:anchorId="76792AD1" wp14:editId="7348CFF7">
            <wp:extent cx="3587750" cy="3025734"/>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0493" cy="3028047"/>
                    </a:xfrm>
                    <a:prstGeom prst="rect">
                      <a:avLst/>
                    </a:prstGeom>
                    <a:noFill/>
                    <a:ln>
                      <a:noFill/>
                    </a:ln>
                  </pic:spPr>
                </pic:pic>
              </a:graphicData>
            </a:graphic>
          </wp:inline>
        </w:drawing>
      </w:r>
    </w:p>
    <w:p w14:paraId="1261DFD9" w14:textId="32A360D8" w:rsidR="00805407" w:rsidRDefault="00805407">
      <w:pPr>
        <w:spacing w:after="120"/>
      </w:pPr>
      <w:r>
        <w:rPr>
          <w:noProof/>
        </w:rPr>
        <w:lastRenderedPageBreak/>
        <w:drawing>
          <wp:inline distT="0" distB="0" distL="0" distR="0" wp14:anchorId="2A9E7714" wp14:editId="0D2A4154">
            <wp:extent cx="4273550" cy="309463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0809" cy="3099895"/>
                    </a:xfrm>
                    <a:prstGeom prst="rect">
                      <a:avLst/>
                    </a:prstGeom>
                    <a:noFill/>
                    <a:ln>
                      <a:noFill/>
                    </a:ln>
                  </pic:spPr>
                </pic:pic>
              </a:graphicData>
            </a:graphic>
          </wp:inline>
        </w:drawing>
      </w:r>
    </w:p>
    <w:p w14:paraId="40EDDA73" w14:textId="30442BC2" w:rsidR="00805407" w:rsidRDefault="00805407">
      <w:pPr>
        <w:spacing w:after="120"/>
      </w:pPr>
      <w:r>
        <w:rPr>
          <w:noProof/>
        </w:rPr>
        <w:drawing>
          <wp:inline distT="0" distB="0" distL="0" distR="0" wp14:anchorId="428A94C9" wp14:editId="54E75693">
            <wp:extent cx="4141131" cy="3505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2361" cy="3514705"/>
                    </a:xfrm>
                    <a:prstGeom prst="rect">
                      <a:avLst/>
                    </a:prstGeom>
                    <a:noFill/>
                    <a:ln>
                      <a:noFill/>
                    </a:ln>
                  </pic:spPr>
                </pic:pic>
              </a:graphicData>
            </a:graphic>
          </wp:inline>
        </w:drawing>
      </w:r>
    </w:p>
    <w:p w14:paraId="3918C7A0" w14:textId="77777777" w:rsidR="00725E6C" w:rsidRDefault="0039425A">
      <w:pPr>
        <w:pStyle w:val="Ttulo2"/>
        <w:spacing w:before="220" w:after="110"/>
      </w:pPr>
      <w:bookmarkStart w:id="18" w:name="_Toc240926654"/>
      <w:r>
        <w:t>4.1 Encapsulado</w:t>
      </w:r>
      <w:bookmarkEnd w:id="18"/>
    </w:p>
    <w:p w14:paraId="06AF14B4" w14:textId="1B08E96D" w:rsidR="00725E6C" w:rsidRDefault="0039425A" w:rsidP="001A2690">
      <w:pPr>
        <w:spacing w:after="120"/>
        <w:jc w:val="both"/>
      </w:pPr>
      <w:r>
        <w:t>El encapsulado se concibe bajo criterios de portabilidad, comodidad, seguridad y compacidad, alojando la placa y la batería. Su disposición garantiza que la antena GNSS quede firmemente sujeta y con vista directa al cielo, y mantiene accesibles el botón de encendido, el puerto USB-C y la tarjeta SD.</w:t>
      </w:r>
    </w:p>
    <w:p w14:paraId="7016C1E7" w14:textId="77777777" w:rsidR="001B6B82" w:rsidRDefault="001B6B82">
      <w:pPr>
        <w:spacing w:after="120"/>
        <w:rPr>
          <w:noProof/>
        </w:rPr>
      </w:pPr>
    </w:p>
    <w:p w14:paraId="2A000872" w14:textId="77777777" w:rsidR="00B66334" w:rsidRDefault="00B66334" w:rsidP="00B66334">
      <w:pPr>
        <w:spacing w:after="120"/>
        <w:jc w:val="center"/>
        <w:rPr>
          <w:noProof/>
        </w:rPr>
      </w:pPr>
    </w:p>
    <w:p w14:paraId="5F7553FA" w14:textId="2C3FE34F" w:rsidR="001B6B82" w:rsidRDefault="00B66334" w:rsidP="00B66334">
      <w:pPr>
        <w:spacing w:after="120"/>
        <w:jc w:val="center"/>
        <w:rPr>
          <w:noProof/>
        </w:rPr>
      </w:pPr>
      <w:r>
        <w:rPr>
          <w:noProof/>
        </w:rPr>
        <w:lastRenderedPageBreak/>
        <w:drawing>
          <wp:inline distT="0" distB="0" distL="0" distR="0" wp14:anchorId="3144DEDF" wp14:editId="74822893">
            <wp:extent cx="3507316" cy="39941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3324" r="4876" b="7388"/>
                    <a:stretch/>
                  </pic:blipFill>
                  <pic:spPr bwMode="auto">
                    <a:xfrm>
                      <a:off x="0" y="0"/>
                      <a:ext cx="3516729" cy="4004869"/>
                    </a:xfrm>
                    <a:prstGeom prst="rect">
                      <a:avLst/>
                    </a:prstGeom>
                    <a:noFill/>
                    <a:ln>
                      <a:noFill/>
                    </a:ln>
                    <a:extLst>
                      <a:ext uri="{53640926-AAD7-44D8-BBD7-CCE9431645EC}">
                        <a14:shadowObscured xmlns:a14="http://schemas.microsoft.com/office/drawing/2010/main"/>
                      </a:ext>
                    </a:extLst>
                  </pic:spPr>
                </pic:pic>
              </a:graphicData>
            </a:graphic>
          </wp:inline>
        </w:drawing>
      </w:r>
    </w:p>
    <w:p w14:paraId="07620261" w14:textId="77777777" w:rsidR="001B6B82" w:rsidRDefault="00805407" w:rsidP="00B66334">
      <w:pPr>
        <w:spacing w:after="120"/>
        <w:jc w:val="center"/>
        <w:rPr>
          <w:noProof/>
        </w:rPr>
      </w:pPr>
      <w:r>
        <w:rPr>
          <w:noProof/>
        </w:rPr>
        <w:drawing>
          <wp:inline distT="0" distB="0" distL="0" distR="0" wp14:anchorId="07BA9561" wp14:editId="3C9CA82F">
            <wp:extent cx="2608028" cy="2260600"/>
            <wp:effectExtent l="0" t="0" r="1905"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l="178" t="15057" r="-178" b="15625"/>
                    <a:stretch/>
                  </pic:blipFill>
                  <pic:spPr bwMode="auto">
                    <a:xfrm>
                      <a:off x="0" y="0"/>
                      <a:ext cx="2609431" cy="2261816"/>
                    </a:xfrm>
                    <a:prstGeom prst="rect">
                      <a:avLst/>
                    </a:prstGeom>
                    <a:noFill/>
                    <a:ln>
                      <a:noFill/>
                    </a:ln>
                    <a:extLst>
                      <a:ext uri="{53640926-AAD7-44D8-BBD7-CCE9431645EC}">
                        <a14:shadowObscured xmlns:a14="http://schemas.microsoft.com/office/drawing/2010/main"/>
                      </a:ext>
                    </a:extLst>
                  </pic:spPr>
                </pic:pic>
              </a:graphicData>
            </a:graphic>
          </wp:inline>
        </w:drawing>
      </w:r>
    </w:p>
    <w:p w14:paraId="3FEFCCDF" w14:textId="0751BF68" w:rsidR="00805407" w:rsidRDefault="00805407" w:rsidP="00B66334">
      <w:pPr>
        <w:spacing w:after="120"/>
        <w:jc w:val="center"/>
      </w:pPr>
      <w:r>
        <w:rPr>
          <w:noProof/>
        </w:rPr>
        <w:lastRenderedPageBreak/>
        <w:drawing>
          <wp:inline distT="0" distB="0" distL="0" distR="0" wp14:anchorId="1586B70C" wp14:editId="4CDA353F">
            <wp:extent cx="2661543" cy="2762250"/>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t="6349" b="10533"/>
                    <a:stretch/>
                  </pic:blipFill>
                  <pic:spPr bwMode="auto">
                    <a:xfrm>
                      <a:off x="0" y="0"/>
                      <a:ext cx="2662435" cy="2763176"/>
                    </a:xfrm>
                    <a:prstGeom prst="rect">
                      <a:avLst/>
                    </a:prstGeom>
                    <a:noFill/>
                    <a:ln>
                      <a:noFill/>
                    </a:ln>
                    <a:extLst>
                      <a:ext uri="{53640926-AAD7-44D8-BBD7-CCE9431645EC}">
                        <a14:shadowObscured xmlns:a14="http://schemas.microsoft.com/office/drawing/2010/main"/>
                      </a:ext>
                    </a:extLst>
                  </pic:spPr>
                </pic:pic>
              </a:graphicData>
            </a:graphic>
          </wp:inline>
        </w:drawing>
      </w:r>
    </w:p>
    <w:p w14:paraId="6628BACB" w14:textId="77777777" w:rsidR="001B6B82" w:rsidRDefault="001B6B82">
      <w:pPr>
        <w:spacing w:after="120"/>
      </w:pPr>
    </w:p>
    <w:p w14:paraId="48CA8CC9" w14:textId="77777777" w:rsidR="00725E6C" w:rsidRDefault="0039425A">
      <w:pPr>
        <w:pStyle w:val="Ttulo1"/>
        <w:spacing w:before="220" w:after="110"/>
      </w:pPr>
      <w:bookmarkStart w:id="19" w:name="_Toc240926655"/>
      <w:r>
        <w:t>5. Firmware del dispositivo</w:t>
      </w:r>
      <w:bookmarkEnd w:id="19"/>
    </w:p>
    <w:p w14:paraId="1D87E2A6" w14:textId="5B145406" w:rsidR="00725E6C" w:rsidRDefault="0039425A" w:rsidP="001B6B82">
      <w:pPr>
        <w:spacing w:after="120"/>
        <w:jc w:val="both"/>
      </w:pPr>
      <w:r>
        <w:t>El firmware se desarrolló de manera modular e incremental, incorporando un bloque por vez y validándolo antes de continuar con el siguiente. El núcleo coordina la secuencia de adquisición, empaquetado, respaldo y transmisión, respetando las temporizaciones establecidas por la norma ISO 15765-4 para la comunicación OBD-II.</w:t>
      </w:r>
    </w:p>
    <w:p w14:paraId="35E857E0" w14:textId="245AD0F3" w:rsidR="00805407" w:rsidRDefault="00805407">
      <w:pPr>
        <w:spacing w:after="120"/>
      </w:pPr>
      <w:r w:rsidRPr="00805407">
        <w:rPr>
          <w:noProof/>
        </w:rPr>
        <w:drawing>
          <wp:inline distT="0" distB="0" distL="0" distR="0" wp14:anchorId="4B0EB9F8" wp14:editId="2CC61FA9">
            <wp:extent cx="5731510" cy="388937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889375"/>
                    </a:xfrm>
                    <a:prstGeom prst="rect">
                      <a:avLst/>
                    </a:prstGeom>
                  </pic:spPr>
                </pic:pic>
              </a:graphicData>
            </a:graphic>
          </wp:inline>
        </w:drawing>
      </w:r>
    </w:p>
    <w:p w14:paraId="010EB5CD" w14:textId="77777777" w:rsidR="00725E6C" w:rsidRDefault="0039425A">
      <w:pPr>
        <w:pStyle w:val="Ttulo2"/>
        <w:spacing w:before="220" w:after="110"/>
      </w:pPr>
      <w:bookmarkStart w:id="20" w:name="_Toc240926656"/>
      <w:r>
        <w:lastRenderedPageBreak/>
        <w:t>5.1 Módulo de adquisición OBD-II (BLE)</w:t>
      </w:r>
      <w:bookmarkEnd w:id="20"/>
    </w:p>
    <w:p w14:paraId="2C61357E" w14:textId="77777777" w:rsidR="00725E6C" w:rsidRDefault="0039425A" w:rsidP="001B6B82">
      <w:pPr>
        <w:spacing w:after="120"/>
        <w:jc w:val="both"/>
      </w:pPr>
      <w:r>
        <w:t>Alcance: gestionar el enlace BLE con el ELM327 y la solicitud de PID y DTC. El microcontrolador, como nodo central, descubre y se vincula automáticamente al ELM327 por su característica de servicio, transmite las solicitudes OBD-II y analiza (</w:t>
      </w:r>
      <w:proofErr w:type="spellStart"/>
      <w:r>
        <w:t>parsea</w:t>
      </w:r>
      <w:proofErr w:type="spellEnd"/>
      <w:r>
        <w:t>) las respuestas para extraer el valor de cada parámetro.</w:t>
      </w:r>
    </w:p>
    <w:p w14:paraId="284DE935" w14:textId="77777777" w:rsidR="00725E6C" w:rsidRDefault="0039425A" w:rsidP="001B6B82">
      <w:pPr>
        <w:pStyle w:val="Ttulo2"/>
        <w:spacing w:before="220" w:after="110"/>
        <w:jc w:val="both"/>
      </w:pPr>
      <w:bookmarkStart w:id="21" w:name="_Toc240926657"/>
      <w:r>
        <w:t>5.2 Módulo de geolocalización y comunicación celular</w:t>
      </w:r>
      <w:bookmarkEnd w:id="21"/>
    </w:p>
    <w:p w14:paraId="4FF871B4" w14:textId="77777777" w:rsidR="00725E6C" w:rsidRDefault="0039425A" w:rsidP="001B6B82">
      <w:pPr>
        <w:spacing w:after="120"/>
        <w:jc w:val="both"/>
      </w:pPr>
      <w:r>
        <w:t xml:space="preserve">Alcance: controlar el módulo A7670SA mediante comandos AT para la adquisición GNSS y la publicación MQTT sobre 4G-LTE. La rutina de comunicación con el módem prolonga brevemente la lectura tras recibir la primera parte de la respuesta esperada, dando tiempo a que se reciba la línea completa (por </w:t>
      </w:r>
      <w:proofErr w:type="gramStart"/>
      <w:r>
        <w:t>ejemplo</w:t>
      </w:r>
      <w:proofErr w:type="gramEnd"/>
      <w:r>
        <w:t xml:space="preserve"> el código de resultado de +CMQTTPUB) antes de evaluar el resultado, de modo de no interpretar como falla una operación en realidad exitosa.</w:t>
      </w:r>
    </w:p>
    <w:p w14:paraId="092EE79D" w14:textId="77777777" w:rsidR="00725E6C" w:rsidRDefault="0039425A" w:rsidP="001B6B82">
      <w:pPr>
        <w:pStyle w:val="Ttulo2"/>
        <w:spacing w:before="220" w:after="110"/>
        <w:jc w:val="both"/>
      </w:pPr>
      <w:bookmarkStart w:id="22" w:name="_Toc240926658"/>
      <w:r>
        <w:t>5.3 Módulo de almacenamiento local</w:t>
      </w:r>
      <w:bookmarkEnd w:id="22"/>
    </w:p>
    <w:p w14:paraId="67782C54" w14:textId="77777777" w:rsidR="00725E6C" w:rsidRDefault="0039425A" w:rsidP="001B6B82">
      <w:pPr>
        <w:spacing w:after="120"/>
        <w:jc w:val="both"/>
      </w:pPr>
      <w:r>
        <w:t xml:space="preserve">Alcance: registrar la telemetría en la tarjeta SD por SPI. Se adoptó el formato CSV por su practicidad para el </w:t>
      </w:r>
      <w:proofErr w:type="spellStart"/>
      <w:r>
        <w:t>posprocesamiento</w:t>
      </w:r>
      <w:proofErr w:type="spellEnd"/>
      <w:r>
        <w:t>, y se decidió abrir y cerrar el archivo en cada escritura para garantizar su integridad ante cortes de tensión o vibraciones.</w:t>
      </w:r>
    </w:p>
    <w:p w14:paraId="0849787F" w14:textId="77777777" w:rsidR="00725E6C" w:rsidRDefault="0039425A" w:rsidP="001B6B82">
      <w:pPr>
        <w:pStyle w:val="Ttulo2"/>
        <w:spacing w:before="220" w:after="110"/>
        <w:jc w:val="both"/>
      </w:pPr>
      <w:bookmarkStart w:id="23" w:name="_Toc240926659"/>
      <w:r>
        <w:t xml:space="preserve">5.4 Módulo de </w:t>
      </w:r>
      <w:proofErr w:type="spellStart"/>
      <w:r>
        <w:t>sensado</w:t>
      </w:r>
      <w:proofErr w:type="spellEnd"/>
      <w:r>
        <w:t xml:space="preserve"> inercial</w:t>
      </w:r>
      <w:bookmarkEnd w:id="23"/>
    </w:p>
    <w:p w14:paraId="05A05BC9" w14:textId="77777777" w:rsidR="00725E6C" w:rsidRDefault="0039425A" w:rsidP="001B6B82">
      <w:pPr>
        <w:spacing w:after="120"/>
        <w:jc w:val="both"/>
      </w:pPr>
      <w:r>
        <w:t>Alcance: leer las componentes de aceleración de la IMU integrada por I²C e incorporarlas a la trama de telemetría.</w:t>
      </w:r>
    </w:p>
    <w:p w14:paraId="73EDD19C" w14:textId="77777777" w:rsidR="00725E6C" w:rsidRDefault="0039425A" w:rsidP="001B6B82">
      <w:pPr>
        <w:pStyle w:val="Ttulo2"/>
        <w:spacing w:before="220" w:after="110"/>
        <w:jc w:val="both"/>
      </w:pPr>
      <w:bookmarkStart w:id="24" w:name="_Toc240926660"/>
      <w:r>
        <w:t>5.5 Optimización del consumo energético</w:t>
      </w:r>
      <w:bookmarkEnd w:id="24"/>
    </w:p>
    <w:p w14:paraId="058F323B" w14:textId="77777777" w:rsidR="00725E6C" w:rsidRDefault="0039425A" w:rsidP="001B6B82">
      <w:pPr>
        <w:spacing w:after="120"/>
        <w:jc w:val="both"/>
      </w:pPr>
      <w:r>
        <w:t>Una vez estabilizado el firmware, se incorporaron mecanismos para reducir el consumo: las transmisiones se espacian —la telemetría se adquiere y respalda de forma continua, pero se transmite de manera esporádica— y se aprovechan los modos de bajo consumo del microcontrolador durante los períodos de inactividad.</w:t>
      </w:r>
    </w:p>
    <w:p w14:paraId="067E2FD7" w14:textId="77777777" w:rsidR="00725E6C" w:rsidRDefault="0039425A">
      <w:pPr>
        <w:pStyle w:val="Ttulo1"/>
        <w:spacing w:before="220" w:after="110"/>
      </w:pPr>
      <w:bookmarkStart w:id="25" w:name="_Toc240926661"/>
      <w:r>
        <w:t>6. Procesamiento en el servidor (</w:t>
      </w:r>
      <w:proofErr w:type="spellStart"/>
      <w:r>
        <w:t>Node</w:t>
      </w:r>
      <w:proofErr w:type="spellEnd"/>
      <w:r>
        <w:t>-RED)</w:t>
      </w:r>
      <w:bookmarkEnd w:id="25"/>
    </w:p>
    <w:p w14:paraId="31FDF9F0" w14:textId="77777777" w:rsidR="00725E6C" w:rsidRDefault="0039425A" w:rsidP="001B6B82">
      <w:pPr>
        <w:spacing w:after="120"/>
        <w:jc w:val="both"/>
      </w:pPr>
      <w:r>
        <w:t xml:space="preserve">El procesamiento en el servidor del LIVRA se implementa mediante flujos de </w:t>
      </w:r>
      <w:proofErr w:type="spellStart"/>
      <w:r>
        <w:t>Node</w:t>
      </w:r>
      <w:proofErr w:type="spellEnd"/>
      <w:r>
        <w:t xml:space="preserve">-RED. El flujo se suscribe al tópico de entrada del </w:t>
      </w:r>
      <w:proofErr w:type="spellStart"/>
      <w:r>
        <w:t>broker</w:t>
      </w:r>
      <w:proofErr w:type="spellEnd"/>
      <w:r>
        <w:t xml:space="preserve"> MQTT y recibe las tramas crudas publicadas por el dispositivo.</w:t>
      </w:r>
    </w:p>
    <w:p w14:paraId="776A33D1" w14:textId="77777777" w:rsidR="00725E6C" w:rsidRDefault="0039425A" w:rsidP="001B6B82">
      <w:pPr>
        <w:spacing w:after="120"/>
        <w:jc w:val="both"/>
      </w:pPr>
      <w:r>
        <w:t>Mediante nodos de función en JavaScript, se decodifican los PID (recibidos en hexadecimal) a sus magnitudes físicas con sus unidades, se interpretan los valores de GNSS, se convierte la hora UTC a GMT-3, se generan mensajes claros a partir de los DTC y se publica la información depurada en tópicos de salida, en formato JSON y en un tópico adicional en formato TXT.</w:t>
      </w:r>
    </w:p>
    <w:p w14:paraId="435B3004" w14:textId="77777777" w:rsidR="00725E6C" w:rsidRDefault="0039425A">
      <w:pPr>
        <w:pStyle w:val="Ttulo1"/>
        <w:spacing w:before="220" w:after="110"/>
      </w:pPr>
      <w:bookmarkStart w:id="26" w:name="_Toc240926662"/>
      <w:r>
        <w:t>7. Implementación</w:t>
      </w:r>
      <w:bookmarkEnd w:id="26"/>
    </w:p>
    <w:p w14:paraId="1C4DD056" w14:textId="4392D88F" w:rsidR="00725E6C" w:rsidRDefault="0039425A">
      <w:pPr>
        <w:pStyle w:val="Ttulo2"/>
        <w:spacing w:before="220" w:after="110"/>
      </w:pPr>
      <w:bookmarkStart w:id="27" w:name="_Toc240926663"/>
      <w:r>
        <w:t>7.1 Esquemáticos del hardware</w:t>
      </w:r>
      <w:bookmarkEnd w:id="27"/>
    </w:p>
    <w:p w14:paraId="3DF51AF2" w14:textId="4EBD8739" w:rsidR="001B6B82" w:rsidRDefault="001B6B82" w:rsidP="001B6B82">
      <w:pPr>
        <w:spacing w:after="120"/>
        <w:jc w:val="both"/>
      </w:pPr>
      <w:r>
        <w:t xml:space="preserve">A </w:t>
      </w:r>
      <w:proofErr w:type="gramStart"/>
      <w:r>
        <w:t>continuación</w:t>
      </w:r>
      <w:proofErr w:type="gramEnd"/>
      <w:r>
        <w:t xml:space="preserve"> se presentan esquemáticos de </w:t>
      </w:r>
      <w:proofErr w:type="spellStart"/>
      <w:r>
        <w:t>Kicad</w:t>
      </w:r>
      <w:proofErr w:type="spellEnd"/>
      <w:r>
        <w:t xml:space="preserve"> del proyecto, que se encuentran publicados en el repositorio de GitHub del proyecto:</w:t>
      </w:r>
    </w:p>
    <w:p w14:paraId="57F96521" w14:textId="2752E3D3" w:rsidR="001B6B82" w:rsidRDefault="001B6B82" w:rsidP="00B66334">
      <w:pPr>
        <w:spacing w:after="120"/>
        <w:jc w:val="center"/>
      </w:pPr>
      <w:r w:rsidRPr="001B6B82">
        <w:rPr>
          <w:noProof/>
        </w:rPr>
        <w:lastRenderedPageBreak/>
        <w:drawing>
          <wp:inline distT="0" distB="0" distL="0" distR="0" wp14:anchorId="64D0E5F4" wp14:editId="78170CCC">
            <wp:extent cx="5731510" cy="2338070"/>
            <wp:effectExtent l="0" t="0" r="254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38070"/>
                    </a:xfrm>
                    <a:prstGeom prst="rect">
                      <a:avLst/>
                    </a:prstGeom>
                  </pic:spPr>
                </pic:pic>
              </a:graphicData>
            </a:graphic>
          </wp:inline>
        </w:drawing>
      </w:r>
    </w:p>
    <w:p w14:paraId="31FAD6EB" w14:textId="05433AFB" w:rsidR="001B6B82" w:rsidRDefault="001B6B82" w:rsidP="00B66334">
      <w:pPr>
        <w:spacing w:after="120"/>
        <w:jc w:val="center"/>
      </w:pPr>
      <w:r w:rsidRPr="001B6B82">
        <w:rPr>
          <w:noProof/>
        </w:rPr>
        <w:drawing>
          <wp:inline distT="0" distB="0" distL="0" distR="0" wp14:anchorId="2C36CF27" wp14:editId="0BDF0158">
            <wp:extent cx="5731510" cy="3115310"/>
            <wp:effectExtent l="0" t="0" r="254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115310"/>
                    </a:xfrm>
                    <a:prstGeom prst="rect">
                      <a:avLst/>
                    </a:prstGeom>
                  </pic:spPr>
                </pic:pic>
              </a:graphicData>
            </a:graphic>
          </wp:inline>
        </w:drawing>
      </w:r>
    </w:p>
    <w:p w14:paraId="7F3A5086" w14:textId="5BEA5185" w:rsidR="001B6B82" w:rsidRDefault="001B6B82" w:rsidP="00B66334">
      <w:pPr>
        <w:spacing w:after="120"/>
        <w:jc w:val="center"/>
      </w:pPr>
      <w:r w:rsidRPr="001B6B82">
        <w:rPr>
          <w:noProof/>
        </w:rPr>
        <w:lastRenderedPageBreak/>
        <w:drawing>
          <wp:inline distT="0" distB="0" distL="0" distR="0" wp14:anchorId="248BAA97" wp14:editId="1D1C25FE">
            <wp:extent cx="3378374" cy="333392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78374" cy="3333921"/>
                    </a:xfrm>
                    <a:prstGeom prst="rect">
                      <a:avLst/>
                    </a:prstGeom>
                  </pic:spPr>
                </pic:pic>
              </a:graphicData>
            </a:graphic>
          </wp:inline>
        </w:drawing>
      </w:r>
    </w:p>
    <w:p w14:paraId="474649C3" w14:textId="67B08778" w:rsidR="001B6B82" w:rsidRDefault="001B6B82" w:rsidP="00B66334">
      <w:pPr>
        <w:spacing w:after="120"/>
        <w:jc w:val="center"/>
      </w:pPr>
      <w:r w:rsidRPr="001B6B82">
        <w:rPr>
          <w:noProof/>
        </w:rPr>
        <w:drawing>
          <wp:inline distT="0" distB="0" distL="0" distR="0" wp14:anchorId="23A2C809" wp14:editId="36E0C349">
            <wp:extent cx="5016758" cy="342917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16758" cy="3429176"/>
                    </a:xfrm>
                    <a:prstGeom prst="rect">
                      <a:avLst/>
                    </a:prstGeom>
                  </pic:spPr>
                </pic:pic>
              </a:graphicData>
            </a:graphic>
          </wp:inline>
        </w:drawing>
      </w:r>
    </w:p>
    <w:p w14:paraId="7A49F4BC" w14:textId="328BB9D7" w:rsidR="001B6B82" w:rsidRDefault="001B6B82" w:rsidP="00B66334">
      <w:pPr>
        <w:spacing w:after="120"/>
        <w:jc w:val="center"/>
      </w:pPr>
      <w:r w:rsidRPr="001B6B82">
        <w:rPr>
          <w:noProof/>
        </w:rPr>
        <w:lastRenderedPageBreak/>
        <w:drawing>
          <wp:inline distT="0" distB="0" distL="0" distR="0" wp14:anchorId="472C913E" wp14:editId="13CCCAC6">
            <wp:extent cx="3295819" cy="334027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95819" cy="3340272"/>
                    </a:xfrm>
                    <a:prstGeom prst="rect">
                      <a:avLst/>
                    </a:prstGeom>
                  </pic:spPr>
                </pic:pic>
              </a:graphicData>
            </a:graphic>
          </wp:inline>
        </w:drawing>
      </w:r>
    </w:p>
    <w:p w14:paraId="738AC57B" w14:textId="36A2C2B6" w:rsidR="001B6B82" w:rsidRDefault="001B6B82" w:rsidP="00B66334">
      <w:pPr>
        <w:spacing w:after="120"/>
        <w:jc w:val="center"/>
      </w:pPr>
      <w:r w:rsidRPr="001B6B82">
        <w:rPr>
          <w:noProof/>
        </w:rPr>
        <w:drawing>
          <wp:inline distT="0" distB="0" distL="0" distR="0" wp14:anchorId="046EC2F5" wp14:editId="2839E89A">
            <wp:extent cx="3867349" cy="255918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7349" cy="2559182"/>
                    </a:xfrm>
                    <a:prstGeom prst="rect">
                      <a:avLst/>
                    </a:prstGeom>
                  </pic:spPr>
                </pic:pic>
              </a:graphicData>
            </a:graphic>
          </wp:inline>
        </w:drawing>
      </w:r>
    </w:p>
    <w:p w14:paraId="2028BB6D" w14:textId="77777777" w:rsidR="00725E6C" w:rsidRDefault="0039425A">
      <w:pPr>
        <w:pStyle w:val="Ttulo2"/>
        <w:spacing w:before="220" w:after="110"/>
      </w:pPr>
      <w:bookmarkStart w:id="28" w:name="_Toc240926664"/>
      <w:r>
        <w:t>7.2 Software</w:t>
      </w:r>
      <w:bookmarkEnd w:id="28"/>
    </w:p>
    <w:p w14:paraId="1C493393" w14:textId="1AA4E018" w:rsidR="00725E6C" w:rsidRDefault="0039425A" w:rsidP="00614C34">
      <w:pPr>
        <w:spacing w:after="120"/>
        <w:jc w:val="both"/>
      </w:pPr>
      <w:r>
        <w:t xml:space="preserve">El código del firmware del dispositivo, del simulador de ECU y de los flujos de </w:t>
      </w:r>
      <w:proofErr w:type="spellStart"/>
      <w:r>
        <w:t>Node</w:t>
      </w:r>
      <w:proofErr w:type="spellEnd"/>
      <w:r>
        <w:t>-RED se encuentra</w:t>
      </w:r>
      <w:r w:rsidR="00614C34">
        <w:t>n</w:t>
      </w:r>
      <w:r>
        <w:t xml:space="preserve"> disponible en el repositorio del proyecto.</w:t>
      </w:r>
    </w:p>
    <w:sectPr w:rsidR="00725E6C" w:rsidSect="00AF4D5C">
      <w:headerReference w:type="default" r:id="rId27"/>
      <w:footerReference w:type="default" r:id="rId28"/>
      <w:pgSz w:w="11906" w:h="16838"/>
      <w:pgMar w:top="1440" w:right="1440" w:bottom="1440" w:left="1440"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Revisor" w:date="2021-04-22T08:03:00Z" w:initials="REV">
    <w:p w14:paraId="46AE4B72" w14:textId="77777777" w:rsidR="00AF4D5C" w:rsidRDefault="00AF4D5C" w:rsidP="00AF4D5C">
      <w:pPr>
        <w:pStyle w:val="Textocomentario"/>
      </w:pPr>
      <w:r>
        <w:rPr>
          <w:rStyle w:val="Refdecomentario"/>
        </w:rPr>
        <w:annotationRef/>
      </w:r>
      <w:r>
        <w:t>Corresponde al logo/isologo que representa al PROYECTO.</w:t>
      </w:r>
    </w:p>
    <w:p w14:paraId="2791403D" w14:textId="77777777" w:rsidR="00AF4D5C" w:rsidRDefault="00AF4D5C" w:rsidP="00AF4D5C">
      <w:pPr>
        <w:pStyle w:val="Textocomentario"/>
      </w:pPr>
      <w:r>
        <w:t>Se puede incluir también el logo/isologo que representa al PRODUCTO.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9140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8733D" w16cex:dateUtc="2021-04-22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91403D" w16cid:durableId="272873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1296A" w14:textId="77777777" w:rsidR="00250FEF" w:rsidRDefault="00250FEF" w:rsidP="00AF4D5C">
      <w:r>
        <w:separator/>
      </w:r>
    </w:p>
  </w:endnote>
  <w:endnote w:type="continuationSeparator" w:id="0">
    <w:p w14:paraId="1562860B" w14:textId="77777777" w:rsidR="00250FEF" w:rsidRDefault="00250FEF" w:rsidP="00AF4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ED2BF" w14:textId="0EA09EB1" w:rsidR="00CC665A" w:rsidRPr="00CC665A" w:rsidRDefault="00CC665A" w:rsidP="00CC665A">
    <w:pPr>
      <w:pStyle w:val="Piedepgina"/>
      <w:rPr>
        <w:u w:val="single"/>
      </w:rPr>
    </w:pPr>
  </w:p>
  <w:sdt>
    <w:sdtPr>
      <w:id w:val="-1446614376"/>
      <w:docPartObj>
        <w:docPartGallery w:val="Page Numbers (Bottom of Page)"/>
        <w:docPartUnique/>
      </w:docPartObj>
    </w:sdtPr>
    <w:sdtEndPr/>
    <w:sdtContent>
      <w:sdt>
        <w:sdtPr>
          <w:id w:val="-1099564571"/>
          <w:docPartObj>
            <w:docPartGallery w:val="Page Numbers (Top of Page)"/>
            <w:docPartUnique/>
          </w:docPartObj>
        </w:sdtPr>
        <w:sdtEndPr/>
        <w:sdtContent>
          <w:p w14:paraId="122F9281" w14:textId="46B42A00" w:rsidR="00CC665A" w:rsidRPr="002C2225" w:rsidRDefault="00CC665A" w:rsidP="00CC665A">
            <w:pPr>
              <w:pStyle w:val="Piedepgina"/>
              <w:pBdr>
                <w:top w:val="single" w:sz="4" w:space="1" w:color="auto"/>
              </w:pBdr>
              <w:rPr>
                <w:rFonts w:ascii="Arial" w:hAnsi="Arial"/>
                <w:b/>
              </w:rPr>
            </w:pPr>
            <w:r>
              <w:rPr>
                <w:rFonts w:ascii="Arial" w:hAnsi="Arial"/>
                <w:b/>
              </w:rPr>
              <w:t>Fecha: 2</w:t>
            </w:r>
            <w:r w:rsidR="00B66334">
              <w:rPr>
                <w:rFonts w:ascii="Arial" w:hAnsi="Arial"/>
                <w:b/>
              </w:rPr>
              <w:t>5</w:t>
            </w:r>
            <w:r>
              <w:rPr>
                <w:rFonts w:ascii="Arial" w:hAnsi="Arial"/>
                <w:b/>
              </w:rPr>
              <w:t>/09/2026</w:t>
            </w:r>
            <w:r w:rsidRPr="004414D6">
              <w:rPr>
                <w:rFonts w:ascii="Arial" w:hAnsi="Arial"/>
                <w:b/>
              </w:rPr>
              <w:ptab w:relativeTo="margin" w:alignment="center" w:leader="none"/>
            </w:r>
            <w:r>
              <w:rPr>
                <w:rFonts w:ascii="Arial" w:hAnsi="Arial"/>
                <w:b/>
              </w:rPr>
              <w:t>Versión 1.0</w:t>
            </w:r>
            <w:r w:rsidRPr="004414D6">
              <w:rPr>
                <w:rFonts w:ascii="Arial" w:hAnsi="Arial"/>
                <w:b/>
              </w:rPr>
              <w:ptab w:relativeTo="margin" w:alignment="right" w:leader="none"/>
            </w:r>
            <w:r>
              <w:t xml:space="preserve">Página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sz w:val="24"/>
                <w:szCs w:val="24"/>
              </w:rPr>
              <w:t>9</w:t>
            </w:r>
            <w:r>
              <w:rPr>
                <w:b/>
                <w:bCs/>
                <w:sz w:val="24"/>
                <w:szCs w:val="24"/>
              </w:rPr>
              <w:fldChar w:fldCharType="end"/>
            </w:r>
          </w:p>
        </w:sdtContent>
      </w:sdt>
    </w:sdtContent>
  </w:sdt>
  <w:p w14:paraId="7759E5AC" w14:textId="77777777" w:rsidR="00AF4D5C" w:rsidRDefault="00AF4D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88686" w14:textId="77777777" w:rsidR="00250FEF" w:rsidRDefault="00250FEF" w:rsidP="00AF4D5C">
      <w:r>
        <w:separator/>
      </w:r>
    </w:p>
  </w:footnote>
  <w:footnote w:type="continuationSeparator" w:id="0">
    <w:p w14:paraId="27147AAA" w14:textId="77777777" w:rsidR="00250FEF" w:rsidRDefault="00250FEF" w:rsidP="00AF4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C92F3" w14:textId="4B1ECD89" w:rsidR="00AF4D5C" w:rsidRDefault="00AF4D5C" w:rsidP="00AF4D5C">
    <w:pPr>
      <w:rPr>
        <w:rFonts w:ascii="Arial" w:hAnsi="Arial"/>
        <w:b/>
        <w:bCs/>
        <w:i/>
        <w:lang w:val="es-AR"/>
      </w:rPr>
    </w:pPr>
    <w:r w:rsidRPr="00ED56AA">
      <w:rPr>
        <w:rFonts w:ascii="Arial" w:hAnsi="Arial"/>
        <w:bCs/>
        <w:iCs/>
        <w:noProof/>
        <w:lang w:val="es-AR"/>
      </w:rPr>
      <w:drawing>
        <wp:anchor distT="0" distB="0" distL="114300" distR="114300" simplePos="0" relativeHeight="251659264" behindDoc="0" locked="0" layoutInCell="1" allowOverlap="1" wp14:anchorId="0DEDE054" wp14:editId="79C3A8A4">
          <wp:simplePos x="0" y="0"/>
          <wp:positionH relativeFrom="margin">
            <wp:align>right</wp:align>
          </wp:positionH>
          <wp:positionV relativeFrom="paragraph">
            <wp:posOffset>-139700</wp:posOffset>
          </wp:positionV>
          <wp:extent cx="908050" cy="635000"/>
          <wp:effectExtent l="0" t="0" r="635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28A0092B-C50C-407E-A947-70E740481C1C}">
                        <a14:useLocalDpi xmlns:a14="http://schemas.microsoft.com/office/drawing/2010/main" val="0"/>
                      </a:ext>
                    </a:extLst>
                  </a:blip>
                  <a:srcRect l="24201" t="17042" r="23958" b="16483"/>
                  <a:stretch/>
                </pic:blipFill>
                <pic:spPr bwMode="auto">
                  <a:xfrm>
                    <a:off x="0" y="0"/>
                    <a:ext cx="908050" cy="6350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b/>
        <w:sz w:val="24"/>
      </w:rPr>
      <w:t>Preves, Santiago</w:t>
    </w:r>
    <w:r>
      <w:rPr>
        <w:rFonts w:ascii="Arial" w:hAnsi="Arial"/>
        <w:b/>
        <w:sz w:val="24"/>
      </w:rPr>
      <w:tab/>
      <w:t xml:space="preserve">       </w:t>
    </w:r>
    <w:r w:rsidR="00805407">
      <w:rPr>
        <w:rFonts w:ascii="Arial" w:hAnsi="Arial"/>
        <w:b/>
        <w:sz w:val="24"/>
      </w:rPr>
      <w:t xml:space="preserve">    </w:t>
    </w:r>
    <w:r w:rsidRPr="00631EE7">
      <w:rPr>
        <w:rFonts w:ascii="Arial" w:hAnsi="Arial"/>
        <w:b/>
        <w:bCs/>
        <w:i/>
        <w:lang w:val="es-AR"/>
      </w:rPr>
      <w:t xml:space="preserve">Sistema de monitoreo de fallas </w:t>
    </w:r>
    <w:r>
      <w:rPr>
        <w:rFonts w:ascii="Arial" w:hAnsi="Arial"/>
        <w:b/>
        <w:bCs/>
        <w:i/>
        <w:lang w:val="es-AR"/>
      </w:rPr>
      <w:tab/>
    </w:r>
  </w:p>
  <w:p w14:paraId="148E419B" w14:textId="77777777" w:rsidR="00AF4D5C" w:rsidRPr="00631EE7" w:rsidRDefault="00AF4D5C" w:rsidP="00AF4D5C">
    <w:pPr>
      <w:jc w:val="center"/>
      <w:rPr>
        <w:rFonts w:ascii="Arial" w:hAnsi="Arial"/>
        <w:b/>
        <w:bCs/>
        <w:i/>
        <w:lang w:val="es-AR"/>
      </w:rPr>
    </w:pPr>
    <w:r w:rsidRPr="00631EE7">
      <w:rPr>
        <w:rFonts w:ascii="Arial" w:hAnsi="Arial"/>
        <w:b/>
        <w:bCs/>
        <w:i/>
        <w:lang w:val="es-AR"/>
      </w:rPr>
      <w:t>y datos de</w:t>
    </w:r>
    <w:r>
      <w:rPr>
        <w:rFonts w:ascii="Arial" w:hAnsi="Arial"/>
        <w:b/>
        <w:bCs/>
        <w:i/>
        <w:lang w:val="es-AR"/>
      </w:rPr>
      <w:t xml:space="preserve"> </w:t>
    </w:r>
    <w:r w:rsidRPr="00631EE7">
      <w:rPr>
        <w:rFonts w:ascii="Arial" w:hAnsi="Arial"/>
        <w:b/>
        <w:bCs/>
        <w:i/>
        <w:lang w:val="es-AR"/>
      </w:rPr>
      <w:t>manejo de vehículos</w:t>
    </w:r>
  </w:p>
  <w:p w14:paraId="30779C2B" w14:textId="77777777" w:rsidR="00AF4D5C" w:rsidRPr="002A51A2" w:rsidRDefault="00AF4D5C" w:rsidP="00AF4D5C">
    <w:pPr>
      <w:pStyle w:val="Encabezado"/>
      <w:rPr>
        <w:rFonts w:ascii="Arial" w:hAnsi="Arial"/>
        <w:b/>
        <w:sz w:val="24"/>
        <w:lang w:val="es-AR"/>
      </w:rPr>
    </w:pPr>
  </w:p>
  <w:p w14:paraId="77AEF4AF" w14:textId="77777777" w:rsidR="00AF4D5C" w:rsidRDefault="00AF4D5C" w:rsidP="00AF4D5C">
    <w:pPr>
      <w:pStyle w:val="Encabezado"/>
      <w:pBdr>
        <w:bottom w:val="single" w:sz="4" w:space="1" w:color="auto"/>
      </w:pBdr>
      <w:rPr>
        <w:rFonts w:ascii="Arial" w:hAnsi="Arial"/>
        <w:b/>
        <w:sz w:val="24"/>
      </w:rPr>
    </w:pPr>
  </w:p>
  <w:p w14:paraId="2704B3C9" w14:textId="77777777" w:rsidR="00AF4D5C" w:rsidRDefault="00AF4D5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051AD"/>
    <w:multiLevelType w:val="hybridMultilevel"/>
    <w:tmpl w:val="336E6B48"/>
    <w:lvl w:ilvl="0" w:tplc="03E0EF0E">
      <w:start w:val="1"/>
      <w:numFmt w:val="bullet"/>
      <w:lvlText w:val="●"/>
      <w:lvlJc w:val="left"/>
      <w:pPr>
        <w:ind w:left="720" w:hanging="360"/>
      </w:pPr>
    </w:lvl>
    <w:lvl w:ilvl="1" w:tplc="A86CB2D8">
      <w:start w:val="1"/>
      <w:numFmt w:val="bullet"/>
      <w:lvlText w:val="○"/>
      <w:lvlJc w:val="left"/>
      <w:pPr>
        <w:ind w:left="1440" w:hanging="360"/>
      </w:pPr>
    </w:lvl>
    <w:lvl w:ilvl="2" w:tplc="92007DE8">
      <w:start w:val="1"/>
      <w:numFmt w:val="bullet"/>
      <w:lvlText w:val="■"/>
      <w:lvlJc w:val="left"/>
      <w:pPr>
        <w:ind w:left="2160" w:hanging="360"/>
      </w:pPr>
    </w:lvl>
    <w:lvl w:ilvl="3" w:tplc="BEF08FAC">
      <w:start w:val="1"/>
      <w:numFmt w:val="bullet"/>
      <w:lvlText w:val="●"/>
      <w:lvlJc w:val="left"/>
      <w:pPr>
        <w:ind w:left="2880" w:hanging="360"/>
      </w:pPr>
    </w:lvl>
    <w:lvl w:ilvl="4" w:tplc="4D38AF34">
      <w:start w:val="1"/>
      <w:numFmt w:val="bullet"/>
      <w:lvlText w:val="○"/>
      <w:lvlJc w:val="left"/>
      <w:pPr>
        <w:ind w:left="3600" w:hanging="360"/>
      </w:pPr>
    </w:lvl>
    <w:lvl w:ilvl="5" w:tplc="F872CE46">
      <w:start w:val="1"/>
      <w:numFmt w:val="bullet"/>
      <w:lvlText w:val="■"/>
      <w:lvlJc w:val="left"/>
      <w:pPr>
        <w:ind w:left="4320" w:hanging="360"/>
      </w:pPr>
    </w:lvl>
    <w:lvl w:ilvl="6" w:tplc="FBB6238E">
      <w:start w:val="1"/>
      <w:numFmt w:val="bullet"/>
      <w:lvlText w:val="●"/>
      <w:lvlJc w:val="left"/>
      <w:pPr>
        <w:ind w:left="5040" w:hanging="360"/>
      </w:pPr>
    </w:lvl>
    <w:lvl w:ilvl="7" w:tplc="46A823D0">
      <w:start w:val="1"/>
      <w:numFmt w:val="bullet"/>
      <w:lvlText w:val="●"/>
      <w:lvlJc w:val="left"/>
      <w:pPr>
        <w:ind w:left="5760" w:hanging="360"/>
      </w:pPr>
    </w:lvl>
    <w:lvl w:ilvl="8" w:tplc="3C3C37D6">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visor">
    <w15:presenceInfo w15:providerId="None" w15:userId="Revis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E6C"/>
    <w:rsid w:val="00084DBF"/>
    <w:rsid w:val="001A2690"/>
    <w:rsid w:val="001B6B82"/>
    <w:rsid w:val="00250FEF"/>
    <w:rsid w:val="0039425A"/>
    <w:rsid w:val="00614C34"/>
    <w:rsid w:val="00725E6C"/>
    <w:rsid w:val="00805407"/>
    <w:rsid w:val="009403B1"/>
    <w:rsid w:val="00AF4D5C"/>
    <w:rsid w:val="00B66334"/>
    <w:rsid w:val="00BA49F8"/>
    <w:rsid w:val="00CC665A"/>
    <w:rsid w:val="00D844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90437D"/>
  <w15:docId w15:val="{A4C4E115-9BA1-4EA4-81C5-5FD6D11E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3864"/>
      <w:sz w:val="30"/>
      <w:szCs w:val="30"/>
    </w:rPr>
  </w:style>
  <w:style w:type="paragraph" w:styleId="Ttulo2">
    <w:name w:val="heading 2"/>
    <w:uiPriority w:val="9"/>
    <w:unhideWhenUsed/>
    <w:qFormat/>
    <w:pPr>
      <w:spacing w:before="200" w:after="100"/>
      <w:outlineLvl w:val="1"/>
    </w:pPr>
    <w:rPr>
      <w:b/>
      <w:bCs/>
      <w:color w:val="1F3864"/>
      <w:sz w:val="26"/>
      <w:szCs w:val="26"/>
    </w:rPr>
  </w:style>
  <w:style w:type="paragraph" w:styleId="Ttulo3">
    <w:name w:val="heading 3"/>
    <w:uiPriority w:val="9"/>
    <w:unhideWhenUsed/>
    <w:qFormat/>
    <w:pPr>
      <w:spacing w:before="160" w:after="80"/>
      <w:outlineLvl w:val="2"/>
    </w:pPr>
    <w:rPr>
      <w:b/>
      <w:bCs/>
      <w:color w:val="1F386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rsid w:val="00AF4D5C"/>
    <w:pPr>
      <w:tabs>
        <w:tab w:val="center" w:pos="4252"/>
        <w:tab w:val="right" w:pos="8504"/>
      </w:tabs>
    </w:pPr>
    <w:rPr>
      <w:rFonts w:ascii="Times New Roman" w:eastAsia="Times New Roman" w:hAnsi="Times New Roman" w:cs="Times New Roman"/>
      <w:sz w:val="20"/>
      <w:szCs w:val="20"/>
    </w:rPr>
  </w:style>
  <w:style w:type="character" w:customStyle="1" w:styleId="EncabezadoCar">
    <w:name w:val="Encabezado Car"/>
    <w:basedOn w:val="Fuentedeprrafopredeter"/>
    <w:link w:val="Encabezado"/>
    <w:rsid w:val="00AF4D5C"/>
    <w:rPr>
      <w:rFonts w:ascii="Times New Roman" w:eastAsia="Times New Roman" w:hAnsi="Times New Roman" w:cs="Times New Roman"/>
      <w:sz w:val="20"/>
      <w:szCs w:val="20"/>
    </w:rPr>
  </w:style>
  <w:style w:type="character" w:styleId="Refdecomentario">
    <w:name w:val="annotation reference"/>
    <w:basedOn w:val="Fuentedeprrafopredeter"/>
    <w:rsid w:val="00AF4D5C"/>
    <w:rPr>
      <w:sz w:val="16"/>
      <w:szCs w:val="16"/>
    </w:rPr>
  </w:style>
  <w:style w:type="paragraph" w:styleId="Textocomentario">
    <w:name w:val="annotation text"/>
    <w:basedOn w:val="Normal"/>
    <w:link w:val="TextocomentarioCar"/>
    <w:rsid w:val="00AF4D5C"/>
    <w:rPr>
      <w:rFonts w:ascii="Times New Roman" w:eastAsia="Times New Roman" w:hAnsi="Times New Roman" w:cs="Times New Roman"/>
      <w:sz w:val="20"/>
      <w:szCs w:val="20"/>
    </w:rPr>
  </w:style>
  <w:style w:type="character" w:customStyle="1" w:styleId="TextocomentarioCar">
    <w:name w:val="Texto comentario Car"/>
    <w:basedOn w:val="Fuentedeprrafopredeter"/>
    <w:link w:val="Textocomentario"/>
    <w:rsid w:val="00AF4D5C"/>
    <w:rPr>
      <w:rFonts w:ascii="Times New Roman" w:eastAsia="Times New Roman" w:hAnsi="Times New Roman" w:cs="Times New Roman"/>
      <w:sz w:val="20"/>
      <w:szCs w:val="20"/>
    </w:rPr>
  </w:style>
  <w:style w:type="paragraph" w:styleId="TDC1">
    <w:name w:val="toc 1"/>
    <w:basedOn w:val="Normal"/>
    <w:next w:val="Normal"/>
    <w:autoRedefine/>
    <w:uiPriority w:val="39"/>
    <w:rsid w:val="00AF4D5C"/>
    <w:pPr>
      <w:spacing w:before="360" w:after="360"/>
    </w:pPr>
    <w:rPr>
      <w:rFonts w:ascii="Times New Roman" w:eastAsia="Times New Roman" w:hAnsi="Times New Roman" w:cs="Times New Roman"/>
      <w:b/>
      <w:caps/>
      <w:szCs w:val="20"/>
      <w:u w:val="single"/>
    </w:rPr>
  </w:style>
  <w:style w:type="paragraph" w:styleId="TDC2">
    <w:name w:val="toc 2"/>
    <w:basedOn w:val="Normal"/>
    <w:next w:val="Normal"/>
    <w:autoRedefine/>
    <w:uiPriority w:val="39"/>
    <w:rsid w:val="00AF4D5C"/>
    <w:rPr>
      <w:rFonts w:ascii="Times New Roman" w:eastAsia="Times New Roman" w:hAnsi="Times New Roman" w:cs="Times New Roman"/>
      <w:b/>
      <w:smallCaps/>
      <w:szCs w:val="20"/>
    </w:rPr>
  </w:style>
  <w:style w:type="paragraph" w:styleId="TtuloTDC">
    <w:name w:val="TOC Heading"/>
    <w:basedOn w:val="Ttulo1"/>
    <w:next w:val="Normal"/>
    <w:uiPriority w:val="39"/>
    <w:unhideWhenUsed/>
    <w:qFormat/>
    <w:rsid w:val="00AF4D5C"/>
    <w:pPr>
      <w:keepNext/>
      <w:keepLines/>
      <w:spacing w:after="0" w:line="259" w:lineRule="auto"/>
      <w:outlineLvl w:val="9"/>
    </w:pPr>
    <w:rPr>
      <w:rFonts w:asciiTheme="majorHAnsi" w:eastAsiaTheme="majorEastAsia" w:hAnsiTheme="majorHAnsi" w:cstheme="majorBidi"/>
      <w:b w:val="0"/>
      <w:bCs w:val="0"/>
      <w:i/>
      <w:color w:val="2F5496" w:themeColor="accent1" w:themeShade="BF"/>
      <w:sz w:val="24"/>
      <w:szCs w:val="32"/>
      <w:lang w:val="es-AR" w:eastAsia="es-AR"/>
    </w:rPr>
  </w:style>
  <w:style w:type="paragraph" w:styleId="TDC3">
    <w:name w:val="toc 3"/>
    <w:basedOn w:val="Normal"/>
    <w:next w:val="Normal"/>
    <w:autoRedefine/>
    <w:uiPriority w:val="39"/>
    <w:unhideWhenUsed/>
    <w:rsid w:val="00AF4D5C"/>
    <w:pPr>
      <w:spacing w:after="100"/>
      <w:ind w:left="440"/>
    </w:pPr>
  </w:style>
  <w:style w:type="paragraph" w:styleId="Piedepgina">
    <w:name w:val="footer"/>
    <w:basedOn w:val="Normal"/>
    <w:link w:val="PiedepginaCar"/>
    <w:uiPriority w:val="99"/>
    <w:unhideWhenUsed/>
    <w:rsid w:val="00AF4D5C"/>
    <w:pPr>
      <w:tabs>
        <w:tab w:val="center" w:pos="4252"/>
        <w:tab w:val="right" w:pos="8504"/>
      </w:tabs>
    </w:pPr>
  </w:style>
  <w:style w:type="character" w:customStyle="1" w:styleId="PiedepginaCar">
    <w:name w:val="Pie de página Car"/>
    <w:basedOn w:val="Fuentedeprrafopredeter"/>
    <w:link w:val="Piedepgina"/>
    <w:uiPriority w:val="99"/>
    <w:rsid w:val="00AF4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14</Pages>
  <Words>2261</Words>
  <Characters>12440</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 preves</cp:lastModifiedBy>
  <cp:revision>8</cp:revision>
  <dcterms:created xsi:type="dcterms:W3CDTF">2026-09-21T16:43:00Z</dcterms:created>
  <dcterms:modified xsi:type="dcterms:W3CDTF">2026-10-02T01:43:00Z</dcterms:modified>
</cp:coreProperties>
</file>