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E8C" w:rsidRDefault="00C44E8C">
      <w:pPr>
        <w:rPr>
          <w:rFonts w:eastAsiaTheme="minorEastAsia"/>
        </w:rPr>
      </w:pPr>
      <w:r>
        <w:rPr>
          <w:rFonts w:eastAsiaTheme="minorEastAsia"/>
        </w:rPr>
        <w:t>Andrés Felipe Losada 201631453</w:t>
      </w:r>
    </w:p>
    <w:p w:rsidR="00C44E8C" w:rsidRDefault="00C44E8C">
      <w:pPr>
        <w:rPr>
          <w:rFonts w:eastAsiaTheme="minorEastAsia"/>
        </w:rPr>
      </w:pPr>
      <w:r>
        <w:rPr>
          <w:rFonts w:eastAsiaTheme="minorEastAsia"/>
        </w:rPr>
        <w:t>Santiago Rangel 201632011</w:t>
      </w:r>
    </w:p>
    <w:p w:rsidR="00C44E8C" w:rsidRDefault="00C44E8C" w:rsidP="00C44E8C">
      <w:pPr>
        <w:jc w:val="center"/>
        <w:rPr>
          <w:rFonts w:eastAsiaTheme="minorEastAsia"/>
        </w:rPr>
      </w:pPr>
      <w:r>
        <w:rPr>
          <w:rFonts w:eastAsiaTheme="minorEastAsia"/>
        </w:rPr>
        <w:t>Tarea 1</w:t>
      </w:r>
    </w:p>
    <w:p w:rsidR="00B9276F" w:rsidRPr="00836CB7" w:rsidRDefault="00B9276F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t>1.a.</w:t>
      </w:r>
    </w:p>
    <w:p w:rsidR="00B9276F" w:rsidRPr="00836CB7" w:rsidRDefault="00286B4F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Q∧B1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S1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,{Q∧¬B1}⇒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S{R}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{Q} ITE(B1 ,S1 ,S) {R}</m:t>
              </m:r>
            </m:den>
          </m:f>
        </m:oMath>
      </m:oMathPara>
    </w:p>
    <w:p w:rsidR="00B9276F" w:rsidRDefault="00B9276F">
      <w:pPr>
        <w:rPr>
          <w:rFonts w:eastAsiaTheme="minorEastAsia"/>
        </w:rPr>
      </w:pPr>
      <w:r>
        <w:rPr>
          <w:rFonts w:eastAsiaTheme="minorEastAsia"/>
        </w:rPr>
        <w:t>1.b.</w:t>
      </w:r>
    </w:p>
    <w:p w:rsidR="00B9276F" w:rsidRPr="00F7254E" w:rsidRDefault="00286B4F" w:rsidP="00B9276F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Q∧(n=1)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ITE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B1 ,S1 ,S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Q∧B1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{Q} ITE(B1 ,S1 ,S) {R}</m:t>
              </m:r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Q∧¬B1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ITE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B2 ,…,Bn ,S2 ,…,Sn ,S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{Q}ITE(B1 ,B2 ,…,Bn ,S1 ,S2 ,…,Sn ,S) {R}</m:t>
              </m:r>
            </m:den>
          </m:f>
        </m:oMath>
      </m:oMathPara>
    </w:p>
    <w:p w:rsidR="006C67BA" w:rsidRDefault="006C67BA" w:rsidP="006C67BA"/>
    <w:p w:rsidR="006C67BA" w:rsidRPr="00FE1B53" w:rsidRDefault="006C67BA" w:rsidP="006C67BA">
      <m:oMathPara>
        <m:oMathParaPr>
          <m:jc m:val="left"/>
        </m:oMathParaPr>
        <m:oMath>
          <m:r>
            <w:rPr>
              <w:rFonts w:ascii="Cambria Math" w:hAnsi="Cambria Math"/>
            </w:rPr>
            <m:t>i := 1</m:t>
          </m:r>
        </m:oMath>
      </m:oMathPara>
    </w:p>
    <w:p w:rsidR="006C67BA" w:rsidRPr="00FE1B53" w:rsidRDefault="006C67BA" w:rsidP="006C67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do </m:t>
          </m:r>
          <m:r>
            <w:rPr>
              <w:rFonts w:ascii="Cambria Math" w:hAnsi="Cambria Math"/>
            </w:rPr>
            <m:t>n !=i+1 → if Bi==true   →Si</m:t>
          </m:r>
          <m:r>
            <w:rPr>
              <w:rFonts w:ascii="Cambria Math" w:eastAsiaTheme="minorEastAsia" w:hAnsi="Cambria Math"/>
            </w:rPr>
            <m:t>, n :=0</m:t>
          </m:r>
        </m:oMath>
      </m:oMathPara>
    </w:p>
    <w:p w:rsidR="006C67BA" w:rsidRDefault="006C67BA" w:rsidP="006C6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∎ Bi==false →S, n :=0</m:t>
        </m:r>
      </m:oMath>
      <w:r>
        <w:rPr>
          <w:rFonts w:eastAsiaTheme="minorEastAsia"/>
        </w:rPr>
        <w:tab/>
        <w:t xml:space="preserve">    </w:t>
      </w:r>
      <w:r>
        <w:rPr>
          <w:rFonts w:eastAsiaTheme="minorEastAsia"/>
        </w:rPr>
        <w:tab/>
      </w:r>
      <w:r w:rsidR="00004328">
        <w:rPr>
          <w:rFonts w:eastAsiaTheme="minorEastAsia"/>
        </w:rPr>
        <w:t xml:space="preserve">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fi</m:t>
        </m:r>
      </m:oMath>
    </w:p>
    <w:p w:rsidR="006C67BA" w:rsidRPr="000E10D0" w:rsidRDefault="006C67BA" w:rsidP="006C67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∎ n&gt;1  → if Bi==true    →Si</m:t>
          </m:r>
          <m:r>
            <w:rPr>
              <w:rFonts w:ascii="Cambria Math" w:hAnsi="Cambria Math"/>
            </w:rPr>
            <m:t>, n :=0</m:t>
          </m:r>
        </m:oMath>
      </m:oMathPara>
    </w:p>
    <w:p w:rsidR="006C67BA" w:rsidRDefault="006C67BA" w:rsidP="006C6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∎ Bi==false  →i :=i+1</m:t>
        </m:r>
      </m:oMath>
    </w:p>
    <w:p w:rsidR="006C67BA" w:rsidRPr="000E10D0" w:rsidRDefault="006C67BA" w:rsidP="006C6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fi</m:t>
        </m:r>
      </m:oMath>
    </w:p>
    <w:p w:rsidR="006C67BA" w:rsidRPr="00004328" w:rsidRDefault="006C67BA" w:rsidP="006C67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od</m:t>
          </m:r>
        </m:oMath>
      </m:oMathPara>
    </w:p>
    <w:p w:rsidR="00004328" w:rsidRDefault="00004328" w:rsidP="00004328">
      <w:pPr>
        <w:rPr>
          <w:rFonts w:eastAsiaTheme="minorEastAsia"/>
        </w:rPr>
      </w:pPr>
      <w:r>
        <w:rPr>
          <w:rFonts w:eastAsiaTheme="minorEastAsia"/>
        </w:rPr>
        <w:t>Se puede hacer la prueba del DO para verificar el programa:</w:t>
      </w:r>
    </w:p>
    <w:p w:rsidR="00004328" w:rsidRPr="003D7C79" w:rsidRDefault="00004328" w:rsidP="000043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 vale antes:</w:t>
      </w:r>
    </w:p>
    <w:p w:rsidR="00004328" w:rsidRPr="00F75EBD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286B4F" w:rsidP="0000432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i := 0 {P}</m:t>
          </m:r>
        </m:oMath>
      </m:oMathPara>
    </w:p>
    <w:p w:rsidR="00004328" w:rsidRPr="003D7C79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004328" w:rsidP="000043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 sirve: </w:t>
      </w:r>
    </w:p>
    <w:p w:rsidR="00004328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004328" w:rsidP="0000432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n &lt;1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R</m:t>
          </m:r>
        </m:oMath>
      </m:oMathPara>
    </w:p>
    <w:p w:rsidR="00004328" w:rsidRPr="003D7C79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004328" w:rsidP="000043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 invariante:</w:t>
      </w:r>
    </w:p>
    <w:p w:rsidR="00004328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286B4F" w:rsidP="0000432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n==1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{P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n&gt;1} S;</m:t>
          </m:r>
          <m:r>
            <w:rPr>
              <w:rFonts w:ascii="Cambria Math" w:eastAsiaTheme="minorEastAsia" w:hAnsi="Cambria Math"/>
            </w:rPr>
            <m:t>i :=i+1</m:t>
          </m:r>
          <m:r>
            <m:rPr>
              <m:sty m:val="p"/>
            </m:rPr>
            <w:rPr>
              <w:rFonts w:ascii="Cambria Math" w:hAnsi="Cambria Math"/>
            </w:rPr>
            <m:t xml:space="preserve"> {P}</m:t>
          </m:r>
        </m:oMath>
      </m:oMathPara>
    </w:p>
    <w:p w:rsidR="00004328" w:rsidRDefault="00004328" w:rsidP="00004328">
      <w:pPr>
        <w:pStyle w:val="ListParagraph"/>
        <w:rPr>
          <w:rFonts w:eastAsiaTheme="minorEastAsia"/>
        </w:rPr>
      </w:pPr>
    </w:p>
    <w:p w:rsidR="00004328" w:rsidRPr="003D7C79" w:rsidRDefault="00004328" w:rsidP="00004328">
      <w:pPr>
        <w:pStyle w:val="ListParagraph"/>
        <w:rPr>
          <w:rFonts w:eastAsiaTheme="minorEastAsia"/>
        </w:rPr>
      </w:pPr>
      <w:r>
        <w:rPr>
          <w:rFonts w:eastAsiaTheme="minorEastAsia"/>
        </w:rPr>
        <w:t>Por lo que,</w:t>
      </w:r>
      <w:r w:rsidRPr="003D7C79">
        <w:t xml:space="preserve"> </w:t>
      </w:r>
      <m:oMath>
        <m:r>
          <w:rPr>
            <w:rFonts w:ascii="Cambria Math" w:eastAsiaTheme="minorEastAsia" w:hAnsi="Cambria Math"/>
          </w:rPr>
          <m:t xml:space="preserve">{Q} </m:t>
        </m:r>
        <m:r>
          <w:rPr>
            <w:rFonts w:ascii="Cambria Math" w:hAnsi="Cambria Math"/>
          </w:rPr>
          <m:t>ITE*(B2, …, Bn, S2, …, Sn, S)</m:t>
        </m:r>
        <m:r>
          <w:rPr>
            <w:rFonts w:ascii="Cambria Math" w:eastAsiaTheme="minorEastAsia" w:hAnsi="Cambria Math"/>
          </w:rPr>
          <m:t>{R}</m:t>
        </m:r>
      </m:oMath>
    </w:p>
    <w:p w:rsidR="00004328" w:rsidRPr="003D7C79" w:rsidRDefault="00004328" w:rsidP="00004328">
      <w:pPr>
        <w:pStyle w:val="ListParagraph"/>
        <w:rPr>
          <w:rFonts w:eastAsiaTheme="minorEastAsia"/>
        </w:rPr>
      </w:pPr>
    </w:p>
    <w:p w:rsidR="00004328" w:rsidRDefault="00004328" w:rsidP="006C67B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Terminación</w:t>
      </w:r>
    </w:p>
    <w:p w:rsidR="008D49D2" w:rsidRPr="008D49D2" w:rsidRDefault="008D49D2" w:rsidP="008D49D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Este ciclo termina porque cada vez que toma una acción </w:t>
      </w:r>
      <w:r w:rsidR="00574955">
        <w:rPr>
          <w:rFonts w:eastAsiaTheme="minorEastAsia"/>
        </w:rPr>
        <w:t xml:space="preserve">i </w:t>
      </w:r>
      <w:r>
        <w:rPr>
          <w:rFonts w:eastAsiaTheme="minorEastAsia"/>
        </w:rPr>
        <w:t xml:space="preserve">se acerca </w:t>
      </w:r>
      <w:proofErr w:type="spellStart"/>
      <w:r>
        <w:rPr>
          <w:rFonts w:eastAsiaTheme="minorEastAsia"/>
        </w:rPr>
        <w:t>mas</w:t>
      </w:r>
      <w:proofErr w:type="spellEnd"/>
      <w:r>
        <w:rPr>
          <w:rFonts w:eastAsiaTheme="minorEastAsia"/>
        </w:rPr>
        <w:t xml:space="preserve"> a n </w:t>
      </w:r>
      <w:r w:rsidR="00574955">
        <w:rPr>
          <w:rFonts w:eastAsiaTheme="minorEastAsia"/>
        </w:rPr>
        <w:t xml:space="preserve">o, si se cumple el ciclo n = 0 y por ende n nunca es mayor a 1 y se finaliza la iteración. </w:t>
      </w:r>
    </w:p>
    <w:p w:rsidR="00576462" w:rsidRDefault="00E6196E">
      <w:pPr>
        <w:rPr>
          <w:lang w:val="en-US"/>
        </w:rPr>
      </w:pPr>
      <w:r w:rsidRPr="00576462">
        <w:rPr>
          <w:lang w:val="en-US"/>
        </w:rPr>
        <w:t xml:space="preserve">2. </w:t>
      </w:r>
    </w:p>
    <w:p w:rsidR="00363A8A" w:rsidRPr="00576462" w:rsidRDefault="00576462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F8=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1273B6" w:rsidRPr="00286B4F" w:rsidRDefault="001273B6">
      <w:pPr>
        <w:rPr>
          <w:rFonts w:eastAsiaTheme="minorEastAsia"/>
          <w:sz w:val="18"/>
          <w:szCs w:val="18"/>
          <w:lang w:val="en-US"/>
        </w:rPr>
      </w:pPr>
      <w:r w:rsidRPr="00324A82">
        <w:rPr>
          <w:rFonts w:eastAsiaTheme="minorEastAsia"/>
          <w:sz w:val="18"/>
          <w:szCs w:val="18"/>
          <w:lang w:val="en-US"/>
        </w:rPr>
        <w:t>F7:</w:t>
      </w:r>
      <w:r w:rsidRPr="00324A82">
        <w:rPr>
          <w:sz w:val="18"/>
          <w:szCs w:val="18"/>
          <w:lang w:val="en-US"/>
        </w:rPr>
        <w:t xml:space="preserve"> (+k| 1</w:t>
      </w:r>
      <w:r w:rsidRPr="00324A82">
        <w:rPr>
          <w:sz w:val="18"/>
          <w:szCs w:val="18"/>
        </w:rPr>
        <w:sym w:font="Symbol" w:char="F0A3"/>
      </w:r>
      <w:r w:rsidRPr="00324A82">
        <w:rPr>
          <w:sz w:val="18"/>
          <w:szCs w:val="18"/>
          <w:lang w:val="en-US"/>
        </w:rPr>
        <w:t>k</w:t>
      </w:r>
      <w:r w:rsidRPr="00324A82">
        <w:rPr>
          <w:sz w:val="18"/>
          <w:szCs w:val="18"/>
        </w:rPr>
        <w:sym w:font="Symbol" w:char="F0A3"/>
      </w:r>
      <w:r w:rsidRPr="00324A82">
        <w:rPr>
          <w:sz w:val="18"/>
          <w:szCs w:val="18"/>
          <w:lang w:val="en-US"/>
        </w:rPr>
        <w:t>n: 2 -k*(1+</w:t>
      </w:r>
      <w:r w:rsidRPr="00324A82">
        <w:rPr>
          <w:sz w:val="18"/>
          <w:szCs w:val="18"/>
        </w:rPr>
        <w:sym w:font="Symbol" w:char="F0D6"/>
      </w:r>
      <w:r w:rsidRPr="00324A82">
        <w:rPr>
          <w:sz w:val="18"/>
          <w:szCs w:val="18"/>
          <w:lang w:val="en-US"/>
        </w:rPr>
        <w:t xml:space="preserve">5)k) : </w:t>
      </w:r>
      <w:r w:rsidR="00324A82" w:rsidRPr="00324A82">
        <w:rPr>
          <w:sz w:val="18"/>
          <w:szCs w:val="18"/>
          <w:lang w:val="en-US"/>
        </w:rPr>
        <w:t>(</w:t>
      </w:r>
      <w:r w:rsidRPr="00324A82">
        <w:rPr>
          <w:sz w:val="18"/>
          <w:szCs w:val="18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(+k| 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w:sym w:font="Symbol" w:char="F0A3"/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w:sym w:font="Symbol" w:char="F0A3"/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n: 2 -k*(1+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w:sym w:font="Symbol" w:char="F0D6"/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5)k)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  <w:sz w:val="18"/>
                <w:szCs w:val="18"/>
                <w:lang w:val="en-US"/>
              </w:rPr>
              <m:t>=</m:t>
            </m:r>
            <m:r>
              <w:rPr>
                <w:rFonts w:ascii="Cambria Math" w:hAnsi="Cambria Math"/>
                <w:sz w:val="18"/>
                <w:szCs w:val="18"/>
              </w:rPr>
              <m:t>c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:  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w:sym w:font="Symbol" w:char="F0D6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  <w:sz w:val="18"/>
                <w:szCs w:val="18"/>
                <w:lang w:val="en-US"/>
              </w:rPr>
              <m:t>:</m:t>
            </m:r>
            <m:r>
              <w:rPr>
                <w:rFonts w:ascii="Cambria Math" w:hAnsi="Cambria Math"/>
                <w:sz w:val="18"/>
                <w:szCs w:val="18"/>
              </w:rPr>
              <m:t>Es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 </m:t>
            </m:r>
            <m:r>
              <w:rPr>
                <w:rFonts w:ascii="Cambria Math" w:hAnsi="Cambria Math"/>
                <w:sz w:val="18"/>
                <w:szCs w:val="18"/>
              </w:rPr>
              <m:t>geom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é</m:t>
            </m:r>
            <m:r>
              <w:rPr>
                <w:rFonts w:ascii="Cambria Math" w:hAnsi="Cambria Math"/>
                <w:sz w:val="18"/>
                <w:szCs w:val="18"/>
              </w:rPr>
              <m:t>trica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con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/>
                <w:sz w:val="18"/>
                <w:szCs w:val="18"/>
              </w:rPr>
              <m:t>r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&lt;1→c=0 )→F7=O(F8)</m:t>
            </m:r>
          </m:e>
        </m:func>
      </m:oMath>
    </w:p>
    <w:p w:rsidR="00324A82" w:rsidRDefault="00324A82">
      <w:pPr>
        <w:rPr>
          <w:rFonts w:eastAsiaTheme="minorEastAsia"/>
          <w:sz w:val="18"/>
          <w:szCs w:val="18"/>
        </w:rPr>
      </w:pPr>
      <w:r w:rsidRPr="00286B4F">
        <w:rPr>
          <w:sz w:val="18"/>
          <w:szCs w:val="18"/>
          <w:lang w:val="en-US"/>
        </w:rPr>
        <w:lastRenderedPageBreak/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F6:(+k| 1 </m:t>
        </m:r>
        <m:r>
          <w:rPr>
            <w:rFonts w:ascii="Cambria Math" w:hAnsi="Cambria Math"/>
            <w:i/>
            <w:sz w:val="18"/>
            <w:szCs w:val="18"/>
          </w:rPr>
          <w:sym w:font="Symbol" w:char="F0A3"/>
        </m:r>
        <m:r>
          <w:rPr>
            <w:rFonts w:ascii="Cambria Math" w:hAnsi="Cambria Math"/>
            <w:sz w:val="18"/>
            <w:szCs w:val="18"/>
          </w:rPr>
          <m:t xml:space="preserve"> k </m:t>
        </m:r>
        <m:r>
          <w:rPr>
            <w:rFonts w:ascii="Cambria Math" w:hAnsi="Cambria Math"/>
            <w:i/>
            <w:sz w:val="18"/>
            <w:szCs w:val="18"/>
          </w:rPr>
          <w:sym w:font="Symbol" w:char="F0A3"/>
        </m:r>
        <m:r>
          <w:rPr>
            <w:rFonts w:ascii="Cambria Math" w:hAnsi="Cambria Math"/>
            <w:sz w:val="18"/>
            <w:szCs w:val="18"/>
          </w:rPr>
          <m:t xml:space="preserve"> n : k)^2=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: 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(n+1)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w:sym w:font="Symbol" w:char="F0D6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 xml:space="preserve">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hAnsi="Cambria Math"/>
                <w:sz w:val="18"/>
                <w:szCs w:val="18"/>
              </w:rPr>
              <m:t>=0 )→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  <m:r>
              <w:rPr>
                <w:rFonts w:ascii="Cambria Math" w:hAnsi="Cambria Math"/>
                <w:sz w:val="18"/>
                <w:szCs w:val="18"/>
              </w:rPr>
              <m:t>6=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O</m:t>
            </m:r>
            <m:r>
              <w:rPr>
                <w:rFonts w:ascii="Cambria Math" w:hAnsi="Cambria Math"/>
                <w:sz w:val="18"/>
                <w:szCs w:val="18"/>
              </w:rPr>
              <m:t>(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  <m:r>
              <w:rPr>
                <w:rFonts w:ascii="Cambria Math" w:hAnsi="Cambria Math"/>
                <w:sz w:val="18"/>
                <w:szCs w:val="18"/>
              </w:rPr>
              <m:t>7)</m:t>
            </m:r>
          </m:e>
        </m:func>
      </m:oMath>
    </w:p>
    <w:p w:rsidR="00540143" w:rsidRPr="00813ADD" w:rsidRDefault="00286B4F" w:rsidP="00540143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F5=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→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(n+1)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sz w:val="18"/>
              <w:szCs w:val="18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π-2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:(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π-2</m:t>
              </m:r>
            </m:sup>
          </m:sSup>
          <m:r>
            <w:rPr>
              <w:rFonts w:ascii="Cambria Math" w:eastAsiaTheme="minorEastAsia" w:hAnsi="Cambria Math"/>
            </w:rPr>
            <m:t xml:space="preserve"> es un número positivo por lo tanto:)=0</m:t>
          </m:r>
          <m:r>
            <w:rPr>
              <w:rFonts w:ascii="Cambria Math" w:hAnsi="Cambria Math"/>
              <w:sz w:val="18"/>
              <w:szCs w:val="18"/>
              <w:lang w:val="en-US"/>
            </w:rPr>
            <m:t>→F5=O(F6)</m:t>
          </m:r>
        </m:oMath>
      </m:oMathPara>
    </w:p>
    <w:p w:rsidR="00540143" w:rsidRDefault="00540143">
      <w:pPr>
        <w:rPr>
          <w:rFonts w:eastAsiaTheme="minorEastAsia"/>
          <w:sz w:val="18"/>
          <w:szCs w:val="18"/>
        </w:rPr>
      </w:pPr>
    </w:p>
    <w:p w:rsidR="00075041" w:rsidRPr="00813ADD" w:rsidRDefault="00286B4F" w:rsidP="00075041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F4=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log n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→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log 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18"/>
              <w:szCs w:val="18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log 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+ 1)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  <w:sz w:val="18"/>
              <w:szCs w:val="18"/>
              <w:lang w:val="en-US"/>
            </w:rPr>
            <m:t>→F4=O(F5)</m:t>
          </m:r>
        </m:oMath>
      </m:oMathPara>
    </w:p>
    <w:p w:rsidR="00075041" w:rsidRDefault="00075041">
      <w:pPr>
        <w:rPr>
          <w:rFonts w:eastAsiaTheme="minorEastAsia"/>
          <w:sz w:val="18"/>
          <w:szCs w:val="18"/>
        </w:rPr>
      </w:pPr>
    </w:p>
    <w:p w:rsidR="00144344" w:rsidRPr="00813ADD" w:rsidRDefault="00286B4F" w:rsidP="00144344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F3=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5n log 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+ 1)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→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5n log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log n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L´hopital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+1)(2n log⁡n+n)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=0→F3=O(F4)</m:t>
          </m:r>
        </m:oMath>
      </m:oMathPara>
    </w:p>
    <w:p w:rsidR="00144344" w:rsidRDefault="00144344">
      <w:pPr>
        <w:rPr>
          <w:rFonts w:eastAsiaTheme="minorEastAsia"/>
          <w:sz w:val="18"/>
          <w:szCs w:val="18"/>
        </w:rPr>
      </w:pPr>
    </w:p>
    <w:p w:rsidR="00DF7094" w:rsidRPr="00813ADD" w:rsidRDefault="00286B4F" w:rsidP="00DF7094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F2=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→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5n log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+ 1)</m:t>
                  </m:r>
                </m:den>
              </m:f>
            </m:e>
          </m:func>
          <m:r>
            <w:rPr>
              <w:rFonts w:ascii="Cambria Math" w:hAnsi="Cambria Math"/>
              <w:sz w:val="18"/>
              <w:szCs w:val="18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log 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+ 1)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  <w:sz w:val="18"/>
              <w:szCs w:val="18"/>
              <w:lang w:val="en-US"/>
            </w:rPr>
            <m:t>→F2=O(F3)</m:t>
          </m:r>
        </m:oMath>
      </m:oMathPara>
    </w:p>
    <w:p w:rsidR="00DF7094" w:rsidRDefault="00DF7094">
      <w:pPr>
        <w:rPr>
          <w:rFonts w:eastAsiaTheme="minorEastAsia"/>
          <w:sz w:val="18"/>
          <w:szCs w:val="18"/>
        </w:rPr>
      </w:pPr>
    </w:p>
    <w:p w:rsidR="00576462" w:rsidRPr="00DA375F" w:rsidRDefault="00286B4F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F1=</m:t>
              </m:r>
              <m:r>
                <w:rPr>
                  <w:rFonts w:ascii="Cambria Math" w:hAnsi="Cambria Math"/>
                </w:rPr>
                <m:t xml:space="preserve">log5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=10log5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→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10log5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hAnsi="Cambria Math"/>
              <w:sz w:val="18"/>
              <w:szCs w:val="18"/>
              <w:lang w:val="en-US"/>
            </w:rPr>
            <m:t>→F1=O(F2)</m:t>
          </m:r>
        </m:oMath>
      </m:oMathPara>
    </w:p>
    <w:p w:rsidR="00DA375F" w:rsidRDefault="00DA375F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3.</w:t>
      </w:r>
    </w:p>
    <w:p w:rsidR="007D4E93" w:rsidRDefault="007D4E93" w:rsidP="007D4E93">
      <w:pPr>
        <w:rPr>
          <w:rFonts w:eastAsiaTheme="minorEastAsia"/>
          <w:szCs w:val="18"/>
        </w:rPr>
      </w:pPr>
      <w:r w:rsidRPr="00751571">
        <w:rPr>
          <w:rFonts w:eastAsiaTheme="minorEastAsia"/>
          <w:szCs w:val="18"/>
          <w:lang w:val="es-ES"/>
        </w:rPr>
        <w:t>a) Hay que demostrar los teoremas para probar que el do sirve</w:t>
      </w:r>
      <w:r>
        <w:rPr>
          <w:rFonts w:eastAsiaTheme="minorEastAsia"/>
          <w:szCs w:val="18"/>
        </w:rPr>
        <w:t>:</w:t>
      </w:r>
    </w:p>
    <w:p w:rsidR="007D4E93" w:rsidRDefault="007D4E93" w:rsidP="007D4E93">
      <w:pPr>
        <w:pStyle w:val="ListParagraph"/>
        <w:numPr>
          <w:ilvl w:val="0"/>
          <w:numId w:val="4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P vale antes</w:t>
      </w:r>
    </w:p>
    <w:p w:rsidR="007D4E93" w:rsidRDefault="007D4E93" w:rsidP="007D4E93">
      <w:pPr>
        <w:pStyle w:val="ListParagraph"/>
        <w:numPr>
          <w:ilvl w:val="0"/>
          <w:numId w:val="4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P sirve</w:t>
      </w:r>
    </w:p>
    <w:p w:rsidR="007D4E93" w:rsidRDefault="007D4E93" w:rsidP="007D4E93">
      <w:pPr>
        <w:pStyle w:val="ListParagraph"/>
        <w:numPr>
          <w:ilvl w:val="0"/>
          <w:numId w:val="4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P invariante</w:t>
      </w:r>
    </w:p>
    <w:p w:rsidR="007D4E93" w:rsidRDefault="007D4E93" w:rsidP="007D4E93">
      <w:pPr>
        <w:pStyle w:val="ListParagraph"/>
        <w:numPr>
          <w:ilvl w:val="0"/>
          <w:numId w:val="4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Hay terminación</w:t>
      </w:r>
    </w:p>
    <w:p w:rsidR="007D4E93" w:rsidRPr="00D114B0" w:rsidRDefault="007D4E93" w:rsidP="007D4E93">
      <w:pPr>
        <w:pStyle w:val="ListParagraph"/>
        <w:rPr>
          <w:rFonts w:asciiTheme="majorHAnsi" w:eastAsiaTheme="minorEastAsia" w:hAnsiTheme="majorHAnsi"/>
        </w:rPr>
      </w:pPr>
    </w:p>
    <w:p w:rsidR="007D4E93" w:rsidRPr="00D114B0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w:r w:rsidRPr="00D114B0">
        <w:rPr>
          <w:rFonts w:asciiTheme="majorHAnsi" w:eastAsiaTheme="minorEastAsia" w:hAnsiTheme="majorHAnsi"/>
          <w:b/>
        </w:rPr>
        <w:t xml:space="preserve">P vale antes: </w:t>
      </w:r>
      <w:r w:rsidRPr="00D114B0">
        <w:rPr>
          <w:rFonts w:asciiTheme="majorHAnsi" w:eastAsiaTheme="minorEastAsia" w:hAnsiTheme="majorHAnsi"/>
          <w:b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 p,q :=a,b {a≤p≤q≤b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UMD(f,p,q}</m:t>
          </m:r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:rsidR="007D4E93" w:rsidRPr="00D114B0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w:r w:rsidRPr="00D114B0">
        <w:rPr>
          <w:rFonts w:asciiTheme="majorHAnsi" w:eastAsiaTheme="minorEastAsia" w:hAnsiTheme="majorHAnsi"/>
          <w:b/>
        </w:rPr>
        <w:t>P sirve:</w:t>
      </w:r>
    </w:p>
    <w:p w:rsidR="007D4E93" w:rsidRPr="00D114B0" w:rsidRDefault="00286B4F" w:rsidP="007D4E93">
      <w:pPr>
        <w:pStyle w:val="ListParagraph"/>
        <w:jc w:val="center"/>
        <w:rPr>
          <w:rFonts w:asciiTheme="majorHAnsi" w:eastAsiaTheme="minorEastAsia" w:hAnsiTheme="majorHAnsi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>¬BB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⇒R</m:t>
          </m:r>
        </m:oMath>
      </m:oMathPara>
    </w:p>
    <w:p w:rsidR="007D4E93" w:rsidRPr="00D114B0" w:rsidRDefault="00286B4F" w:rsidP="007D4E93">
      <w:pPr>
        <w:pStyle w:val="ListParagraph"/>
        <w:jc w:val="center"/>
        <w:rPr>
          <w:rFonts w:asciiTheme="majorHAnsi" w:eastAsiaTheme="minorEastAsia" w:hAnsiTheme="majorHAnsi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a≤p≤q≤b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UMD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f,p,q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p+2≥q ⇒R1</m:t>
          </m:r>
        </m:oMath>
      </m:oMathPara>
    </w:p>
    <w:p w:rsidR="007D4E93" w:rsidRPr="00D114B0" w:rsidRDefault="007D4E93" w:rsidP="007D4E93">
      <w:pPr>
        <w:ind w:left="2832"/>
        <w:rPr>
          <w:rFonts w:asciiTheme="majorHAnsi" w:eastAsiaTheme="minorEastAsia" w:hAnsiTheme="majorHAnsi"/>
          <w:lang w:val="en-US"/>
        </w:rPr>
      </w:pPr>
      <w:r w:rsidRPr="00D114B0">
        <w:rPr>
          <w:rFonts w:asciiTheme="majorHAnsi" w:eastAsiaTheme="minorEastAsia" w:hAnsiTheme="majorHAnsi"/>
          <w:lang w:val="en-US"/>
        </w:rPr>
        <w:t xml:space="preserve">R1: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p≠q ⇒ </m:t>
            </m:r>
            <m:d>
              <m:dPr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22"/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a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3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i&lt;b :f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3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  <w:lang w:val="en-US"/>
          </w:rPr>
          <m:t xml:space="preserve"> ((</m:t>
        </m:r>
        <m:r>
          <m:rPr>
            <m:sty m:val="p"/>
          </m:rPr>
          <w:rPr>
            <w:rFonts w:ascii="Cambria Math" w:hAnsi="Cambria Math"/>
          </w:rPr>
          <w:sym w:font="Symbol" w:char="F022"/>
        </m:r>
        <m:r>
          <m:rPr>
            <m:sty m:val="p"/>
          </m:rPr>
          <w:rPr>
            <w:rFonts w:ascii="Cambria Math" w:hAnsi="Cambria Math"/>
            <w:lang w:val="en-US"/>
          </w:rPr>
          <m:t>i| m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  <w:lang w:val="en-US"/>
          </w:rPr>
          <m:t>i≤b : f[m]≥f[i])</m:t>
        </m:r>
      </m:oMath>
    </w:p>
    <w:p w:rsidR="007D4E93" w:rsidRPr="00D114B0" w:rsidRDefault="007D4E93" w:rsidP="007D4E93">
      <w:pPr>
        <w:pStyle w:val="ListParagraph"/>
        <w:jc w:val="center"/>
        <w:rPr>
          <w:rFonts w:asciiTheme="majorHAnsi" w:eastAsiaTheme="minorEastAsia" w:hAnsiTheme="majorHAnsi"/>
          <w:lang w:val="en-US"/>
        </w:rPr>
      </w:pPr>
      <w:r>
        <w:rPr>
          <w:rFonts w:asciiTheme="majorHAnsi" w:eastAsiaTheme="minorEastAsia" w:hAnsiTheme="majorHAnsi"/>
          <w:b/>
          <w:lang w:val="en-US"/>
        </w:rPr>
        <w:t xml:space="preserve">P </w:t>
      </w:r>
      <w:proofErr w:type="spellStart"/>
      <w:r>
        <w:rPr>
          <w:rFonts w:asciiTheme="majorHAnsi" w:eastAsiaTheme="minorEastAsia" w:hAnsiTheme="majorHAnsi"/>
          <w:b/>
          <w:lang w:val="en-US"/>
        </w:rPr>
        <w:t>I</w:t>
      </w:r>
      <w:r w:rsidRPr="00D114B0">
        <w:rPr>
          <w:rFonts w:asciiTheme="majorHAnsi" w:eastAsiaTheme="minorEastAsia" w:hAnsiTheme="majorHAnsi"/>
          <w:b/>
          <w:lang w:val="en-US"/>
        </w:rPr>
        <w:t>nvariante</w:t>
      </w:r>
      <w:proofErr w:type="spellEnd"/>
      <w:r w:rsidRPr="00D114B0">
        <w:rPr>
          <w:rFonts w:asciiTheme="majorHAnsi" w:eastAsiaTheme="minorEastAsia" w:hAnsiTheme="majorHAnsi"/>
          <w:b/>
          <w:lang w:val="en-US"/>
        </w:rPr>
        <w:t xml:space="preserve">: </w:t>
      </w:r>
      <w:r w:rsidRPr="00D114B0">
        <w:rPr>
          <w:rFonts w:asciiTheme="majorHAnsi" w:eastAsiaTheme="minorEastAsia" w:hAnsiTheme="majorHAnsi"/>
          <w:b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{P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BB} IF {P}</m:t>
          </m:r>
        </m:oMath>
      </m:oMathPara>
    </w:p>
    <w:p w:rsidR="007D4E93" w:rsidRPr="00D114B0" w:rsidRDefault="00286B4F" w:rsidP="007D4E93">
      <w:pPr>
        <w:pStyle w:val="ListParagraph"/>
        <w:jc w:val="center"/>
        <w:rPr>
          <w:rFonts w:asciiTheme="majorHAnsi" w:eastAsiaTheme="minorEastAsia" w:hAnsiTheme="majorHAnsi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a≤p≤q≤b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D9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UMD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f,p,q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p+2≥q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IF {P}</m:t>
          </m:r>
        </m:oMath>
      </m:oMathPara>
    </w:p>
    <w:p w:rsidR="007D4E93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w:r w:rsidRPr="00851B95">
        <w:rPr>
          <w:rFonts w:asciiTheme="majorHAnsi" w:eastAsiaTheme="minorEastAsia" w:hAnsiTheme="majorHAnsi"/>
          <w:b/>
        </w:rPr>
        <w:t>3.1</w:t>
      </w:r>
      <w:r>
        <w:rPr>
          <w:rFonts w:asciiTheme="majorHAnsi" w:eastAsiaTheme="minorEastAsia" w:hAnsiTheme="majorHAnsi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P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BB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B</m:t>
        </m:r>
      </m:oMath>
    </w:p>
    <w:p w:rsidR="007D4E93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w:r w:rsidRPr="00851B95">
        <w:rPr>
          <w:rFonts w:asciiTheme="majorHAnsi" w:eastAsiaTheme="minorEastAsia" w:hAnsiTheme="majorHAnsi"/>
          <w:b/>
        </w:rPr>
        <w:t>3.2</w:t>
      </w:r>
      <w:r>
        <w:rPr>
          <w:rFonts w:asciiTheme="majorHAnsi" w:eastAsiaTheme="minorEastAsia" w:hAnsiTheme="majorHAns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BB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p:= p1 {P}</m:t>
        </m:r>
      </m:oMath>
    </w:p>
    <w:p w:rsidR="007D4E93" w:rsidRDefault="007D4E93" w:rsidP="007D4E93">
      <w:pPr>
        <w:pStyle w:val="ListParagraph"/>
        <w:jc w:val="center"/>
        <w:rPr>
          <w:rFonts w:asciiTheme="majorHAnsi" w:eastAsiaTheme="minorEastAsia" w:hAnsiTheme="majorHAnsi"/>
        </w:rPr>
      </w:pPr>
      <w:r w:rsidRPr="00851B95">
        <w:rPr>
          <w:rFonts w:asciiTheme="majorHAnsi" w:eastAsiaTheme="minorEastAsia" w:hAnsiTheme="majorHAnsi"/>
          <w:b/>
        </w:rPr>
        <w:t>3.3</w:t>
      </w:r>
      <w:r w:rsidRPr="00851B95">
        <w:rPr>
          <w:rFonts w:asciiTheme="majorHAnsi" w:eastAsiaTheme="minorEastAsia" w:hAnsiTheme="majorHAnsi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BB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B3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f[q1]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q:= q1  {P}</m:t>
        </m:r>
      </m:oMath>
    </w:p>
    <w:p w:rsidR="007D4E93" w:rsidRPr="008F58B3" w:rsidRDefault="007D4E93" w:rsidP="007D4E93">
      <w:pPr>
        <w:pStyle w:val="ListParagraph"/>
        <w:jc w:val="center"/>
      </w:pPr>
    </w:p>
    <w:p w:rsidR="007D4E93" w:rsidRPr="008F58B3" w:rsidRDefault="007D4E93" w:rsidP="007D4E93">
      <w:pPr>
        <w:pStyle w:val="ListParagrap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b) Hay terminación porque la cota baja con cada iteración, en las primeras iteraciones del do p incrementa y q decrece. En los </w:t>
      </w:r>
      <w:proofErr w:type="spellStart"/>
      <w:r>
        <w:rPr>
          <w:rFonts w:asciiTheme="majorHAnsi" w:eastAsiaTheme="minorEastAsia" w:hAnsiTheme="majorHAnsi"/>
        </w:rPr>
        <w:t>ifs</w:t>
      </w:r>
      <w:proofErr w:type="spellEnd"/>
      <w:r>
        <w:rPr>
          <w:rFonts w:asciiTheme="majorHAnsi" w:eastAsiaTheme="minorEastAsia" w:hAnsiTheme="majorHAnsi"/>
        </w:rPr>
        <w:t xml:space="preserve"> después del R1 no decrece más la </w:t>
      </w:r>
      <w:proofErr w:type="gramStart"/>
      <w:r>
        <w:rPr>
          <w:rFonts w:asciiTheme="majorHAnsi" w:eastAsiaTheme="minorEastAsia" w:hAnsiTheme="majorHAnsi"/>
        </w:rPr>
        <w:t>cota</w:t>
      </w:r>
      <w:proofErr w:type="gramEnd"/>
      <w:r>
        <w:rPr>
          <w:rFonts w:asciiTheme="majorHAnsi" w:eastAsiaTheme="minorEastAsia" w:hAnsiTheme="majorHAnsi"/>
        </w:rPr>
        <w:t xml:space="preserve"> pero se busca el m, que es la aproximación más cercana a h.</w:t>
      </w:r>
    </w:p>
    <w:p w:rsidR="00D62365" w:rsidRDefault="007D4E93" w:rsidP="00D62365">
      <w:pPr>
        <w:pStyle w:val="ListParagraph"/>
        <w:rPr>
          <w:rFonts w:eastAsiaTheme="minorEastAsia"/>
          <w:szCs w:val="18"/>
        </w:rPr>
      </w:pPr>
      <w:r>
        <w:rPr>
          <w:rFonts w:asciiTheme="majorHAnsi" w:eastAsiaTheme="minorEastAsia" w:hAnsiTheme="majorHAnsi"/>
        </w:rPr>
        <w:t>c)</w:t>
      </w:r>
      <w:r w:rsidR="00D62365">
        <w:rPr>
          <w:rFonts w:asciiTheme="majorHAnsi" w:eastAsiaTheme="minorEastAsia" w:hAnsiTheme="majorHAnsi"/>
        </w:rPr>
        <w:t>. Si contamos las as</w:t>
      </w:r>
      <w:r w:rsidR="00286B4F">
        <w:rPr>
          <w:rFonts w:asciiTheme="majorHAnsi" w:eastAsiaTheme="minorEastAsia" w:hAnsiTheme="majorHAnsi"/>
        </w:rPr>
        <w:t>ig</w:t>
      </w:r>
      <w:r w:rsidR="00D62365">
        <w:rPr>
          <w:rFonts w:asciiTheme="majorHAnsi" w:eastAsiaTheme="minorEastAsia" w:hAnsiTheme="majorHAnsi"/>
        </w:rPr>
        <w:t xml:space="preserve">naciones como las operaciones básicas podemos descartar la parte del código después del </w:t>
      </w:r>
      <w:bookmarkStart w:id="0" w:name="_GoBack"/>
      <w:bookmarkEnd w:id="0"/>
      <w:r w:rsidR="00D62365">
        <w:rPr>
          <w:rFonts w:asciiTheme="majorHAnsi" w:eastAsiaTheme="minorEastAsia" w:hAnsiTheme="majorHAnsi"/>
        </w:rPr>
        <w:t xml:space="preserve">do ya que el número de asignaciones ahí no depende de y su máximo será una constante. Ahora si analizamos el </w:t>
      </w:r>
      <w:r w:rsidR="00D62365">
        <w:rPr>
          <w:rFonts w:asciiTheme="majorHAnsi" w:eastAsiaTheme="minorEastAsia" w:hAnsiTheme="majorHAnsi"/>
        </w:rPr>
        <w:lastRenderedPageBreak/>
        <w:t xml:space="preserve">do podemos darnos cuenta de que a medida que la diferencia entre p y q (es decir, entre a y b) incrementa, también el </w:t>
      </w:r>
      <w:r w:rsidR="00286B4F">
        <w:rPr>
          <w:rFonts w:asciiTheme="majorHAnsi" w:eastAsiaTheme="minorEastAsia" w:hAnsiTheme="majorHAnsi"/>
        </w:rPr>
        <w:t>número</w:t>
      </w:r>
      <w:r w:rsidR="00D62365">
        <w:rPr>
          <w:rFonts w:asciiTheme="majorHAnsi" w:eastAsiaTheme="minorEastAsia" w:hAnsiTheme="majorHAnsi"/>
        </w:rPr>
        <w:t xml:space="preserve"> de asignaciones. Esto quiere decir que la complejidad crece con n que es a-b. También podemos darnos cuenta de que entre mayor sea la diferencia entre p y q, en la siguiente iteración p incrementa en razón a esta diferencia divido por 3. Por lo tanto </w:t>
      </w:r>
      <w:r w:rsidR="00D62365">
        <w:t xml:space="preserve">T = </w:t>
      </w:r>
      <w:r w:rsidR="00D62365">
        <w:sym w:font="Symbol" w:char="F071"/>
      </w:r>
      <w:r w:rsidR="00D62365">
        <w:t>(n/3)</w:t>
      </w:r>
      <w:r w:rsidR="00D62365">
        <w:rPr>
          <w:rFonts w:asciiTheme="majorHAnsi" w:eastAsiaTheme="minorEastAsia" w:hAnsiTheme="majorHAnsi"/>
        </w:rPr>
        <w:t>.</w:t>
      </w:r>
    </w:p>
    <w:p w:rsidR="007D4E93" w:rsidRPr="00D114B0" w:rsidRDefault="007D4E93" w:rsidP="007D4E93">
      <w:pPr>
        <w:pStyle w:val="ListParagraph"/>
        <w:rPr>
          <w:rFonts w:asciiTheme="majorHAnsi" w:eastAsiaTheme="minorEastAsia" w:hAnsiTheme="majorHAnsi"/>
        </w:rPr>
      </w:pPr>
    </w:p>
    <w:p w:rsidR="00DA375F" w:rsidRPr="00813ADD" w:rsidRDefault="00DA375F">
      <w:pPr>
        <w:rPr>
          <w:rFonts w:eastAsiaTheme="minorEastAsia"/>
          <w:sz w:val="18"/>
          <w:szCs w:val="18"/>
        </w:rPr>
      </w:pPr>
    </w:p>
    <w:p w:rsidR="0078760B" w:rsidRDefault="0078760B" w:rsidP="0078760B">
      <w:pPr>
        <w:rPr>
          <w:rFonts w:eastAsiaTheme="minorEastAsia"/>
          <w:szCs w:val="18"/>
        </w:rPr>
      </w:pPr>
      <w:r w:rsidRPr="0078760B">
        <w:rPr>
          <w:rFonts w:eastAsiaTheme="minorEastAsia"/>
          <w:szCs w:val="18"/>
        </w:rPr>
        <w:t>4</w:t>
      </w:r>
      <w:r>
        <w:rPr>
          <w:rFonts w:eastAsiaTheme="minorEastAsia"/>
          <w:szCs w:val="18"/>
        </w:rPr>
        <w:t>.</w:t>
      </w:r>
    </w:p>
    <w:p w:rsidR="0078760B" w:rsidRPr="0078760B" w:rsidRDefault="0078760B" w:rsidP="0078760B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 w:rsidRPr="0078760B">
        <w:rPr>
          <w:rFonts w:eastAsiaTheme="minorEastAsia"/>
          <w:szCs w:val="18"/>
        </w:rPr>
        <w:t>S(</w:t>
      </w:r>
      <w:r w:rsidRPr="0078760B">
        <w:rPr>
          <w:rFonts w:eastAsiaTheme="minorEastAsia"/>
          <w:szCs w:val="18"/>
          <w:lang w:val="en-US"/>
        </w:rPr>
        <w:t xml:space="preserve">n+1) = 2*S(n) + 2*S(n-1) … + 2*S(1) +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(n+1)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</w:p>
    <w:p w:rsidR="0078760B" w:rsidRPr="0078760B" w:rsidRDefault="0078760B" w:rsidP="0078760B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 xml:space="preserve">S(n) = 2(n-1) … S(1) +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</w:p>
    <w:p w:rsidR="0078760B" w:rsidRPr="0078760B" w:rsidRDefault="0078760B" w:rsidP="0078760B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 xml:space="preserve">S(n+1) = 2*S(n) +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(n+1)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Cs w:val="18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(n)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</w:p>
    <w:p w:rsidR="0065330A" w:rsidRPr="0078760B" w:rsidRDefault="0065330A" w:rsidP="0065330A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 xml:space="preserve">S(n+1) - S(n) =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(n+1)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Cs w:val="18"/>
          <w:lang w:val="en-US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(n)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Cs w:val="18"/>
          <w:lang w:val="en-US"/>
        </w:rPr>
        <w:t xml:space="preserve"> = 2n + 1</w:t>
      </w:r>
    </w:p>
    <w:p w:rsidR="0065330A" w:rsidRPr="0078760B" w:rsidRDefault="0065330A" w:rsidP="0065330A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(E – 3)</w:t>
      </w:r>
      <m:oMath>
        <m:r>
          <w:rPr>
            <w:rFonts w:ascii="Cambria Math" w:eastAsiaTheme="minorEastAsia" w:hAnsi="Cambria Math"/>
            <w:szCs w:val="1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(E+1)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2</m:t>
            </m:r>
          </m:sup>
        </m:sSup>
      </m:oMath>
      <w:r>
        <w:rPr>
          <w:rFonts w:eastAsiaTheme="minorEastAsia"/>
          <w:szCs w:val="18"/>
          <w:lang w:val="en-US"/>
        </w:rPr>
        <w:t xml:space="preserve"> = 0</w:t>
      </w:r>
    </w:p>
    <w:p w:rsidR="0065330A" w:rsidRPr="0078760B" w:rsidRDefault="0065330A" w:rsidP="0065330A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A*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szCs w:val="18"/>
                <w:lang w:val="en-US"/>
              </w:rPr>
              <m:t>n</m:t>
            </m:r>
          </m:sup>
        </m:sSup>
      </m:oMath>
      <w:r>
        <w:rPr>
          <w:rFonts w:eastAsiaTheme="minorEastAsia"/>
          <w:szCs w:val="18"/>
          <w:lang w:val="en-US"/>
        </w:rPr>
        <w:t xml:space="preserve">+ </w:t>
      </w:r>
      <w:proofErr w:type="spellStart"/>
      <w:r>
        <w:rPr>
          <w:rFonts w:eastAsiaTheme="minorEastAsia"/>
          <w:szCs w:val="18"/>
          <w:lang w:val="en-US"/>
        </w:rPr>
        <w:t>Bn</w:t>
      </w:r>
      <w:proofErr w:type="spellEnd"/>
      <w:r>
        <w:rPr>
          <w:rFonts w:eastAsiaTheme="minorEastAsia"/>
          <w:szCs w:val="18"/>
          <w:lang w:val="en-US"/>
        </w:rPr>
        <w:t xml:space="preserve"> + C = 0</w:t>
      </w:r>
    </w:p>
    <w:p w:rsidR="0065330A" w:rsidRPr="0078760B" w:rsidRDefault="0065330A" w:rsidP="0065330A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proofErr w:type="gramStart"/>
      <w:r>
        <w:rPr>
          <w:rFonts w:eastAsiaTheme="minorEastAsia"/>
          <w:szCs w:val="18"/>
        </w:rPr>
        <w:t>S(</w:t>
      </w:r>
      <w:proofErr w:type="gramEnd"/>
      <w:r>
        <w:rPr>
          <w:rFonts w:eastAsiaTheme="minorEastAsia"/>
          <w:szCs w:val="18"/>
        </w:rPr>
        <w:t>1) = 1 = A3 + B + C</w:t>
      </w:r>
    </w:p>
    <w:p w:rsidR="0078760B" w:rsidRDefault="0065330A" w:rsidP="00494486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proofErr w:type="gramStart"/>
      <w:r>
        <w:rPr>
          <w:rFonts w:eastAsiaTheme="minorEastAsia"/>
          <w:szCs w:val="18"/>
        </w:rPr>
        <w:t>S(</w:t>
      </w:r>
      <w:proofErr w:type="gramEnd"/>
      <w:r>
        <w:rPr>
          <w:rFonts w:eastAsiaTheme="minorEastAsia"/>
          <w:szCs w:val="18"/>
        </w:rPr>
        <w:t>2) = 6 = A9 + B2 + C</w:t>
      </w:r>
    </w:p>
    <w:p w:rsidR="0065330A" w:rsidRDefault="0065330A" w:rsidP="00494486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proofErr w:type="gramStart"/>
      <w:r>
        <w:rPr>
          <w:rFonts w:eastAsiaTheme="minorEastAsia"/>
          <w:szCs w:val="18"/>
        </w:rPr>
        <w:t>S(</w:t>
      </w:r>
      <w:proofErr w:type="gramEnd"/>
      <w:r>
        <w:rPr>
          <w:rFonts w:eastAsiaTheme="minorEastAsia"/>
          <w:szCs w:val="18"/>
        </w:rPr>
        <w:t>3) = 23 = A27 + B3 + C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2510"/>
        <w:gridCol w:w="2500"/>
        <w:gridCol w:w="2501"/>
        <w:gridCol w:w="2511"/>
      </w:tblGrid>
      <w:tr w:rsidR="0065330A" w:rsidTr="008D49D2">
        <w:tc>
          <w:tcPr>
            <w:tcW w:w="251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3</w:t>
            </w:r>
          </w:p>
        </w:tc>
        <w:tc>
          <w:tcPr>
            <w:tcW w:w="250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250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251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1</w:t>
            </w:r>
          </w:p>
        </w:tc>
      </w:tr>
      <w:tr w:rsidR="0065330A" w:rsidTr="008D49D2">
        <w:tc>
          <w:tcPr>
            <w:tcW w:w="251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9</w:t>
            </w:r>
          </w:p>
        </w:tc>
        <w:tc>
          <w:tcPr>
            <w:tcW w:w="250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2</w:t>
            </w:r>
          </w:p>
        </w:tc>
        <w:tc>
          <w:tcPr>
            <w:tcW w:w="250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251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6</w:t>
            </w:r>
          </w:p>
        </w:tc>
      </w:tr>
      <w:tr w:rsidR="0065330A" w:rsidTr="008D49D2">
        <w:tc>
          <w:tcPr>
            <w:tcW w:w="251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27</w:t>
            </w:r>
          </w:p>
        </w:tc>
        <w:tc>
          <w:tcPr>
            <w:tcW w:w="2500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3</w:t>
            </w:r>
          </w:p>
        </w:tc>
        <w:tc>
          <w:tcPr>
            <w:tcW w:w="250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2511" w:type="dxa"/>
          </w:tcPr>
          <w:p w:rsidR="0065330A" w:rsidRPr="0065330A" w:rsidRDefault="0065330A" w:rsidP="0065330A">
            <w:pPr>
              <w:rPr>
                <w:rFonts w:eastAsiaTheme="minorEastAsia"/>
                <w:szCs w:val="18"/>
              </w:rPr>
            </w:pPr>
            <w:r w:rsidRPr="0065330A">
              <w:rPr>
                <w:rFonts w:eastAsiaTheme="minorEastAsia"/>
                <w:szCs w:val="18"/>
              </w:rPr>
              <w:t>23</w:t>
            </w:r>
          </w:p>
        </w:tc>
      </w:tr>
    </w:tbl>
    <w:p w:rsidR="008D49D2" w:rsidRDefault="008D49D2" w:rsidP="00494486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>A = 1, B = -1, C = -1</w:t>
      </w:r>
    </w:p>
    <w:p w:rsidR="0065330A" w:rsidRPr="00494486" w:rsidRDefault="008D49D2" w:rsidP="00494486">
      <w:pPr>
        <w:pStyle w:val="ListParagraph"/>
        <w:numPr>
          <w:ilvl w:val="0"/>
          <w:numId w:val="3"/>
        </w:numPr>
        <w:rPr>
          <w:rFonts w:eastAsiaTheme="minorEastAsia"/>
          <w:szCs w:val="18"/>
        </w:rPr>
      </w:pPr>
      <w:r>
        <w:rPr>
          <w:rFonts w:eastAsiaTheme="minorEastAsia"/>
          <w:szCs w:val="18"/>
        </w:rPr>
        <w:t xml:space="preserve">S(n) =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Cs w:val="18"/>
              </w:rPr>
              <m:t>3</m:t>
            </m:r>
          </m:e>
          <m:sup>
            <m:r>
              <w:rPr>
                <w:rFonts w:ascii="Cambria Math" w:eastAsiaTheme="minorEastAsia" w:hAnsi="Cambria Math"/>
                <w:szCs w:val="18"/>
              </w:rPr>
              <m:t>n</m:t>
            </m:r>
          </m:sup>
        </m:sSup>
      </m:oMath>
      <w:r>
        <w:rPr>
          <w:rFonts w:eastAsiaTheme="minorEastAsia"/>
          <w:szCs w:val="18"/>
        </w:rPr>
        <w:t xml:space="preserve">- 1 - n </w:t>
      </w:r>
    </w:p>
    <w:sectPr w:rsidR="0065330A" w:rsidRPr="00494486" w:rsidSect="00FD74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2E4B"/>
    <w:multiLevelType w:val="hybridMultilevel"/>
    <w:tmpl w:val="31561D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715D"/>
    <w:multiLevelType w:val="hybridMultilevel"/>
    <w:tmpl w:val="A90228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0E47C54"/>
    <w:multiLevelType w:val="hybridMultilevel"/>
    <w:tmpl w:val="0010B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7BBC"/>
    <w:multiLevelType w:val="hybridMultilevel"/>
    <w:tmpl w:val="45EC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6F"/>
    <w:rsid w:val="00004328"/>
    <w:rsid w:val="000163E4"/>
    <w:rsid w:val="00075041"/>
    <w:rsid w:val="001273B6"/>
    <w:rsid w:val="00144344"/>
    <w:rsid w:val="002637AA"/>
    <w:rsid w:val="00286B4F"/>
    <w:rsid w:val="00324A82"/>
    <w:rsid w:val="00363A8A"/>
    <w:rsid w:val="00494486"/>
    <w:rsid w:val="00540143"/>
    <w:rsid w:val="00574955"/>
    <w:rsid w:val="00576462"/>
    <w:rsid w:val="00611FA1"/>
    <w:rsid w:val="0065330A"/>
    <w:rsid w:val="006C67BA"/>
    <w:rsid w:val="006E373F"/>
    <w:rsid w:val="0078760B"/>
    <w:rsid w:val="007D4E93"/>
    <w:rsid w:val="00813ADD"/>
    <w:rsid w:val="00836CB7"/>
    <w:rsid w:val="008D49D2"/>
    <w:rsid w:val="0093227F"/>
    <w:rsid w:val="00B9276F"/>
    <w:rsid w:val="00C44E8C"/>
    <w:rsid w:val="00CB1BA0"/>
    <w:rsid w:val="00D62365"/>
    <w:rsid w:val="00DA375F"/>
    <w:rsid w:val="00DF7094"/>
    <w:rsid w:val="00E6196E"/>
    <w:rsid w:val="00F26AAC"/>
    <w:rsid w:val="00F7254E"/>
    <w:rsid w:val="00F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E982"/>
  <w15:chartTrackingRefBased/>
  <w15:docId w15:val="{EE79DB7B-4EFF-42BB-8699-C6F903C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76F"/>
    <w:rPr>
      <w:color w:val="808080"/>
    </w:rPr>
  </w:style>
  <w:style w:type="paragraph" w:styleId="ListParagraph">
    <w:name w:val="List Paragraph"/>
    <w:basedOn w:val="Normal"/>
    <w:uiPriority w:val="34"/>
    <w:qFormat/>
    <w:rsid w:val="00004328"/>
    <w:pPr>
      <w:ind w:left="720"/>
      <w:contextualSpacing/>
    </w:pPr>
  </w:style>
  <w:style w:type="table" w:styleId="TableGrid">
    <w:name w:val="Table Grid"/>
    <w:basedOn w:val="TableNormal"/>
    <w:uiPriority w:val="39"/>
    <w:rsid w:val="0065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LOSADA LUNA</dc:creator>
  <cp:keywords/>
  <dc:description/>
  <cp:lastModifiedBy>Santiago Rangel Mora</cp:lastModifiedBy>
  <cp:revision>2</cp:revision>
  <dcterms:created xsi:type="dcterms:W3CDTF">2018-02-27T13:05:00Z</dcterms:created>
  <dcterms:modified xsi:type="dcterms:W3CDTF">2018-02-27T13:05:00Z</dcterms:modified>
</cp:coreProperties>
</file>