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B5A03" w:rsidRDefault="009B5A0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2" w14:textId="77777777" w:rsidR="009B5A03" w:rsidRDefault="00E456B5">
      <w:pPr>
        <w:spacing w:before="240" w:after="240"/>
      </w:pPr>
      <w:r>
        <w:t>Contrato ART</w:t>
      </w:r>
    </w:p>
    <w:p w14:paraId="00000003" w14:textId="77777777" w:rsidR="009B5A03" w:rsidRDefault="00E456B5">
      <w:pPr>
        <w:pStyle w:val="Ttulo1"/>
        <w:spacing w:before="480" w:after="120" w:line="259" w:lineRule="auto"/>
        <w:rPr>
          <w:rFonts w:ascii="Calibri" w:eastAsia="Calibri" w:hAnsi="Calibri" w:cs="Calibri"/>
          <w:sz w:val="46"/>
          <w:szCs w:val="46"/>
        </w:rPr>
      </w:pPr>
      <w:bookmarkStart w:id="0" w:name="_heading=h.7tn7wvgcnhb" w:colFirst="0" w:colLast="0"/>
      <w:bookmarkEnd w:id="0"/>
      <w:r>
        <w:rPr>
          <w:rFonts w:ascii="Calibri" w:eastAsia="Calibri" w:hAnsi="Calibri" w:cs="Calibri"/>
          <w:sz w:val="46"/>
          <w:szCs w:val="46"/>
        </w:rPr>
        <w:t>CONTRATO SIMULADO DE PRESTACIÓN DE SERVICIOS DE A.R.T.</w:t>
      </w:r>
    </w:p>
    <w:p w14:paraId="00000004" w14:textId="77777777" w:rsidR="009B5A03" w:rsidRDefault="00E456B5">
      <w:pPr>
        <w:spacing w:before="240"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Entre:</w:t>
      </w:r>
    </w:p>
    <w:p w14:paraId="00000005" w14:textId="1575A92D" w:rsidR="009B5A03" w:rsidRDefault="00B85B07" w:rsidP="00AB582E">
      <w:pPr>
        <w:spacing w:before="240" w:after="240" w:line="36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AresCode</w:t>
      </w:r>
      <w:proofErr w:type="spellEnd"/>
      <w:r w:rsidR="00E456B5">
        <w:rPr>
          <w:rFonts w:ascii="Arial" w:eastAsia="Arial" w:hAnsi="Arial" w:cs="Arial"/>
          <w:b/>
        </w:rPr>
        <w:t xml:space="preserve"> S.A.S</w:t>
      </w:r>
      <w:r w:rsidR="00E456B5">
        <w:rPr>
          <w:rFonts w:ascii="Arial" w:eastAsia="Arial" w:hAnsi="Arial" w:cs="Arial"/>
        </w:rPr>
        <w:t>, con</w:t>
      </w:r>
      <w:sdt>
        <w:sdtPr>
          <w:tag w:val="goog_rdk_0"/>
          <w:id w:val="-1605318780"/>
        </w:sdtPr>
        <w:sdtContent/>
      </w:sdt>
      <w:r>
        <w:rPr>
          <w:rFonts w:ascii="Arial" w:eastAsia="Arial" w:hAnsi="Arial" w:cs="Arial"/>
        </w:rPr>
        <w:t xml:space="preserve"> CUIT </w:t>
      </w:r>
      <w:r w:rsidRPr="00D952B4">
        <w:t xml:space="preserve"> </w:t>
      </w:r>
      <w:r>
        <w:rPr>
          <w:b/>
        </w:rPr>
        <w:t>2</w:t>
      </w:r>
      <w:r w:rsidRPr="002B2C68">
        <w:rPr>
          <w:b/>
        </w:rPr>
        <w:t xml:space="preserve">0- </w:t>
      </w:r>
      <w:r>
        <w:rPr>
          <w:b/>
          <w:noProof/>
        </w:rPr>
        <w:t>46890567- 0</w:t>
      </w:r>
      <w:r w:rsidR="00E456B5">
        <w:rPr>
          <w:rFonts w:ascii="Arial" w:eastAsia="Arial" w:hAnsi="Arial" w:cs="Arial"/>
        </w:rPr>
        <w:t xml:space="preserve"> con domicilio legal en</w:t>
      </w:r>
      <w:sdt>
        <w:sdtPr>
          <w:tag w:val="goog_rdk_1"/>
          <w:id w:val="-1485174786"/>
        </w:sdtPr>
        <w:sdtContent>
          <w:r w:rsidR="00E456B5">
            <w:t xml:space="preserve"> San </w:t>
          </w:r>
        </w:sdtContent>
      </w:sdt>
      <w:r w:rsidR="00E456B5">
        <w:rPr>
          <w:rFonts w:ascii="Arial" w:eastAsia="Arial" w:hAnsi="Arial" w:cs="Arial"/>
        </w:rPr>
        <w:t xml:space="preserve">José de </w:t>
      </w:r>
      <w:proofErr w:type="spellStart"/>
      <w:r w:rsidR="00E456B5">
        <w:rPr>
          <w:rFonts w:ascii="Arial" w:eastAsia="Arial" w:hAnsi="Arial" w:cs="Arial"/>
        </w:rPr>
        <w:t>Calazans</w:t>
      </w:r>
      <w:proofErr w:type="spellEnd"/>
      <w:r w:rsidR="00E456B5">
        <w:rPr>
          <w:rFonts w:ascii="Arial" w:eastAsia="Arial" w:hAnsi="Arial" w:cs="Arial"/>
        </w:rPr>
        <w:t xml:space="preserve"> 468,  Córdoba, Argentina, representada en este acto por sus integrantes: </w:t>
      </w:r>
      <w:proofErr w:type="spellStart"/>
      <w:r w:rsidR="00E456B5">
        <w:rPr>
          <w:rFonts w:ascii="Arial" w:eastAsia="Arial" w:hAnsi="Arial" w:cs="Arial"/>
        </w:rPr>
        <w:t>Fabrizio</w:t>
      </w:r>
      <w:proofErr w:type="spellEnd"/>
      <w:r w:rsidR="00E456B5">
        <w:rPr>
          <w:rFonts w:ascii="Arial" w:eastAsia="Arial" w:hAnsi="Arial" w:cs="Arial"/>
        </w:rPr>
        <w:t xml:space="preserve"> </w:t>
      </w:r>
      <w:proofErr w:type="spellStart"/>
      <w:r w:rsidR="00E456B5">
        <w:rPr>
          <w:rFonts w:ascii="Arial" w:eastAsia="Arial" w:hAnsi="Arial" w:cs="Arial"/>
        </w:rPr>
        <w:t>Bredanini</w:t>
      </w:r>
      <w:proofErr w:type="spellEnd"/>
      <w:r w:rsidR="00E456B5">
        <w:rPr>
          <w:rFonts w:ascii="Arial" w:eastAsia="Arial" w:hAnsi="Arial" w:cs="Arial"/>
        </w:rPr>
        <w:t xml:space="preserve"> (Gerente</w:t>
      </w:r>
      <w:r w:rsidR="00AB582E">
        <w:rPr>
          <w:rFonts w:ascii="Arial" w:eastAsia="Arial" w:hAnsi="Arial" w:cs="Arial"/>
        </w:rPr>
        <w:t xml:space="preserve"> General y Jefe de </w:t>
      </w:r>
      <w:proofErr w:type="spellStart"/>
      <w:r w:rsidR="00AB582E">
        <w:rPr>
          <w:rFonts w:ascii="Arial" w:eastAsia="Arial" w:hAnsi="Arial" w:cs="Arial"/>
        </w:rPr>
        <w:t>Areas</w:t>
      </w:r>
      <w:proofErr w:type="spellEnd"/>
      <w:r w:rsidR="00AB582E">
        <w:rPr>
          <w:rFonts w:ascii="Arial" w:eastAsia="Arial" w:hAnsi="Arial" w:cs="Arial"/>
        </w:rPr>
        <w:t xml:space="preserve"> </w:t>
      </w:r>
      <w:r w:rsidR="00D27F7C">
        <w:rPr>
          <w:rFonts w:ascii="Arial" w:eastAsia="Arial" w:hAnsi="Arial" w:cs="Arial"/>
        </w:rPr>
        <w:t>, DNI 47.209.115</w:t>
      </w:r>
      <w:r w:rsidR="00AB582E">
        <w:rPr>
          <w:rFonts w:ascii="Arial" w:eastAsia="Arial" w:hAnsi="Arial" w:cs="Arial"/>
        </w:rPr>
        <w:t>), Diaz Josemir</w:t>
      </w:r>
      <w:r w:rsidR="00E456B5">
        <w:rPr>
          <w:rFonts w:ascii="Arial" w:eastAsia="Arial" w:hAnsi="Arial" w:cs="Arial"/>
        </w:rPr>
        <w:t xml:space="preserve"> (Gerente de </w:t>
      </w:r>
      <w:r w:rsidR="00AB582E">
        <w:rPr>
          <w:rFonts w:ascii="Arial" w:eastAsia="Arial" w:hAnsi="Arial" w:cs="Arial"/>
        </w:rPr>
        <w:t xml:space="preserve">Recursos Humanos, DNI 46.846.43), </w:t>
      </w:r>
      <w:proofErr w:type="spellStart"/>
      <w:r w:rsidR="00AB582E">
        <w:rPr>
          <w:rFonts w:ascii="Arial" w:eastAsia="Arial" w:hAnsi="Arial" w:cs="Arial"/>
        </w:rPr>
        <w:t>Bazzano</w:t>
      </w:r>
      <w:proofErr w:type="spellEnd"/>
      <w:r w:rsidR="00AB582E">
        <w:rPr>
          <w:rFonts w:ascii="Arial" w:eastAsia="Arial" w:hAnsi="Arial" w:cs="Arial"/>
        </w:rPr>
        <w:t xml:space="preserve"> </w:t>
      </w:r>
      <w:proofErr w:type="spellStart"/>
      <w:r w:rsidR="00AB582E">
        <w:rPr>
          <w:rFonts w:ascii="Arial" w:eastAsia="Arial" w:hAnsi="Arial" w:cs="Arial"/>
        </w:rPr>
        <w:t>Agustin</w:t>
      </w:r>
      <w:proofErr w:type="spellEnd"/>
      <w:r w:rsidR="00E456B5">
        <w:rPr>
          <w:rFonts w:ascii="Arial" w:eastAsia="Arial" w:hAnsi="Arial" w:cs="Arial"/>
        </w:rPr>
        <w:t xml:space="preserve"> (Gere</w:t>
      </w:r>
      <w:r w:rsidR="001857DA">
        <w:rPr>
          <w:rFonts w:ascii="Arial" w:eastAsia="Arial" w:hAnsi="Arial" w:cs="Arial"/>
        </w:rPr>
        <w:t xml:space="preserve">nte de Marketing, DNI </w:t>
      </w:r>
      <w:r w:rsidR="00D27F7C">
        <w:rPr>
          <w:rFonts w:ascii="Arial" w:eastAsia="Arial" w:hAnsi="Arial" w:cs="Arial"/>
        </w:rPr>
        <w:t>49.953682</w:t>
      </w:r>
      <w:r w:rsidR="001857DA">
        <w:rPr>
          <w:rFonts w:ascii="Arial" w:eastAsia="Arial" w:hAnsi="Arial" w:cs="Arial"/>
        </w:rPr>
        <w:t xml:space="preserve"> </w:t>
      </w:r>
      <w:r w:rsidR="00AB582E">
        <w:rPr>
          <w:rFonts w:ascii="Arial" w:eastAsia="Arial" w:hAnsi="Arial" w:cs="Arial"/>
        </w:rPr>
        <w:t xml:space="preserve">)  </w:t>
      </w:r>
      <w:proofErr w:type="spellStart"/>
      <w:r w:rsidR="00AB582E">
        <w:rPr>
          <w:rFonts w:ascii="Arial" w:eastAsia="Arial" w:hAnsi="Arial" w:cs="Arial"/>
        </w:rPr>
        <w:t>Suichiatti</w:t>
      </w:r>
      <w:proofErr w:type="spellEnd"/>
      <w:r w:rsidR="00AB582E">
        <w:rPr>
          <w:rFonts w:ascii="Arial" w:eastAsia="Arial" w:hAnsi="Arial" w:cs="Arial"/>
        </w:rPr>
        <w:t xml:space="preserve"> Lautaro (Ventas y Finanzas</w:t>
      </w:r>
      <w:r w:rsidR="001857DA">
        <w:rPr>
          <w:rFonts w:ascii="Arial" w:eastAsia="Arial" w:hAnsi="Arial" w:cs="Arial"/>
        </w:rPr>
        <w:t>, DNI 47.305.874</w:t>
      </w:r>
      <w:r w:rsidR="00E456B5">
        <w:rPr>
          <w:rFonts w:ascii="Arial" w:eastAsia="Arial" w:hAnsi="Arial" w:cs="Arial"/>
        </w:rPr>
        <w:t>)</w:t>
      </w:r>
      <w:r w:rsidR="001857DA">
        <w:rPr>
          <w:rFonts w:ascii="Arial" w:eastAsia="Arial" w:hAnsi="Arial" w:cs="Arial"/>
        </w:rPr>
        <w:t xml:space="preserve"> Rodriguez Santiago </w:t>
      </w:r>
      <w:r w:rsidR="001857DA">
        <w:rPr>
          <w:rFonts w:ascii="Arial" w:eastAsia="Arial" w:hAnsi="Arial" w:cs="Arial"/>
        </w:rPr>
        <w:t>(</w:t>
      </w:r>
      <w:proofErr w:type="spellStart"/>
      <w:r w:rsidR="001857DA">
        <w:rPr>
          <w:rFonts w:ascii="Arial" w:eastAsia="Arial" w:hAnsi="Arial" w:cs="Arial"/>
        </w:rPr>
        <w:t>Areas</w:t>
      </w:r>
      <w:proofErr w:type="spellEnd"/>
      <w:r w:rsidR="001857DA">
        <w:rPr>
          <w:rFonts w:ascii="Arial" w:eastAsia="Arial" w:hAnsi="Arial" w:cs="Arial"/>
        </w:rPr>
        <w:t xml:space="preserve"> de Desarrollos, DNI 47.612.667</w:t>
      </w:r>
      <w:r w:rsidR="001857DA">
        <w:rPr>
          <w:rFonts w:ascii="Arial" w:eastAsia="Arial" w:hAnsi="Arial" w:cs="Arial"/>
        </w:rPr>
        <w:t>),</w:t>
      </w:r>
      <w:r w:rsidR="00E456B5">
        <w:rPr>
          <w:rFonts w:ascii="Arial" w:eastAsia="Arial" w:hAnsi="Arial" w:cs="Arial"/>
        </w:rPr>
        <w:t xml:space="preserve"> en adelante “EL EMPLEADOR”, por una parte; y</w:t>
      </w:r>
    </w:p>
    <w:p w14:paraId="00000006" w14:textId="4B8934FE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ART Segura S.A.</w:t>
      </w:r>
      <w:r>
        <w:rPr>
          <w:rFonts w:ascii="Arial" w:eastAsia="Arial" w:hAnsi="Arial" w:cs="Arial"/>
        </w:rPr>
        <w:t>, con CUIT</w:t>
      </w:r>
      <w:r w:rsidR="001857DA">
        <w:rPr>
          <w:rFonts w:ascii="Arial" w:eastAsia="Arial" w:hAnsi="Arial" w:cs="Arial"/>
        </w:rPr>
        <w:t xml:space="preserve"> </w:t>
      </w:r>
      <w:r w:rsidR="001857DA">
        <w:rPr>
          <w:b/>
        </w:rPr>
        <w:t>2</w:t>
      </w:r>
      <w:r w:rsidR="001857DA" w:rsidRPr="002B2C68">
        <w:rPr>
          <w:b/>
        </w:rPr>
        <w:t xml:space="preserve">0- </w:t>
      </w:r>
      <w:r w:rsidR="001857DA">
        <w:rPr>
          <w:b/>
          <w:noProof/>
        </w:rPr>
        <w:t>46890567- 0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 w:rsidR="001857DA">
        <w:rPr>
          <w:rFonts w:ascii="Arial" w:eastAsia="Arial" w:hAnsi="Arial" w:cs="Arial"/>
        </w:rPr>
        <w:t xml:space="preserve">con domicilio en San </w:t>
      </w:r>
      <w:proofErr w:type="spellStart"/>
      <w:r w:rsidR="00D47664">
        <w:rPr>
          <w:rFonts w:ascii="Arial" w:eastAsia="Arial" w:hAnsi="Arial" w:cs="Arial"/>
        </w:rPr>
        <w:t>Jose</w:t>
      </w:r>
      <w:proofErr w:type="spellEnd"/>
      <w:r w:rsidR="00D47664">
        <w:rPr>
          <w:rFonts w:ascii="Arial" w:eastAsia="Arial" w:hAnsi="Arial" w:cs="Arial"/>
        </w:rPr>
        <w:t xml:space="preserve"> de </w:t>
      </w:r>
      <w:proofErr w:type="spellStart"/>
      <w:r w:rsidR="00D47664">
        <w:rPr>
          <w:rFonts w:ascii="Arial" w:eastAsia="Arial" w:hAnsi="Arial" w:cs="Arial"/>
        </w:rPr>
        <w:t>Calazans</w:t>
      </w:r>
      <w:proofErr w:type="spellEnd"/>
      <w:r w:rsidR="00D47664">
        <w:rPr>
          <w:rFonts w:ascii="Arial" w:eastAsia="Arial" w:hAnsi="Arial" w:cs="Arial"/>
        </w:rPr>
        <w:t xml:space="preserve"> 468, </w:t>
      </w:r>
      <w:proofErr w:type="spellStart"/>
      <w:proofErr w:type="gramStart"/>
      <w:r w:rsidR="00D47664">
        <w:rPr>
          <w:rFonts w:ascii="Arial" w:eastAsia="Arial" w:hAnsi="Arial" w:cs="Arial"/>
        </w:rPr>
        <w:t>Cordoba</w:t>
      </w:r>
      <w:proofErr w:type="spellEnd"/>
      <w:r w:rsidR="00D4766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,</w:t>
      </w:r>
      <w:proofErr w:type="gramEnd"/>
      <w:r>
        <w:rPr>
          <w:rFonts w:ascii="Arial" w:eastAsia="Arial" w:hAnsi="Arial" w:cs="Arial"/>
        </w:rPr>
        <w:t xml:space="preserve"> Argentina, en adelante “LA A.R.T.”, por la otra,</w:t>
      </w:r>
    </w:p>
    <w:p w14:paraId="69C2D78D" w14:textId="77777777" w:rsidR="00B04B7A" w:rsidRDefault="00B04B7A">
      <w:pPr>
        <w:spacing w:before="240" w:after="240"/>
        <w:rPr>
          <w:rFonts w:ascii="Arial" w:eastAsia="Arial" w:hAnsi="Arial" w:cs="Arial"/>
        </w:rPr>
      </w:pPr>
    </w:p>
    <w:p w14:paraId="00000007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celebran el presente contrato de prestación de servicios de Aseguradora de Riesgos del Trabajo</w:t>
      </w:r>
      <w:r>
        <w:rPr>
          <w:rFonts w:ascii="Arial" w:eastAsia="Arial" w:hAnsi="Arial" w:cs="Arial"/>
        </w:rPr>
        <w:t>, sujeto a las siguientes cláusulas y condiciones:</w:t>
      </w:r>
    </w:p>
    <w:p w14:paraId="00000008" w14:textId="77777777" w:rsidR="009B5A03" w:rsidRDefault="00E456B5">
      <w:pPr>
        <w:spacing w:before="240"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Exponen:</w:t>
      </w:r>
    </w:p>
    <w:p w14:paraId="00000009" w14:textId="12979384" w:rsidR="009B5A03" w:rsidRPr="00D67117" w:rsidRDefault="00E456B5" w:rsidP="00D67117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0D67117">
        <w:rPr>
          <w:rFonts w:ascii="Arial" w:eastAsia="Arial" w:hAnsi="Arial" w:cs="Arial"/>
        </w:rPr>
        <w:t xml:space="preserve">Que EL EMPLEADOR desarrolla </w:t>
      </w:r>
      <w:r w:rsidR="00B04B7A" w:rsidRPr="00D67117">
        <w:rPr>
          <w:rFonts w:ascii="Arial" w:eastAsia="Arial" w:hAnsi="Arial" w:cs="Arial"/>
        </w:rPr>
        <w:t xml:space="preserve">actividades de diseño y desarrollo de </w:t>
      </w:r>
      <w:r w:rsidR="00D67117" w:rsidRPr="00D67117">
        <w:rPr>
          <w:rFonts w:ascii="Arial" w:eastAsia="Arial" w:hAnsi="Arial" w:cs="Arial"/>
        </w:rPr>
        <w:t>páginas</w:t>
      </w:r>
      <w:r w:rsidR="00B04B7A" w:rsidRPr="00D67117">
        <w:rPr>
          <w:rFonts w:ascii="Arial" w:eastAsia="Arial" w:hAnsi="Arial" w:cs="Arial"/>
        </w:rPr>
        <w:t xml:space="preserve"> de tiendas</w:t>
      </w:r>
      <w:r w:rsidR="00D67117" w:rsidRPr="00D67117">
        <w:rPr>
          <w:rFonts w:ascii="Arial" w:eastAsia="Arial" w:hAnsi="Arial" w:cs="Arial"/>
        </w:rPr>
        <w:t xml:space="preserve"> web, incluyendo además servicios de hosteo en servidores propios y soporte técnicos especializados. Su objetivo principal es brindar soluciones digitales accesibles y seguras, que permitan a sus clientes gestionar ventas, reservas y comercialización de productos en línea. </w:t>
      </w:r>
    </w:p>
    <w:p w14:paraId="5380B5E7" w14:textId="77777777" w:rsidR="00D67117" w:rsidRPr="00D67117" w:rsidRDefault="00D67117" w:rsidP="00D67117">
      <w:pPr>
        <w:spacing w:before="240" w:after="240"/>
        <w:rPr>
          <w:rFonts w:ascii="Arial" w:eastAsia="Arial" w:hAnsi="Arial" w:cs="Arial"/>
        </w:rPr>
      </w:pPr>
    </w:p>
    <w:p w14:paraId="0000000A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 Que LA A.R.T. presta servicios de cobertura integral frente a accidentes de trabajo y enfermedades profesionales conforme a la Ley de Riesgos del Trabajo y demás normativa vigente en la República Argentina.</w:t>
      </w:r>
    </w:p>
    <w:p w14:paraId="0000000B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 Que ambas partes convienen en celebrar el presente contrato a fin de regular la cobertura de riesgos de trabajo de los empleados dependientes de EL EMPLEADOR, establecer derechos y obligaciones de cada parte, y garantizar la prevención y atención de siniestros laborales de acuerdo con la normativa vigente.</w:t>
      </w:r>
    </w:p>
    <w:p w14:paraId="0000000C" w14:textId="77777777" w:rsidR="009B5A03" w:rsidRDefault="009B5A03">
      <w:pPr>
        <w:jc w:val="center"/>
        <w:rPr>
          <w:rFonts w:ascii="Arial" w:eastAsia="Arial" w:hAnsi="Arial" w:cs="Arial"/>
        </w:rPr>
      </w:pPr>
    </w:p>
    <w:p w14:paraId="0000000D" w14:textId="77777777" w:rsidR="009B5A03" w:rsidRDefault="00E456B5">
      <w:pPr>
        <w:pStyle w:val="Ttulo2"/>
        <w:keepNext w:val="0"/>
        <w:keepLines w:val="0"/>
        <w:spacing w:before="360" w:after="80"/>
        <w:rPr>
          <w:rFonts w:ascii="Arial" w:eastAsia="Arial" w:hAnsi="Arial" w:cs="Arial"/>
          <w:b/>
          <w:color w:val="000000"/>
          <w:sz w:val="34"/>
          <w:szCs w:val="34"/>
        </w:rPr>
      </w:pPr>
      <w:bookmarkStart w:id="1" w:name="_heading=h.an8v96bglcxd" w:colFirst="0" w:colLast="0"/>
      <w:bookmarkEnd w:id="1"/>
      <w:r>
        <w:rPr>
          <w:rFonts w:ascii="Arial" w:eastAsia="Arial" w:hAnsi="Arial" w:cs="Arial"/>
          <w:b/>
          <w:color w:val="000000"/>
          <w:sz w:val="34"/>
          <w:szCs w:val="34"/>
        </w:rPr>
        <w:lastRenderedPageBreak/>
        <w:t>Cláusulas</w:t>
      </w:r>
    </w:p>
    <w:p w14:paraId="0000000E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Primera cláusula (Objeto del contrato)</w:t>
      </w:r>
      <w:bookmarkStart w:id="2" w:name="_GoBack"/>
      <w:bookmarkEnd w:id="2"/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LA A.R.T. se obliga a brindar cobertura integral de riesgos de trabajo a todos los empleados de EL EMPLEADOR, incluyendo atención médica, prestaciones asistenciales, indemnizaciones y rehabilitación profesional en caso de accidente de trabajo o enfermedad profesional. EL EMPLEADOR se compromete a cumplir las obligaciones aquí establecidas y colaborar en la implementación de medidas de prevención.</w:t>
      </w:r>
    </w:p>
    <w:p w14:paraId="0000000F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Segunda cláusula (Alcance de la cobertura)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Quedan comprendidos en la presente cobertura todos los trabajadores en relación de dependencia de EL EMPLEADOR. La cobertura será aplicable a los eventos ocurridos dentro de la vigencia del contrato y que cumplan los requisitos legales para ser considerados accidentes de trabajo o enfermedades profesionales.</w:t>
      </w:r>
    </w:p>
    <w:p w14:paraId="00000010" w14:textId="6555F36E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Tercera clausula (Vigencia)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El presente contrato entra en vigencia a partir del </w:t>
      </w:r>
      <w:r w:rsidR="00D67117">
        <w:rPr>
          <w:rFonts w:ascii="Arial" w:eastAsia="Arial" w:hAnsi="Arial" w:cs="Arial"/>
          <w:b/>
        </w:rPr>
        <w:t>10 de octubre</w:t>
      </w:r>
      <w:r>
        <w:rPr>
          <w:rFonts w:ascii="Arial" w:eastAsia="Arial" w:hAnsi="Arial" w:cs="Arial"/>
          <w:b/>
        </w:rPr>
        <w:t xml:space="preserve"> de 2025</w:t>
      </w:r>
      <w:r>
        <w:rPr>
          <w:rFonts w:ascii="Arial" w:eastAsia="Arial" w:hAnsi="Arial" w:cs="Arial"/>
        </w:rPr>
        <w:t xml:space="preserve">, con una duración inicial de </w:t>
      </w:r>
      <w:r>
        <w:rPr>
          <w:rFonts w:ascii="Arial" w:eastAsia="Arial" w:hAnsi="Arial" w:cs="Arial"/>
          <w:b/>
        </w:rPr>
        <w:t>un año</w:t>
      </w:r>
      <w:r>
        <w:rPr>
          <w:rFonts w:ascii="Arial" w:eastAsia="Arial" w:hAnsi="Arial" w:cs="Arial"/>
        </w:rPr>
        <w:t xml:space="preserve">, finalizando el </w:t>
      </w:r>
      <w:r w:rsidR="00D67117">
        <w:rPr>
          <w:rFonts w:ascii="Arial" w:eastAsia="Arial" w:hAnsi="Arial" w:cs="Arial"/>
          <w:b/>
        </w:rPr>
        <w:t>11 de octubre</w:t>
      </w:r>
      <w:r>
        <w:rPr>
          <w:rFonts w:ascii="Arial" w:eastAsia="Arial" w:hAnsi="Arial" w:cs="Arial"/>
          <w:b/>
        </w:rPr>
        <w:t xml:space="preserve"> de 2026</w:t>
      </w:r>
      <w:r>
        <w:rPr>
          <w:rFonts w:ascii="Arial" w:eastAsia="Arial" w:hAnsi="Arial" w:cs="Arial"/>
        </w:rPr>
        <w:t>, renovable automáticamente por períodos iguales salvo notificación escrita en contrario por cualquiera de las partes con al menos 30 días de anticipación.</w:t>
      </w:r>
    </w:p>
    <w:p w14:paraId="00000011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Cuarta clausula (Prima y forma de pago)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EL EMPLEADOR abonará a LA A.R.T. una prima mensual de </w:t>
      </w:r>
      <w:sdt>
        <w:sdtPr>
          <w:tag w:val="goog_rdk_2"/>
          <w:id w:val="707675083"/>
        </w:sdtPr>
        <w:sdtContent>
          <w:commentRangeStart w:id="3"/>
        </w:sdtContent>
      </w:sdt>
      <w:r>
        <w:rPr>
          <w:rFonts w:ascii="Arial" w:eastAsia="Arial" w:hAnsi="Arial" w:cs="Arial"/>
          <w:b/>
        </w:rPr>
        <w:t>ARS 50.000</w:t>
      </w:r>
      <w:r>
        <w:rPr>
          <w:rFonts w:ascii="Arial" w:eastAsia="Arial" w:hAnsi="Arial" w:cs="Arial"/>
        </w:rPr>
        <w:t xml:space="preserve"> </w:t>
      </w:r>
      <w:commentRangeEnd w:id="3"/>
      <w:r>
        <w:commentReference w:id="3"/>
      </w:r>
      <w:r>
        <w:rPr>
          <w:rFonts w:ascii="Arial" w:eastAsia="Arial" w:hAnsi="Arial" w:cs="Arial"/>
        </w:rPr>
        <w:t>mediante transferencia bancaria a la cuenta que LA A.R.T. indique, dentro de los cinco primeros días hábiles de cada mes. La prima podrá ajustarse ante cambios en la nómina de trabajadores, categorías, o clasificación de riesgos de las actividades.</w:t>
      </w:r>
    </w:p>
    <w:p w14:paraId="00000012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Quinta clausula (Obligaciones del empleador)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EL EMPLEADOR se compromete a:</w:t>
      </w:r>
    </w:p>
    <w:p w14:paraId="00000013" w14:textId="77777777" w:rsidR="009B5A03" w:rsidRDefault="00E456B5">
      <w:pPr>
        <w:spacing w:before="240" w:after="240"/>
        <w:ind w:left="1080" w:hanging="360"/>
        <w:rPr>
          <w:rFonts w:ascii="Arial" w:eastAsia="Arial" w:hAnsi="Arial" w:cs="Arial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</w:rPr>
        <w:t>Mantener actualizados los datos de todos los trabajadores, incluyendo categoría, remuneración y tareas asignadas.</w:t>
      </w:r>
    </w:p>
    <w:p w14:paraId="00000014" w14:textId="77777777" w:rsidR="009B5A03" w:rsidRDefault="00E456B5">
      <w:pPr>
        <w:spacing w:before="240" w:after="240"/>
        <w:ind w:left="1080" w:hanging="360"/>
        <w:rPr>
          <w:rFonts w:ascii="Arial" w:eastAsia="Arial" w:hAnsi="Arial" w:cs="Arial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</w:rPr>
        <w:t>Notificar a LA A.R.T. dentro de las 24/48 horas posteriores a cualquier accidente de trabajo o sospecha de enfermedad profesional.</w:t>
      </w:r>
    </w:p>
    <w:p w14:paraId="00000015" w14:textId="77777777" w:rsidR="009B5A03" w:rsidRDefault="00E456B5">
      <w:pPr>
        <w:spacing w:before="240" w:after="240"/>
        <w:ind w:left="1080" w:hanging="360"/>
        <w:rPr>
          <w:rFonts w:ascii="Arial" w:eastAsia="Arial" w:hAnsi="Arial" w:cs="Arial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</w:rPr>
        <w:t>Implementar y mantener medidas de prevención, higiene y seguridad laboral, incluyendo la capacitación periódica del personal.</w:t>
      </w:r>
    </w:p>
    <w:p w14:paraId="00000016" w14:textId="77777777" w:rsidR="009B5A03" w:rsidRDefault="00E456B5">
      <w:pPr>
        <w:spacing w:before="240" w:after="240"/>
        <w:ind w:left="1080" w:hanging="360"/>
        <w:rPr>
          <w:rFonts w:ascii="Arial" w:eastAsia="Arial" w:hAnsi="Arial" w:cs="Arial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</w:rPr>
        <w:t>Garantizar el acceso de LA A.R.T. a las instalaciones para auditorías, inspecciones o capacitaciones preventivas.</w:t>
      </w:r>
    </w:p>
    <w:p w14:paraId="00000017" w14:textId="77777777" w:rsidR="009B5A03" w:rsidRDefault="00E456B5">
      <w:pPr>
        <w:spacing w:before="240" w:after="240"/>
        <w:ind w:left="1080" w:hanging="360"/>
        <w:rPr>
          <w:rFonts w:ascii="Arial" w:eastAsia="Arial" w:hAnsi="Arial" w:cs="Arial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</w:rPr>
        <w:t xml:space="preserve">Los representantes legales de EL EMPLEADOR asumirán </w:t>
      </w:r>
      <w:r>
        <w:rPr>
          <w:rFonts w:ascii="Arial" w:eastAsia="Arial" w:hAnsi="Arial" w:cs="Arial"/>
          <w:b/>
        </w:rPr>
        <w:t>responsabilidad solidaria y conjunta</w:t>
      </w:r>
      <w:r>
        <w:rPr>
          <w:rFonts w:ascii="Arial" w:eastAsia="Arial" w:hAnsi="Arial" w:cs="Arial"/>
        </w:rPr>
        <w:t xml:space="preserve"> por el cumplimiento de las obligaciones contractuales y la correcta notificación de siniestros.</w:t>
      </w:r>
    </w:p>
    <w:p w14:paraId="00000018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Sexta cláusula (Procedimiento en caso de siniestro)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En caso de accidente de trabajo o enfermedad profesional:</w:t>
      </w:r>
    </w:p>
    <w:p w14:paraId="00000019" w14:textId="77777777" w:rsidR="009B5A03" w:rsidRDefault="00E456B5">
      <w:pPr>
        <w:spacing w:before="240" w:after="240"/>
        <w:ind w:left="1080" w:hanging="360"/>
        <w:rPr>
          <w:rFonts w:ascii="Arial" w:eastAsia="Arial" w:hAnsi="Arial" w:cs="Arial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</w:rPr>
        <w:t>EL EMPLEADOR otorgará asistencia médica inmediata al trabajador afectado.</w:t>
      </w:r>
    </w:p>
    <w:p w14:paraId="0000001A" w14:textId="77777777" w:rsidR="009B5A03" w:rsidRDefault="00E456B5">
      <w:pPr>
        <w:spacing w:before="240" w:after="240"/>
        <w:ind w:left="1080" w:hanging="360"/>
        <w:rPr>
          <w:rFonts w:ascii="Arial" w:eastAsia="Arial" w:hAnsi="Arial" w:cs="Arial"/>
        </w:rPr>
      </w:pPr>
      <w:r>
        <w:rPr>
          <w:sz w:val="20"/>
          <w:szCs w:val="20"/>
        </w:rPr>
        <w:lastRenderedPageBreak/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</w:rPr>
        <w:t>Se notificará a LA A.R.T. de manera formal y se registrará el evento en los libros o sistemas correspondientes.</w:t>
      </w:r>
    </w:p>
    <w:p w14:paraId="0000001B" w14:textId="77777777" w:rsidR="009B5A03" w:rsidRDefault="00E456B5">
      <w:pPr>
        <w:spacing w:before="240" w:after="240"/>
        <w:ind w:left="1080" w:hanging="360"/>
        <w:rPr>
          <w:rFonts w:ascii="Arial" w:eastAsia="Arial" w:hAnsi="Arial" w:cs="Arial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</w:rPr>
        <w:t>LA A.R.T. coordinará la atención médica, rehabilitación, prestaciones dinerarias y cualquier indemnización de acuerdo con la ley.</w:t>
      </w:r>
    </w:p>
    <w:p w14:paraId="0000001C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7. Séptima cláusula (Prevención y control)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EL EMPLEADOR implementará programas internos de prevención y seguridad laboral, incluyendo inspecciones periódicas, registro de incidentes y capacitaciones obligatorias para los trabajadores. LA A.R.T. podrá recomendar mejoras y auditorías para garantizar el cumplimiento de la normativa vigente.</w:t>
      </w:r>
    </w:p>
    <w:p w14:paraId="0000001D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Octava cláusula (Confidencialidad)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Las partes se comprometen a mantener la confidencialidad de la información comercial, laboral y personal intercambiada en el marco de este contrato, salvo requerimiento legal o judicial.</w:t>
      </w:r>
    </w:p>
    <w:p w14:paraId="0000001E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Novena cláusula (Responsabilidad y limitaciones)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LA A.R.T. responderá conforme a la Ley de Riesgos del Trabajo por las prestaciones a su cargo. EL EMPLEADOR será responsable por las obligaciones laborales no cubiertas por la ART y por el cumplimiento de las medidas de prevención interna.</w:t>
      </w:r>
    </w:p>
    <w:p w14:paraId="0000001F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Decima clausula (Resolución y rescisión)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El contrato podrá resolverse por mutuo acuerdo o por incumplimiento grave de cualquiera de las partes. La parte cumplidora podrá exigir cumplimiento forzoso o resarcimiento por daños, en los términos de la ley.</w:t>
      </w:r>
    </w:p>
    <w:p w14:paraId="00000020" w14:textId="77777777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Onceava cláusula (Notificaciones)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Todas las notificaciones deberán realizarse por escrito a los domicilios indicados o por correo electrónico informado formalmente por las partes.</w:t>
      </w:r>
    </w:p>
    <w:p w14:paraId="00000021" w14:textId="6B65C4DB" w:rsidR="009B5A03" w:rsidRDefault="00E456B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Doceava clausula (Legislación aplicable y jurisdicción)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El presente contrato se regirá por las leyes de la República Argentina. Las partes se someten a la jurisdicción de los tribunales ordinarios de la ciudad de Córdoba, renunciando a cualquier otro fuero que pudiera corresponderles.</w:t>
      </w:r>
    </w:p>
    <w:p w14:paraId="00000025" w14:textId="7B011484" w:rsidR="009B5A03" w:rsidRDefault="009B5A03">
      <w:pPr>
        <w:spacing w:before="240" w:after="240"/>
        <w:rPr>
          <w:rFonts w:ascii="Arial" w:eastAsia="Arial" w:hAnsi="Arial" w:cs="Arial"/>
        </w:rPr>
      </w:pPr>
      <w:bookmarkStart w:id="4" w:name="_heading=h.2uffrz7cfuw9" w:colFirst="0" w:colLast="0"/>
      <w:bookmarkEnd w:id="4"/>
    </w:p>
    <w:p w14:paraId="00000026" w14:textId="77777777" w:rsidR="009B5A03" w:rsidRDefault="00E456B5">
      <w:pPr>
        <w:spacing w:before="240"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Firmas:</w:t>
      </w:r>
    </w:p>
    <w:p w14:paraId="00000027" w14:textId="3598C945" w:rsidR="009B5A03" w:rsidRDefault="00CB68C6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Bredanini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Fabrizio</w:t>
      </w:r>
      <w:proofErr w:type="spellEnd"/>
      <w:r w:rsidR="00E456B5">
        <w:rPr>
          <w:rFonts w:ascii="Arial" w:eastAsia="Arial" w:hAnsi="Arial" w:cs="Arial"/>
        </w:rPr>
        <w:t xml:space="preserve"> – Gerente General</w:t>
      </w:r>
      <w:r>
        <w:rPr>
          <w:rFonts w:ascii="Arial" w:eastAsia="Arial" w:hAnsi="Arial" w:cs="Arial"/>
        </w:rPr>
        <w:t>.</w:t>
      </w:r>
      <w:r w:rsidR="00E456B5">
        <w:rPr>
          <w:rFonts w:ascii="Arial" w:eastAsia="Arial" w:hAnsi="Arial" w:cs="Arial"/>
        </w:rPr>
        <w:t xml:space="preserve">      </w:t>
      </w:r>
      <w:r>
        <w:rPr>
          <w:rFonts w:ascii="Arial" w:eastAsia="Arial" w:hAnsi="Arial" w:cs="Arial"/>
        </w:rPr>
        <w:t xml:space="preserve">  Diaz Josemir– Gerente de RR. HH.</w:t>
      </w:r>
    </w:p>
    <w:p w14:paraId="00000028" w14:textId="4D335245" w:rsidR="009B5A03" w:rsidRDefault="00CB68C6">
      <w:pPr>
        <w:spacing w:before="240" w:after="2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proofErr w:type="spellStart"/>
      <w:r>
        <w:rPr>
          <w:rFonts w:ascii="Arial" w:eastAsia="Arial" w:hAnsi="Arial" w:cs="Arial"/>
        </w:rPr>
        <w:t>Bazzano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Agustin</w:t>
      </w:r>
      <w:proofErr w:type="spellEnd"/>
      <w:r w:rsidR="00E456B5">
        <w:rPr>
          <w:rFonts w:ascii="Arial" w:eastAsia="Arial" w:hAnsi="Arial" w:cs="Arial"/>
        </w:rPr>
        <w:t xml:space="preserve"> – Gerente de Ma</w:t>
      </w:r>
      <w:r>
        <w:rPr>
          <w:rFonts w:ascii="Arial" w:eastAsia="Arial" w:hAnsi="Arial" w:cs="Arial"/>
        </w:rPr>
        <w:t xml:space="preserve">rketing.       </w:t>
      </w:r>
      <w:proofErr w:type="spellStart"/>
      <w:r>
        <w:rPr>
          <w:rFonts w:ascii="Arial" w:eastAsia="Arial" w:hAnsi="Arial" w:cs="Arial"/>
        </w:rPr>
        <w:t>Supichiatti</w:t>
      </w:r>
      <w:proofErr w:type="spellEnd"/>
      <w:r>
        <w:rPr>
          <w:rFonts w:ascii="Arial" w:eastAsia="Arial" w:hAnsi="Arial" w:cs="Arial"/>
        </w:rPr>
        <w:t xml:space="preserve"> Lautaro – Finanzas y Ventas</w:t>
      </w:r>
    </w:p>
    <w:p w14:paraId="1F7A1D84" w14:textId="10FEFA10" w:rsidR="00CB68C6" w:rsidRDefault="00CB68C6">
      <w:pPr>
        <w:spacing w:before="240" w:after="2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Áreas de Desarrollos: Rodriguez Santiago.</w:t>
      </w:r>
    </w:p>
    <w:p w14:paraId="00000029" w14:textId="77777777" w:rsidR="009B5A03" w:rsidRDefault="00E456B5">
      <w:pPr>
        <w:spacing w:before="240" w:after="2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  <w:t xml:space="preserve"> Por ART Segura S.A.: Nombre y cargo del representante</w:t>
      </w:r>
    </w:p>
    <w:p w14:paraId="0000002A" w14:textId="77777777" w:rsidR="009B5A03" w:rsidRDefault="009B5A03"/>
    <w:sectPr w:rsidR="009B5A0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Nicolás Ruarte" w:date="2025-09-22T14:48:00Z" w:initials="">
    <w:p w14:paraId="0000002B" w14:textId="77777777" w:rsidR="00E456B5" w:rsidRDefault="00E456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Monto </w:t>
      </w:r>
      <w:proofErr w:type="spellStart"/>
      <w:r>
        <w:rPr>
          <w:rFonts w:ascii="Arial" w:eastAsia="Arial" w:hAnsi="Arial" w:cs="Arial"/>
          <w:color w:val="000000"/>
        </w:rPr>
        <w:t>placeholder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2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501B68"/>
    <w:multiLevelType w:val="hybridMultilevel"/>
    <w:tmpl w:val="F1EA4E46"/>
    <w:lvl w:ilvl="0" w:tplc="3E8834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F4920"/>
    <w:multiLevelType w:val="hybridMultilevel"/>
    <w:tmpl w:val="A9DAA3D4"/>
    <w:lvl w:ilvl="0" w:tplc="BCA6E2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A03"/>
    <w:rsid w:val="00162C61"/>
    <w:rsid w:val="001857DA"/>
    <w:rsid w:val="009B5A03"/>
    <w:rsid w:val="00AB582E"/>
    <w:rsid w:val="00B04B7A"/>
    <w:rsid w:val="00B85B07"/>
    <w:rsid w:val="00CB68C6"/>
    <w:rsid w:val="00D27F7C"/>
    <w:rsid w:val="00D47664"/>
    <w:rsid w:val="00D67117"/>
    <w:rsid w:val="00E4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EA42"/>
  <w15:docId w15:val="{527A5271-72DD-4EF0-A0C4-F5D4E187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815E80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unhideWhenUsed/>
    <w:rsid w:val="00815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15E80"/>
    <w:rPr>
      <w:b/>
      <w:bCs/>
    </w:rPr>
  </w:style>
  <w:style w:type="character" w:styleId="nfasis">
    <w:name w:val="Emphasis"/>
    <w:basedOn w:val="Fuentedeprrafopredeter"/>
    <w:uiPriority w:val="20"/>
    <w:qFormat/>
    <w:rsid w:val="00815E80"/>
    <w:rPr>
      <w:i/>
      <w:iCs/>
    </w:rPr>
  </w:style>
  <w:style w:type="character" w:customStyle="1" w:styleId="Ttulo2Car">
    <w:name w:val="Título 2 Car"/>
    <w:basedOn w:val="Fuentedeprrafopredeter"/>
    <w:uiPriority w:val="9"/>
    <w:semiHidden/>
    <w:rsid w:val="004C26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5B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5B0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671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doH9TONgIaMzRl3+iaghs4EMw==">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</dc:creator>
  <cp:lastModifiedBy>josemir diaz</cp:lastModifiedBy>
  <cp:revision>2</cp:revision>
  <dcterms:created xsi:type="dcterms:W3CDTF">2025-10-02T23:01:00Z</dcterms:created>
  <dcterms:modified xsi:type="dcterms:W3CDTF">2025-10-02T23:01:00Z</dcterms:modified>
</cp:coreProperties>
</file>