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HISTORIA DEL INTERNET Y PÁGINAS WEB, </w:t>
      </w:r>
    </w:p>
    <w:p w:rsidR="00000000" w:rsidDel="00000000" w:rsidP="00000000" w:rsidRDefault="00000000" w:rsidRPr="00000000" w14:paraId="00000002">
      <w:pPr>
        <w:jc w:val="cente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VERSIONES 2.0 3.0 4.0</w:t>
      </w:r>
      <w:r w:rsidDel="00000000" w:rsidR="00000000" w:rsidRPr="00000000">
        <w:rPr>
          <w:rFonts w:ascii="Roboto" w:cs="Roboto" w:eastAsia="Roboto" w:hAnsi="Roboto"/>
          <w:sz w:val="32"/>
          <w:szCs w:val="32"/>
          <w:rtl w:val="0"/>
        </w:rPr>
        <w:t xml:space="preserve"> </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historia del Internet y las páginas web es un relato de innovación tecnológica y evolución social que ha transformado la comunicación y el acceso a la información en el mundo. A continuación, se presenta un resumen de los hitos más significativos en esta evolución, así como las distintas versiones del Internet.</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50u2psjxfyig" w:id="0"/>
      <w:bookmarkEnd w:id="0"/>
      <w:r w:rsidDel="00000000" w:rsidR="00000000" w:rsidRPr="00000000">
        <w:rPr>
          <w:sz w:val="34"/>
          <w:szCs w:val="34"/>
          <w:rtl w:val="0"/>
        </w:rPr>
        <w:t xml:space="preserve">Orígenes del Internet</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concepto de Internet se remonta a la década de 1960, cuando se desarrollaron las primeras ideas sobre redes de computadoras. En 1969, se estableció ARPANET, la primera red de computadoras interconectadas, que permitió la comunicación entre varias universidades en California. Sin embargo, se considera que Internet, tal como lo conocemos hoy, nació en 1983, cuando el Departamento de Defensa de EE. UU. adoptó el protocolo TCP/IP para ARPANET, creando así la red Arpa Internet.</w:t>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omy2z3mrgedy" w:id="1"/>
      <w:bookmarkEnd w:id="1"/>
      <w:r w:rsidDel="00000000" w:rsidR="00000000" w:rsidRPr="00000000">
        <w:rPr>
          <w:sz w:val="34"/>
          <w:szCs w:val="34"/>
          <w:rtl w:val="0"/>
        </w:rPr>
        <w:t xml:space="preserve">Creación de la World Wide Web</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World Wide Web (WWW) fue inventada por Tim Berners-Lee en 1989 y se hizo accesible al público en 1991. Este sistema permitió la creación de páginas web mediante el uso de protocolos como HTML y HTTP, facilitando la organización y el acceso a la información en línea. El primer navegador web, Mosaic, fue lanzado en 1993, lo que marcó un punto de inflexión en la popularización de Internet, ya que permitió a los usuarios visualizar texto y gráficos en la misma interfaz.</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c4zp3rhui88k" w:id="2"/>
      <w:bookmarkEnd w:id="2"/>
      <w:r w:rsidDel="00000000" w:rsidR="00000000" w:rsidRPr="00000000">
        <w:rPr>
          <w:sz w:val="34"/>
          <w:szCs w:val="34"/>
          <w:rtl w:val="0"/>
        </w:rPr>
        <w:t xml:space="preserve">Evolución hacia la Interactividad</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 el tiempo, las páginas web evolucionaron de ser estáticas a interactivas. Internet 2.0, que comenzó a desarrollarse a finales de los años 90 y principios de los 2000, introdujo la interactividad en la web. Esto permitió a los usuarios no solo consumir contenido, sino también crear y compartir su propio contenido a través de plataformas como blogs y redes sociales.</w:t>
      </w:r>
    </w:p>
    <w:p w:rsidR="00000000" w:rsidDel="00000000" w:rsidP="00000000" w:rsidRDefault="00000000" w:rsidRPr="00000000" w14:paraId="0000000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q9wvsv6s8o54" w:id="3"/>
      <w:bookmarkEnd w:id="3"/>
      <w:r w:rsidDel="00000000" w:rsidR="00000000" w:rsidRPr="00000000">
        <w:rPr>
          <w:sz w:val="34"/>
          <w:szCs w:val="34"/>
          <w:rtl w:val="0"/>
        </w:rPr>
        <w:t xml:space="preserve">Características de Internet 2.0</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Interacción del usuario: Las páginas web comenzaron a permitir comentarios, publicaciones y compartición de contenido.</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Contenido generado por el usuario: Plataformas como YouTube y Facebook surgieron, permitiendo a los usuarios crear y distribuir su propio contenido.</w:t>
      </w:r>
    </w:p>
    <w:p w:rsidR="00000000" w:rsidDel="00000000" w:rsidP="00000000" w:rsidRDefault="00000000" w:rsidRPr="00000000" w14:paraId="0000000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Colaboración: Se promovieron espacios de colaboración en línea, como Wikipedia, donde los usuarios podían editar y añadir información.</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hfvuggv0qwq6" w:id="4"/>
      <w:bookmarkEnd w:id="4"/>
      <w:r w:rsidDel="00000000" w:rsidR="00000000" w:rsidRPr="00000000">
        <w:rPr>
          <w:rtl w:val="0"/>
        </w:rPr>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6v7r40dqty9z" w:id="5"/>
      <w:bookmarkEnd w:id="5"/>
      <w:r w:rsidDel="00000000" w:rsidR="00000000" w:rsidRPr="00000000">
        <w:rPr>
          <w:sz w:val="34"/>
          <w:szCs w:val="34"/>
          <w:rtl w:val="0"/>
        </w:rPr>
        <w:t xml:space="preserve">Internet 3.0 y 4.0</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evolución del Internet ha continuado con el surgimiento de Internet 3.0, también conocido como la "Web Semántica". Esta versión busca mejorar la comprensión de la información por parte de las máquinas, facilitando una búsqueda más intuitiva y personalizada. Se basa en tecnologías como el aprendizaje automático y la inteligencia artificial para ofrecer contenido relevante y contextualizado a los usuarios.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otro lado, Internet 4.0, que se encuentra en desarrollo, se centra en la integración de tecnologías avanzadas como el Internet de las Cosas (IoT), la inteligencia artificial y la automatización. Este enfoque busca crear un entorno digital más conectado y eficiente, donde los dispositivos puedan comunicarse entre sí y con los usuarios de manera más efectiva.</w:t>
      </w:r>
    </w:p>
    <w:p w:rsidR="00000000" w:rsidDel="00000000" w:rsidP="00000000" w:rsidRDefault="00000000" w:rsidRPr="00000000" w14:paraId="0000001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x1xru1z53o10" w:id="6"/>
      <w:bookmarkEnd w:id="6"/>
      <w:r w:rsidDel="00000000" w:rsidR="00000000" w:rsidRPr="00000000">
        <w:rPr>
          <w:sz w:val="34"/>
          <w:szCs w:val="34"/>
          <w:rtl w:val="0"/>
        </w:rPr>
        <w:t xml:space="preserve">Conclusión</w:t>
      </w:r>
    </w:p>
    <w:p w:rsidR="00000000" w:rsidDel="00000000" w:rsidP="00000000" w:rsidRDefault="00000000" w:rsidRPr="00000000" w14:paraId="00000014">
      <w:pPr>
        <w:rPr/>
      </w:pPr>
      <w:r w:rsidDel="00000000" w:rsidR="00000000" w:rsidRPr="00000000">
        <w:rPr>
          <w:rFonts w:ascii="Roboto" w:cs="Roboto" w:eastAsia="Roboto" w:hAnsi="Roboto"/>
          <w:sz w:val="24"/>
          <w:szCs w:val="24"/>
          <w:rtl w:val="0"/>
        </w:rPr>
        <w:t xml:space="preserve">La historia del Internet y las páginas web es un testimonio del avance tecnológico y su impacto en la sociedad. Desde sus humildes comienzos en ARPANET hasta la era actual de la interactividad y la inteligencia artificial, el Internet ha transformado la manera en que nos comunicamos, trabajamos y accedemos a la información. A medida que avanzamos hacia versiones más sofisticadas como Internet 3.0 y 4.0, la evolución del Internet promete seguir moldeando nuestro futuro digital.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