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3E6DE" w14:textId="77777777" w:rsidR="00DE2D48" w:rsidRDefault="00DE2D48">
      <w:pPr>
        <w:widowControl w:val="0"/>
        <w:pBdr>
          <w:top w:val="nil"/>
          <w:left w:val="nil"/>
          <w:bottom w:val="nil"/>
          <w:right w:val="nil"/>
          <w:between w:val="nil"/>
        </w:pBdr>
        <w:spacing w:line="276" w:lineRule="auto"/>
      </w:pPr>
    </w:p>
    <w:p w14:paraId="786C7F61" w14:textId="77777777" w:rsidR="00DE2D48" w:rsidRDefault="00DE2D48">
      <w:pPr>
        <w:widowControl w:val="0"/>
        <w:pBdr>
          <w:top w:val="nil"/>
          <w:left w:val="nil"/>
          <w:bottom w:val="nil"/>
          <w:right w:val="nil"/>
          <w:between w:val="nil"/>
        </w:pBdr>
        <w:spacing w:line="276" w:lineRule="auto"/>
      </w:pPr>
    </w:p>
    <w:p w14:paraId="755F96EF" w14:textId="77777777" w:rsidR="00DE2D48" w:rsidRDefault="00DE2D48">
      <w:pPr>
        <w:jc w:val="both"/>
        <w:rPr>
          <w:rFonts w:ascii="Calibri" w:eastAsia="Calibri" w:hAnsi="Calibri" w:cs="Calibri"/>
          <w:sz w:val="20"/>
          <w:szCs w:val="20"/>
        </w:rPr>
      </w:pPr>
    </w:p>
    <w:tbl>
      <w:tblPr>
        <w:tblStyle w:val="afffd"/>
        <w:tblpPr w:leftFromText="180" w:rightFromText="180" w:topFromText="180" w:bottomFromText="180" w:vertAnchor="text" w:tblpX="-5"/>
        <w:tblW w:w="9533"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702"/>
        <w:gridCol w:w="6831"/>
      </w:tblGrid>
      <w:tr w:rsidR="00DE2D48" w14:paraId="5CA0A80D" w14:textId="77777777">
        <w:trPr>
          <w:trHeight w:val="473"/>
        </w:trPr>
        <w:tc>
          <w:tcPr>
            <w:tcW w:w="9533" w:type="dxa"/>
            <w:gridSpan w:val="2"/>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14:paraId="6F2E41D6" w14:textId="77777777" w:rsidR="00DE2D48" w:rsidRDefault="004D5759">
            <w:pPr>
              <w:spacing w:before="100"/>
              <w:jc w:val="center"/>
              <w:rPr>
                <w:rFonts w:ascii="Calibri" w:eastAsia="Calibri" w:hAnsi="Calibri" w:cs="Calibri"/>
                <w:color w:val="00A900"/>
                <w:sz w:val="22"/>
                <w:szCs w:val="22"/>
              </w:rPr>
            </w:pPr>
            <w:r>
              <w:rPr>
                <w:rFonts w:ascii="Calibri" w:eastAsia="Calibri" w:hAnsi="Calibri" w:cs="Calibri"/>
                <w:b/>
                <w:color w:val="00A900"/>
                <w:sz w:val="22"/>
                <w:szCs w:val="22"/>
              </w:rPr>
              <w:t>INFORMACIÓN GENERAL</w:t>
            </w:r>
          </w:p>
        </w:tc>
      </w:tr>
      <w:tr w:rsidR="00DE2D48" w14:paraId="764D4D8F" w14:textId="77777777">
        <w:trPr>
          <w:trHeight w:val="460"/>
        </w:trPr>
        <w:tc>
          <w:tcPr>
            <w:tcW w:w="9533" w:type="dxa"/>
            <w:gridSpan w:val="2"/>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14:paraId="506964D0" w14:textId="09ED42BC" w:rsidR="00DE2D48" w:rsidRPr="00FC1E83" w:rsidRDefault="004D5759">
            <w:pPr>
              <w:spacing w:before="100"/>
              <w:jc w:val="both"/>
              <w:rPr>
                <w:rFonts w:ascii="Calibri" w:eastAsia="Calibri" w:hAnsi="Calibri" w:cs="Calibri"/>
                <w:sz w:val="22"/>
                <w:szCs w:val="22"/>
              </w:rPr>
            </w:pPr>
            <w:r>
              <w:rPr>
                <w:rFonts w:ascii="Calibri" w:eastAsia="Calibri" w:hAnsi="Calibri" w:cs="Calibri"/>
                <w:b/>
                <w:sz w:val="22"/>
                <w:szCs w:val="22"/>
              </w:rPr>
              <w:t>Nombre del Aplicativo:</w:t>
            </w:r>
            <w:r>
              <w:rPr>
                <w:rFonts w:ascii="Calibri" w:eastAsia="Calibri" w:hAnsi="Calibri" w:cs="Calibri"/>
                <w:b/>
                <w:sz w:val="22"/>
                <w:szCs w:val="22"/>
                <w:highlight w:val="white"/>
              </w:rPr>
              <w:t xml:space="preserve">  </w:t>
            </w:r>
            <w:proofErr w:type="spellStart"/>
            <w:r>
              <w:rPr>
                <w:rFonts w:ascii="Calibri" w:eastAsia="Calibri" w:hAnsi="Calibri" w:cs="Calibri"/>
                <w:sz w:val="22"/>
                <w:szCs w:val="22"/>
              </w:rPr>
              <w:t>C</w:t>
            </w:r>
            <w:r w:rsidR="00FC1E83">
              <w:rPr>
                <w:rFonts w:ascii="Calibri" w:eastAsia="Calibri" w:hAnsi="Calibri" w:cs="Calibri"/>
                <w:sz w:val="22"/>
                <w:szCs w:val="22"/>
              </w:rPr>
              <w:t>reamySoft</w:t>
            </w:r>
            <w:proofErr w:type="spellEnd"/>
          </w:p>
        </w:tc>
      </w:tr>
      <w:tr w:rsidR="00DE2D48" w14:paraId="29DCA0D4" w14:textId="77777777">
        <w:trPr>
          <w:trHeight w:val="400"/>
        </w:trPr>
        <w:tc>
          <w:tcPr>
            <w:tcW w:w="9533" w:type="dxa"/>
            <w:gridSpan w:val="2"/>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14:paraId="0B9BD664" w14:textId="77777777" w:rsidR="00FC1E83" w:rsidRPr="00FC1E83" w:rsidRDefault="00FC1E83" w:rsidP="00FC1E83">
            <w:pPr>
              <w:spacing w:after="2"/>
              <w:ind w:left="70" w:right="252"/>
              <w:rPr>
                <w:rFonts w:ascii="Times New Roman" w:eastAsia="Times New Roman" w:hAnsi="Times New Roman" w:cs="Times New Roman"/>
              </w:rPr>
            </w:pPr>
            <w:r w:rsidRPr="00FC1E83">
              <w:rPr>
                <w:rFonts w:ascii="Calibri" w:eastAsia="Times New Roman" w:hAnsi="Calibri" w:cs="Calibri"/>
                <w:b/>
                <w:bCs/>
                <w:color w:val="000000"/>
                <w:sz w:val="22"/>
                <w:szCs w:val="22"/>
              </w:rPr>
              <w:t>Nombres de las entidades o Centros del SENA con los que se asocia (</w:t>
            </w:r>
            <w:r w:rsidRPr="00FC1E83">
              <w:rPr>
                <w:rFonts w:ascii="Calibri" w:eastAsia="Times New Roman" w:hAnsi="Calibri" w:cs="Calibri"/>
                <w:b/>
                <w:bCs/>
                <w:i/>
                <w:iCs/>
                <w:color w:val="000000"/>
                <w:sz w:val="22"/>
                <w:szCs w:val="22"/>
              </w:rPr>
              <w:t>nombre del cliente</w:t>
            </w:r>
            <w:r w:rsidRPr="00FC1E83">
              <w:rPr>
                <w:rFonts w:ascii="Calibri" w:eastAsia="Times New Roman" w:hAnsi="Calibri" w:cs="Calibri"/>
                <w:b/>
                <w:bCs/>
                <w:color w:val="000000"/>
                <w:sz w:val="22"/>
                <w:szCs w:val="22"/>
              </w:rPr>
              <w:t xml:space="preserve">):  </w:t>
            </w:r>
            <w:r w:rsidRPr="00FC1E83">
              <w:rPr>
                <w:rFonts w:ascii="Calibri" w:eastAsia="Times New Roman" w:hAnsi="Calibri" w:cs="Calibri"/>
                <w:color w:val="000000"/>
                <w:sz w:val="22"/>
                <w:szCs w:val="22"/>
              </w:rPr>
              <w:t xml:space="preserve">Contacto:  </w:t>
            </w:r>
            <w:proofErr w:type="spellStart"/>
            <w:r w:rsidRPr="00FC1E83">
              <w:rPr>
                <w:rFonts w:ascii="Calibri" w:eastAsia="Times New Roman" w:hAnsi="Calibri" w:cs="Calibri"/>
                <w:color w:val="000000"/>
                <w:sz w:val="22"/>
                <w:szCs w:val="22"/>
              </w:rPr>
              <w:t>Jhonjader</w:t>
            </w:r>
            <w:proofErr w:type="spellEnd"/>
            <w:r w:rsidRPr="00FC1E83">
              <w:rPr>
                <w:rFonts w:ascii="Calibri" w:eastAsia="Times New Roman" w:hAnsi="Calibri" w:cs="Calibri"/>
                <w:color w:val="000000"/>
                <w:sz w:val="22"/>
                <w:szCs w:val="22"/>
              </w:rPr>
              <w:t xml:space="preserve"> Córdoba Magaña </w:t>
            </w:r>
          </w:p>
          <w:p w14:paraId="747C822E" w14:textId="77777777" w:rsidR="00FC1E83" w:rsidRPr="00FC1E83" w:rsidRDefault="00FC1E83" w:rsidP="00FC1E83">
            <w:pPr>
              <w:ind w:left="70"/>
              <w:rPr>
                <w:rFonts w:ascii="Times New Roman" w:eastAsia="Times New Roman" w:hAnsi="Times New Roman" w:cs="Times New Roman"/>
              </w:rPr>
            </w:pPr>
            <w:r w:rsidRPr="00FC1E83">
              <w:rPr>
                <w:rFonts w:ascii="Calibri" w:eastAsia="Times New Roman" w:hAnsi="Calibri" w:cs="Calibri"/>
                <w:color w:val="000000"/>
                <w:sz w:val="22"/>
                <w:szCs w:val="22"/>
              </w:rPr>
              <w:t>Celular: 324 5773044 </w:t>
            </w:r>
          </w:p>
          <w:p w14:paraId="679B2654" w14:textId="77777777" w:rsidR="00FC1E83" w:rsidRPr="00FC1E83" w:rsidRDefault="00FC1E83" w:rsidP="00FC1E83">
            <w:pPr>
              <w:ind w:left="70"/>
              <w:rPr>
                <w:rFonts w:ascii="Times New Roman" w:eastAsia="Times New Roman" w:hAnsi="Times New Roman" w:cs="Times New Roman"/>
              </w:rPr>
            </w:pPr>
            <w:r w:rsidRPr="00FC1E83">
              <w:rPr>
                <w:rFonts w:ascii="Calibri" w:eastAsia="Times New Roman" w:hAnsi="Calibri" w:cs="Calibri"/>
                <w:color w:val="000000"/>
                <w:sz w:val="22"/>
                <w:szCs w:val="22"/>
              </w:rPr>
              <w:t>Correo: jhocom@hotmail.com </w:t>
            </w:r>
          </w:p>
          <w:p w14:paraId="524B327C" w14:textId="7924F3C5" w:rsidR="00DE2D48" w:rsidRPr="00FC1E83" w:rsidRDefault="00FC1E83" w:rsidP="00FC1E83">
            <w:pPr>
              <w:ind w:left="70"/>
              <w:rPr>
                <w:rFonts w:ascii="Times New Roman" w:eastAsia="Times New Roman" w:hAnsi="Times New Roman" w:cs="Times New Roman"/>
              </w:rPr>
            </w:pPr>
            <w:r w:rsidRPr="00FC1E83">
              <w:rPr>
                <w:rFonts w:ascii="Calibri" w:eastAsia="Times New Roman" w:hAnsi="Calibri" w:cs="Calibri"/>
                <w:color w:val="000000"/>
                <w:sz w:val="22"/>
                <w:szCs w:val="22"/>
              </w:rPr>
              <w:t xml:space="preserve">Dirección: CR 95 CL 70 B-11 </w:t>
            </w:r>
          </w:p>
        </w:tc>
      </w:tr>
      <w:tr w:rsidR="00DE2D48" w14:paraId="039FC588" w14:textId="77777777">
        <w:trPr>
          <w:trHeight w:val="440"/>
        </w:trPr>
        <w:tc>
          <w:tcPr>
            <w:tcW w:w="9533" w:type="dxa"/>
            <w:gridSpan w:val="2"/>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14:paraId="1012C06E" w14:textId="77777777" w:rsidR="00DE2D48" w:rsidRDefault="004D5759">
            <w:pPr>
              <w:spacing w:before="100"/>
              <w:jc w:val="both"/>
              <w:rPr>
                <w:rFonts w:ascii="Calibri" w:eastAsia="Calibri" w:hAnsi="Calibri" w:cs="Calibri"/>
                <w:b/>
                <w:sz w:val="22"/>
                <w:szCs w:val="22"/>
              </w:rPr>
            </w:pPr>
            <w:r>
              <w:rPr>
                <w:rFonts w:ascii="Calibri" w:eastAsia="Calibri" w:hAnsi="Calibri" w:cs="Calibri"/>
                <w:b/>
                <w:sz w:val="22"/>
                <w:szCs w:val="22"/>
              </w:rPr>
              <w:t>Programa de formación con el que se asocia (</w:t>
            </w:r>
            <w:r>
              <w:rPr>
                <w:rFonts w:ascii="Calibri" w:eastAsia="Calibri" w:hAnsi="Calibri" w:cs="Calibri"/>
                <w:b/>
                <w:i/>
                <w:sz w:val="22"/>
                <w:szCs w:val="22"/>
              </w:rPr>
              <w:t>si el proyecto se hace con otro programa de formación</w:t>
            </w:r>
            <w:r>
              <w:rPr>
                <w:rFonts w:ascii="Calibri" w:eastAsia="Calibri" w:hAnsi="Calibri" w:cs="Calibri"/>
                <w:b/>
                <w:sz w:val="22"/>
                <w:szCs w:val="22"/>
              </w:rPr>
              <w:t xml:space="preserve">): </w:t>
            </w:r>
          </w:p>
          <w:p w14:paraId="3A6D0684" w14:textId="77777777" w:rsidR="00DE2D48" w:rsidRDefault="004D5759">
            <w:pPr>
              <w:spacing w:before="100"/>
              <w:rPr>
                <w:rFonts w:ascii="Calibri" w:eastAsia="Calibri" w:hAnsi="Calibri" w:cs="Calibri"/>
                <w:sz w:val="22"/>
                <w:szCs w:val="22"/>
              </w:rPr>
            </w:pPr>
            <w:r>
              <w:rPr>
                <w:rFonts w:ascii="Calibri" w:eastAsia="Calibri" w:hAnsi="Calibri" w:cs="Calibri"/>
                <w:sz w:val="22"/>
                <w:szCs w:val="22"/>
              </w:rPr>
              <w:t>No aplica- N/A</w:t>
            </w:r>
          </w:p>
        </w:tc>
      </w:tr>
      <w:tr w:rsidR="00DE2D48" w14:paraId="1D2899C2" w14:textId="77777777">
        <w:trPr>
          <w:trHeight w:val="440"/>
        </w:trPr>
        <w:tc>
          <w:tcPr>
            <w:tcW w:w="2702"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14:paraId="2369A223" w14:textId="77777777" w:rsidR="00DE2D48" w:rsidRDefault="004D5759">
            <w:pPr>
              <w:spacing w:before="100"/>
              <w:jc w:val="both"/>
              <w:rPr>
                <w:rFonts w:ascii="Calibri" w:eastAsia="Calibri" w:hAnsi="Calibri" w:cs="Calibri"/>
                <w:b/>
                <w:sz w:val="22"/>
                <w:szCs w:val="22"/>
              </w:rPr>
            </w:pPr>
            <w:r>
              <w:rPr>
                <w:rFonts w:ascii="Calibri" w:eastAsia="Calibri" w:hAnsi="Calibri" w:cs="Calibri"/>
                <w:b/>
                <w:sz w:val="22"/>
                <w:szCs w:val="22"/>
              </w:rPr>
              <w:t>Nro. Ficha:</w:t>
            </w:r>
          </w:p>
          <w:p w14:paraId="267DE73E" w14:textId="77777777" w:rsidR="00DE2D48" w:rsidRDefault="004D5759">
            <w:pPr>
              <w:spacing w:before="100"/>
              <w:jc w:val="both"/>
              <w:rPr>
                <w:rFonts w:ascii="Calibri" w:eastAsia="Calibri" w:hAnsi="Calibri" w:cs="Calibri"/>
                <w:sz w:val="22"/>
                <w:szCs w:val="22"/>
              </w:rPr>
            </w:pPr>
            <w:r>
              <w:rPr>
                <w:rFonts w:ascii="Calibri" w:eastAsia="Calibri" w:hAnsi="Calibri" w:cs="Calibri"/>
                <w:sz w:val="22"/>
                <w:szCs w:val="22"/>
              </w:rPr>
              <w:t>2742550 (ADSO)</w:t>
            </w:r>
          </w:p>
        </w:tc>
        <w:tc>
          <w:tcPr>
            <w:tcW w:w="6831"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14:paraId="471CF6C9" w14:textId="77777777" w:rsidR="00DE2D48" w:rsidRDefault="004D5759">
            <w:pPr>
              <w:spacing w:before="100"/>
              <w:jc w:val="both"/>
              <w:rPr>
                <w:rFonts w:ascii="Calibri" w:eastAsia="Calibri" w:hAnsi="Calibri" w:cs="Calibri"/>
                <w:b/>
                <w:sz w:val="22"/>
                <w:szCs w:val="22"/>
              </w:rPr>
            </w:pPr>
            <w:r>
              <w:rPr>
                <w:rFonts w:ascii="Calibri" w:eastAsia="Calibri" w:hAnsi="Calibri" w:cs="Calibri"/>
                <w:b/>
                <w:sz w:val="22"/>
                <w:szCs w:val="22"/>
              </w:rPr>
              <w:t>Instructor Titular:</w:t>
            </w:r>
          </w:p>
          <w:p w14:paraId="3D345EE0" w14:textId="77777777" w:rsidR="00DE2D48" w:rsidRDefault="004D5759">
            <w:pPr>
              <w:spacing w:before="100"/>
              <w:jc w:val="both"/>
              <w:rPr>
                <w:rFonts w:ascii="Calibri" w:eastAsia="Calibri" w:hAnsi="Calibri" w:cs="Calibri"/>
                <w:sz w:val="22"/>
                <w:szCs w:val="22"/>
              </w:rPr>
            </w:pPr>
            <w:proofErr w:type="spellStart"/>
            <w:r>
              <w:rPr>
                <w:rFonts w:ascii="Calibri" w:eastAsia="Calibri" w:hAnsi="Calibri" w:cs="Calibri"/>
                <w:sz w:val="22"/>
                <w:szCs w:val="22"/>
              </w:rPr>
              <w:t>Jhonnys</w:t>
            </w:r>
            <w:proofErr w:type="spellEnd"/>
            <w:r>
              <w:rPr>
                <w:rFonts w:ascii="Calibri" w:eastAsia="Calibri" w:hAnsi="Calibri" w:cs="Calibri"/>
                <w:sz w:val="22"/>
                <w:szCs w:val="22"/>
              </w:rPr>
              <w:t xml:space="preserve"> Arturo </w:t>
            </w:r>
            <w:proofErr w:type="spellStart"/>
            <w:r>
              <w:rPr>
                <w:rFonts w:ascii="Calibri" w:eastAsia="Calibri" w:hAnsi="Calibri" w:cs="Calibri"/>
                <w:sz w:val="22"/>
                <w:szCs w:val="22"/>
              </w:rPr>
              <w:t>Rodriguez</w:t>
            </w:r>
            <w:proofErr w:type="spellEnd"/>
            <w:r>
              <w:rPr>
                <w:rFonts w:ascii="Calibri" w:eastAsia="Calibri" w:hAnsi="Calibri" w:cs="Calibri"/>
                <w:sz w:val="22"/>
                <w:szCs w:val="22"/>
              </w:rPr>
              <w:t xml:space="preserve"> Payares</w:t>
            </w:r>
          </w:p>
        </w:tc>
      </w:tr>
      <w:tr w:rsidR="00DE2D48" w14:paraId="34485398" w14:textId="77777777">
        <w:trPr>
          <w:trHeight w:val="675"/>
        </w:trPr>
        <w:tc>
          <w:tcPr>
            <w:tcW w:w="9533" w:type="dxa"/>
            <w:gridSpan w:val="2"/>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14:paraId="399F6DE9" w14:textId="77777777" w:rsidR="00DE2D48" w:rsidRDefault="004D5759">
            <w:pPr>
              <w:spacing w:before="100"/>
              <w:jc w:val="both"/>
              <w:rPr>
                <w:rFonts w:ascii="Calibri" w:eastAsia="Calibri" w:hAnsi="Calibri" w:cs="Calibri"/>
                <w:b/>
                <w:sz w:val="22"/>
                <w:szCs w:val="22"/>
              </w:rPr>
            </w:pPr>
            <w:r>
              <w:rPr>
                <w:rFonts w:ascii="Calibri" w:eastAsia="Calibri" w:hAnsi="Calibri" w:cs="Calibri"/>
                <w:b/>
                <w:sz w:val="22"/>
                <w:szCs w:val="22"/>
              </w:rPr>
              <w:t xml:space="preserve">Programa de formación: </w:t>
            </w:r>
            <w:r>
              <w:rPr>
                <w:rFonts w:ascii="Calibri" w:eastAsia="Calibri" w:hAnsi="Calibri" w:cs="Calibri"/>
                <w:sz w:val="22"/>
                <w:szCs w:val="22"/>
              </w:rPr>
              <w:t>Tecnología en Análisis y Desarrollo de Software</w:t>
            </w:r>
          </w:p>
        </w:tc>
      </w:tr>
    </w:tbl>
    <w:p w14:paraId="55BBC0CA" w14:textId="77777777" w:rsidR="00DE2D48" w:rsidRDefault="00DE2D48">
      <w:pPr>
        <w:rPr>
          <w:rFonts w:ascii="Calibri" w:eastAsia="Calibri" w:hAnsi="Calibri" w:cs="Calibri"/>
          <w:sz w:val="20"/>
          <w:szCs w:val="20"/>
        </w:rPr>
      </w:pPr>
    </w:p>
    <w:p w14:paraId="1EDFE5AB" w14:textId="77777777" w:rsidR="00DE2D48" w:rsidRDefault="00DE2D48">
      <w:pPr>
        <w:rPr>
          <w:rFonts w:ascii="Calibri" w:eastAsia="Calibri" w:hAnsi="Calibri" w:cs="Calibri"/>
          <w:sz w:val="20"/>
          <w:szCs w:val="20"/>
        </w:rPr>
      </w:pPr>
    </w:p>
    <w:tbl>
      <w:tblPr>
        <w:tblStyle w:val="afffe"/>
        <w:tblpPr w:leftFromText="180" w:rightFromText="180" w:topFromText="180" w:bottomFromText="180" w:vertAnchor="text" w:tblpX="-50"/>
        <w:tblW w:w="9533"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421"/>
        <w:gridCol w:w="2810"/>
        <w:gridCol w:w="3401"/>
        <w:gridCol w:w="1901"/>
      </w:tblGrid>
      <w:tr w:rsidR="00DE2D48" w14:paraId="0F96783A" w14:textId="77777777">
        <w:trPr>
          <w:trHeight w:val="630"/>
        </w:trPr>
        <w:tc>
          <w:tcPr>
            <w:tcW w:w="9533" w:type="dxa"/>
            <w:gridSpan w:val="4"/>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14:paraId="0E7A9443" w14:textId="77777777" w:rsidR="00DE2D48" w:rsidRDefault="004D5759">
            <w:pPr>
              <w:spacing w:before="100"/>
              <w:jc w:val="center"/>
              <w:rPr>
                <w:rFonts w:ascii="Calibri" w:eastAsia="Calibri" w:hAnsi="Calibri" w:cs="Calibri"/>
                <w:b/>
                <w:color w:val="00A900"/>
                <w:sz w:val="22"/>
                <w:szCs w:val="22"/>
              </w:rPr>
            </w:pPr>
            <w:r>
              <w:rPr>
                <w:rFonts w:ascii="Calibri" w:eastAsia="Calibri" w:hAnsi="Calibri" w:cs="Calibri"/>
                <w:b/>
                <w:color w:val="00A900"/>
                <w:sz w:val="22"/>
                <w:szCs w:val="22"/>
              </w:rPr>
              <w:t>APRENDICES PARTICIPANTES EN EL PROYECTO</w:t>
            </w:r>
          </w:p>
        </w:tc>
      </w:tr>
      <w:tr w:rsidR="00DE2D48" w14:paraId="6CF42B77" w14:textId="77777777">
        <w:trPr>
          <w:trHeight w:val="80"/>
        </w:trPr>
        <w:tc>
          <w:tcPr>
            <w:tcW w:w="1421"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tcPr>
          <w:p w14:paraId="1A8F1127" w14:textId="77777777" w:rsidR="00DE2D48" w:rsidRDefault="004D5759">
            <w:pPr>
              <w:spacing w:before="100"/>
              <w:jc w:val="center"/>
              <w:rPr>
                <w:rFonts w:ascii="Calibri" w:eastAsia="Calibri" w:hAnsi="Calibri" w:cs="Calibri"/>
                <w:b/>
                <w:sz w:val="22"/>
                <w:szCs w:val="22"/>
              </w:rPr>
            </w:pPr>
            <w:r>
              <w:rPr>
                <w:rFonts w:ascii="Calibri" w:eastAsia="Calibri" w:hAnsi="Calibri" w:cs="Calibri"/>
                <w:b/>
                <w:sz w:val="22"/>
                <w:szCs w:val="22"/>
              </w:rPr>
              <w:t>Documento de identidad</w:t>
            </w:r>
          </w:p>
        </w:tc>
        <w:tc>
          <w:tcPr>
            <w:tcW w:w="2810"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tcPr>
          <w:p w14:paraId="7D91D4F7" w14:textId="77777777" w:rsidR="00DE2D48" w:rsidRDefault="004D5759">
            <w:pPr>
              <w:spacing w:before="100"/>
              <w:jc w:val="center"/>
              <w:rPr>
                <w:rFonts w:ascii="Calibri" w:eastAsia="Calibri" w:hAnsi="Calibri" w:cs="Calibri"/>
                <w:b/>
                <w:sz w:val="22"/>
                <w:szCs w:val="22"/>
              </w:rPr>
            </w:pPr>
            <w:r>
              <w:rPr>
                <w:rFonts w:ascii="Calibri" w:eastAsia="Calibri" w:hAnsi="Calibri" w:cs="Calibri"/>
                <w:b/>
                <w:sz w:val="22"/>
                <w:szCs w:val="22"/>
              </w:rPr>
              <w:t>Nombres y Apellidos</w:t>
            </w:r>
          </w:p>
        </w:tc>
        <w:tc>
          <w:tcPr>
            <w:tcW w:w="3401"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tcPr>
          <w:p w14:paraId="5EA3F2BA" w14:textId="77777777" w:rsidR="00DE2D48" w:rsidRDefault="004D5759">
            <w:pPr>
              <w:spacing w:before="100"/>
              <w:jc w:val="center"/>
              <w:rPr>
                <w:rFonts w:ascii="Calibri" w:eastAsia="Calibri" w:hAnsi="Calibri" w:cs="Calibri"/>
                <w:b/>
                <w:sz w:val="22"/>
                <w:szCs w:val="22"/>
              </w:rPr>
            </w:pPr>
            <w:r>
              <w:rPr>
                <w:rFonts w:ascii="Calibri" w:eastAsia="Calibri" w:hAnsi="Calibri" w:cs="Calibri"/>
                <w:b/>
                <w:sz w:val="22"/>
                <w:szCs w:val="22"/>
              </w:rPr>
              <w:t>Correo electrónico</w:t>
            </w:r>
          </w:p>
        </w:tc>
        <w:tc>
          <w:tcPr>
            <w:tcW w:w="1901"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tcPr>
          <w:p w14:paraId="52A3B218" w14:textId="77777777" w:rsidR="00DE2D48" w:rsidRDefault="004D5759">
            <w:pPr>
              <w:spacing w:before="100"/>
              <w:jc w:val="center"/>
              <w:rPr>
                <w:rFonts w:ascii="Calibri" w:eastAsia="Calibri" w:hAnsi="Calibri" w:cs="Calibri"/>
                <w:b/>
                <w:sz w:val="22"/>
                <w:szCs w:val="22"/>
              </w:rPr>
            </w:pPr>
            <w:r>
              <w:rPr>
                <w:rFonts w:ascii="Calibri" w:eastAsia="Calibri" w:hAnsi="Calibri" w:cs="Calibri"/>
                <w:b/>
                <w:sz w:val="22"/>
                <w:szCs w:val="22"/>
              </w:rPr>
              <w:t>Teléfono</w:t>
            </w:r>
          </w:p>
        </w:tc>
      </w:tr>
      <w:tr w:rsidR="00FC1E83" w14:paraId="719905CF" w14:textId="77777777" w:rsidTr="000A2B09">
        <w:trPr>
          <w:trHeight w:val="533"/>
        </w:trPr>
        <w:tc>
          <w:tcPr>
            <w:tcW w:w="1421"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bottom"/>
          </w:tcPr>
          <w:p w14:paraId="6E3471E2" w14:textId="6CF18045" w:rsidR="00FC1E83" w:rsidRDefault="00FC1E83" w:rsidP="00FC1E83">
            <w:pPr>
              <w:spacing w:before="100"/>
              <w:jc w:val="center"/>
              <w:rPr>
                <w:rFonts w:ascii="Calibri" w:eastAsia="Calibri" w:hAnsi="Calibri" w:cs="Calibri"/>
                <w:sz w:val="22"/>
                <w:szCs w:val="22"/>
              </w:rPr>
            </w:pPr>
            <w:r>
              <w:rPr>
                <w:rFonts w:ascii="Calibri" w:hAnsi="Calibri" w:cs="Calibri"/>
                <w:color w:val="000000"/>
                <w:sz w:val="22"/>
                <w:szCs w:val="22"/>
              </w:rPr>
              <w:t>1025761400 </w:t>
            </w:r>
          </w:p>
        </w:tc>
        <w:tc>
          <w:tcPr>
            <w:tcW w:w="2810"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bottom"/>
          </w:tcPr>
          <w:p w14:paraId="6D01DC77" w14:textId="3C09E14D" w:rsidR="00FC1E83" w:rsidRDefault="00FC1E83" w:rsidP="00FC1E83">
            <w:pPr>
              <w:spacing w:before="100"/>
              <w:rPr>
                <w:rFonts w:ascii="Calibri" w:eastAsia="Calibri" w:hAnsi="Calibri" w:cs="Calibri"/>
                <w:sz w:val="22"/>
                <w:szCs w:val="22"/>
              </w:rPr>
            </w:pPr>
            <w:r>
              <w:rPr>
                <w:rFonts w:ascii="Calibri" w:hAnsi="Calibri" w:cs="Calibri"/>
                <w:color w:val="000000"/>
                <w:sz w:val="22"/>
                <w:szCs w:val="22"/>
              </w:rPr>
              <w:t>Santiago Flores valencia </w:t>
            </w:r>
          </w:p>
        </w:tc>
        <w:tc>
          <w:tcPr>
            <w:tcW w:w="3401"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bottom"/>
          </w:tcPr>
          <w:p w14:paraId="7B73BAB0" w14:textId="5DA7539B" w:rsidR="00FC1E83" w:rsidRDefault="00FC1E83" w:rsidP="00FC1E83">
            <w:pPr>
              <w:widowControl w:val="0"/>
              <w:jc w:val="center"/>
              <w:rPr>
                <w:rFonts w:ascii="Calibri" w:eastAsia="Calibri" w:hAnsi="Calibri" w:cs="Calibri"/>
                <w:sz w:val="26"/>
                <w:szCs w:val="26"/>
                <w:u w:val="single"/>
              </w:rPr>
            </w:pPr>
            <w:r>
              <w:rPr>
                <w:rFonts w:ascii="Calibri" w:hAnsi="Calibri" w:cs="Calibri"/>
                <w:color w:val="000000"/>
                <w:sz w:val="22"/>
                <w:szCs w:val="22"/>
                <w:u w:val="single"/>
              </w:rPr>
              <w:t>santiagoflorezv23@gmail.com</w:t>
            </w:r>
            <w:r>
              <w:rPr>
                <w:rFonts w:ascii="Calibri" w:hAnsi="Calibri" w:cs="Calibri"/>
                <w:color w:val="000000"/>
                <w:sz w:val="22"/>
                <w:szCs w:val="22"/>
              </w:rPr>
              <w:t> </w:t>
            </w:r>
          </w:p>
        </w:tc>
        <w:tc>
          <w:tcPr>
            <w:tcW w:w="1901"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bottom"/>
          </w:tcPr>
          <w:p w14:paraId="21CDDCB6" w14:textId="53172C95" w:rsidR="00FC1E83" w:rsidRDefault="00FC1E83" w:rsidP="00FC1E83">
            <w:pPr>
              <w:spacing w:before="100"/>
              <w:jc w:val="center"/>
              <w:rPr>
                <w:rFonts w:ascii="Calibri" w:eastAsia="Calibri" w:hAnsi="Calibri" w:cs="Calibri"/>
                <w:sz w:val="22"/>
                <w:szCs w:val="22"/>
              </w:rPr>
            </w:pPr>
            <w:r>
              <w:rPr>
                <w:rFonts w:ascii="Calibri" w:hAnsi="Calibri" w:cs="Calibri"/>
                <w:color w:val="000000"/>
                <w:sz w:val="22"/>
                <w:szCs w:val="22"/>
              </w:rPr>
              <w:t>3132281728 </w:t>
            </w:r>
          </w:p>
        </w:tc>
      </w:tr>
      <w:tr w:rsidR="00FC1E83" w14:paraId="1198847F" w14:textId="77777777" w:rsidTr="00FC1E83">
        <w:trPr>
          <w:trHeight w:val="404"/>
        </w:trPr>
        <w:tc>
          <w:tcPr>
            <w:tcW w:w="1421"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bottom"/>
          </w:tcPr>
          <w:p w14:paraId="1680D249" w14:textId="5F4BBE9F" w:rsidR="00FC1E83" w:rsidRDefault="00FC1E83" w:rsidP="00FC1E83">
            <w:pPr>
              <w:spacing w:before="100"/>
              <w:jc w:val="center"/>
              <w:rPr>
                <w:rFonts w:ascii="Calibri" w:eastAsia="Calibri" w:hAnsi="Calibri" w:cs="Calibri"/>
                <w:sz w:val="22"/>
                <w:szCs w:val="22"/>
              </w:rPr>
            </w:pPr>
            <w:r>
              <w:rPr>
                <w:rFonts w:ascii="Calibri" w:hAnsi="Calibri" w:cs="Calibri"/>
                <w:color w:val="000000"/>
                <w:sz w:val="22"/>
                <w:szCs w:val="22"/>
              </w:rPr>
              <w:t>1011393653 </w:t>
            </w:r>
          </w:p>
        </w:tc>
        <w:tc>
          <w:tcPr>
            <w:tcW w:w="2810"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bottom"/>
          </w:tcPr>
          <w:p w14:paraId="670FE633" w14:textId="6C8082F9" w:rsidR="00FC1E83" w:rsidRDefault="00FC1E83" w:rsidP="00FC1E83">
            <w:pPr>
              <w:spacing w:before="100"/>
              <w:rPr>
                <w:rFonts w:ascii="Calibri" w:eastAsia="Calibri" w:hAnsi="Calibri" w:cs="Calibri"/>
                <w:sz w:val="22"/>
                <w:szCs w:val="22"/>
              </w:rPr>
            </w:pPr>
            <w:r>
              <w:rPr>
                <w:rFonts w:ascii="Calibri" w:hAnsi="Calibri" w:cs="Calibri"/>
                <w:color w:val="000000"/>
                <w:sz w:val="22"/>
                <w:szCs w:val="22"/>
              </w:rPr>
              <w:t>Luis Alejandro González Vinasco </w:t>
            </w:r>
          </w:p>
        </w:tc>
        <w:tc>
          <w:tcPr>
            <w:tcW w:w="3401"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14:paraId="67FF2EC2" w14:textId="7FB7EEF8" w:rsidR="00FC1E83" w:rsidRDefault="00FC1E83" w:rsidP="00FC1E83">
            <w:pPr>
              <w:spacing w:before="100"/>
              <w:rPr>
                <w:rFonts w:ascii="Calibri" w:eastAsia="Calibri" w:hAnsi="Calibri" w:cs="Calibri"/>
                <w:sz w:val="22"/>
                <w:szCs w:val="22"/>
                <w:u w:val="single"/>
              </w:rPr>
            </w:pPr>
            <w:r>
              <w:rPr>
                <w:rFonts w:ascii="Calibri" w:hAnsi="Calibri" w:cs="Calibri"/>
                <w:color w:val="000000"/>
                <w:sz w:val="22"/>
                <w:szCs w:val="22"/>
                <w:u w:val="single"/>
              </w:rPr>
              <w:t>luisvinasco113@gmail.com</w:t>
            </w:r>
            <w:r>
              <w:rPr>
                <w:rFonts w:ascii="Calibri" w:hAnsi="Calibri" w:cs="Calibri"/>
                <w:color w:val="000000"/>
                <w:sz w:val="22"/>
                <w:szCs w:val="22"/>
              </w:rPr>
              <w:t> </w:t>
            </w:r>
          </w:p>
        </w:tc>
        <w:tc>
          <w:tcPr>
            <w:tcW w:w="1901"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14:paraId="43B1A876" w14:textId="1425E47E" w:rsidR="00FC1E83" w:rsidRDefault="00FC1E83" w:rsidP="00FC1E83">
            <w:pPr>
              <w:spacing w:before="100"/>
              <w:rPr>
                <w:rFonts w:ascii="Calibri" w:eastAsia="Calibri" w:hAnsi="Calibri" w:cs="Calibri"/>
                <w:sz w:val="22"/>
                <w:szCs w:val="22"/>
              </w:rPr>
            </w:pPr>
            <w:r>
              <w:rPr>
                <w:rFonts w:ascii="Calibri" w:hAnsi="Calibri" w:cs="Calibri"/>
                <w:color w:val="000000"/>
                <w:sz w:val="22"/>
                <w:szCs w:val="22"/>
              </w:rPr>
              <w:t>3007666132 </w:t>
            </w:r>
          </w:p>
        </w:tc>
      </w:tr>
      <w:tr w:rsidR="00FC1E83" w14:paraId="68C83ED2" w14:textId="77777777" w:rsidTr="000A2B09">
        <w:trPr>
          <w:trHeight w:val="518"/>
        </w:trPr>
        <w:tc>
          <w:tcPr>
            <w:tcW w:w="1421"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bottom"/>
          </w:tcPr>
          <w:p w14:paraId="231FB682" w14:textId="0E5C9B6E" w:rsidR="00FC1E83" w:rsidRDefault="00FC1E83" w:rsidP="00FC1E83">
            <w:pPr>
              <w:spacing w:before="100"/>
              <w:rPr>
                <w:rFonts w:ascii="Calibri" w:eastAsia="Calibri" w:hAnsi="Calibri" w:cs="Calibri"/>
                <w:sz w:val="22"/>
                <w:szCs w:val="22"/>
              </w:rPr>
            </w:pPr>
            <w:r>
              <w:rPr>
                <w:rFonts w:ascii="Calibri" w:hAnsi="Calibri" w:cs="Calibri"/>
                <w:color w:val="000000"/>
                <w:sz w:val="22"/>
                <w:szCs w:val="22"/>
              </w:rPr>
              <w:t>1025886856 </w:t>
            </w:r>
          </w:p>
        </w:tc>
        <w:tc>
          <w:tcPr>
            <w:tcW w:w="2810"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bottom"/>
          </w:tcPr>
          <w:p w14:paraId="12A95FD0" w14:textId="177116D9" w:rsidR="00FC1E83" w:rsidRDefault="00FC1E83" w:rsidP="00FC1E83">
            <w:pPr>
              <w:spacing w:before="100"/>
              <w:rPr>
                <w:rFonts w:ascii="Calibri" w:eastAsia="Calibri" w:hAnsi="Calibri" w:cs="Calibri"/>
                <w:sz w:val="22"/>
                <w:szCs w:val="22"/>
              </w:rPr>
            </w:pPr>
            <w:r>
              <w:rPr>
                <w:rFonts w:ascii="Calibri" w:hAnsi="Calibri" w:cs="Calibri"/>
                <w:color w:val="000000"/>
                <w:sz w:val="22"/>
                <w:szCs w:val="22"/>
              </w:rPr>
              <w:t>Valentina Córdoba </w:t>
            </w:r>
          </w:p>
        </w:tc>
        <w:tc>
          <w:tcPr>
            <w:tcW w:w="3401"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bottom"/>
          </w:tcPr>
          <w:p w14:paraId="06CD6617" w14:textId="02C6C4E1" w:rsidR="00FC1E83" w:rsidRDefault="00FC1E83" w:rsidP="00FC1E83">
            <w:pPr>
              <w:spacing w:before="100" w:after="100"/>
              <w:rPr>
                <w:rFonts w:ascii="Calibri" w:eastAsia="Calibri" w:hAnsi="Calibri" w:cs="Calibri"/>
                <w:sz w:val="22"/>
                <w:szCs w:val="22"/>
                <w:u w:val="single"/>
              </w:rPr>
            </w:pPr>
            <w:r>
              <w:rPr>
                <w:rFonts w:ascii="Calibri" w:hAnsi="Calibri" w:cs="Calibri"/>
                <w:color w:val="000000"/>
                <w:sz w:val="22"/>
                <w:szCs w:val="22"/>
                <w:u w:val="single"/>
              </w:rPr>
              <w:t>valensc2545@gmail.com</w:t>
            </w:r>
            <w:r>
              <w:rPr>
                <w:rFonts w:ascii="Calibri" w:hAnsi="Calibri" w:cs="Calibri"/>
                <w:color w:val="000000"/>
                <w:sz w:val="22"/>
                <w:szCs w:val="22"/>
              </w:rPr>
              <w:t> </w:t>
            </w:r>
          </w:p>
        </w:tc>
        <w:tc>
          <w:tcPr>
            <w:tcW w:w="1901"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bottom"/>
          </w:tcPr>
          <w:p w14:paraId="10D22453" w14:textId="088C27AA" w:rsidR="00FC1E83" w:rsidRDefault="00FC1E83" w:rsidP="00FC1E83">
            <w:pPr>
              <w:spacing w:before="100"/>
              <w:rPr>
                <w:rFonts w:ascii="Calibri" w:eastAsia="Calibri" w:hAnsi="Calibri" w:cs="Calibri"/>
                <w:sz w:val="22"/>
                <w:szCs w:val="22"/>
              </w:rPr>
            </w:pPr>
            <w:r>
              <w:rPr>
                <w:rFonts w:ascii="Calibri" w:hAnsi="Calibri" w:cs="Calibri"/>
                <w:color w:val="000000"/>
                <w:sz w:val="22"/>
                <w:szCs w:val="22"/>
              </w:rPr>
              <w:t>3146369254 </w:t>
            </w:r>
          </w:p>
        </w:tc>
      </w:tr>
    </w:tbl>
    <w:p w14:paraId="6F0335AA" w14:textId="77777777" w:rsidR="00DE2D48" w:rsidRDefault="00DE2D48">
      <w:pPr>
        <w:rPr>
          <w:rFonts w:ascii="Calibri" w:eastAsia="Calibri" w:hAnsi="Calibri" w:cs="Calibri"/>
          <w:sz w:val="20"/>
          <w:szCs w:val="20"/>
        </w:rPr>
      </w:pPr>
    </w:p>
    <w:tbl>
      <w:tblPr>
        <w:tblStyle w:val="affff"/>
        <w:tblpPr w:leftFromText="180" w:rightFromText="180" w:topFromText="180" w:bottomFromText="180" w:vertAnchor="text" w:tblpX="-5"/>
        <w:tblW w:w="9533"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374"/>
        <w:gridCol w:w="5159"/>
      </w:tblGrid>
      <w:tr w:rsidR="00DE2D48" w14:paraId="3F01158C" w14:textId="77777777">
        <w:trPr>
          <w:trHeight w:val="450"/>
        </w:trPr>
        <w:tc>
          <w:tcPr>
            <w:tcW w:w="9533" w:type="dxa"/>
            <w:gridSpan w:val="2"/>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tcPr>
          <w:p w14:paraId="692EAF1F" w14:textId="77777777" w:rsidR="00DE2D48" w:rsidRDefault="004D5759">
            <w:pPr>
              <w:keepNext/>
              <w:pBdr>
                <w:top w:val="nil"/>
                <w:left w:val="nil"/>
                <w:bottom w:val="nil"/>
                <w:right w:val="nil"/>
                <w:between w:val="nil"/>
              </w:pBdr>
              <w:jc w:val="center"/>
              <w:rPr>
                <w:rFonts w:ascii="Calibri" w:eastAsia="Calibri" w:hAnsi="Calibri" w:cs="Calibri"/>
                <w:b/>
                <w:color w:val="000000"/>
                <w:sz w:val="22"/>
                <w:szCs w:val="22"/>
              </w:rPr>
            </w:pPr>
            <w:bookmarkStart w:id="0" w:name="_heading=h.pzl4qs2hqkdd" w:colFirst="0" w:colLast="0"/>
            <w:bookmarkEnd w:id="0"/>
            <w:r>
              <w:rPr>
                <w:rFonts w:ascii="Calibri" w:eastAsia="Calibri" w:hAnsi="Calibri" w:cs="Calibri"/>
                <w:b/>
                <w:color w:val="00A900"/>
                <w:sz w:val="22"/>
                <w:szCs w:val="22"/>
              </w:rPr>
              <w:lastRenderedPageBreak/>
              <w:t>DESCRIPCIÓN DEL PROYECTO</w:t>
            </w:r>
          </w:p>
        </w:tc>
      </w:tr>
      <w:tr w:rsidR="00DE2D48" w14:paraId="41E57F75" w14:textId="77777777">
        <w:trPr>
          <w:trHeight w:val="4170"/>
        </w:trPr>
        <w:tc>
          <w:tcPr>
            <w:tcW w:w="9533" w:type="dxa"/>
            <w:gridSpan w:val="2"/>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14:paraId="27A47B2C" w14:textId="77777777" w:rsidR="00DE2D48" w:rsidRDefault="004D5759">
            <w:pPr>
              <w:shd w:val="clear" w:color="auto" w:fill="EBF1DD"/>
              <w:spacing w:before="100"/>
              <w:jc w:val="both"/>
              <w:rPr>
                <w:rFonts w:ascii="Calibri" w:eastAsia="Calibri" w:hAnsi="Calibri" w:cs="Calibri"/>
                <w:b/>
                <w:sz w:val="22"/>
                <w:szCs w:val="22"/>
              </w:rPr>
            </w:pPr>
            <w:r>
              <w:rPr>
                <w:rFonts w:ascii="Calibri" w:eastAsia="Calibri" w:hAnsi="Calibri" w:cs="Calibri"/>
                <w:b/>
                <w:sz w:val="22"/>
                <w:szCs w:val="22"/>
              </w:rPr>
              <w:t>Planteamiento del problema:</w:t>
            </w:r>
          </w:p>
          <w:p w14:paraId="7ABE21BB" w14:textId="77777777" w:rsidR="00DE2D48" w:rsidRDefault="00FC1E83" w:rsidP="00FC1E83">
            <w:pPr>
              <w:spacing w:line="276" w:lineRule="auto"/>
              <w:jc w:val="both"/>
              <w:rPr>
                <w:rFonts w:ascii="Calibri" w:hAnsi="Calibri" w:cs="Calibri"/>
                <w:color w:val="000000"/>
                <w:sz w:val="22"/>
                <w:szCs w:val="22"/>
              </w:rPr>
            </w:pPr>
            <w:r>
              <w:rPr>
                <w:rFonts w:ascii="Calibri" w:hAnsi="Calibri" w:cs="Calibri"/>
                <w:color w:val="000000"/>
                <w:sz w:val="22"/>
                <w:szCs w:val="22"/>
              </w:rPr>
              <w:t xml:space="preserve">La heladería Las </w:t>
            </w:r>
            <w:proofErr w:type="spellStart"/>
            <w:r>
              <w:rPr>
                <w:rFonts w:ascii="Calibri" w:hAnsi="Calibri" w:cs="Calibri"/>
                <w:color w:val="000000"/>
                <w:sz w:val="22"/>
                <w:szCs w:val="22"/>
              </w:rPr>
              <w:t>Valem</w:t>
            </w:r>
            <w:proofErr w:type="spellEnd"/>
            <w:r>
              <w:rPr>
                <w:rFonts w:ascii="Calibri" w:hAnsi="Calibri" w:cs="Calibri"/>
                <w:color w:val="000000"/>
                <w:sz w:val="22"/>
                <w:szCs w:val="22"/>
              </w:rPr>
              <w:t xml:space="preserve"> se encuentra ubicada en la ciudad de Medellín, tiene como proveedor la empresa Colombina. Hace una gran variedad de copas (helados) y venden productos que contengan frutas como lo son las ensaladas de frutas, salpicón etc.</w:t>
            </w:r>
          </w:p>
          <w:p w14:paraId="0BEBA796" w14:textId="77777777" w:rsidR="00FC1E83" w:rsidRDefault="00FC1E83" w:rsidP="00FC1E83">
            <w:pPr>
              <w:pStyle w:val="NormalWeb"/>
              <w:spacing w:before="0" w:beforeAutospacing="0" w:after="159" w:afterAutospacing="0"/>
              <w:ind w:right="223"/>
              <w:jc w:val="both"/>
            </w:pPr>
            <w:r>
              <w:rPr>
                <w:rFonts w:ascii="Calibri" w:hAnsi="Calibri" w:cs="Calibri"/>
                <w:color w:val="000000"/>
                <w:sz w:val="22"/>
                <w:szCs w:val="22"/>
              </w:rPr>
              <w:t>Actualmente la empresa no cuenta con un proceso claro para el registro y venta a los clientes del negocio, lo que genera la pérdida de dinero en algunas ocasiones, e involucra mucho la honestidad del cliente al pagar algún producto, ya que debido a la cantidad de clientes que van al negocio, no se toma nota de los pedidos y en ocasiones, la persona que atiende el servicio le pregunta al cliente qué consumió. El administrador del negocio no tiene claridad en el número de productos que se vende al día o si hay alguna pérdida. </w:t>
            </w:r>
          </w:p>
          <w:p w14:paraId="6A88E52E" w14:textId="77777777" w:rsidR="00FC1E83" w:rsidRDefault="00FC1E83" w:rsidP="00FC1E83">
            <w:pPr>
              <w:pStyle w:val="NormalWeb"/>
              <w:spacing w:before="0" w:beforeAutospacing="0" w:after="159" w:afterAutospacing="0"/>
              <w:ind w:right="222"/>
              <w:jc w:val="both"/>
            </w:pPr>
            <w:r>
              <w:rPr>
                <w:rFonts w:ascii="Calibri" w:hAnsi="Calibri" w:cs="Calibri"/>
                <w:color w:val="000000"/>
                <w:sz w:val="22"/>
                <w:szCs w:val="22"/>
              </w:rPr>
              <w:t>El proceso de domicilios es muy obsoleto, aunque el enfoque de la empresa no son los domicilios sino las ventas en el lugar físico, el cliente presenta muchos problemas en la optimización del tiempo, la falta de información al hacer un pedido; ya sea que se le olvide preguntar algo al cliente o la mala forma de describir sobre lo que quiere el cliente al hacer el pedido. Algunos de los pedidos se gestionan por WhatsApp y no se tiene control de los pedidos vistos o no vistos; lo que genera conflictos con los clientes y una cantidad considerable de equivocaciones y pérdida para la empresa, ya sea de dinero o de imagen. </w:t>
            </w:r>
          </w:p>
          <w:p w14:paraId="20CCFEB0" w14:textId="77777777" w:rsidR="00FC1E83" w:rsidRDefault="00FC1E83" w:rsidP="00FC1E83">
            <w:pPr>
              <w:pStyle w:val="NormalWeb"/>
              <w:spacing w:before="0" w:beforeAutospacing="0" w:after="158" w:afterAutospacing="0"/>
              <w:ind w:right="221"/>
              <w:jc w:val="both"/>
            </w:pPr>
            <w:r>
              <w:rPr>
                <w:rFonts w:ascii="Calibri" w:hAnsi="Calibri" w:cs="Calibri"/>
                <w:color w:val="000000"/>
                <w:sz w:val="22"/>
                <w:szCs w:val="22"/>
              </w:rPr>
              <w:t>El proceso de venta es manejado por medio de catálogos por WhatsApp y cartas físicas, aunque el negocio se ve en la necesidad de un catálogo web, el cual tenga una conexión con WhatsApp y a su vez con el proyecto.  </w:t>
            </w:r>
          </w:p>
          <w:p w14:paraId="73536BC5" w14:textId="77777777" w:rsidR="00FC1E83" w:rsidRDefault="00FC1E83" w:rsidP="00FC1E83">
            <w:pPr>
              <w:pStyle w:val="NormalWeb"/>
              <w:spacing w:before="0" w:beforeAutospacing="0" w:after="162" w:afterAutospacing="0"/>
              <w:ind w:right="222"/>
              <w:jc w:val="both"/>
            </w:pPr>
            <w:r>
              <w:rPr>
                <w:rFonts w:ascii="Calibri" w:hAnsi="Calibri" w:cs="Calibri"/>
                <w:color w:val="000000"/>
                <w:sz w:val="22"/>
                <w:szCs w:val="22"/>
              </w:rPr>
              <w:t>También se produce un problema con mostrar al cliente qué sabores de helado tienen por el momento, ya sea vía WhatsApp o en el punto físico, por el tedioso trabajo de la edición a mano que se tiene que hacer y la pérdida de tiempo que esto genera. </w:t>
            </w:r>
          </w:p>
          <w:p w14:paraId="625A497E" w14:textId="77777777" w:rsidR="00FC1E83" w:rsidRDefault="00FC1E83" w:rsidP="00FC1E83">
            <w:pPr>
              <w:pStyle w:val="NormalWeb"/>
              <w:spacing w:before="0" w:beforeAutospacing="0" w:after="211" w:afterAutospacing="0"/>
            </w:pPr>
            <w:r>
              <w:rPr>
                <w:rFonts w:ascii="Calibri" w:hAnsi="Calibri" w:cs="Calibri"/>
                <w:color w:val="000000"/>
                <w:sz w:val="22"/>
                <w:szCs w:val="22"/>
              </w:rPr>
              <w:t>Las consecuencias de que la información se gestione de esta manera, es: </w:t>
            </w:r>
          </w:p>
          <w:p w14:paraId="3CC25A63" w14:textId="77777777" w:rsidR="00FC1E83" w:rsidRDefault="00FC1E83" w:rsidP="00FC1E83">
            <w:pPr>
              <w:pStyle w:val="NormalWeb"/>
              <w:numPr>
                <w:ilvl w:val="0"/>
                <w:numId w:val="11"/>
              </w:numPr>
              <w:spacing w:before="0" w:beforeAutospacing="0" w:after="11" w:afterAutospacing="0"/>
              <w:textAlignment w:val="baseline"/>
              <w:rPr>
                <w:rFonts w:ascii="Calibri" w:hAnsi="Calibri" w:cs="Calibri"/>
                <w:color w:val="000000"/>
                <w:sz w:val="22"/>
                <w:szCs w:val="22"/>
              </w:rPr>
            </w:pPr>
            <w:r>
              <w:rPr>
                <w:rFonts w:ascii="Calibri" w:hAnsi="Calibri" w:cs="Calibri"/>
                <w:color w:val="000000"/>
                <w:sz w:val="22"/>
                <w:szCs w:val="22"/>
              </w:rPr>
              <w:t>Falta de seguridad y confidencialidad de la información </w:t>
            </w:r>
          </w:p>
          <w:p w14:paraId="07126C39" w14:textId="77777777" w:rsidR="00FC1E83" w:rsidRDefault="00FC1E83" w:rsidP="00FC1E83">
            <w:pPr>
              <w:pStyle w:val="NormalWeb"/>
              <w:numPr>
                <w:ilvl w:val="0"/>
                <w:numId w:val="11"/>
              </w:numPr>
              <w:spacing w:before="0" w:beforeAutospacing="0" w:after="12" w:afterAutospacing="0"/>
              <w:textAlignment w:val="baseline"/>
              <w:rPr>
                <w:rFonts w:ascii="Calibri" w:hAnsi="Calibri" w:cs="Calibri"/>
                <w:color w:val="000000"/>
                <w:sz w:val="22"/>
                <w:szCs w:val="22"/>
              </w:rPr>
            </w:pPr>
            <w:r>
              <w:rPr>
                <w:rFonts w:ascii="Calibri" w:hAnsi="Calibri" w:cs="Calibri"/>
                <w:color w:val="000000"/>
                <w:sz w:val="22"/>
                <w:szCs w:val="22"/>
              </w:rPr>
              <w:t>Pérdida de información </w:t>
            </w:r>
          </w:p>
          <w:p w14:paraId="68CE7B88" w14:textId="77777777" w:rsidR="00FC1E83" w:rsidRDefault="00FC1E83" w:rsidP="00FC1E83">
            <w:pPr>
              <w:pStyle w:val="NormalWeb"/>
              <w:numPr>
                <w:ilvl w:val="0"/>
                <w:numId w:val="11"/>
              </w:numPr>
              <w:spacing w:before="0" w:beforeAutospacing="0" w:after="12" w:afterAutospacing="0"/>
              <w:textAlignment w:val="baseline"/>
              <w:rPr>
                <w:rFonts w:ascii="Calibri" w:hAnsi="Calibri" w:cs="Calibri"/>
                <w:color w:val="000000"/>
                <w:sz w:val="22"/>
                <w:szCs w:val="22"/>
              </w:rPr>
            </w:pPr>
            <w:r>
              <w:rPr>
                <w:rFonts w:ascii="Calibri" w:hAnsi="Calibri" w:cs="Calibri"/>
                <w:color w:val="000000"/>
                <w:sz w:val="22"/>
                <w:szCs w:val="22"/>
              </w:rPr>
              <w:t>Ineficiencia y reprocesos de la información </w:t>
            </w:r>
          </w:p>
          <w:p w14:paraId="5465EC6B" w14:textId="77777777" w:rsidR="00FC1E83" w:rsidRDefault="00FC1E83" w:rsidP="00FC1E83">
            <w:pPr>
              <w:pStyle w:val="NormalWeb"/>
              <w:numPr>
                <w:ilvl w:val="0"/>
                <w:numId w:val="11"/>
              </w:numPr>
              <w:spacing w:before="0" w:beforeAutospacing="0" w:after="12" w:afterAutospacing="0"/>
              <w:textAlignment w:val="baseline"/>
              <w:rPr>
                <w:rFonts w:ascii="Calibri" w:hAnsi="Calibri" w:cs="Calibri"/>
                <w:color w:val="000000"/>
                <w:sz w:val="22"/>
                <w:szCs w:val="22"/>
              </w:rPr>
            </w:pPr>
            <w:r>
              <w:rPr>
                <w:rFonts w:ascii="Calibri" w:hAnsi="Calibri" w:cs="Calibri"/>
                <w:color w:val="000000"/>
                <w:sz w:val="22"/>
                <w:szCs w:val="22"/>
              </w:rPr>
              <w:t>Duplicidad de la información al momento de consolidar </w:t>
            </w:r>
          </w:p>
          <w:p w14:paraId="652BA0CE" w14:textId="77777777" w:rsidR="00FC1E83" w:rsidRDefault="00FC1E83" w:rsidP="00FC1E83">
            <w:pPr>
              <w:pStyle w:val="NormalWeb"/>
              <w:numPr>
                <w:ilvl w:val="0"/>
                <w:numId w:val="11"/>
              </w:numPr>
              <w:spacing w:before="0" w:beforeAutospacing="0" w:after="10" w:afterAutospacing="0"/>
              <w:textAlignment w:val="baseline"/>
              <w:rPr>
                <w:rFonts w:ascii="Calibri" w:hAnsi="Calibri" w:cs="Calibri"/>
                <w:color w:val="000000"/>
                <w:sz w:val="22"/>
                <w:szCs w:val="22"/>
              </w:rPr>
            </w:pPr>
            <w:r>
              <w:rPr>
                <w:rFonts w:ascii="Calibri" w:hAnsi="Calibri" w:cs="Calibri"/>
                <w:color w:val="000000"/>
                <w:sz w:val="22"/>
                <w:szCs w:val="22"/>
              </w:rPr>
              <w:t>Alto margen de error en los informes para la toma de decisiones </w:t>
            </w:r>
          </w:p>
          <w:p w14:paraId="55C4FA2B" w14:textId="77777777" w:rsidR="00FC1E83" w:rsidRDefault="00FC1E83" w:rsidP="00FC1E83">
            <w:pPr>
              <w:pStyle w:val="NormalWeb"/>
              <w:numPr>
                <w:ilvl w:val="0"/>
                <w:numId w:val="11"/>
              </w:numPr>
              <w:spacing w:before="0" w:beforeAutospacing="0" w:after="11" w:afterAutospacing="0"/>
              <w:textAlignment w:val="baseline"/>
              <w:rPr>
                <w:rFonts w:ascii="Calibri" w:hAnsi="Calibri" w:cs="Calibri"/>
                <w:color w:val="000000"/>
                <w:sz w:val="22"/>
                <w:szCs w:val="22"/>
              </w:rPr>
            </w:pPr>
            <w:r>
              <w:rPr>
                <w:rFonts w:ascii="Calibri" w:hAnsi="Calibri" w:cs="Calibri"/>
                <w:color w:val="000000"/>
                <w:sz w:val="22"/>
                <w:szCs w:val="22"/>
              </w:rPr>
              <w:t>Falta de confianza del cliente al adquirir el producto  </w:t>
            </w:r>
          </w:p>
          <w:p w14:paraId="00BE1CB7" w14:textId="77777777" w:rsidR="00FC1E83" w:rsidRDefault="00FC1E83" w:rsidP="00FC1E83">
            <w:pPr>
              <w:pStyle w:val="NormalWeb"/>
              <w:numPr>
                <w:ilvl w:val="0"/>
                <w:numId w:val="11"/>
              </w:numPr>
              <w:spacing w:before="0" w:beforeAutospacing="0" w:after="79" w:afterAutospacing="0"/>
              <w:textAlignment w:val="baseline"/>
              <w:rPr>
                <w:rFonts w:ascii="Calibri" w:hAnsi="Calibri" w:cs="Calibri"/>
                <w:color w:val="000000"/>
                <w:sz w:val="22"/>
                <w:szCs w:val="22"/>
              </w:rPr>
            </w:pPr>
            <w:r>
              <w:rPr>
                <w:rFonts w:ascii="Calibri" w:hAnsi="Calibri" w:cs="Calibri"/>
                <w:color w:val="000000"/>
                <w:sz w:val="22"/>
                <w:szCs w:val="22"/>
              </w:rPr>
              <w:t xml:space="preserve">Pérdida de dinero </w:t>
            </w:r>
          </w:p>
          <w:p w14:paraId="3086E3FF" w14:textId="4356F9E8" w:rsidR="00FC1E83" w:rsidRDefault="00FC1E83" w:rsidP="00FC1E83">
            <w:pPr>
              <w:spacing w:line="276" w:lineRule="auto"/>
              <w:jc w:val="both"/>
              <w:rPr>
                <w:rFonts w:ascii="Calibri" w:eastAsia="Calibri" w:hAnsi="Calibri" w:cs="Calibri"/>
                <w:sz w:val="22"/>
                <w:szCs w:val="22"/>
              </w:rPr>
            </w:pPr>
          </w:p>
        </w:tc>
      </w:tr>
      <w:tr w:rsidR="00DE2D48" w14:paraId="2FD095BE" w14:textId="77777777">
        <w:trPr>
          <w:trHeight w:val="340"/>
        </w:trPr>
        <w:tc>
          <w:tcPr>
            <w:tcW w:w="9533" w:type="dxa"/>
            <w:gridSpan w:val="2"/>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14:paraId="1C5792D5" w14:textId="77777777" w:rsidR="00DE2D48" w:rsidRDefault="004D5759">
            <w:pPr>
              <w:shd w:val="clear" w:color="auto" w:fill="EBF1DD"/>
              <w:jc w:val="both"/>
              <w:rPr>
                <w:rFonts w:ascii="Calibri" w:eastAsia="Calibri" w:hAnsi="Calibri" w:cs="Calibri"/>
                <w:b/>
                <w:sz w:val="22"/>
                <w:szCs w:val="22"/>
              </w:rPr>
            </w:pPr>
            <w:r>
              <w:rPr>
                <w:rFonts w:ascii="Calibri" w:eastAsia="Calibri" w:hAnsi="Calibri" w:cs="Calibri"/>
                <w:b/>
                <w:sz w:val="22"/>
                <w:szCs w:val="22"/>
              </w:rPr>
              <w:t xml:space="preserve"> Justificación: </w:t>
            </w:r>
          </w:p>
          <w:p w14:paraId="66A8BB5C" w14:textId="77777777" w:rsidR="00DE2D48" w:rsidRDefault="00DE2D48">
            <w:pPr>
              <w:spacing w:line="276" w:lineRule="auto"/>
              <w:jc w:val="both"/>
              <w:rPr>
                <w:rFonts w:ascii="Calibri" w:eastAsia="Calibri" w:hAnsi="Calibri" w:cs="Calibri"/>
                <w:sz w:val="22"/>
                <w:szCs w:val="22"/>
              </w:rPr>
            </w:pPr>
          </w:p>
          <w:p w14:paraId="1D3FFAD2" w14:textId="71E024F2" w:rsidR="00DE2D48" w:rsidRDefault="00FC1E83">
            <w:pPr>
              <w:spacing w:line="276" w:lineRule="auto"/>
              <w:jc w:val="both"/>
              <w:rPr>
                <w:rFonts w:ascii="Calibri" w:eastAsia="Calibri" w:hAnsi="Calibri" w:cs="Calibri"/>
                <w:sz w:val="22"/>
                <w:szCs w:val="22"/>
              </w:rPr>
            </w:pPr>
            <w:r>
              <w:rPr>
                <w:rFonts w:ascii="Calibri" w:hAnsi="Calibri" w:cs="Calibri"/>
                <w:color w:val="000000"/>
                <w:sz w:val="22"/>
                <w:szCs w:val="22"/>
              </w:rPr>
              <w:t xml:space="preserve">De acuerdo con el problema planteado anteriormente, se recomienda desarrollar aplicativo web API que permita gestionar los procesos de compras y ventas de la empresa Las </w:t>
            </w:r>
            <w:proofErr w:type="spellStart"/>
            <w:r>
              <w:rPr>
                <w:rFonts w:ascii="Calibri" w:hAnsi="Calibri" w:cs="Calibri"/>
                <w:color w:val="000000"/>
                <w:sz w:val="22"/>
                <w:szCs w:val="22"/>
              </w:rPr>
              <w:t>Valem</w:t>
            </w:r>
            <w:proofErr w:type="spellEnd"/>
            <w:r>
              <w:rPr>
                <w:rFonts w:ascii="Calibri" w:hAnsi="Calibri" w:cs="Calibri"/>
                <w:color w:val="000000"/>
                <w:sz w:val="22"/>
                <w:szCs w:val="22"/>
              </w:rPr>
              <w:t xml:space="preserve">.   </w:t>
            </w:r>
          </w:p>
          <w:p w14:paraId="7E36EF02" w14:textId="77777777" w:rsidR="00FC1E83" w:rsidRPr="00FC1E83" w:rsidRDefault="00FC1E83" w:rsidP="00FC1E83">
            <w:pPr>
              <w:spacing w:after="1"/>
              <w:ind w:left="60" w:right="47"/>
              <w:jc w:val="both"/>
              <w:rPr>
                <w:rFonts w:ascii="Times New Roman" w:eastAsia="Times New Roman" w:hAnsi="Times New Roman" w:cs="Times New Roman"/>
              </w:rPr>
            </w:pPr>
            <w:r w:rsidRPr="00FC1E83">
              <w:rPr>
                <w:rFonts w:ascii="Calibri" w:eastAsia="Times New Roman" w:hAnsi="Calibri" w:cs="Calibri"/>
                <w:color w:val="000000"/>
                <w:sz w:val="22"/>
                <w:szCs w:val="22"/>
              </w:rPr>
              <w:lastRenderedPageBreak/>
              <w:t>El aplicativo se desarrollará como una forma de agilizar y automatizar los procesos de compra y ventas de productos de heladería, respondiendo a las necesidades y/o falencias de la empresa.  Al implantar el software, se pretende: </w:t>
            </w:r>
          </w:p>
          <w:p w14:paraId="1C7C08DA" w14:textId="77777777" w:rsidR="00FC1E83" w:rsidRPr="00FC1E83" w:rsidRDefault="00FC1E83" w:rsidP="00FC1E83">
            <w:pPr>
              <w:spacing w:after="19"/>
              <w:rPr>
                <w:rFonts w:ascii="Times New Roman" w:eastAsia="Times New Roman" w:hAnsi="Times New Roman" w:cs="Times New Roman"/>
              </w:rPr>
            </w:pPr>
            <w:r w:rsidRPr="00FC1E83">
              <w:rPr>
                <w:rFonts w:ascii="Calibri" w:eastAsia="Times New Roman" w:hAnsi="Calibri" w:cs="Calibri"/>
                <w:color w:val="000000"/>
                <w:sz w:val="22"/>
                <w:szCs w:val="22"/>
              </w:rPr>
              <w:t> </w:t>
            </w:r>
          </w:p>
          <w:p w14:paraId="5D6C670A" w14:textId="77777777" w:rsidR="00FC1E83" w:rsidRPr="00FC1E83" w:rsidRDefault="00FC1E83" w:rsidP="00FC1E83">
            <w:pPr>
              <w:spacing w:after="19"/>
              <w:ind w:left="60"/>
              <w:rPr>
                <w:rFonts w:ascii="Times New Roman" w:eastAsia="Times New Roman" w:hAnsi="Times New Roman" w:cs="Times New Roman"/>
              </w:rPr>
            </w:pPr>
            <w:r w:rsidRPr="00FC1E83">
              <w:rPr>
                <w:rFonts w:ascii="Calibri" w:eastAsia="Times New Roman" w:hAnsi="Calibri" w:cs="Calibri"/>
                <w:color w:val="000000"/>
                <w:sz w:val="22"/>
                <w:szCs w:val="22"/>
              </w:rPr>
              <w:t>° Evitar pérdida de información. </w:t>
            </w:r>
          </w:p>
          <w:p w14:paraId="22B9CE4A" w14:textId="77777777" w:rsidR="00FC1E83" w:rsidRPr="00FC1E83" w:rsidRDefault="00FC1E83" w:rsidP="00FC1E83">
            <w:pPr>
              <w:spacing w:after="17"/>
              <w:ind w:left="60"/>
              <w:rPr>
                <w:rFonts w:ascii="Times New Roman" w:eastAsia="Times New Roman" w:hAnsi="Times New Roman" w:cs="Times New Roman"/>
              </w:rPr>
            </w:pPr>
            <w:r w:rsidRPr="00FC1E83">
              <w:rPr>
                <w:rFonts w:ascii="Calibri" w:eastAsia="Times New Roman" w:hAnsi="Calibri" w:cs="Calibri"/>
                <w:color w:val="000000"/>
                <w:sz w:val="22"/>
                <w:szCs w:val="22"/>
              </w:rPr>
              <w:t>° Hacer que los procesos sean más efectivos y rápidos. </w:t>
            </w:r>
          </w:p>
          <w:p w14:paraId="4D2BB6B0" w14:textId="77777777" w:rsidR="00FC1E83" w:rsidRPr="00FC1E83" w:rsidRDefault="00FC1E83" w:rsidP="00FC1E83">
            <w:pPr>
              <w:spacing w:after="19"/>
              <w:ind w:left="60"/>
              <w:rPr>
                <w:rFonts w:ascii="Times New Roman" w:eastAsia="Times New Roman" w:hAnsi="Times New Roman" w:cs="Times New Roman"/>
              </w:rPr>
            </w:pPr>
            <w:r w:rsidRPr="00FC1E83">
              <w:rPr>
                <w:rFonts w:ascii="Calibri" w:eastAsia="Times New Roman" w:hAnsi="Calibri" w:cs="Calibri"/>
                <w:color w:val="000000"/>
                <w:sz w:val="22"/>
                <w:szCs w:val="22"/>
              </w:rPr>
              <w:t>° Autenticidad de la información. </w:t>
            </w:r>
          </w:p>
          <w:p w14:paraId="210C548F" w14:textId="77777777" w:rsidR="00FC1E83" w:rsidRPr="00FC1E83" w:rsidRDefault="00FC1E83" w:rsidP="00FC1E83">
            <w:pPr>
              <w:spacing w:after="19"/>
              <w:ind w:left="60"/>
              <w:rPr>
                <w:rFonts w:ascii="Times New Roman" w:eastAsia="Times New Roman" w:hAnsi="Times New Roman" w:cs="Times New Roman"/>
              </w:rPr>
            </w:pPr>
            <w:r w:rsidRPr="00FC1E83">
              <w:rPr>
                <w:rFonts w:ascii="Calibri" w:eastAsia="Times New Roman" w:hAnsi="Calibri" w:cs="Calibri"/>
                <w:color w:val="000000"/>
                <w:sz w:val="22"/>
                <w:szCs w:val="22"/>
              </w:rPr>
              <w:t>° Tener más contacto con el cliente. </w:t>
            </w:r>
          </w:p>
          <w:p w14:paraId="7114A486" w14:textId="77777777" w:rsidR="00FC1E83" w:rsidRPr="00FC1E83" w:rsidRDefault="00FC1E83" w:rsidP="00FC1E83">
            <w:pPr>
              <w:spacing w:after="16"/>
              <w:ind w:left="60"/>
              <w:rPr>
                <w:rFonts w:ascii="Times New Roman" w:eastAsia="Times New Roman" w:hAnsi="Times New Roman" w:cs="Times New Roman"/>
              </w:rPr>
            </w:pPr>
            <w:r w:rsidRPr="00FC1E83">
              <w:rPr>
                <w:rFonts w:ascii="Calibri" w:eastAsia="Times New Roman" w:hAnsi="Calibri" w:cs="Calibri"/>
                <w:color w:val="000000"/>
                <w:sz w:val="22"/>
                <w:szCs w:val="22"/>
              </w:rPr>
              <w:t>° Obtener más eficacia a la hora de la toma de pedidos. </w:t>
            </w:r>
          </w:p>
          <w:p w14:paraId="3FF899D2" w14:textId="77777777" w:rsidR="00FC1E83" w:rsidRPr="00FC1E83" w:rsidRDefault="00FC1E83" w:rsidP="00FC1E83">
            <w:pPr>
              <w:spacing w:after="19"/>
              <w:ind w:left="60"/>
              <w:rPr>
                <w:rFonts w:ascii="Times New Roman" w:eastAsia="Times New Roman" w:hAnsi="Times New Roman" w:cs="Times New Roman"/>
              </w:rPr>
            </w:pPr>
            <w:r w:rsidRPr="00FC1E83">
              <w:rPr>
                <w:rFonts w:ascii="Calibri" w:eastAsia="Times New Roman" w:hAnsi="Calibri" w:cs="Calibri"/>
                <w:color w:val="000000"/>
                <w:sz w:val="22"/>
                <w:szCs w:val="22"/>
              </w:rPr>
              <w:t>° Mostrar de una forma más eficiente en la gestión de los productos de la empresa. </w:t>
            </w:r>
          </w:p>
          <w:p w14:paraId="3F31F1EB" w14:textId="77777777" w:rsidR="00FC1E83" w:rsidRPr="00FC1E83" w:rsidRDefault="00FC1E83" w:rsidP="00FC1E83">
            <w:pPr>
              <w:spacing w:after="19"/>
              <w:ind w:left="60"/>
              <w:rPr>
                <w:rFonts w:ascii="Times New Roman" w:eastAsia="Times New Roman" w:hAnsi="Times New Roman" w:cs="Times New Roman"/>
              </w:rPr>
            </w:pPr>
            <w:r w:rsidRPr="00FC1E83">
              <w:rPr>
                <w:rFonts w:ascii="Calibri" w:eastAsia="Times New Roman" w:hAnsi="Calibri" w:cs="Calibri"/>
                <w:color w:val="000000"/>
                <w:sz w:val="22"/>
                <w:szCs w:val="22"/>
              </w:rPr>
              <w:t>° Llegar a todos los clientes desde la comodidad de sus casas. </w:t>
            </w:r>
          </w:p>
          <w:p w14:paraId="7A1A9C09" w14:textId="77777777" w:rsidR="00FC1E83" w:rsidRPr="00FC1E83" w:rsidRDefault="00FC1E83" w:rsidP="00FC1E83">
            <w:pPr>
              <w:spacing w:after="16"/>
              <w:ind w:left="60"/>
              <w:rPr>
                <w:rFonts w:ascii="Times New Roman" w:eastAsia="Times New Roman" w:hAnsi="Times New Roman" w:cs="Times New Roman"/>
              </w:rPr>
            </w:pPr>
            <w:r w:rsidRPr="00FC1E83">
              <w:rPr>
                <w:rFonts w:ascii="Calibri" w:eastAsia="Times New Roman" w:hAnsi="Calibri" w:cs="Calibri"/>
                <w:color w:val="000000"/>
                <w:sz w:val="22"/>
                <w:szCs w:val="22"/>
              </w:rPr>
              <w:t>° Evitar pérdidas de dinero. </w:t>
            </w:r>
          </w:p>
          <w:p w14:paraId="69E0F30A" w14:textId="77777777" w:rsidR="00FC1E83" w:rsidRPr="00FC1E83" w:rsidRDefault="00FC1E83" w:rsidP="00FC1E83">
            <w:pPr>
              <w:spacing w:after="19"/>
              <w:rPr>
                <w:rFonts w:ascii="Times New Roman" w:eastAsia="Times New Roman" w:hAnsi="Times New Roman" w:cs="Times New Roman"/>
              </w:rPr>
            </w:pPr>
            <w:r w:rsidRPr="00FC1E83">
              <w:rPr>
                <w:rFonts w:ascii="Calibri" w:eastAsia="Times New Roman" w:hAnsi="Calibri" w:cs="Calibri"/>
                <w:color w:val="000000"/>
                <w:sz w:val="22"/>
                <w:szCs w:val="22"/>
              </w:rPr>
              <w:t> </w:t>
            </w:r>
          </w:p>
          <w:p w14:paraId="75D8A484" w14:textId="77777777" w:rsidR="00FC1E83" w:rsidRPr="00FC1E83" w:rsidRDefault="00FC1E83" w:rsidP="00FC1E83">
            <w:pPr>
              <w:spacing w:after="19"/>
              <w:rPr>
                <w:rFonts w:ascii="Times New Roman" w:eastAsia="Times New Roman" w:hAnsi="Times New Roman" w:cs="Times New Roman"/>
              </w:rPr>
            </w:pPr>
            <w:r w:rsidRPr="00FC1E83">
              <w:rPr>
                <w:rFonts w:ascii="Calibri" w:eastAsia="Times New Roman" w:hAnsi="Calibri" w:cs="Calibri"/>
                <w:b/>
                <w:bCs/>
                <w:color w:val="000000"/>
                <w:sz w:val="22"/>
                <w:szCs w:val="22"/>
              </w:rPr>
              <w:t>Beneficiarios: </w:t>
            </w:r>
          </w:p>
          <w:p w14:paraId="132C4CA6" w14:textId="77777777" w:rsidR="00FC1E83" w:rsidRPr="00FC1E83" w:rsidRDefault="00FC1E83" w:rsidP="00FC1E83">
            <w:pPr>
              <w:ind w:right="47"/>
              <w:jc w:val="both"/>
              <w:rPr>
                <w:rFonts w:ascii="Times New Roman" w:eastAsia="Times New Roman" w:hAnsi="Times New Roman" w:cs="Times New Roman"/>
              </w:rPr>
            </w:pPr>
            <w:r w:rsidRPr="00FC1E83">
              <w:rPr>
                <w:rFonts w:ascii="Calibri" w:eastAsia="Times New Roman" w:hAnsi="Calibri" w:cs="Calibri"/>
                <w:color w:val="000000"/>
                <w:sz w:val="22"/>
                <w:szCs w:val="22"/>
              </w:rPr>
              <w:t>Los clientes serán beneficiados porque podrán hacer pedidos desde su hogar y podrán ver toda la variedad de productos desde sus dispositivos móviles.  En cuanto a la empresa, éste llevará un mejor control en la toma de pedidos y podrá tener información precisa sobre las ventas realizadas.</w:t>
            </w:r>
            <w:r w:rsidRPr="00FC1E83">
              <w:rPr>
                <w:rFonts w:ascii="Arial" w:eastAsia="Times New Roman" w:hAnsi="Arial" w:cs="Arial"/>
                <w:color w:val="000000"/>
                <w:sz w:val="22"/>
                <w:szCs w:val="22"/>
              </w:rPr>
              <w:t> </w:t>
            </w:r>
          </w:p>
          <w:p w14:paraId="258536FA" w14:textId="77777777" w:rsidR="00FC1E83" w:rsidRPr="00FC1E83" w:rsidRDefault="00FC1E83" w:rsidP="00FC1E83">
            <w:pPr>
              <w:rPr>
                <w:rFonts w:ascii="Times New Roman" w:eastAsia="Times New Roman" w:hAnsi="Times New Roman" w:cs="Times New Roman"/>
              </w:rPr>
            </w:pPr>
            <w:r w:rsidRPr="00FC1E83">
              <w:rPr>
                <w:rFonts w:ascii="Calibri" w:eastAsia="Times New Roman" w:hAnsi="Calibri" w:cs="Calibri"/>
                <w:color w:val="000000"/>
                <w:sz w:val="22"/>
                <w:szCs w:val="22"/>
              </w:rPr>
              <w:t> </w:t>
            </w:r>
          </w:p>
          <w:p w14:paraId="4A295C8E" w14:textId="77777777" w:rsidR="00DE2D48" w:rsidRDefault="00DE2D48">
            <w:pPr>
              <w:jc w:val="both"/>
              <w:rPr>
                <w:rFonts w:ascii="Calibri" w:eastAsia="Calibri" w:hAnsi="Calibri" w:cs="Calibri"/>
                <w:sz w:val="22"/>
                <w:szCs w:val="22"/>
              </w:rPr>
            </w:pPr>
          </w:p>
        </w:tc>
      </w:tr>
      <w:tr w:rsidR="00DE2D48" w14:paraId="78712F16" w14:textId="77777777">
        <w:trPr>
          <w:trHeight w:val="340"/>
        </w:trPr>
        <w:tc>
          <w:tcPr>
            <w:tcW w:w="9533" w:type="dxa"/>
            <w:gridSpan w:val="2"/>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14:paraId="4EAAED3C" w14:textId="0A22F4C8" w:rsidR="00DE2D48" w:rsidRDefault="004D5759" w:rsidP="00FC1E83">
            <w:pPr>
              <w:shd w:val="clear" w:color="auto" w:fill="EBF1DD"/>
              <w:jc w:val="both"/>
              <w:rPr>
                <w:rFonts w:ascii="Calibri" w:eastAsia="Calibri" w:hAnsi="Calibri" w:cs="Calibri"/>
                <w:b/>
                <w:sz w:val="22"/>
                <w:szCs w:val="22"/>
              </w:rPr>
            </w:pPr>
            <w:r>
              <w:rPr>
                <w:rFonts w:ascii="Calibri" w:eastAsia="Calibri" w:hAnsi="Calibri" w:cs="Calibri"/>
                <w:b/>
                <w:sz w:val="22"/>
                <w:szCs w:val="22"/>
              </w:rPr>
              <w:lastRenderedPageBreak/>
              <w:t>Objetivos del Proyecto:</w:t>
            </w:r>
          </w:p>
          <w:p w14:paraId="31FF8835" w14:textId="53A78087" w:rsidR="00FC1E83" w:rsidRDefault="00FC1E83" w:rsidP="00FC1E83">
            <w:pPr>
              <w:pStyle w:val="NormalWeb"/>
              <w:spacing w:before="0" w:beforeAutospacing="0" w:after="0" w:afterAutospacing="0"/>
              <w:jc w:val="both"/>
            </w:pPr>
            <w:r>
              <w:rPr>
                <w:rFonts w:ascii="Calibri" w:hAnsi="Calibri" w:cs="Calibri"/>
                <w:b/>
                <w:bCs/>
                <w:color w:val="000000"/>
                <w:sz w:val="22"/>
                <w:szCs w:val="22"/>
              </w:rPr>
              <w:t>General:</w:t>
            </w:r>
          </w:p>
          <w:p w14:paraId="693A0C58" w14:textId="5B98C512" w:rsidR="00FC1E83" w:rsidRDefault="00FC1E83" w:rsidP="00FC1E83">
            <w:pPr>
              <w:pStyle w:val="NormalWeb"/>
              <w:spacing w:before="0" w:beforeAutospacing="0" w:after="0" w:afterAutospacing="0"/>
              <w:jc w:val="both"/>
            </w:pPr>
            <w:r>
              <w:rPr>
                <w:rFonts w:ascii="Calibri" w:hAnsi="Calibri" w:cs="Calibri"/>
                <w:color w:val="000000"/>
                <w:sz w:val="22"/>
                <w:szCs w:val="22"/>
              </w:rPr>
              <w:t xml:space="preserve">Desarrollar una aplicación web API que gestione los procesos de </w:t>
            </w:r>
            <w:r>
              <w:rPr>
                <w:rFonts w:ascii="Calibri" w:hAnsi="Calibri" w:cs="Calibri"/>
                <w:color w:val="000000"/>
                <w:sz w:val="22"/>
                <w:szCs w:val="22"/>
              </w:rPr>
              <w:t>entradas</w:t>
            </w:r>
            <w:r>
              <w:rPr>
                <w:rFonts w:ascii="Calibri" w:hAnsi="Calibri" w:cs="Calibri"/>
                <w:color w:val="000000"/>
                <w:sz w:val="22"/>
                <w:szCs w:val="22"/>
              </w:rPr>
              <w:t xml:space="preserve"> y ventas según las necesidades del cliente.</w:t>
            </w:r>
          </w:p>
          <w:p w14:paraId="72F88473" w14:textId="3A2271C3" w:rsidR="00FC1E83" w:rsidRDefault="00FC1E83" w:rsidP="00FC1E83">
            <w:pPr>
              <w:pStyle w:val="NormalWeb"/>
              <w:spacing w:before="0" w:beforeAutospacing="0" w:after="0" w:afterAutospacing="0"/>
              <w:jc w:val="both"/>
            </w:pPr>
          </w:p>
          <w:p w14:paraId="42FE32FA" w14:textId="77777777" w:rsidR="00FC1E83" w:rsidRDefault="00FC1E83" w:rsidP="00FC1E83">
            <w:pPr>
              <w:pStyle w:val="NormalWeb"/>
              <w:spacing w:before="0" w:beforeAutospacing="0" w:after="146" w:afterAutospacing="0"/>
            </w:pPr>
            <w:r>
              <w:rPr>
                <w:rFonts w:ascii="Calibri" w:hAnsi="Calibri" w:cs="Calibri"/>
                <w:b/>
                <w:bCs/>
                <w:color w:val="000000"/>
                <w:sz w:val="22"/>
                <w:szCs w:val="22"/>
              </w:rPr>
              <w:t>Específicos: </w:t>
            </w:r>
          </w:p>
          <w:p w14:paraId="2CF67CC2" w14:textId="77777777" w:rsidR="00FC1E83" w:rsidRDefault="00FC1E83" w:rsidP="00FC1E83">
            <w:pPr>
              <w:pStyle w:val="NormalWeb"/>
              <w:numPr>
                <w:ilvl w:val="0"/>
                <w:numId w:val="12"/>
              </w:numPr>
              <w:spacing w:before="0" w:beforeAutospacing="0" w:after="9" w:afterAutospacing="0"/>
              <w:textAlignment w:val="baseline"/>
              <w:rPr>
                <w:rFonts w:ascii="Calibri" w:hAnsi="Calibri" w:cs="Calibri"/>
                <w:color w:val="000000"/>
                <w:sz w:val="22"/>
                <w:szCs w:val="22"/>
              </w:rPr>
            </w:pPr>
            <w:r>
              <w:rPr>
                <w:rFonts w:ascii="Calibri" w:hAnsi="Calibri" w:cs="Calibri"/>
                <w:color w:val="000000"/>
                <w:sz w:val="22"/>
                <w:szCs w:val="22"/>
              </w:rPr>
              <w:t>Gestionar la configuración de roles de acuerdo con los permisos dentro del aplicativo. </w:t>
            </w:r>
          </w:p>
          <w:p w14:paraId="071CF373" w14:textId="77777777" w:rsidR="00FC1E83" w:rsidRDefault="00FC1E83" w:rsidP="00FC1E83">
            <w:pPr>
              <w:pStyle w:val="NormalWeb"/>
              <w:numPr>
                <w:ilvl w:val="0"/>
                <w:numId w:val="12"/>
              </w:numPr>
              <w:spacing w:before="0" w:beforeAutospacing="0" w:after="12" w:afterAutospacing="0"/>
              <w:textAlignment w:val="baseline"/>
              <w:rPr>
                <w:rFonts w:ascii="Calibri" w:hAnsi="Calibri" w:cs="Calibri"/>
                <w:color w:val="000000"/>
                <w:sz w:val="22"/>
                <w:szCs w:val="22"/>
              </w:rPr>
            </w:pPr>
            <w:r>
              <w:rPr>
                <w:rFonts w:ascii="Calibri" w:hAnsi="Calibri" w:cs="Calibri"/>
                <w:color w:val="000000"/>
                <w:sz w:val="22"/>
                <w:szCs w:val="22"/>
              </w:rPr>
              <w:t>Gestionar las cuentas de usuario de acuerdo con la seguridad del aplicativo. </w:t>
            </w:r>
          </w:p>
          <w:p w14:paraId="7CB43580" w14:textId="77777777" w:rsidR="00FC1E83" w:rsidRDefault="00FC1E83" w:rsidP="00FC1E83">
            <w:pPr>
              <w:pStyle w:val="NormalWeb"/>
              <w:numPr>
                <w:ilvl w:val="0"/>
                <w:numId w:val="12"/>
              </w:numPr>
              <w:spacing w:before="0" w:beforeAutospacing="0" w:after="12" w:afterAutospacing="0"/>
              <w:textAlignment w:val="baseline"/>
              <w:rPr>
                <w:rFonts w:ascii="Calibri" w:hAnsi="Calibri" w:cs="Calibri"/>
                <w:color w:val="000000"/>
                <w:sz w:val="22"/>
                <w:szCs w:val="22"/>
              </w:rPr>
            </w:pPr>
            <w:r>
              <w:rPr>
                <w:rFonts w:ascii="Calibri" w:hAnsi="Calibri" w:cs="Calibri"/>
                <w:color w:val="000000"/>
                <w:sz w:val="22"/>
                <w:szCs w:val="22"/>
              </w:rPr>
              <w:t>Gestionar el proceso de compras de acuerdo con las necesidades del cliente. </w:t>
            </w:r>
          </w:p>
          <w:p w14:paraId="28756E95" w14:textId="77777777" w:rsidR="00FC1E83" w:rsidRDefault="00FC1E83" w:rsidP="00FC1E83">
            <w:pPr>
              <w:pStyle w:val="NormalWeb"/>
              <w:numPr>
                <w:ilvl w:val="0"/>
                <w:numId w:val="12"/>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Gestionar el proceso de ventas de acuerdo con las necesidades del cliente. </w:t>
            </w:r>
          </w:p>
          <w:p w14:paraId="0F923E6A" w14:textId="77777777" w:rsidR="00DE2D48" w:rsidRPr="00FC1E83" w:rsidRDefault="00DE2D48">
            <w:pPr>
              <w:jc w:val="both"/>
              <w:rPr>
                <w:rFonts w:ascii="Calibri" w:eastAsia="Calibri" w:hAnsi="Calibri" w:cs="Calibri"/>
                <w:sz w:val="22"/>
                <w:szCs w:val="22"/>
                <w:lang w:val="es-CO"/>
              </w:rPr>
            </w:pPr>
          </w:p>
        </w:tc>
      </w:tr>
      <w:tr w:rsidR="00DE2D48" w14:paraId="2491D2DE" w14:textId="77777777">
        <w:trPr>
          <w:trHeight w:val="400"/>
        </w:trPr>
        <w:tc>
          <w:tcPr>
            <w:tcW w:w="9533" w:type="dxa"/>
            <w:gridSpan w:val="2"/>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14:paraId="2928633E" w14:textId="77777777" w:rsidR="00DE2D48" w:rsidRDefault="004D5759">
            <w:pPr>
              <w:shd w:val="clear" w:color="auto" w:fill="EBF1DD"/>
              <w:spacing w:before="100" w:line="276" w:lineRule="auto"/>
              <w:jc w:val="both"/>
              <w:rPr>
                <w:rFonts w:ascii="Calibri" w:eastAsia="Calibri" w:hAnsi="Calibri" w:cs="Calibri"/>
                <w:b/>
                <w:sz w:val="22"/>
                <w:szCs w:val="22"/>
              </w:rPr>
            </w:pPr>
            <w:r>
              <w:rPr>
                <w:rFonts w:ascii="Calibri" w:eastAsia="Calibri" w:hAnsi="Calibri" w:cs="Calibri"/>
                <w:b/>
                <w:sz w:val="22"/>
                <w:szCs w:val="22"/>
              </w:rPr>
              <w:t xml:space="preserve">Antecedentes: </w:t>
            </w:r>
          </w:p>
          <w:p w14:paraId="0D740BEE" w14:textId="77777777" w:rsidR="00DE2D48" w:rsidRDefault="00DE2D48">
            <w:pPr>
              <w:spacing w:before="100"/>
              <w:jc w:val="both"/>
              <w:rPr>
                <w:rFonts w:ascii="Calibri" w:eastAsia="Calibri" w:hAnsi="Calibri" w:cs="Calibri"/>
                <w:b/>
                <w:sz w:val="22"/>
                <w:szCs w:val="22"/>
              </w:rPr>
            </w:pPr>
          </w:p>
          <w:p w14:paraId="661F943A" w14:textId="77777777" w:rsidR="00FC1E83" w:rsidRPr="00FC1E83" w:rsidRDefault="00FC1E83" w:rsidP="00FC1E83">
            <w:pPr>
              <w:spacing w:after="79"/>
              <w:rPr>
                <w:rFonts w:ascii="Times New Roman" w:eastAsia="Times New Roman" w:hAnsi="Times New Roman" w:cs="Times New Roman"/>
              </w:rPr>
            </w:pPr>
            <w:r w:rsidRPr="00FC1E83">
              <w:rPr>
                <w:rFonts w:ascii="Calibri" w:eastAsia="Times New Roman" w:hAnsi="Calibri" w:cs="Calibri"/>
                <w:b/>
                <w:bCs/>
                <w:color w:val="000000"/>
                <w:sz w:val="22"/>
                <w:szCs w:val="22"/>
              </w:rPr>
              <w:t>1.</w:t>
            </w:r>
            <w:r w:rsidRPr="00FC1E83">
              <w:rPr>
                <w:rFonts w:ascii="Arial" w:eastAsia="Times New Roman" w:hAnsi="Arial" w:cs="Arial"/>
                <w:b/>
                <w:bCs/>
                <w:color w:val="000000"/>
                <w:sz w:val="22"/>
                <w:szCs w:val="22"/>
              </w:rPr>
              <w:t xml:space="preserve"> </w:t>
            </w:r>
            <w:r w:rsidRPr="00FC1E83">
              <w:rPr>
                <w:rFonts w:ascii="Calibri" w:eastAsia="Times New Roman" w:hAnsi="Calibri" w:cs="Calibri"/>
                <w:b/>
                <w:bCs/>
                <w:color w:val="000000"/>
                <w:sz w:val="22"/>
                <w:szCs w:val="22"/>
              </w:rPr>
              <w:t xml:space="preserve">Características funcionales del software: </w:t>
            </w:r>
            <w:r w:rsidRPr="00FC1E83">
              <w:rPr>
                <w:rFonts w:ascii="Calibri" w:eastAsia="Times New Roman" w:hAnsi="Calibri" w:cs="Calibri"/>
                <w:color w:val="000000"/>
                <w:sz w:val="22"/>
                <w:szCs w:val="22"/>
              </w:rPr>
              <w:t>Arte Dolce</w:t>
            </w:r>
            <w:r w:rsidRPr="00FC1E83">
              <w:rPr>
                <w:rFonts w:ascii="Calibri" w:eastAsia="Times New Roman" w:hAnsi="Calibri" w:cs="Calibri"/>
                <w:b/>
                <w:bCs/>
                <w:color w:val="000000"/>
                <w:sz w:val="22"/>
                <w:szCs w:val="22"/>
              </w:rPr>
              <w:t> </w:t>
            </w:r>
          </w:p>
          <w:p w14:paraId="388C6B00" w14:textId="595EE549" w:rsidR="00FC1E83" w:rsidRDefault="00FC1E83" w:rsidP="00FC1E83">
            <w:pPr>
              <w:spacing w:before="100"/>
              <w:ind w:left="360"/>
              <w:jc w:val="both"/>
              <w:rPr>
                <w:rFonts w:ascii="Calibri" w:eastAsia="Times New Roman" w:hAnsi="Calibri" w:cs="Calibri"/>
                <w:color w:val="000000"/>
                <w:sz w:val="22"/>
                <w:szCs w:val="22"/>
              </w:rPr>
            </w:pPr>
            <w:r w:rsidRPr="00FC1E83">
              <w:rPr>
                <w:rFonts w:ascii="Calibri" w:eastAsia="Times New Roman" w:hAnsi="Calibri" w:cs="Calibri"/>
                <w:color w:val="000000"/>
                <w:sz w:val="22"/>
                <w:szCs w:val="22"/>
              </w:rPr>
              <w:t>Este software cuenta con un catálogo de productos y carrito de productos, el cual se vuelve en pedido una vez se envía la petición de aprobación del carrito.  Contiene información general de la empresa y tiene datos de contacto mediante redes sociales.</w:t>
            </w:r>
          </w:p>
          <w:p w14:paraId="288EFA16" w14:textId="77777777" w:rsidR="00FC1E83" w:rsidRPr="00FC1E83" w:rsidRDefault="00FC1E83" w:rsidP="00FC1E83">
            <w:pPr>
              <w:spacing w:before="100"/>
              <w:ind w:left="360"/>
              <w:jc w:val="both"/>
              <w:rPr>
                <w:rFonts w:ascii="Calibri" w:eastAsia="Times New Roman" w:hAnsi="Calibri" w:cs="Calibri"/>
                <w:color w:val="000000"/>
                <w:sz w:val="22"/>
                <w:szCs w:val="22"/>
              </w:rPr>
            </w:pPr>
          </w:p>
          <w:p w14:paraId="14F0252E" w14:textId="77777777" w:rsidR="00FC1E83" w:rsidRPr="00FC1E83" w:rsidRDefault="00FC1E83" w:rsidP="00FC1E83">
            <w:pPr>
              <w:spacing w:after="79"/>
              <w:rPr>
                <w:rFonts w:ascii="Times New Roman" w:eastAsia="Times New Roman" w:hAnsi="Times New Roman" w:cs="Times New Roman"/>
                <w:lang w:val="en-US"/>
              </w:rPr>
            </w:pPr>
            <w:r w:rsidRPr="00FC1E83">
              <w:rPr>
                <w:rFonts w:ascii="Calibri" w:eastAsia="Times New Roman" w:hAnsi="Calibri" w:cs="Calibri"/>
                <w:b/>
                <w:bCs/>
                <w:color w:val="000000"/>
                <w:sz w:val="22"/>
                <w:szCs w:val="22"/>
                <w:lang w:val="en-US"/>
              </w:rPr>
              <w:t xml:space="preserve">URL: </w:t>
            </w:r>
            <w:r w:rsidRPr="00FC1E83">
              <w:rPr>
                <w:rFonts w:ascii="Calibri" w:eastAsia="Times New Roman" w:hAnsi="Calibri" w:cs="Calibri"/>
                <w:color w:val="000000"/>
                <w:sz w:val="22"/>
                <w:szCs w:val="22"/>
                <w:lang w:val="en-US"/>
              </w:rPr>
              <w:t xml:space="preserve">https://artedolce.com.co/ </w:t>
            </w:r>
            <w:r w:rsidRPr="00FC1E83">
              <w:rPr>
                <w:rFonts w:ascii="Calibri" w:eastAsia="Times New Roman" w:hAnsi="Calibri" w:cs="Calibri"/>
                <w:b/>
                <w:bCs/>
                <w:color w:val="000000"/>
                <w:sz w:val="22"/>
                <w:szCs w:val="22"/>
                <w:lang w:val="en-US"/>
              </w:rPr>
              <w:t> </w:t>
            </w:r>
          </w:p>
          <w:p w14:paraId="5BCF24FC" w14:textId="77777777" w:rsidR="00FC1E83" w:rsidRPr="00FC1E83" w:rsidRDefault="00FC1E83" w:rsidP="00FC1E83">
            <w:pPr>
              <w:spacing w:after="117"/>
              <w:ind w:left="360"/>
              <w:rPr>
                <w:rFonts w:ascii="Times New Roman" w:eastAsia="Times New Roman" w:hAnsi="Times New Roman" w:cs="Times New Roman"/>
                <w:lang w:val="en-US"/>
              </w:rPr>
            </w:pPr>
            <w:r w:rsidRPr="00FC1E83">
              <w:rPr>
                <w:rFonts w:ascii="Calibri" w:eastAsia="Times New Roman" w:hAnsi="Calibri" w:cs="Calibri"/>
                <w:b/>
                <w:bCs/>
                <w:color w:val="000000"/>
                <w:sz w:val="22"/>
                <w:szCs w:val="22"/>
                <w:lang w:val="en-US"/>
              </w:rPr>
              <w:t> </w:t>
            </w:r>
          </w:p>
          <w:p w14:paraId="34CAB821" w14:textId="77777777" w:rsidR="00FC1E83" w:rsidRPr="00FC1E83" w:rsidRDefault="00FC1E83" w:rsidP="00FC1E83">
            <w:pPr>
              <w:spacing w:after="256"/>
              <w:ind w:left="360"/>
              <w:rPr>
                <w:rFonts w:ascii="Times New Roman" w:eastAsia="Times New Roman" w:hAnsi="Times New Roman" w:cs="Times New Roman"/>
              </w:rPr>
            </w:pPr>
            <w:r w:rsidRPr="00FC1E83">
              <w:rPr>
                <w:rFonts w:ascii="Calibri" w:eastAsia="Times New Roman" w:hAnsi="Calibri" w:cs="Calibri"/>
                <w:b/>
                <w:bCs/>
                <w:color w:val="000000"/>
                <w:sz w:val="22"/>
                <w:szCs w:val="22"/>
              </w:rPr>
              <w:lastRenderedPageBreak/>
              <w:t>Factor Diferenciador: </w:t>
            </w:r>
          </w:p>
          <w:p w14:paraId="6006A8FF" w14:textId="77777777" w:rsidR="00FC1E83" w:rsidRPr="00FC1E83" w:rsidRDefault="00FC1E83" w:rsidP="00FC1E83">
            <w:pPr>
              <w:spacing w:after="241"/>
              <w:ind w:left="425"/>
              <w:rPr>
                <w:rFonts w:ascii="Times New Roman" w:eastAsia="Times New Roman" w:hAnsi="Times New Roman" w:cs="Times New Roman"/>
              </w:rPr>
            </w:pPr>
            <w:r w:rsidRPr="00FC1E83">
              <w:rPr>
                <w:rFonts w:ascii="Calibri" w:eastAsia="Times New Roman" w:hAnsi="Calibri" w:cs="Calibri"/>
                <w:color w:val="000000"/>
                <w:sz w:val="22"/>
                <w:szCs w:val="22"/>
              </w:rPr>
              <w:t xml:space="preserve">El software investigado tiene muy pocas funcionalidades en comparación con </w:t>
            </w:r>
            <w:proofErr w:type="spellStart"/>
            <w:r w:rsidRPr="00FC1E83">
              <w:rPr>
                <w:rFonts w:ascii="Calibri" w:eastAsia="Times New Roman" w:hAnsi="Calibri" w:cs="Calibri"/>
                <w:color w:val="000000"/>
                <w:sz w:val="22"/>
                <w:szCs w:val="22"/>
              </w:rPr>
              <w:t>Creamy</w:t>
            </w:r>
            <w:proofErr w:type="spellEnd"/>
            <w:r w:rsidRPr="00FC1E83">
              <w:rPr>
                <w:rFonts w:ascii="Calibri" w:eastAsia="Times New Roman" w:hAnsi="Calibri" w:cs="Calibri"/>
                <w:color w:val="000000"/>
                <w:sz w:val="22"/>
                <w:szCs w:val="22"/>
              </w:rPr>
              <w:t xml:space="preserve"> </w:t>
            </w:r>
            <w:proofErr w:type="spellStart"/>
            <w:r w:rsidRPr="00FC1E83">
              <w:rPr>
                <w:rFonts w:ascii="Calibri" w:eastAsia="Times New Roman" w:hAnsi="Calibri" w:cs="Calibri"/>
                <w:color w:val="000000"/>
                <w:sz w:val="22"/>
                <w:szCs w:val="22"/>
              </w:rPr>
              <w:t>Soft</w:t>
            </w:r>
            <w:proofErr w:type="spellEnd"/>
            <w:r w:rsidRPr="00FC1E83">
              <w:rPr>
                <w:rFonts w:ascii="Calibri" w:eastAsia="Times New Roman" w:hAnsi="Calibri" w:cs="Calibri"/>
                <w:color w:val="000000"/>
                <w:sz w:val="22"/>
                <w:szCs w:val="22"/>
              </w:rPr>
              <w:t>.  Ya que el software a desarrollar tendrá un rol de administrador que permitirá gestionar procesos relacionados con clientes, productos, domicilios y ventas. Adicionalmente, mediante dispositivo móvil, los clientes podrán solicitar domicilios. </w:t>
            </w:r>
          </w:p>
          <w:p w14:paraId="7A8E24C3" w14:textId="77777777" w:rsidR="00FC1E83" w:rsidRPr="00FC1E83" w:rsidRDefault="00FC1E83" w:rsidP="00FC1E83">
            <w:pPr>
              <w:spacing w:after="151"/>
              <w:rPr>
                <w:rFonts w:ascii="Times New Roman" w:eastAsia="Times New Roman" w:hAnsi="Times New Roman" w:cs="Times New Roman"/>
              </w:rPr>
            </w:pPr>
            <w:r w:rsidRPr="00FC1E83">
              <w:rPr>
                <w:rFonts w:ascii="Calibri" w:eastAsia="Times New Roman" w:hAnsi="Calibri" w:cs="Calibri"/>
                <w:b/>
                <w:bCs/>
                <w:color w:val="000000"/>
                <w:sz w:val="22"/>
                <w:szCs w:val="22"/>
              </w:rPr>
              <w:t>       </w:t>
            </w:r>
          </w:p>
          <w:p w14:paraId="3A253CC9" w14:textId="77777777" w:rsidR="00FC1E83" w:rsidRPr="00FC1E83" w:rsidRDefault="00FC1E83" w:rsidP="00FC1E83">
            <w:pPr>
              <w:spacing w:after="218"/>
              <w:rPr>
                <w:rFonts w:ascii="Times New Roman" w:eastAsia="Times New Roman" w:hAnsi="Times New Roman" w:cs="Times New Roman"/>
              </w:rPr>
            </w:pPr>
            <w:r w:rsidRPr="00FC1E83">
              <w:rPr>
                <w:rFonts w:ascii="Calibri" w:eastAsia="Times New Roman" w:hAnsi="Calibri" w:cs="Calibri"/>
                <w:b/>
                <w:bCs/>
                <w:color w:val="000000"/>
                <w:sz w:val="22"/>
                <w:szCs w:val="22"/>
              </w:rPr>
              <w:t>2.</w:t>
            </w:r>
            <w:r w:rsidRPr="00FC1E83">
              <w:rPr>
                <w:rFonts w:ascii="Arial" w:eastAsia="Times New Roman" w:hAnsi="Arial" w:cs="Arial"/>
                <w:b/>
                <w:bCs/>
                <w:color w:val="000000"/>
                <w:sz w:val="22"/>
                <w:szCs w:val="22"/>
              </w:rPr>
              <w:t xml:space="preserve"> </w:t>
            </w:r>
            <w:r w:rsidRPr="00FC1E83">
              <w:rPr>
                <w:rFonts w:ascii="Calibri" w:eastAsia="Times New Roman" w:hAnsi="Calibri" w:cs="Calibri"/>
                <w:b/>
                <w:bCs/>
                <w:color w:val="000000"/>
                <w:sz w:val="22"/>
                <w:szCs w:val="22"/>
              </w:rPr>
              <w:t>Características funcionales del software Heladería Bolton: </w:t>
            </w:r>
          </w:p>
          <w:p w14:paraId="4199ACE2" w14:textId="77777777" w:rsidR="00FC1E83" w:rsidRPr="00FC1E83" w:rsidRDefault="00FC1E83" w:rsidP="00FC1E83">
            <w:pPr>
              <w:spacing w:after="240"/>
              <w:ind w:left="425" w:right="52"/>
              <w:jc w:val="both"/>
              <w:rPr>
                <w:rFonts w:ascii="Times New Roman" w:eastAsia="Times New Roman" w:hAnsi="Times New Roman" w:cs="Times New Roman"/>
              </w:rPr>
            </w:pPr>
            <w:r w:rsidRPr="00FC1E83">
              <w:rPr>
                <w:rFonts w:ascii="Calibri" w:eastAsia="Times New Roman" w:hAnsi="Calibri" w:cs="Calibri"/>
                <w:color w:val="000000"/>
                <w:sz w:val="22"/>
                <w:szCs w:val="22"/>
              </w:rPr>
              <w:t>Este software permite realizar pedidos a domicilio y proporciona información detallada sobre los puntos de venta, brindando soluciones tanto para las ventas en el lugar físico como fuera de él. Además, se encarga de gestionar el estado de las facturas y los pedidos. También cuenta con asistencia a través de mensajes de WhatsApp. </w:t>
            </w:r>
          </w:p>
          <w:p w14:paraId="3F8A26FA" w14:textId="77777777" w:rsidR="00FC1E83" w:rsidRPr="00FC1E83" w:rsidRDefault="00FC1E83" w:rsidP="00FC1E83">
            <w:pPr>
              <w:spacing w:after="76"/>
              <w:ind w:left="360"/>
              <w:rPr>
                <w:rFonts w:ascii="Times New Roman" w:eastAsia="Times New Roman" w:hAnsi="Times New Roman" w:cs="Times New Roman"/>
              </w:rPr>
            </w:pPr>
            <w:r w:rsidRPr="00FC1E83">
              <w:rPr>
                <w:rFonts w:ascii="Calibri" w:eastAsia="Times New Roman" w:hAnsi="Calibri" w:cs="Calibri"/>
                <w:b/>
                <w:bCs/>
                <w:color w:val="000000"/>
                <w:sz w:val="22"/>
                <w:szCs w:val="22"/>
              </w:rPr>
              <w:t xml:space="preserve">URL: </w:t>
            </w:r>
            <w:r w:rsidRPr="00FC1E83">
              <w:rPr>
                <w:rFonts w:ascii="Calibri" w:eastAsia="Times New Roman" w:hAnsi="Calibri" w:cs="Calibri"/>
                <w:color w:val="000000"/>
                <w:sz w:val="22"/>
                <w:szCs w:val="22"/>
              </w:rPr>
              <w:t>https://www.heladeriabolton.com</w:t>
            </w:r>
            <w:r w:rsidRPr="00FC1E83">
              <w:rPr>
                <w:rFonts w:ascii="Calibri" w:eastAsia="Times New Roman" w:hAnsi="Calibri" w:cs="Calibri"/>
                <w:b/>
                <w:bCs/>
                <w:color w:val="000000"/>
                <w:sz w:val="22"/>
                <w:szCs w:val="22"/>
              </w:rPr>
              <w:t> </w:t>
            </w:r>
          </w:p>
          <w:p w14:paraId="32062C99" w14:textId="77777777" w:rsidR="00FC1E83" w:rsidRPr="00FC1E83" w:rsidRDefault="00FC1E83" w:rsidP="00FC1E83">
            <w:pPr>
              <w:spacing w:after="79"/>
              <w:ind w:left="360"/>
              <w:rPr>
                <w:rFonts w:ascii="Times New Roman" w:eastAsia="Times New Roman" w:hAnsi="Times New Roman" w:cs="Times New Roman"/>
              </w:rPr>
            </w:pPr>
            <w:r w:rsidRPr="00FC1E83">
              <w:rPr>
                <w:rFonts w:ascii="Calibri" w:eastAsia="Times New Roman" w:hAnsi="Calibri" w:cs="Calibri"/>
                <w:b/>
                <w:bCs/>
                <w:color w:val="000000"/>
                <w:sz w:val="22"/>
                <w:szCs w:val="22"/>
              </w:rPr>
              <w:t> </w:t>
            </w:r>
          </w:p>
          <w:p w14:paraId="31E9B303" w14:textId="77777777" w:rsidR="00FC1E83" w:rsidRPr="00FC1E83" w:rsidRDefault="00FC1E83" w:rsidP="00FC1E83">
            <w:pPr>
              <w:spacing w:after="119"/>
              <w:ind w:left="360"/>
              <w:rPr>
                <w:rFonts w:ascii="Times New Roman" w:eastAsia="Times New Roman" w:hAnsi="Times New Roman" w:cs="Times New Roman"/>
              </w:rPr>
            </w:pPr>
            <w:r w:rsidRPr="00FC1E83">
              <w:rPr>
                <w:rFonts w:ascii="Calibri" w:eastAsia="Times New Roman" w:hAnsi="Calibri" w:cs="Calibri"/>
                <w:b/>
                <w:bCs/>
                <w:color w:val="000000"/>
                <w:sz w:val="22"/>
                <w:szCs w:val="22"/>
              </w:rPr>
              <w:t>Factor Diferenciador: </w:t>
            </w:r>
          </w:p>
          <w:p w14:paraId="6D85543A" w14:textId="77777777" w:rsidR="00FC1E83" w:rsidRPr="00FC1E83" w:rsidRDefault="00FC1E83" w:rsidP="00FC1E83">
            <w:pPr>
              <w:spacing w:after="102"/>
              <w:ind w:left="425" w:right="48"/>
              <w:jc w:val="both"/>
              <w:rPr>
                <w:rFonts w:ascii="Times New Roman" w:eastAsia="Times New Roman" w:hAnsi="Times New Roman" w:cs="Times New Roman"/>
              </w:rPr>
            </w:pPr>
            <w:r w:rsidRPr="00FC1E83">
              <w:rPr>
                <w:rFonts w:ascii="Calibri" w:eastAsia="Times New Roman" w:hAnsi="Calibri" w:cs="Calibri"/>
                <w:color w:val="000000"/>
                <w:sz w:val="22"/>
                <w:szCs w:val="22"/>
              </w:rPr>
              <w:t xml:space="preserve">Nuestro software se diferencia principalmente en que no solo se centra en la gestión de pedidos, sino que también funciona como una carta digital. Además, permite un completo control de la información, la gestión de existencias, las ventas y la relación con diferentes proveedores de la heladería. Está diseñado para enfocarse más en las ventas presenciales que en los pedidos en línea, y ofrece un catálogo de productos más completo y personalizable según las preferencias del cliente. </w:t>
            </w:r>
          </w:p>
          <w:p w14:paraId="5781AB34" w14:textId="77777777" w:rsidR="00DE2D48" w:rsidRDefault="00DE2D48">
            <w:pPr>
              <w:spacing w:before="100" w:line="276" w:lineRule="auto"/>
              <w:ind w:left="720"/>
              <w:jc w:val="both"/>
              <w:rPr>
                <w:rFonts w:ascii="Calibri" w:eastAsia="Calibri" w:hAnsi="Calibri" w:cs="Calibri"/>
                <w:sz w:val="22"/>
                <w:szCs w:val="22"/>
              </w:rPr>
            </w:pPr>
          </w:p>
        </w:tc>
      </w:tr>
      <w:tr w:rsidR="00DE2D48" w14:paraId="2E274720" w14:textId="77777777">
        <w:trPr>
          <w:trHeight w:val="400"/>
        </w:trPr>
        <w:tc>
          <w:tcPr>
            <w:tcW w:w="9533" w:type="dxa"/>
            <w:gridSpan w:val="2"/>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14:paraId="0A87A842" w14:textId="77777777" w:rsidR="00FC1E83" w:rsidRDefault="00FC1E83" w:rsidP="00FC1E83">
            <w:pPr>
              <w:pStyle w:val="NormalWeb"/>
              <w:spacing w:before="0" w:beforeAutospacing="0" w:after="79" w:afterAutospacing="0"/>
            </w:pPr>
            <w:r>
              <w:rPr>
                <w:rFonts w:ascii="Calibri" w:hAnsi="Calibri" w:cs="Calibri"/>
                <w:b/>
                <w:bCs/>
                <w:color w:val="000000"/>
                <w:sz w:val="22"/>
                <w:szCs w:val="22"/>
              </w:rPr>
              <w:t>Resultados Esperados: </w:t>
            </w:r>
          </w:p>
          <w:p w14:paraId="114EA394" w14:textId="77777777" w:rsidR="00FC1E83" w:rsidRDefault="00FC1E83" w:rsidP="00FC1E83">
            <w:pPr>
              <w:pStyle w:val="NormalWeb"/>
              <w:spacing w:before="0" w:beforeAutospacing="0" w:after="0" w:afterAutospacing="0"/>
            </w:pPr>
            <w:r>
              <w:rPr>
                <w:rFonts w:ascii="Calibri" w:hAnsi="Calibri" w:cs="Calibri"/>
                <w:b/>
                <w:bCs/>
                <w:color w:val="000000"/>
                <w:sz w:val="22"/>
                <w:szCs w:val="22"/>
              </w:rPr>
              <w:t> </w:t>
            </w:r>
          </w:p>
          <w:p w14:paraId="10E60FB4" w14:textId="77777777" w:rsidR="00FC1E83" w:rsidRDefault="00FC1E83" w:rsidP="00FC1E83">
            <w:pPr>
              <w:pStyle w:val="NormalWeb"/>
              <w:spacing w:before="0" w:beforeAutospacing="0" w:after="0" w:afterAutospacing="0"/>
            </w:pPr>
            <w:r>
              <w:rPr>
                <w:rFonts w:ascii="Calibri" w:hAnsi="Calibri" w:cs="Calibri"/>
                <w:b/>
                <w:bCs/>
                <w:color w:val="000000"/>
                <w:sz w:val="22"/>
                <w:szCs w:val="22"/>
              </w:rPr>
              <w:t>Entregables de producto: </w:t>
            </w:r>
          </w:p>
          <w:p w14:paraId="64F522F0" w14:textId="77777777" w:rsidR="00FC1E83" w:rsidRDefault="00FC1E83" w:rsidP="00FC1E83">
            <w:pPr>
              <w:pStyle w:val="NormalWeb"/>
              <w:spacing w:before="0" w:beforeAutospacing="0" w:after="0" w:afterAutospacing="0"/>
            </w:pPr>
            <w:r>
              <w:rPr>
                <w:rFonts w:ascii="Calibri" w:hAnsi="Calibri" w:cs="Calibri"/>
                <w:color w:val="000000"/>
                <w:sz w:val="22"/>
                <w:szCs w:val="22"/>
              </w:rPr>
              <w:t> </w:t>
            </w:r>
          </w:p>
          <w:p w14:paraId="2B4A3405" w14:textId="77777777" w:rsidR="00FC1E83" w:rsidRDefault="00FC1E83" w:rsidP="00FC1E83">
            <w:pPr>
              <w:pStyle w:val="NormalWeb"/>
              <w:spacing w:before="0" w:beforeAutospacing="0" w:after="0" w:afterAutospacing="0"/>
            </w:pPr>
            <w:r>
              <w:rPr>
                <w:rFonts w:ascii="Calibri" w:hAnsi="Calibri" w:cs="Calibri"/>
                <w:b/>
                <w:bCs/>
                <w:i/>
                <w:iCs/>
                <w:color w:val="000000"/>
                <w:sz w:val="22"/>
                <w:szCs w:val="22"/>
              </w:rPr>
              <w:t>Requisitos </w:t>
            </w:r>
          </w:p>
          <w:p w14:paraId="58BA6DB2" w14:textId="77777777" w:rsidR="00FC1E83" w:rsidRDefault="00FC1E83" w:rsidP="00FC1E83">
            <w:pPr>
              <w:pStyle w:val="NormalWeb"/>
              <w:spacing w:before="0" w:beforeAutospacing="0" w:after="12" w:afterAutospacing="0"/>
              <w:ind w:left="336"/>
            </w:pPr>
            <w:r>
              <w:rPr>
                <w:rFonts w:ascii="Calibri" w:hAnsi="Calibri" w:cs="Calibri"/>
                <w:b/>
                <w:bCs/>
                <w:color w:val="000000"/>
                <w:sz w:val="22"/>
                <w:szCs w:val="22"/>
              </w:rPr>
              <w:t>Sprint 01: </w:t>
            </w:r>
          </w:p>
          <w:p w14:paraId="030F2341" w14:textId="77777777" w:rsidR="00FC1E83" w:rsidRDefault="00FC1E83" w:rsidP="00FC1E83">
            <w:pPr>
              <w:pStyle w:val="NormalWeb"/>
              <w:numPr>
                <w:ilvl w:val="0"/>
                <w:numId w:val="5"/>
              </w:numPr>
              <w:spacing w:before="0" w:beforeAutospacing="0" w:after="12" w:afterAutospacing="0"/>
              <w:textAlignment w:val="baseline"/>
              <w:rPr>
                <w:color w:val="000000"/>
                <w:sz w:val="22"/>
                <w:szCs w:val="22"/>
              </w:rPr>
            </w:pPr>
            <w:r>
              <w:rPr>
                <w:rFonts w:ascii="Calibri" w:hAnsi="Calibri" w:cs="Calibri"/>
                <w:color w:val="000000"/>
                <w:sz w:val="22"/>
                <w:szCs w:val="22"/>
              </w:rPr>
              <w:t>Instrumentos de recolección de información. </w:t>
            </w:r>
          </w:p>
          <w:p w14:paraId="76C82311" w14:textId="77777777" w:rsidR="00FC1E83" w:rsidRDefault="00FC1E83" w:rsidP="00FC1E83">
            <w:pPr>
              <w:pStyle w:val="NormalWeb"/>
              <w:numPr>
                <w:ilvl w:val="0"/>
                <w:numId w:val="5"/>
              </w:numPr>
              <w:spacing w:before="0" w:beforeAutospacing="0" w:after="0" w:afterAutospacing="0"/>
              <w:textAlignment w:val="baseline"/>
              <w:rPr>
                <w:color w:val="000000"/>
                <w:sz w:val="22"/>
                <w:szCs w:val="22"/>
              </w:rPr>
            </w:pPr>
            <w:r>
              <w:rPr>
                <w:rFonts w:ascii="Calibri" w:hAnsi="Calibri" w:cs="Calibri"/>
                <w:color w:val="000000"/>
                <w:sz w:val="22"/>
                <w:szCs w:val="22"/>
              </w:rPr>
              <w:t>Mapa de Procesos </w:t>
            </w:r>
          </w:p>
          <w:p w14:paraId="76F634B1" w14:textId="77777777" w:rsidR="00FC1E83" w:rsidRDefault="00FC1E83" w:rsidP="00FC1E83">
            <w:pPr>
              <w:pStyle w:val="NormalWeb"/>
              <w:spacing w:before="0" w:beforeAutospacing="0" w:after="12" w:afterAutospacing="0"/>
              <w:ind w:left="336"/>
            </w:pPr>
            <w:r>
              <w:rPr>
                <w:rFonts w:ascii="Calibri" w:hAnsi="Calibri" w:cs="Calibri"/>
                <w:b/>
                <w:bCs/>
                <w:color w:val="000000"/>
                <w:sz w:val="22"/>
                <w:szCs w:val="22"/>
              </w:rPr>
              <w:t>Sprint 02: </w:t>
            </w:r>
          </w:p>
          <w:p w14:paraId="5E506242" w14:textId="77777777" w:rsidR="00FC1E83" w:rsidRDefault="00FC1E83" w:rsidP="00FC1E83">
            <w:pPr>
              <w:pStyle w:val="NormalWeb"/>
              <w:numPr>
                <w:ilvl w:val="0"/>
                <w:numId w:val="5"/>
              </w:numPr>
              <w:spacing w:before="0" w:beforeAutospacing="0" w:after="13" w:afterAutospacing="0"/>
              <w:textAlignment w:val="baseline"/>
              <w:rPr>
                <w:color w:val="000000"/>
                <w:sz w:val="22"/>
                <w:szCs w:val="22"/>
              </w:rPr>
            </w:pPr>
            <w:r>
              <w:rPr>
                <w:rFonts w:ascii="Calibri" w:hAnsi="Calibri" w:cs="Calibri"/>
                <w:color w:val="000000"/>
                <w:sz w:val="22"/>
                <w:szCs w:val="22"/>
              </w:rPr>
              <w:t>Ficha de Proyecto Aprobada </w:t>
            </w:r>
          </w:p>
          <w:p w14:paraId="4CD676D6" w14:textId="77777777" w:rsidR="00FC1E83" w:rsidRDefault="00FC1E83" w:rsidP="00FC1E83">
            <w:pPr>
              <w:pStyle w:val="NormalWeb"/>
              <w:numPr>
                <w:ilvl w:val="0"/>
                <w:numId w:val="5"/>
              </w:numPr>
              <w:spacing w:before="0" w:beforeAutospacing="0" w:after="0" w:afterAutospacing="0"/>
              <w:textAlignment w:val="baseline"/>
              <w:rPr>
                <w:color w:val="000000"/>
                <w:sz w:val="22"/>
                <w:szCs w:val="22"/>
              </w:rPr>
            </w:pPr>
            <w:r>
              <w:rPr>
                <w:rFonts w:ascii="Calibri" w:hAnsi="Calibri" w:cs="Calibri"/>
                <w:color w:val="000000"/>
                <w:sz w:val="22"/>
                <w:szCs w:val="22"/>
              </w:rPr>
              <w:t xml:space="preserve">Facilitación gráfica </w:t>
            </w:r>
          </w:p>
          <w:p w14:paraId="79D78371" w14:textId="77777777" w:rsidR="00DE2D48" w:rsidRDefault="004D5759">
            <w:pPr>
              <w:ind w:left="336"/>
              <w:jc w:val="both"/>
              <w:rPr>
                <w:rFonts w:ascii="Calibri" w:eastAsia="Calibri" w:hAnsi="Calibri" w:cs="Calibri"/>
                <w:b/>
                <w:sz w:val="22"/>
                <w:szCs w:val="22"/>
              </w:rPr>
            </w:pPr>
            <w:r>
              <w:rPr>
                <w:rFonts w:ascii="Calibri" w:eastAsia="Calibri" w:hAnsi="Calibri" w:cs="Calibri"/>
                <w:b/>
                <w:sz w:val="22"/>
                <w:szCs w:val="22"/>
              </w:rPr>
              <w:t>Sprint 03:</w:t>
            </w:r>
          </w:p>
          <w:p w14:paraId="5BDA7D7C" w14:textId="77777777" w:rsidR="00DE2D48" w:rsidRDefault="004D5759" w:rsidP="00FC1E83">
            <w:pPr>
              <w:numPr>
                <w:ilvl w:val="0"/>
                <w:numId w:val="5"/>
              </w:numPr>
              <w:jc w:val="both"/>
              <w:rPr>
                <w:rFonts w:ascii="Calibri" w:eastAsia="Calibri" w:hAnsi="Calibri" w:cs="Calibri"/>
                <w:sz w:val="22"/>
                <w:szCs w:val="22"/>
              </w:rPr>
            </w:pPr>
            <w:r>
              <w:rPr>
                <w:rFonts w:ascii="Calibri" w:eastAsia="Calibri" w:hAnsi="Calibri" w:cs="Calibri"/>
                <w:sz w:val="22"/>
                <w:szCs w:val="22"/>
              </w:rPr>
              <w:t>Historias de usuario con criterios de aceptación y estimaciones</w:t>
            </w:r>
          </w:p>
          <w:p w14:paraId="680CEC90" w14:textId="77777777" w:rsidR="00DE2D48" w:rsidRDefault="00DE2D48">
            <w:pPr>
              <w:jc w:val="both"/>
              <w:rPr>
                <w:rFonts w:ascii="Calibri" w:eastAsia="Calibri" w:hAnsi="Calibri" w:cs="Calibri"/>
                <w:b/>
                <w:sz w:val="22"/>
                <w:szCs w:val="22"/>
                <w:highlight w:val="yellow"/>
              </w:rPr>
            </w:pPr>
          </w:p>
          <w:p w14:paraId="2951F063" w14:textId="77777777" w:rsidR="00FC1E83" w:rsidRDefault="00FC1E83" w:rsidP="00FC1E83">
            <w:pPr>
              <w:pStyle w:val="NormalWeb"/>
              <w:spacing w:before="0" w:beforeAutospacing="0" w:after="0" w:afterAutospacing="0"/>
            </w:pPr>
            <w:r>
              <w:rPr>
                <w:rFonts w:ascii="Calibri" w:hAnsi="Calibri" w:cs="Calibri"/>
                <w:b/>
                <w:bCs/>
                <w:i/>
                <w:iCs/>
                <w:color w:val="000000"/>
                <w:sz w:val="22"/>
                <w:szCs w:val="22"/>
              </w:rPr>
              <w:t>Análisis:  </w:t>
            </w:r>
          </w:p>
          <w:p w14:paraId="477FBEC3" w14:textId="77777777" w:rsidR="00FC1E83" w:rsidRDefault="00FC1E83" w:rsidP="00FC1E83">
            <w:pPr>
              <w:pStyle w:val="NormalWeb"/>
              <w:spacing w:before="0" w:beforeAutospacing="0" w:after="9" w:afterAutospacing="0"/>
              <w:ind w:left="336"/>
            </w:pPr>
            <w:r>
              <w:rPr>
                <w:rFonts w:ascii="Calibri" w:hAnsi="Calibri" w:cs="Calibri"/>
                <w:b/>
                <w:bCs/>
                <w:color w:val="000000"/>
                <w:sz w:val="22"/>
                <w:szCs w:val="22"/>
              </w:rPr>
              <w:t>Sprint 04: </w:t>
            </w:r>
          </w:p>
          <w:p w14:paraId="0AC60C8B" w14:textId="77777777" w:rsidR="00FC1E83" w:rsidRDefault="00FC1E83" w:rsidP="00FC1E83">
            <w:pPr>
              <w:pStyle w:val="NormalWeb"/>
              <w:numPr>
                <w:ilvl w:val="0"/>
                <w:numId w:val="5"/>
              </w:numPr>
              <w:spacing w:before="0" w:beforeAutospacing="0" w:after="13" w:afterAutospacing="0"/>
              <w:textAlignment w:val="baseline"/>
              <w:rPr>
                <w:color w:val="000000"/>
                <w:sz w:val="22"/>
                <w:szCs w:val="22"/>
              </w:rPr>
            </w:pPr>
            <w:proofErr w:type="spellStart"/>
            <w:r>
              <w:rPr>
                <w:rFonts w:ascii="Calibri" w:hAnsi="Calibri" w:cs="Calibri"/>
                <w:color w:val="000000"/>
                <w:sz w:val="22"/>
                <w:szCs w:val="22"/>
              </w:rPr>
              <w:t>Product</w:t>
            </w:r>
            <w:proofErr w:type="spellEnd"/>
            <w:r>
              <w:rPr>
                <w:rFonts w:ascii="Calibri" w:hAnsi="Calibri" w:cs="Calibri"/>
                <w:color w:val="000000"/>
                <w:sz w:val="22"/>
                <w:szCs w:val="22"/>
              </w:rPr>
              <w:t xml:space="preserve"> Backlog refinado </w:t>
            </w:r>
          </w:p>
          <w:p w14:paraId="6ADBF1D5" w14:textId="77777777" w:rsidR="00FC1E83" w:rsidRDefault="00FC1E83" w:rsidP="00FC1E83">
            <w:pPr>
              <w:pStyle w:val="NormalWeb"/>
              <w:numPr>
                <w:ilvl w:val="0"/>
                <w:numId w:val="5"/>
              </w:numPr>
              <w:spacing w:before="0" w:beforeAutospacing="0" w:after="0" w:afterAutospacing="0"/>
              <w:textAlignment w:val="baseline"/>
              <w:rPr>
                <w:color w:val="000000"/>
                <w:sz w:val="22"/>
                <w:szCs w:val="22"/>
              </w:rPr>
            </w:pPr>
            <w:proofErr w:type="spellStart"/>
            <w:r>
              <w:rPr>
                <w:rFonts w:ascii="Calibri" w:hAnsi="Calibri" w:cs="Calibri"/>
                <w:color w:val="000000"/>
                <w:sz w:val="22"/>
                <w:szCs w:val="22"/>
              </w:rPr>
              <w:lastRenderedPageBreak/>
              <w:t>Story</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Mapping</w:t>
            </w:r>
            <w:proofErr w:type="spellEnd"/>
            <w:r>
              <w:rPr>
                <w:rFonts w:ascii="Calibri" w:hAnsi="Calibri" w:cs="Calibri"/>
                <w:color w:val="000000"/>
                <w:sz w:val="22"/>
                <w:szCs w:val="22"/>
              </w:rPr>
              <w:t> </w:t>
            </w:r>
          </w:p>
          <w:p w14:paraId="0D54A857" w14:textId="77777777" w:rsidR="00DE2D48" w:rsidRDefault="00DE2D48">
            <w:pPr>
              <w:ind w:left="1080"/>
              <w:jc w:val="both"/>
              <w:rPr>
                <w:rFonts w:ascii="Calibri" w:eastAsia="Calibri" w:hAnsi="Calibri" w:cs="Calibri"/>
                <w:sz w:val="22"/>
                <w:szCs w:val="22"/>
              </w:rPr>
            </w:pPr>
          </w:p>
          <w:p w14:paraId="5926D5A4" w14:textId="77777777" w:rsidR="00FC1E83" w:rsidRPr="00FC1E83" w:rsidRDefault="00FC1E83" w:rsidP="00FC1E83">
            <w:pPr>
              <w:spacing w:after="12"/>
              <w:ind w:left="336"/>
              <w:rPr>
                <w:rFonts w:ascii="Times New Roman" w:eastAsia="Times New Roman" w:hAnsi="Times New Roman" w:cs="Times New Roman"/>
              </w:rPr>
            </w:pPr>
            <w:r w:rsidRPr="00FC1E83">
              <w:rPr>
                <w:rFonts w:ascii="Calibri" w:eastAsia="Times New Roman" w:hAnsi="Calibri" w:cs="Calibri"/>
                <w:b/>
                <w:bCs/>
                <w:color w:val="000000"/>
                <w:sz w:val="22"/>
                <w:szCs w:val="22"/>
              </w:rPr>
              <w:t>Sprint 05: </w:t>
            </w:r>
          </w:p>
          <w:p w14:paraId="41DECD12" w14:textId="77777777" w:rsidR="00FC1E83" w:rsidRPr="00FC1E83" w:rsidRDefault="00FC1E83" w:rsidP="00FC1E83">
            <w:pPr>
              <w:numPr>
                <w:ilvl w:val="0"/>
                <w:numId w:val="16"/>
              </w:numPr>
              <w:spacing w:after="1"/>
              <w:ind w:left="1080"/>
              <w:textAlignment w:val="baseline"/>
              <w:rPr>
                <w:rFonts w:ascii="Times New Roman" w:eastAsia="Times New Roman" w:hAnsi="Times New Roman" w:cs="Times New Roman"/>
                <w:color w:val="000000"/>
                <w:sz w:val="22"/>
                <w:szCs w:val="22"/>
              </w:rPr>
            </w:pPr>
            <w:r w:rsidRPr="00FC1E83">
              <w:rPr>
                <w:rFonts w:ascii="Calibri" w:eastAsia="Times New Roman" w:hAnsi="Calibri" w:cs="Calibri"/>
                <w:color w:val="000000"/>
                <w:sz w:val="22"/>
                <w:szCs w:val="22"/>
              </w:rPr>
              <w:t xml:space="preserve">Diagramas:  </w:t>
            </w:r>
            <w:r w:rsidRPr="00FC1E83">
              <w:rPr>
                <w:rFonts w:ascii="Courier New" w:eastAsia="Times New Roman" w:hAnsi="Courier New" w:cs="Courier New"/>
                <w:color w:val="000000"/>
                <w:sz w:val="22"/>
                <w:szCs w:val="22"/>
              </w:rPr>
              <w:t>o</w:t>
            </w:r>
            <w:r w:rsidRPr="00FC1E83">
              <w:rPr>
                <w:rFonts w:ascii="Arial" w:eastAsia="Times New Roman" w:hAnsi="Arial" w:cs="Arial"/>
                <w:color w:val="000000"/>
                <w:sz w:val="22"/>
                <w:szCs w:val="22"/>
              </w:rPr>
              <w:t xml:space="preserve"> </w:t>
            </w:r>
            <w:r w:rsidRPr="00FC1E83">
              <w:rPr>
                <w:rFonts w:ascii="Calibri" w:eastAsia="Times New Roman" w:hAnsi="Calibri" w:cs="Calibri"/>
                <w:color w:val="000000"/>
                <w:sz w:val="22"/>
                <w:szCs w:val="22"/>
              </w:rPr>
              <w:t xml:space="preserve">Clases </w:t>
            </w:r>
            <w:proofErr w:type="gramStart"/>
            <w:r w:rsidRPr="00FC1E83">
              <w:rPr>
                <w:rFonts w:ascii="Calibri" w:eastAsia="Times New Roman" w:hAnsi="Calibri" w:cs="Calibri"/>
                <w:color w:val="000000"/>
                <w:sz w:val="22"/>
                <w:szCs w:val="22"/>
              </w:rPr>
              <w:t xml:space="preserve">y  </w:t>
            </w:r>
            <w:r w:rsidRPr="00FC1E83">
              <w:rPr>
                <w:rFonts w:ascii="Courier New" w:eastAsia="Times New Roman" w:hAnsi="Courier New" w:cs="Courier New"/>
                <w:color w:val="000000"/>
                <w:sz w:val="22"/>
                <w:szCs w:val="22"/>
              </w:rPr>
              <w:t>o</w:t>
            </w:r>
            <w:proofErr w:type="gramEnd"/>
            <w:r w:rsidRPr="00FC1E83">
              <w:rPr>
                <w:rFonts w:ascii="Arial" w:eastAsia="Times New Roman" w:hAnsi="Arial" w:cs="Arial"/>
                <w:color w:val="000000"/>
                <w:sz w:val="22"/>
                <w:szCs w:val="22"/>
              </w:rPr>
              <w:t xml:space="preserve"> </w:t>
            </w:r>
            <w:r w:rsidRPr="00FC1E83">
              <w:rPr>
                <w:rFonts w:ascii="Calibri" w:eastAsia="Times New Roman" w:hAnsi="Calibri" w:cs="Calibri"/>
                <w:color w:val="000000"/>
                <w:sz w:val="22"/>
                <w:szCs w:val="22"/>
              </w:rPr>
              <w:t xml:space="preserve">Modelo Relacional </w:t>
            </w:r>
            <w:r w:rsidRPr="00FC1E83">
              <w:rPr>
                <w:rFonts w:ascii="Courier New" w:eastAsia="Times New Roman" w:hAnsi="Courier New" w:cs="Courier New"/>
                <w:color w:val="000000"/>
                <w:sz w:val="22"/>
                <w:szCs w:val="22"/>
              </w:rPr>
              <w:t>o</w:t>
            </w:r>
            <w:r w:rsidRPr="00FC1E83">
              <w:rPr>
                <w:rFonts w:ascii="Arial" w:eastAsia="Times New Roman" w:hAnsi="Arial" w:cs="Arial"/>
                <w:color w:val="000000"/>
                <w:sz w:val="22"/>
                <w:szCs w:val="22"/>
              </w:rPr>
              <w:t xml:space="preserve"> </w:t>
            </w:r>
            <w:r w:rsidRPr="00FC1E83">
              <w:rPr>
                <w:rFonts w:ascii="Calibri" w:eastAsia="Times New Roman" w:hAnsi="Calibri" w:cs="Calibri"/>
                <w:color w:val="000000"/>
                <w:sz w:val="22"/>
                <w:szCs w:val="22"/>
              </w:rPr>
              <w:t>Casos de uso </w:t>
            </w:r>
          </w:p>
          <w:p w14:paraId="1B6DF2E0" w14:textId="77777777" w:rsidR="00FC1E83" w:rsidRPr="00FC1E83" w:rsidRDefault="00FC1E83" w:rsidP="00FC1E83">
            <w:pPr>
              <w:spacing w:after="25"/>
              <w:ind w:left="336" w:right="4258" w:firstLine="1104"/>
              <w:rPr>
                <w:rFonts w:ascii="Times New Roman" w:eastAsia="Times New Roman" w:hAnsi="Times New Roman" w:cs="Times New Roman"/>
              </w:rPr>
            </w:pPr>
            <w:r w:rsidRPr="00FC1E83">
              <w:rPr>
                <w:rFonts w:ascii="Courier New" w:eastAsia="Times New Roman" w:hAnsi="Courier New" w:cs="Courier New"/>
                <w:color w:val="000000"/>
                <w:sz w:val="22"/>
                <w:szCs w:val="22"/>
              </w:rPr>
              <w:t>o</w:t>
            </w:r>
            <w:r w:rsidRPr="00FC1E83">
              <w:rPr>
                <w:rFonts w:ascii="Arial" w:eastAsia="Times New Roman" w:hAnsi="Arial" w:cs="Arial"/>
                <w:color w:val="000000"/>
                <w:sz w:val="22"/>
                <w:szCs w:val="22"/>
              </w:rPr>
              <w:t xml:space="preserve"> </w:t>
            </w:r>
            <w:r w:rsidRPr="00FC1E83">
              <w:rPr>
                <w:rFonts w:ascii="Calibri" w:eastAsia="Times New Roman" w:hAnsi="Calibri" w:cs="Calibri"/>
                <w:color w:val="000000"/>
                <w:sz w:val="22"/>
                <w:szCs w:val="22"/>
              </w:rPr>
              <w:t xml:space="preserve">Documentación de caso de uso </w:t>
            </w:r>
            <w:r w:rsidRPr="00FC1E83">
              <w:rPr>
                <w:rFonts w:ascii="Calibri" w:eastAsia="Times New Roman" w:hAnsi="Calibri" w:cs="Calibri"/>
                <w:b/>
                <w:bCs/>
                <w:color w:val="000000"/>
                <w:sz w:val="22"/>
                <w:szCs w:val="22"/>
              </w:rPr>
              <w:t>Sprint 06: </w:t>
            </w:r>
          </w:p>
          <w:p w14:paraId="640B2BDA" w14:textId="77777777" w:rsidR="00FC1E83" w:rsidRPr="00FC1E83" w:rsidRDefault="00FC1E83" w:rsidP="00FC1E83">
            <w:pPr>
              <w:numPr>
                <w:ilvl w:val="0"/>
                <w:numId w:val="17"/>
              </w:numPr>
              <w:ind w:left="1080"/>
              <w:textAlignment w:val="baseline"/>
              <w:rPr>
                <w:rFonts w:ascii="Times New Roman" w:eastAsia="Times New Roman" w:hAnsi="Times New Roman" w:cs="Times New Roman"/>
                <w:color w:val="000000"/>
                <w:sz w:val="22"/>
                <w:szCs w:val="22"/>
              </w:rPr>
            </w:pPr>
            <w:proofErr w:type="spellStart"/>
            <w:r w:rsidRPr="00FC1E83">
              <w:rPr>
                <w:rFonts w:ascii="Calibri" w:eastAsia="Times New Roman" w:hAnsi="Calibri" w:cs="Calibri"/>
                <w:color w:val="000000"/>
                <w:sz w:val="22"/>
                <w:szCs w:val="22"/>
              </w:rPr>
              <w:t>Wareframe</w:t>
            </w:r>
            <w:proofErr w:type="spellEnd"/>
            <w:r w:rsidRPr="00FC1E83">
              <w:rPr>
                <w:rFonts w:ascii="Calibri" w:eastAsia="Times New Roman" w:hAnsi="Calibri" w:cs="Calibri"/>
                <w:color w:val="000000"/>
                <w:sz w:val="22"/>
                <w:szCs w:val="22"/>
              </w:rPr>
              <w:t> </w:t>
            </w:r>
          </w:p>
          <w:p w14:paraId="1B9E380B" w14:textId="77777777" w:rsidR="00FC1E83" w:rsidRPr="00FC1E83" w:rsidRDefault="00FC1E83" w:rsidP="00FC1E83">
            <w:pPr>
              <w:ind w:left="1080"/>
              <w:rPr>
                <w:rFonts w:ascii="Times New Roman" w:eastAsia="Times New Roman" w:hAnsi="Times New Roman" w:cs="Times New Roman"/>
              </w:rPr>
            </w:pPr>
            <w:r w:rsidRPr="00FC1E83">
              <w:rPr>
                <w:rFonts w:ascii="Calibri" w:eastAsia="Times New Roman" w:hAnsi="Calibri" w:cs="Calibri"/>
                <w:color w:val="000000"/>
                <w:sz w:val="22"/>
                <w:szCs w:val="22"/>
              </w:rPr>
              <w:t> </w:t>
            </w:r>
          </w:p>
          <w:p w14:paraId="1FD8BC6A" w14:textId="77777777" w:rsidR="00FC1E83" w:rsidRPr="00FC1E83" w:rsidRDefault="00FC1E83" w:rsidP="00FC1E83">
            <w:pPr>
              <w:rPr>
                <w:rFonts w:ascii="Times New Roman" w:eastAsia="Times New Roman" w:hAnsi="Times New Roman" w:cs="Times New Roman"/>
              </w:rPr>
            </w:pPr>
            <w:r w:rsidRPr="00FC1E83">
              <w:rPr>
                <w:rFonts w:ascii="Calibri" w:eastAsia="Times New Roman" w:hAnsi="Calibri" w:cs="Calibri"/>
                <w:b/>
                <w:bCs/>
                <w:i/>
                <w:iCs/>
                <w:color w:val="000000"/>
                <w:sz w:val="22"/>
                <w:szCs w:val="22"/>
              </w:rPr>
              <w:t>Modelado:</w:t>
            </w:r>
            <w:r w:rsidRPr="00FC1E83">
              <w:rPr>
                <w:rFonts w:ascii="Calibri" w:eastAsia="Times New Roman" w:hAnsi="Calibri" w:cs="Calibri"/>
                <w:i/>
                <w:iCs/>
                <w:color w:val="000000"/>
                <w:sz w:val="22"/>
                <w:szCs w:val="22"/>
              </w:rPr>
              <w:t> </w:t>
            </w:r>
          </w:p>
          <w:p w14:paraId="58C0EDBF" w14:textId="77777777" w:rsidR="00FC1E83" w:rsidRPr="00FC1E83" w:rsidRDefault="00FC1E83" w:rsidP="00FC1E83">
            <w:pPr>
              <w:spacing w:after="12"/>
              <w:ind w:left="336"/>
              <w:rPr>
                <w:rFonts w:ascii="Times New Roman" w:eastAsia="Times New Roman" w:hAnsi="Times New Roman" w:cs="Times New Roman"/>
              </w:rPr>
            </w:pPr>
            <w:r w:rsidRPr="00FC1E83">
              <w:rPr>
                <w:rFonts w:ascii="Calibri" w:eastAsia="Times New Roman" w:hAnsi="Calibri" w:cs="Calibri"/>
                <w:b/>
                <w:bCs/>
                <w:color w:val="000000"/>
                <w:sz w:val="22"/>
                <w:szCs w:val="22"/>
              </w:rPr>
              <w:t>Sprint 07: </w:t>
            </w:r>
          </w:p>
          <w:p w14:paraId="7C6D9DE9" w14:textId="77777777" w:rsidR="00FC1E83" w:rsidRPr="00FC1E83" w:rsidRDefault="00FC1E83" w:rsidP="00FC1E83">
            <w:pPr>
              <w:numPr>
                <w:ilvl w:val="0"/>
                <w:numId w:val="18"/>
              </w:numPr>
              <w:spacing w:after="33"/>
              <w:ind w:left="1080"/>
              <w:textAlignment w:val="baseline"/>
              <w:rPr>
                <w:rFonts w:ascii="Times New Roman" w:eastAsia="Times New Roman" w:hAnsi="Times New Roman" w:cs="Times New Roman"/>
                <w:color w:val="000000"/>
                <w:sz w:val="22"/>
                <w:szCs w:val="22"/>
              </w:rPr>
            </w:pPr>
            <w:r w:rsidRPr="00FC1E83">
              <w:rPr>
                <w:rFonts w:ascii="Calibri" w:eastAsia="Times New Roman" w:hAnsi="Calibri" w:cs="Calibri"/>
                <w:color w:val="000000"/>
                <w:sz w:val="22"/>
                <w:szCs w:val="22"/>
              </w:rPr>
              <w:t xml:space="preserve">Prototipo en </w:t>
            </w:r>
            <w:proofErr w:type="spellStart"/>
            <w:r w:rsidRPr="00FC1E83">
              <w:rPr>
                <w:rFonts w:ascii="Calibri" w:eastAsia="Times New Roman" w:hAnsi="Calibri" w:cs="Calibri"/>
                <w:color w:val="000000"/>
                <w:sz w:val="22"/>
                <w:szCs w:val="22"/>
              </w:rPr>
              <w:t>figma</w:t>
            </w:r>
            <w:proofErr w:type="spellEnd"/>
            <w:r w:rsidRPr="00FC1E83">
              <w:rPr>
                <w:rFonts w:ascii="Calibri" w:eastAsia="Times New Roman" w:hAnsi="Calibri" w:cs="Calibri"/>
                <w:color w:val="000000"/>
                <w:sz w:val="22"/>
                <w:szCs w:val="22"/>
              </w:rPr>
              <w:t xml:space="preserve"> </w:t>
            </w:r>
            <w:r w:rsidRPr="00FC1E83">
              <w:rPr>
                <w:rFonts w:ascii="Calibri" w:eastAsia="Times New Roman" w:hAnsi="Calibri" w:cs="Calibri"/>
                <w:b/>
                <w:bCs/>
                <w:color w:val="000000"/>
                <w:sz w:val="22"/>
                <w:szCs w:val="22"/>
              </w:rPr>
              <w:t>Sprint 08: </w:t>
            </w:r>
          </w:p>
          <w:p w14:paraId="144FF892" w14:textId="77777777" w:rsidR="00FC1E83" w:rsidRPr="00FC1E83" w:rsidRDefault="00FC1E83" w:rsidP="00FC1E83">
            <w:pPr>
              <w:numPr>
                <w:ilvl w:val="0"/>
                <w:numId w:val="18"/>
              </w:numPr>
              <w:ind w:left="1080"/>
              <w:textAlignment w:val="baseline"/>
              <w:rPr>
                <w:rFonts w:ascii="Times New Roman" w:eastAsia="Times New Roman" w:hAnsi="Times New Roman" w:cs="Times New Roman"/>
                <w:color w:val="000000"/>
                <w:sz w:val="22"/>
                <w:szCs w:val="22"/>
              </w:rPr>
            </w:pPr>
            <w:r w:rsidRPr="00FC1E83">
              <w:rPr>
                <w:rFonts w:ascii="Calibri" w:eastAsia="Times New Roman" w:hAnsi="Calibri" w:cs="Calibri"/>
                <w:color w:val="000000"/>
                <w:sz w:val="22"/>
                <w:szCs w:val="22"/>
              </w:rPr>
              <w:t>Script y diagrama físico de Base de datos. </w:t>
            </w:r>
          </w:p>
          <w:p w14:paraId="5AFFB581" w14:textId="77777777" w:rsidR="00FC1E83" w:rsidRPr="00FC1E83" w:rsidRDefault="00FC1E83" w:rsidP="00FC1E83">
            <w:pPr>
              <w:spacing w:after="12"/>
              <w:ind w:left="336"/>
              <w:rPr>
                <w:rFonts w:ascii="Times New Roman" w:eastAsia="Times New Roman" w:hAnsi="Times New Roman" w:cs="Times New Roman"/>
              </w:rPr>
            </w:pPr>
            <w:r w:rsidRPr="00FC1E83">
              <w:rPr>
                <w:rFonts w:ascii="Calibri" w:eastAsia="Times New Roman" w:hAnsi="Calibri" w:cs="Calibri"/>
                <w:b/>
                <w:bCs/>
                <w:color w:val="000000"/>
                <w:sz w:val="22"/>
                <w:szCs w:val="22"/>
              </w:rPr>
              <w:t>Sprint 09: </w:t>
            </w:r>
          </w:p>
          <w:p w14:paraId="1EE3061C" w14:textId="77777777" w:rsidR="00FC1E83" w:rsidRPr="00FC1E83" w:rsidRDefault="00FC1E83" w:rsidP="00FC1E83">
            <w:pPr>
              <w:numPr>
                <w:ilvl w:val="0"/>
                <w:numId w:val="19"/>
              </w:numPr>
              <w:spacing w:after="12"/>
              <w:ind w:left="1080"/>
              <w:textAlignment w:val="baseline"/>
              <w:rPr>
                <w:rFonts w:ascii="Times New Roman" w:eastAsia="Times New Roman" w:hAnsi="Times New Roman" w:cs="Times New Roman"/>
                <w:color w:val="000000"/>
                <w:sz w:val="22"/>
                <w:szCs w:val="22"/>
              </w:rPr>
            </w:pPr>
            <w:r w:rsidRPr="00FC1E83">
              <w:rPr>
                <w:rFonts w:ascii="Calibri" w:eastAsia="Times New Roman" w:hAnsi="Calibri" w:cs="Calibri"/>
                <w:color w:val="000000"/>
                <w:sz w:val="22"/>
                <w:szCs w:val="22"/>
              </w:rPr>
              <w:t>Diagramas (Componentes y Despliegue). </w:t>
            </w:r>
          </w:p>
          <w:p w14:paraId="066E1766" w14:textId="77777777" w:rsidR="00FC1E83" w:rsidRPr="00FC1E83" w:rsidRDefault="00FC1E83" w:rsidP="00FC1E83">
            <w:pPr>
              <w:numPr>
                <w:ilvl w:val="0"/>
                <w:numId w:val="19"/>
              </w:numPr>
              <w:ind w:left="1080"/>
              <w:textAlignment w:val="baseline"/>
              <w:rPr>
                <w:rFonts w:ascii="Times New Roman" w:eastAsia="Times New Roman" w:hAnsi="Times New Roman" w:cs="Times New Roman"/>
                <w:color w:val="000000"/>
                <w:sz w:val="22"/>
                <w:szCs w:val="22"/>
              </w:rPr>
            </w:pPr>
            <w:r w:rsidRPr="00FC1E83">
              <w:rPr>
                <w:rFonts w:ascii="Calibri" w:eastAsia="Times New Roman" w:hAnsi="Calibri" w:cs="Calibri"/>
                <w:color w:val="000000"/>
                <w:sz w:val="22"/>
                <w:szCs w:val="22"/>
              </w:rPr>
              <w:t>Refinamiento Diagrama de Clases </w:t>
            </w:r>
          </w:p>
          <w:p w14:paraId="48845283" w14:textId="77777777" w:rsidR="00FC1E83" w:rsidRPr="00FC1E83" w:rsidRDefault="00FC1E83" w:rsidP="00FC1E83">
            <w:pPr>
              <w:ind w:left="1080"/>
              <w:rPr>
                <w:rFonts w:ascii="Times New Roman" w:eastAsia="Times New Roman" w:hAnsi="Times New Roman" w:cs="Times New Roman"/>
              </w:rPr>
            </w:pPr>
            <w:r w:rsidRPr="00FC1E83">
              <w:rPr>
                <w:rFonts w:ascii="Calibri" w:eastAsia="Times New Roman" w:hAnsi="Calibri" w:cs="Calibri"/>
                <w:color w:val="000000"/>
                <w:sz w:val="22"/>
                <w:szCs w:val="22"/>
              </w:rPr>
              <w:t> </w:t>
            </w:r>
          </w:p>
          <w:p w14:paraId="175E36BF" w14:textId="77777777" w:rsidR="00FC1E83" w:rsidRPr="00FC1E83" w:rsidRDefault="00FC1E83" w:rsidP="00FC1E83">
            <w:pPr>
              <w:spacing w:after="12"/>
              <w:rPr>
                <w:rFonts w:ascii="Times New Roman" w:eastAsia="Times New Roman" w:hAnsi="Times New Roman" w:cs="Times New Roman"/>
              </w:rPr>
            </w:pPr>
            <w:r w:rsidRPr="00FC1E83">
              <w:rPr>
                <w:rFonts w:ascii="Calibri" w:eastAsia="Times New Roman" w:hAnsi="Calibri" w:cs="Calibri"/>
                <w:b/>
                <w:bCs/>
                <w:i/>
                <w:iCs/>
                <w:color w:val="000000"/>
                <w:sz w:val="22"/>
                <w:szCs w:val="22"/>
              </w:rPr>
              <w:t>Construcción:</w:t>
            </w:r>
            <w:r w:rsidRPr="00FC1E83">
              <w:rPr>
                <w:rFonts w:ascii="Calibri" w:eastAsia="Times New Roman" w:hAnsi="Calibri" w:cs="Calibri"/>
                <w:i/>
                <w:iCs/>
                <w:color w:val="000000"/>
                <w:sz w:val="22"/>
                <w:szCs w:val="22"/>
              </w:rPr>
              <w:t> </w:t>
            </w:r>
          </w:p>
          <w:p w14:paraId="1466F7FC" w14:textId="77777777" w:rsidR="00FC1E83" w:rsidRPr="00FC1E83" w:rsidRDefault="00FC1E83" w:rsidP="00FC1E83">
            <w:pPr>
              <w:numPr>
                <w:ilvl w:val="0"/>
                <w:numId w:val="20"/>
              </w:numPr>
              <w:ind w:left="1080"/>
              <w:textAlignment w:val="baseline"/>
              <w:rPr>
                <w:rFonts w:ascii="Times New Roman" w:eastAsia="Times New Roman" w:hAnsi="Times New Roman" w:cs="Times New Roman"/>
                <w:color w:val="000000"/>
                <w:sz w:val="22"/>
                <w:szCs w:val="22"/>
              </w:rPr>
            </w:pPr>
            <w:r w:rsidRPr="00FC1E83">
              <w:rPr>
                <w:rFonts w:ascii="Calibri" w:eastAsia="Times New Roman" w:hAnsi="Calibri" w:cs="Calibri"/>
                <w:color w:val="000000"/>
                <w:sz w:val="22"/>
                <w:szCs w:val="22"/>
              </w:rPr>
              <w:t xml:space="preserve">Definición de los Sprint para el desarrollo de software: </w:t>
            </w:r>
            <w:r w:rsidRPr="00FC1E83">
              <w:rPr>
                <w:rFonts w:ascii="Courier New" w:eastAsia="Times New Roman" w:hAnsi="Courier New" w:cs="Courier New"/>
                <w:color w:val="000000"/>
                <w:sz w:val="22"/>
                <w:szCs w:val="22"/>
              </w:rPr>
              <w:t>o</w:t>
            </w:r>
            <w:r w:rsidRPr="00FC1E83">
              <w:rPr>
                <w:rFonts w:ascii="Arial" w:eastAsia="Times New Roman" w:hAnsi="Arial" w:cs="Arial"/>
                <w:color w:val="000000"/>
                <w:sz w:val="22"/>
                <w:szCs w:val="22"/>
              </w:rPr>
              <w:t xml:space="preserve"> </w:t>
            </w:r>
            <w:r w:rsidRPr="00FC1E83">
              <w:rPr>
                <w:rFonts w:ascii="Calibri" w:eastAsia="Times New Roman" w:hAnsi="Calibri" w:cs="Calibri"/>
                <w:color w:val="000000"/>
                <w:sz w:val="22"/>
                <w:szCs w:val="22"/>
              </w:rPr>
              <w:t xml:space="preserve">Código fuente </w:t>
            </w:r>
            <w:r w:rsidRPr="00FC1E83">
              <w:rPr>
                <w:rFonts w:ascii="Courier New" w:eastAsia="Times New Roman" w:hAnsi="Courier New" w:cs="Courier New"/>
                <w:color w:val="000000"/>
                <w:sz w:val="22"/>
                <w:szCs w:val="22"/>
              </w:rPr>
              <w:t>o</w:t>
            </w:r>
            <w:r w:rsidRPr="00FC1E83">
              <w:rPr>
                <w:rFonts w:ascii="Arial" w:eastAsia="Times New Roman" w:hAnsi="Arial" w:cs="Arial"/>
                <w:color w:val="000000"/>
                <w:sz w:val="22"/>
                <w:szCs w:val="22"/>
              </w:rPr>
              <w:t xml:space="preserve"> </w:t>
            </w:r>
            <w:r w:rsidRPr="00FC1E83">
              <w:rPr>
                <w:rFonts w:ascii="Calibri" w:eastAsia="Times New Roman" w:hAnsi="Calibri" w:cs="Calibri"/>
                <w:color w:val="000000"/>
                <w:sz w:val="22"/>
                <w:szCs w:val="22"/>
              </w:rPr>
              <w:t xml:space="preserve">Informe de evaluación de la </w:t>
            </w:r>
            <w:proofErr w:type="gramStart"/>
            <w:r w:rsidRPr="00FC1E83">
              <w:rPr>
                <w:rFonts w:ascii="Calibri" w:eastAsia="Times New Roman" w:hAnsi="Calibri" w:cs="Calibri"/>
                <w:color w:val="000000"/>
                <w:sz w:val="22"/>
                <w:szCs w:val="22"/>
              </w:rPr>
              <w:t xml:space="preserve">calidad  </w:t>
            </w:r>
            <w:r w:rsidRPr="00FC1E83">
              <w:rPr>
                <w:rFonts w:ascii="Courier New" w:eastAsia="Times New Roman" w:hAnsi="Courier New" w:cs="Courier New"/>
                <w:color w:val="000000"/>
                <w:sz w:val="22"/>
                <w:szCs w:val="22"/>
              </w:rPr>
              <w:t>o</w:t>
            </w:r>
            <w:proofErr w:type="gramEnd"/>
            <w:r w:rsidRPr="00FC1E83">
              <w:rPr>
                <w:rFonts w:ascii="Arial" w:eastAsia="Times New Roman" w:hAnsi="Arial" w:cs="Arial"/>
                <w:color w:val="000000"/>
                <w:sz w:val="22"/>
                <w:szCs w:val="22"/>
              </w:rPr>
              <w:t xml:space="preserve"> </w:t>
            </w:r>
            <w:r w:rsidRPr="00FC1E83">
              <w:rPr>
                <w:rFonts w:ascii="Calibri" w:eastAsia="Times New Roman" w:hAnsi="Calibri" w:cs="Calibri"/>
                <w:color w:val="000000"/>
                <w:sz w:val="22"/>
                <w:szCs w:val="22"/>
              </w:rPr>
              <w:t>Documentación de las Pruebas. </w:t>
            </w:r>
          </w:p>
          <w:p w14:paraId="4D4433AC" w14:textId="77777777" w:rsidR="00FC1E83" w:rsidRPr="00FC1E83" w:rsidRDefault="00FC1E83" w:rsidP="00FC1E83">
            <w:pPr>
              <w:rPr>
                <w:rFonts w:ascii="Times New Roman" w:eastAsia="Times New Roman" w:hAnsi="Times New Roman" w:cs="Times New Roman"/>
              </w:rPr>
            </w:pPr>
            <w:r w:rsidRPr="00FC1E83">
              <w:rPr>
                <w:rFonts w:ascii="Calibri" w:eastAsia="Times New Roman" w:hAnsi="Calibri" w:cs="Calibri"/>
                <w:b/>
                <w:bCs/>
                <w:color w:val="000000"/>
                <w:sz w:val="22"/>
                <w:szCs w:val="22"/>
              </w:rPr>
              <w:t> </w:t>
            </w:r>
          </w:p>
          <w:p w14:paraId="4C7F1F02" w14:textId="77777777" w:rsidR="00FC1E83" w:rsidRPr="00FC1E83" w:rsidRDefault="00FC1E83" w:rsidP="00FC1E83">
            <w:pPr>
              <w:spacing w:after="12"/>
              <w:rPr>
                <w:rFonts w:ascii="Times New Roman" w:eastAsia="Times New Roman" w:hAnsi="Times New Roman" w:cs="Times New Roman"/>
              </w:rPr>
            </w:pPr>
            <w:r w:rsidRPr="00FC1E83">
              <w:rPr>
                <w:rFonts w:ascii="Calibri" w:eastAsia="Times New Roman" w:hAnsi="Calibri" w:cs="Calibri"/>
                <w:b/>
                <w:bCs/>
                <w:i/>
                <w:iCs/>
                <w:color w:val="000000"/>
                <w:sz w:val="22"/>
                <w:szCs w:val="22"/>
              </w:rPr>
              <w:t>Implantación</w:t>
            </w:r>
            <w:r w:rsidRPr="00FC1E83">
              <w:rPr>
                <w:rFonts w:ascii="Calibri" w:eastAsia="Times New Roman" w:hAnsi="Calibri" w:cs="Calibri"/>
                <w:i/>
                <w:iCs/>
                <w:color w:val="000000"/>
                <w:sz w:val="22"/>
                <w:szCs w:val="22"/>
              </w:rPr>
              <w:t> </w:t>
            </w:r>
          </w:p>
          <w:p w14:paraId="43D55B2E" w14:textId="77777777" w:rsidR="00FC1E83" w:rsidRPr="00FC1E83" w:rsidRDefault="00FC1E83" w:rsidP="00FC1E83">
            <w:pPr>
              <w:numPr>
                <w:ilvl w:val="0"/>
                <w:numId w:val="21"/>
              </w:numPr>
              <w:ind w:left="1080"/>
              <w:textAlignment w:val="baseline"/>
              <w:rPr>
                <w:rFonts w:ascii="Times New Roman" w:eastAsia="Times New Roman" w:hAnsi="Times New Roman" w:cs="Times New Roman"/>
                <w:color w:val="000000"/>
                <w:sz w:val="22"/>
                <w:szCs w:val="22"/>
              </w:rPr>
            </w:pPr>
            <w:r w:rsidRPr="00FC1E83">
              <w:rPr>
                <w:rFonts w:ascii="Calibri" w:eastAsia="Times New Roman" w:hAnsi="Calibri" w:cs="Calibri"/>
                <w:color w:val="000000"/>
                <w:sz w:val="22"/>
                <w:szCs w:val="22"/>
              </w:rPr>
              <w:t>Capacitación del usuario. </w:t>
            </w:r>
          </w:p>
          <w:p w14:paraId="6B17CA2D" w14:textId="77777777" w:rsidR="00FC1E83" w:rsidRPr="00FC1E83" w:rsidRDefault="00FC1E83" w:rsidP="00FC1E83">
            <w:pPr>
              <w:rPr>
                <w:rFonts w:ascii="Times New Roman" w:eastAsia="Times New Roman" w:hAnsi="Times New Roman" w:cs="Times New Roman"/>
              </w:rPr>
            </w:pPr>
            <w:r w:rsidRPr="00FC1E83">
              <w:rPr>
                <w:rFonts w:ascii="Calibri" w:eastAsia="Times New Roman" w:hAnsi="Calibri" w:cs="Calibri"/>
                <w:color w:val="000000"/>
                <w:sz w:val="20"/>
                <w:szCs w:val="20"/>
              </w:rPr>
              <w:t> </w:t>
            </w:r>
          </w:p>
          <w:p w14:paraId="0AB411B8" w14:textId="77777777" w:rsidR="00FC1E83" w:rsidRPr="00FC1E83" w:rsidRDefault="00FC1E83" w:rsidP="00FC1E83">
            <w:pPr>
              <w:spacing w:after="121"/>
              <w:rPr>
                <w:rFonts w:ascii="Times New Roman" w:eastAsia="Times New Roman" w:hAnsi="Times New Roman" w:cs="Times New Roman"/>
              </w:rPr>
            </w:pPr>
            <w:r w:rsidRPr="00FC1E83">
              <w:rPr>
                <w:rFonts w:ascii="Calibri" w:eastAsia="Times New Roman" w:hAnsi="Calibri" w:cs="Calibri"/>
                <w:b/>
                <w:bCs/>
                <w:color w:val="000000"/>
                <w:sz w:val="20"/>
                <w:szCs w:val="20"/>
              </w:rPr>
              <w:t> </w:t>
            </w:r>
          </w:p>
          <w:p w14:paraId="39186C94" w14:textId="77777777" w:rsidR="00FC1E83" w:rsidRPr="00FC1E83" w:rsidRDefault="00FC1E83" w:rsidP="00FC1E83">
            <w:pPr>
              <w:spacing w:after="146"/>
              <w:rPr>
                <w:rFonts w:ascii="Times New Roman" w:eastAsia="Times New Roman" w:hAnsi="Times New Roman" w:cs="Times New Roman"/>
              </w:rPr>
            </w:pPr>
            <w:r w:rsidRPr="00FC1E83">
              <w:rPr>
                <w:rFonts w:ascii="Calibri" w:eastAsia="Times New Roman" w:hAnsi="Calibri" w:cs="Calibri"/>
                <w:b/>
                <w:bCs/>
                <w:color w:val="000000"/>
                <w:sz w:val="22"/>
                <w:szCs w:val="22"/>
              </w:rPr>
              <w:t>Funcionalidad de la aplicación. </w:t>
            </w:r>
          </w:p>
          <w:p w14:paraId="3842B85E" w14:textId="77777777" w:rsidR="00D61E59" w:rsidRPr="00D61E59" w:rsidRDefault="00FC1E83" w:rsidP="00D61E59">
            <w:pPr>
              <w:pStyle w:val="Prrafodelista"/>
              <w:numPr>
                <w:ilvl w:val="0"/>
                <w:numId w:val="24"/>
              </w:numPr>
              <w:jc w:val="both"/>
              <w:rPr>
                <w:rFonts w:ascii="Calibri" w:eastAsia="Calibri" w:hAnsi="Calibri" w:cs="Calibri"/>
                <w:sz w:val="22"/>
                <w:szCs w:val="22"/>
              </w:rPr>
            </w:pPr>
            <w:r w:rsidRPr="00D61E59">
              <w:rPr>
                <w:rFonts w:ascii="Calibri" w:eastAsia="Times New Roman" w:hAnsi="Calibri" w:cs="Calibri"/>
                <w:b/>
                <w:bCs/>
                <w:color w:val="000000"/>
                <w:sz w:val="22"/>
                <w:szCs w:val="22"/>
              </w:rPr>
              <w:t>Proceso de Configuración:</w:t>
            </w:r>
            <w:r w:rsidRPr="00D61E59">
              <w:rPr>
                <w:rFonts w:ascii="Calibri" w:eastAsia="Times New Roman" w:hAnsi="Calibri" w:cs="Calibri"/>
                <w:color w:val="000000"/>
                <w:sz w:val="22"/>
                <w:szCs w:val="22"/>
              </w:rPr>
              <w:t xml:space="preserve"> este proceso permitirá registrar, visualizar, actualizar y cambiar de estado de los roles dentro del aplicativo. </w:t>
            </w:r>
          </w:p>
          <w:p w14:paraId="4BC11C16" w14:textId="022A7D83" w:rsidR="00D61E59" w:rsidRPr="00D61E59" w:rsidRDefault="00D61E59" w:rsidP="00D61E59">
            <w:pPr>
              <w:pStyle w:val="Prrafodelista"/>
              <w:numPr>
                <w:ilvl w:val="0"/>
                <w:numId w:val="24"/>
              </w:numPr>
              <w:jc w:val="both"/>
              <w:textAlignment w:val="baseline"/>
              <w:rPr>
                <w:rFonts w:ascii="Times New Roman" w:eastAsia="Times New Roman" w:hAnsi="Times New Roman" w:cs="Times New Roman"/>
                <w:color w:val="000000"/>
                <w:sz w:val="22"/>
                <w:szCs w:val="22"/>
              </w:rPr>
            </w:pPr>
            <w:r w:rsidRPr="00D61E59">
              <w:rPr>
                <w:rFonts w:ascii="Calibri" w:eastAsia="Times New Roman" w:hAnsi="Calibri" w:cs="Calibri"/>
                <w:b/>
                <w:bCs/>
                <w:color w:val="000000"/>
                <w:sz w:val="22"/>
                <w:szCs w:val="22"/>
              </w:rPr>
              <w:t>Proceso de Usuarios:</w:t>
            </w:r>
            <w:r w:rsidRPr="00D61E59">
              <w:rPr>
                <w:rFonts w:ascii="Calibri" w:eastAsia="Times New Roman" w:hAnsi="Calibri" w:cs="Calibri"/>
                <w:color w:val="000000"/>
                <w:sz w:val="22"/>
                <w:szCs w:val="22"/>
              </w:rPr>
              <w:t xml:space="preserve"> comprende la administración y el acceso al sistema, de acuerdo con los permisos mediante la asignación de roles dentro del aplicativo, también permite recuperación de contraseña y cierre de sesión.  </w:t>
            </w:r>
          </w:p>
          <w:p w14:paraId="479675BF" w14:textId="00E6B432" w:rsidR="00D61E59" w:rsidRPr="00D61E59" w:rsidRDefault="00D61E59" w:rsidP="00D61E59">
            <w:pPr>
              <w:pStyle w:val="Prrafodelista"/>
              <w:numPr>
                <w:ilvl w:val="0"/>
                <w:numId w:val="24"/>
              </w:numPr>
              <w:spacing w:after="2"/>
              <w:jc w:val="both"/>
              <w:textAlignment w:val="baseline"/>
              <w:rPr>
                <w:rFonts w:ascii="Times New Roman" w:eastAsia="Times New Roman" w:hAnsi="Times New Roman" w:cs="Times New Roman"/>
                <w:color w:val="000000"/>
                <w:sz w:val="22"/>
                <w:szCs w:val="22"/>
              </w:rPr>
            </w:pPr>
            <w:r w:rsidRPr="00D61E59">
              <w:rPr>
                <w:rFonts w:ascii="Calibri" w:eastAsia="Times New Roman" w:hAnsi="Calibri" w:cs="Calibri"/>
                <w:b/>
                <w:bCs/>
                <w:color w:val="000000"/>
                <w:sz w:val="22"/>
                <w:szCs w:val="22"/>
              </w:rPr>
              <w:t>Proceso de Entradas:</w:t>
            </w:r>
            <w:r w:rsidRPr="00D61E59">
              <w:rPr>
                <w:rFonts w:ascii="Calibri" w:eastAsia="Times New Roman" w:hAnsi="Calibri" w:cs="Calibri"/>
                <w:color w:val="000000"/>
                <w:sz w:val="22"/>
                <w:szCs w:val="22"/>
              </w:rPr>
              <w:t xml:space="preserve"> este proceso permitirá gestionar insumos, gestionar entradas y generar un historial de entradas</w:t>
            </w:r>
          </w:p>
          <w:p w14:paraId="4F594134" w14:textId="722FFEF2" w:rsidR="00DE2D48" w:rsidRPr="00D61E59" w:rsidRDefault="00D61E59" w:rsidP="00D61E59">
            <w:pPr>
              <w:pStyle w:val="Prrafodelista"/>
              <w:numPr>
                <w:ilvl w:val="0"/>
                <w:numId w:val="24"/>
              </w:numPr>
              <w:jc w:val="both"/>
              <w:rPr>
                <w:rFonts w:ascii="Calibri" w:eastAsia="Calibri" w:hAnsi="Calibri" w:cs="Calibri"/>
                <w:b/>
                <w:sz w:val="22"/>
                <w:szCs w:val="22"/>
              </w:rPr>
            </w:pPr>
            <w:r w:rsidRPr="00D61E59">
              <w:rPr>
                <w:rFonts w:ascii="Calibri" w:eastAsia="Times New Roman" w:hAnsi="Calibri" w:cs="Calibri"/>
                <w:b/>
                <w:bCs/>
                <w:color w:val="000000"/>
                <w:sz w:val="22"/>
                <w:szCs w:val="22"/>
              </w:rPr>
              <w:t>Proceso de Ventas:</w:t>
            </w:r>
            <w:r w:rsidRPr="00D61E59">
              <w:rPr>
                <w:rFonts w:ascii="Calibri" w:eastAsia="Times New Roman" w:hAnsi="Calibri" w:cs="Calibri"/>
                <w:color w:val="000000"/>
                <w:sz w:val="22"/>
                <w:szCs w:val="22"/>
              </w:rPr>
              <w:t>  este proceso permitirá gestionar clientes, gestionar pedidos, productos, categoría de producto gestionar domicilios, gestionar ventas y generación de informes.</w:t>
            </w:r>
            <w:r w:rsidRPr="00D61E59">
              <w:rPr>
                <w:rFonts w:ascii="Calibri" w:eastAsia="Times New Roman" w:hAnsi="Calibri" w:cs="Calibri"/>
                <w:color w:val="0000FF"/>
                <w:sz w:val="22"/>
                <w:szCs w:val="22"/>
              </w:rPr>
              <w:t xml:space="preserve"> </w:t>
            </w:r>
          </w:p>
        </w:tc>
      </w:tr>
      <w:tr w:rsidR="00DE2D48" w14:paraId="640FFDFB" w14:textId="77777777">
        <w:trPr>
          <w:trHeight w:val="400"/>
        </w:trPr>
        <w:tc>
          <w:tcPr>
            <w:tcW w:w="9533" w:type="dxa"/>
            <w:gridSpan w:val="2"/>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14:paraId="33E06B4C" w14:textId="77777777" w:rsidR="00DE2D48" w:rsidRDefault="004D5759">
            <w:pPr>
              <w:shd w:val="clear" w:color="auto" w:fill="EBF1DD"/>
              <w:spacing w:before="100"/>
              <w:jc w:val="both"/>
              <w:rPr>
                <w:rFonts w:ascii="Calibri" w:eastAsia="Calibri" w:hAnsi="Calibri" w:cs="Calibri"/>
                <w:sz w:val="22"/>
                <w:szCs w:val="22"/>
              </w:rPr>
            </w:pPr>
            <w:r>
              <w:rPr>
                <w:rFonts w:ascii="Calibri" w:eastAsia="Calibri" w:hAnsi="Calibri" w:cs="Calibri"/>
                <w:b/>
                <w:sz w:val="22"/>
                <w:szCs w:val="22"/>
              </w:rPr>
              <w:lastRenderedPageBreak/>
              <w:t>Alcance:</w:t>
            </w:r>
            <w:r>
              <w:rPr>
                <w:rFonts w:ascii="Calibri" w:eastAsia="Calibri" w:hAnsi="Calibri" w:cs="Calibri"/>
                <w:sz w:val="22"/>
                <w:szCs w:val="22"/>
              </w:rPr>
              <w:t xml:space="preserve"> </w:t>
            </w:r>
          </w:p>
          <w:p w14:paraId="4380FFD3" w14:textId="77777777" w:rsidR="00DE2D48" w:rsidRDefault="00DE2D48">
            <w:pPr>
              <w:jc w:val="both"/>
              <w:rPr>
                <w:rFonts w:ascii="Calibri" w:eastAsia="Calibri" w:hAnsi="Calibri" w:cs="Calibri"/>
                <w:sz w:val="22"/>
                <w:szCs w:val="22"/>
              </w:rPr>
            </w:pPr>
          </w:p>
          <w:p w14:paraId="46E32ADA" w14:textId="77777777" w:rsidR="00DE2D48" w:rsidRDefault="004D5759">
            <w:pPr>
              <w:shd w:val="clear" w:color="auto" w:fill="D9D9D9"/>
              <w:jc w:val="both"/>
              <w:rPr>
                <w:rFonts w:ascii="Calibri" w:eastAsia="Calibri" w:hAnsi="Calibri" w:cs="Calibri"/>
                <w:sz w:val="22"/>
                <w:szCs w:val="22"/>
              </w:rPr>
            </w:pPr>
            <w:r>
              <w:rPr>
                <w:rFonts w:ascii="Calibri" w:eastAsia="Calibri" w:hAnsi="Calibri" w:cs="Calibri"/>
                <w:b/>
                <w:sz w:val="22"/>
                <w:szCs w:val="22"/>
              </w:rPr>
              <w:t>Proceso de Configuración</w:t>
            </w:r>
          </w:p>
          <w:p w14:paraId="13EFC7F0" w14:textId="77777777" w:rsidR="00DE2D48" w:rsidRDefault="00DE2D48">
            <w:pPr>
              <w:ind w:left="720"/>
              <w:rPr>
                <w:rFonts w:ascii="Calibri" w:eastAsia="Calibri" w:hAnsi="Calibri" w:cs="Calibri"/>
                <w:sz w:val="22"/>
                <w:szCs w:val="22"/>
              </w:rPr>
            </w:pPr>
          </w:p>
          <w:p w14:paraId="5A2339C9" w14:textId="77777777" w:rsidR="00D61E59" w:rsidRPr="00D61E59" w:rsidRDefault="00D61E59">
            <w:pPr>
              <w:numPr>
                <w:ilvl w:val="0"/>
                <w:numId w:val="7"/>
              </w:numPr>
              <w:rPr>
                <w:rFonts w:ascii="Calibri" w:eastAsia="Calibri" w:hAnsi="Calibri" w:cs="Calibri"/>
                <w:sz w:val="22"/>
                <w:szCs w:val="22"/>
              </w:rPr>
            </w:pPr>
            <w:r>
              <w:rPr>
                <w:rFonts w:ascii="Calibri" w:hAnsi="Calibri" w:cs="Calibri"/>
                <w:b/>
                <w:bCs/>
                <w:color w:val="000000"/>
                <w:sz w:val="22"/>
                <w:szCs w:val="22"/>
              </w:rPr>
              <w:t xml:space="preserve">Subproceso de Roles: </w:t>
            </w:r>
            <w:r>
              <w:rPr>
                <w:rFonts w:ascii="Calibri" w:hAnsi="Calibri" w:cs="Calibri"/>
                <w:color w:val="000000"/>
                <w:sz w:val="22"/>
                <w:szCs w:val="22"/>
              </w:rPr>
              <w:t xml:space="preserve">Este proceso permitirá registrar, consultar, visualizar, actualizar y cambiar de estado de los roles con los respectivos permisos asociados, dentro del aplicativo.  </w:t>
            </w:r>
          </w:p>
          <w:p w14:paraId="6D576457" w14:textId="0CC69747" w:rsidR="00DE2D48" w:rsidRPr="00D61E59" w:rsidRDefault="00D61E59" w:rsidP="00D61E59">
            <w:pPr>
              <w:pStyle w:val="Prrafodelista"/>
              <w:numPr>
                <w:ilvl w:val="0"/>
                <w:numId w:val="7"/>
              </w:numPr>
              <w:rPr>
                <w:rFonts w:ascii="Calibri" w:eastAsia="Calibri" w:hAnsi="Calibri" w:cs="Calibri"/>
                <w:sz w:val="22"/>
                <w:szCs w:val="22"/>
                <w:highlight w:val="white"/>
              </w:rPr>
            </w:pPr>
            <w:r w:rsidRPr="00D61E59">
              <w:rPr>
                <w:rFonts w:ascii="Calibri" w:hAnsi="Calibri" w:cs="Calibri"/>
                <w:b/>
                <w:bCs/>
                <w:color w:val="000000"/>
                <w:sz w:val="22"/>
                <w:szCs w:val="22"/>
              </w:rPr>
              <w:lastRenderedPageBreak/>
              <w:t>Subproceso de Permisos:</w:t>
            </w:r>
            <w:r w:rsidRPr="00D61E59">
              <w:rPr>
                <w:rFonts w:ascii="Calibri" w:hAnsi="Calibri" w:cs="Calibri"/>
                <w:color w:val="000000"/>
                <w:sz w:val="22"/>
                <w:szCs w:val="22"/>
              </w:rPr>
              <w:t xml:space="preserve"> Este proceso permite registrar, consultar, actualizar y cambiar de estado de los permisos para cada rol.  </w:t>
            </w:r>
          </w:p>
          <w:p w14:paraId="4BE71A41" w14:textId="3D3D98C4" w:rsidR="00DE2D48" w:rsidRDefault="004D5759" w:rsidP="00D61E59">
            <w:pPr>
              <w:shd w:val="clear" w:color="auto" w:fill="D9D9D9"/>
              <w:jc w:val="both"/>
              <w:rPr>
                <w:rFonts w:ascii="Calibri" w:eastAsia="Calibri" w:hAnsi="Calibri" w:cs="Calibri"/>
                <w:sz w:val="22"/>
                <w:szCs w:val="22"/>
              </w:rPr>
            </w:pPr>
            <w:r>
              <w:rPr>
                <w:rFonts w:ascii="Calibri" w:eastAsia="Calibri" w:hAnsi="Calibri" w:cs="Calibri"/>
                <w:b/>
                <w:sz w:val="22"/>
                <w:szCs w:val="22"/>
              </w:rPr>
              <w:t>P</w:t>
            </w:r>
            <w:r>
              <w:rPr>
                <w:rFonts w:ascii="Calibri" w:eastAsia="Calibri" w:hAnsi="Calibri" w:cs="Calibri"/>
                <w:b/>
                <w:sz w:val="22"/>
                <w:szCs w:val="22"/>
              </w:rPr>
              <w:t>roceso de Usuarios</w:t>
            </w:r>
          </w:p>
          <w:p w14:paraId="47007AEE" w14:textId="77777777" w:rsidR="00D61E59" w:rsidRDefault="00D61E59" w:rsidP="00D61E59">
            <w:pPr>
              <w:pStyle w:val="NormalWeb"/>
              <w:numPr>
                <w:ilvl w:val="0"/>
                <w:numId w:val="25"/>
              </w:numPr>
              <w:spacing w:before="0" w:beforeAutospacing="0" w:after="0" w:afterAutospacing="0"/>
              <w:jc w:val="both"/>
              <w:textAlignment w:val="baseline"/>
              <w:rPr>
                <w:color w:val="000000"/>
                <w:sz w:val="22"/>
                <w:szCs w:val="22"/>
              </w:rPr>
            </w:pPr>
            <w:r>
              <w:rPr>
                <w:rFonts w:ascii="Calibri" w:hAnsi="Calibri" w:cs="Calibri"/>
                <w:b/>
                <w:bCs/>
                <w:color w:val="000000"/>
                <w:sz w:val="22"/>
                <w:szCs w:val="22"/>
              </w:rPr>
              <w:t xml:space="preserve">Subproceso Gestión de Usuarios: </w:t>
            </w:r>
            <w:r>
              <w:rPr>
                <w:rFonts w:ascii="Calibri" w:hAnsi="Calibri" w:cs="Calibri"/>
                <w:color w:val="000000"/>
                <w:sz w:val="22"/>
                <w:szCs w:val="22"/>
              </w:rPr>
              <w:t> Este proceso permitirá registrar, consultar, visualizar, actualizar y cambiar el estado de la información de los usuarios.  </w:t>
            </w:r>
          </w:p>
          <w:p w14:paraId="7878E7D4" w14:textId="77777777" w:rsidR="00D61E59" w:rsidRDefault="00D61E59" w:rsidP="00D61E59">
            <w:pPr>
              <w:pStyle w:val="NormalWeb"/>
              <w:spacing w:before="0" w:beforeAutospacing="0" w:after="9" w:afterAutospacing="0"/>
              <w:ind w:left="720"/>
            </w:pPr>
            <w:r>
              <w:rPr>
                <w:rFonts w:ascii="Calibri" w:hAnsi="Calibri" w:cs="Calibri"/>
                <w:color w:val="000000"/>
                <w:sz w:val="22"/>
                <w:szCs w:val="22"/>
              </w:rPr>
              <w:t> </w:t>
            </w:r>
          </w:p>
          <w:p w14:paraId="685D08D6" w14:textId="457BE644" w:rsidR="00DE2D48" w:rsidRPr="00D61E59" w:rsidRDefault="00D61E59" w:rsidP="00D61E59">
            <w:pPr>
              <w:pStyle w:val="NormalWeb"/>
              <w:numPr>
                <w:ilvl w:val="0"/>
                <w:numId w:val="26"/>
              </w:numPr>
              <w:spacing w:before="0" w:beforeAutospacing="0" w:after="0" w:afterAutospacing="0"/>
              <w:jc w:val="both"/>
              <w:textAlignment w:val="baseline"/>
              <w:rPr>
                <w:color w:val="000000"/>
                <w:sz w:val="22"/>
                <w:szCs w:val="22"/>
              </w:rPr>
            </w:pPr>
            <w:r>
              <w:rPr>
                <w:rFonts w:ascii="Calibri" w:hAnsi="Calibri" w:cs="Calibri"/>
                <w:b/>
                <w:bCs/>
                <w:color w:val="000000"/>
                <w:sz w:val="22"/>
                <w:szCs w:val="22"/>
              </w:rPr>
              <w:t xml:space="preserve">Subproceso Gestión de Acceso: </w:t>
            </w:r>
            <w:r>
              <w:rPr>
                <w:rFonts w:ascii="Calibri" w:hAnsi="Calibri" w:cs="Calibri"/>
                <w:color w:val="000000"/>
                <w:sz w:val="22"/>
                <w:szCs w:val="22"/>
              </w:rPr>
              <w:t>Este proceso permitirá la recuperación de la contraseña, acceso al aplicativo y también cerrar la sesión.  </w:t>
            </w:r>
          </w:p>
          <w:p w14:paraId="5428F4EC" w14:textId="664299D4" w:rsidR="00DE2D48" w:rsidRDefault="004D5759">
            <w:pPr>
              <w:shd w:val="clear" w:color="auto" w:fill="D9D9D9"/>
              <w:jc w:val="both"/>
              <w:rPr>
                <w:rFonts w:ascii="Calibri" w:eastAsia="Calibri" w:hAnsi="Calibri" w:cs="Calibri"/>
                <w:sz w:val="22"/>
                <w:szCs w:val="22"/>
              </w:rPr>
            </w:pPr>
            <w:r>
              <w:rPr>
                <w:rFonts w:ascii="Calibri" w:eastAsia="Calibri" w:hAnsi="Calibri" w:cs="Calibri"/>
                <w:b/>
                <w:sz w:val="22"/>
                <w:szCs w:val="22"/>
              </w:rPr>
              <w:t>P</w:t>
            </w:r>
            <w:r>
              <w:rPr>
                <w:rFonts w:ascii="Calibri" w:eastAsia="Calibri" w:hAnsi="Calibri" w:cs="Calibri"/>
                <w:b/>
                <w:sz w:val="22"/>
                <w:szCs w:val="22"/>
              </w:rPr>
              <w:t xml:space="preserve">roceso de </w:t>
            </w:r>
            <w:r w:rsidR="00D61E59">
              <w:rPr>
                <w:rFonts w:ascii="Calibri" w:eastAsia="Calibri" w:hAnsi="Calibri" w:cs="Calibri"/>
                <w:b/>
                <w:sz w:val="22"/>
                <w:szCs w:val="22"/>
              </w:rPr>
              <w:t>Entradas</w:t>
            </w:r>
          </w:p>
          <w:p w14:paraId="03F5A40E" w14:textId="77777777" w:rsidR="00D61E59" w:rsidRPr="00D61E59" w:rsidRDefault="00D61E59" w:rsidP="00D61E59">
            <w:pPr>
              <w:numPr>
                <w:ilvl w:val="0"/>
                <w:numId w:val="27"/>
              </w:numPr>
              <w:textAlignment w:val="baseline"/>
              <w:rPr>
                <w:rFonts w:ascii="Noto Sans Symbols" w:eastAsia="Times New Roman" w:hAnsi="Noto Sans Symbols" w:cs="Times New Roman"/>
                <w:color w:val="000000"/>
                <w:sz w:val="22"/>
                <w:szCs w:val="22"/>
              </w:rPr>
            </w:pPr>
            <w:r w:rsidRPr="00D61E59">
              <w:rPr>
                <w:rFonts w:ascii="Calibri" w:eastAsia="Times New Roman" w:hAnsi="Calibri" w:cs="Calibri"/>
                <w:b/>
                <w:bCs/>
                <w:color w:val="000000"/>
                <w:sz w:val="22"/>
                <w:szCs w:val="22"/>
              </w:rPr>
              <w:t>Subproceso de Insumos:</w:t>
            </w:r>
            <w:r w:rsidRPr="00D61E59">
              <w:rPr>
                <w:rFonts w:ascii="Calibri" w:eastAsia="Times New Roman" w:hAnsi="Calibri" w:cs="Calibri"/>
                <w:color w:val="000000"/>
                <w:sz w:val="22"/>
                <w:szCs w:val="22"/>
              </w:rPr>
              <w:t xml:space="preserve"> Este proceso permitirá registrar, consultar, visualizar, actualizar y</w:t>
            </w:r>
          </w:p>
          <w:p w14:paraId="01A34E35" w14:textId="39E1BE85" w:rsidR="00D61E59" w:rsidRPr="00D61E59" w:rsidRDefault="00D61E59" w:rsidP="00D61E59">
            <w:pPr>
              <w:ind w:left="720"/>
              <w:rPr>
                <w:rFonts w:ascii="Times New Roman" w:eastAsia="Times New Roman" w:hAnsi="Times New Roman" w:cs="Times New Roman"/>
              </w:rPr>
            </w:pPr>
            <w:r w:rsidRPr="00D61E59">
              <w:rPr>
                <w:rFonts w:ascii="Calibri" w:eastAsia="Times New Roman" w:hAnsi="Calibri" w:cs="Calibri"/>
                <w:color w:val="000000"/>
                <w:sz w:val="22"/>
                <w:szCs w:val="22"/>
              </w:rPr>
              <w:t xml:space="preserve">cambiar el estado de los insumos del negocio. se </w:t>
            </w:r>
            <w:r w:rsidRPr="00D61E59">
              <w:rPr>
                <w:rFonts w:ascii="Calibri" w:eastAsia="Times New Roman" w:hAnsi="Calibri" w:cs="Calibri"/>
                <w:color w:val="000000"/>
                <w:sz w:val="22"/>
                <w:szCs w:val="22"/>
              </w:rPr>
              <w:t>generará</w:t>
            </w:r>
            <w:r w:rsidRPr="00D61E59">
              <w:rPr>
                <w:rFonts w:ascii="Calibri" w:eastAsia="Times New Roman" w:hAnsi="Calibri" w:cs="Calibri"/>
                <w:color w:val="000000"/>
                <w:sz w:val="22"/>
                <w:szCs w:val="22"/>
              </w:rPr>
              <w:t xml:space="preserve"> un historial de las entradas de los</w:t>
            </w:r>
          </w:p>
          <w:p w14:paraId="70FC05AB" w14:textId="77777777" w:rsidR="00D61E59" w:rsidRPr="00D61E59" w:rsidRDefault="00D61E59" w:rsidP="00D61E59">
            <w:pPr>
              <w:spacing w:after="160"/>
              <w:ind w:left="720"/>
              <w:rPr>
                <w:rFonts w:ascii="Times New Roman" w:eastAsia="Times New Roman" w:hAnsi="Times New Roman" w:cs="Times New Roman"/>
              </w:rPr>
            </w:pPr>
            <w:r w:rsidRPr="00D61E59">
              <w:rPr>
                <w:rFonts w:ascii="Calibri" w:eastAsia="Times New Roman" w:hAnsi="Calibri" w:cs="Calibri"/>
                <w:color w:val="000000"/>
                <w:sz w:val="22"/>
                <w:szCs w:val="22"/>
              </w:rPr>
              <w:t>insumos.</w:t>
            </w:r>
          </w:p>
          <w:p w14:paraId="2B33C69B" w14:textId="5F24C115" w:rsidR="00DE2D48" w:rsidRPr="00D61E59" w:rsidRDefault="00D61E59" w:rsidP="00D61E59">
            <w:pPr>
              <w:pStyle w:val="Prrafodelista"/>
              <w:numPr>
                <w:ilvl w:val="0"/>
                <w:numId w:val="28"/>
              </w:numPr>
              <w:jc w:val="both"/>
              <w:rPr>
                <w:rFonts w:ascii="Calibri" w:eastAsia="Calibri" w:hAnsi="Calibri" w:cs="Calibri"/>
                <w:sz w:val="22"/>
                <w:szCs w:val="22"/>
              </w:rPr>
            </w:pPr>
            <w:r w:rsidRPr="00D61E59">
              <w:rPr>
                <w:rFonts w:ascii="Calibri" w:eastAsia="Times New Roman" w:hAnsi="Calibri" w:cs="Calibri"/>
                <w:b/>
                <w:bCs/>
                <w:color w:val="000000"/>
                <w:sz w:val="22"/>
                <w:szCs w:val="22"/>
              </w:rPr>
              <w:t>Subproceso de Entradas:</w:t>
            </w:r>
            <w:r w:rsidRPr="00D61E59">
              <w:rPr>
                <w:rFonts w:ascii="Calibri" w:eastAsia="Times New Roman" w:hAnsi="Calibri" w:cs="Calibri"/>
                <w:color w:val="000000"/>
                <w:sz w:val="22"/>
                <w:szCs w:val="22"/>
              </w:rPr>
              <w:t xml:space="preserve"> Este subproceso permitirá registrar, consultar, visualizar, actualizar y</w:t>
            </w:r>
            <w:r>
              <w:rPr>
                <w:rFonts w:ascii="Calibri" w:eastAsia="Times New Roman" w:hAnsi="Calibri" w:cs="Calibri"/>
                <w:color w:val="000000"/>
                <w:sz w:val="22"/>
                <w:szCs w:val="22"/>
              </w:rPr>
              <w:t xml:space="preserve"> </w:t>
            </w:r>
            <w:r>
              <w:rPr>
                <w:rFonts w:ascii="Calibri" w:hAnsi="Calibri" w:cs="Calibri"/>
                <w:color w:val="000000"/>
                <w:sz w:val="22"/>
                <w:szCs w:val="22"/>
              </w:rPr>
              <w:t>cambiar el estado de las entradas de insumos al negocio.</w:t>
            </w:r>
          </w:p>
          <w:p w14:paraId="7C56FA47" w14:textId="77777777" w:rsidR="00DE2D48" w:rsidRDefault="004D5759">
            <w:pPr>
              <w:shd w:val="clear" w:color="auto" w:fill="D9D9D9"/>
              <w:jc w:val="both"/>
              <w:rPr>
                <w:rFonts w:ascii="Calibri" w:eastAsia="Calibri" w:hAnsi="Calibri" w:cs="Calibri"/>
                <w:sz w:val="22"/>
                <w:szCs w:val="22"/>
              </w:rPr>
            </w:pPr>
            <w:r>
              <w:rPr>
                <w:rFonts w:ascii="Calibri" w:eastAsia="Calibri" w:hAnsi="Calibri" w:cs="Calibri"/>
                <w:b/>
                <w:sz w:val="22"/>
                <w:szCs w:val="22"/>
              </w:rPr>
              <w:t>P</w:t>
            </w:r>
            <w:r>
              <w:rPr>
                <w:rFonts w:ascii="Calibri" w:eastAsia="Calibri" w:hAnsi="Calibri" w:cs="Calibri"/>
                <w:b/>
                <w:sz w:val="22"/>
                <w:szCs w:val="22"/>
              </w:rPr>
              <w:t>roceso de Ventas</w:t>
            </w:r>
          </w:p>
          <w:p w14:paraId="263C3CED" w14:textId="7586018B" w:rsidR="00D61E59" w:rsidRDefault="00D61E59" w:rsidP="00D61E59">
            <w:pPr>
              <w:numPr>
                <w:ilvl w:val="0"/>
                <w:numId w:val="29"/>
              </w:numPr>
              <w:ind w:right="52"/>
              <w:jc w:val="both"/>
              <w:textAlignment w:val="baseline"/>
              <w:rPr>
                <w:rFonts w:ascii="Times New Roman" w:eastAsia="Times New Roman" w:hAnsi="Times New Roman" w:cs="Times New Roman"/>
                <w:color w:val="000000"/>
                <w:sz w:val="22"/>
                <w:szCs w:val="22"/>
              </w:rPr>
            </w:pPr>
            <w:r w:rsidRPr="00D61E59">
              <w:rPr>
                <w:rFonts w:ascii="Calibri" w:eastAsia="Times New Roman" w:hAnsi="Calibri" w:cs="Calibri"/>
                <w:b/>
                <w:bCs/>
                <w:color w:val="000000"/>
                <w:sz w:val="22"/>
                <w:szCs w:val="22"/>
              </w:rPr>
              <w:t xml:space="preserve">Subproceso Gestión de Clientes: </w:t>
            </w:r>
            <w:r w:rsidRPr="00D61E59">
              <w:rPr>
                <w:rFonts w:ascii="Calibri" w:eastAsia="Times New Roman" w:hAnsi="Calibri" w:cs="Calibri"/>
                <w:color w:val="000000"/>
                <w:sz w:val="22"/>
                <w:szCs w:val="22"/>
              </w:rPr>
              <w:t>Este proceso permitirá registrar, consultar, actualizar y habilitar e inhabilitar la información de los clientes. Se generará reportes de clientes.   El administrador podrá consultar la información de los clientes, mediante el dispositivo móvil.  </w:t>
            </w:r>
          </w:p>
          <w:p w14:paraId="30F627CF" w14:textId="77777777" w:rsidR="00D61E59" w:rsidRPr="00D61E59" w:rsidRDefault="00D61E59" w:rsidP="00D61E59">
            <w:pPr>
              <w:ind w:left="720" w:right="52"/>
              <w:jc w:val="both"/>
              <w:textAlignment w:val="baseline"/>
              <w:rPr>
                <w:rFonts w:ascii="Times New Roman" w:eastAsia="Times New Roman" w:hAnsi="Times New Roman" w:cs="Times New Roman"/>
                <w:color w:val="000000"/>
                <w:sz w:val="22"/>
                <w:szCs w:val="22"/>
              </w:rPr>
            </w:pPr>
          </w:p>
          <w:p w14:paraId="6FFA066B" w14:textId="77777777" w:rsidR="00D61E59" w:rsidRPr="00D61E59" w:rsidRDefault="00D61E59" w:rsidP="00D61E59">
            <w:pPr>
              <w:numPr>
                <w:ilvl w:val="0"/>
                <w:numId w:val="30"/>
              </w:numPr>
              <w:ind w:right="52"/>
              <w:jc w:val="both"/>
              <w:textAlignment w:val="baseline"/>
              <w:rPr>
                <w:rFonts w:ascii="Times New Roman" w:eastAsia="Times New Roman" w:hAnsi="Times New Roman" w:cs="Times New Roman"/>
                <w:color w:val="000000"/>
                <w:sz w:val="22"/>
                <w:szCs w:val="22"/>
              </w:rPr>
            </w:pPr>
            <w:r w:rsidRPr="00D61E59">
              <w:rPr>
                <w:rFonts w:ascii="Calibri" w:eastAsia="Times New Roman" w:hAnsi="Calibri" w:cs="Calibri"/>
                <w:b/>
                <w:bCs/>
                <w:color w:val="000000"/>
                <w:sz w:val="22"/>
                <w:szCs w:val="22"/>
              </w:rPr>
              <w:t xml:space="preserve">Subproceso de productos: </w:t>
            </w:r>
            <w:r w:rsidRPr="00D61E59">
              <w:rPr>
                <w:rFonts w:ascii="Calibri" w:eastAsia="Times New Roman" w:hAnsi="Calibri" w:cs="Calibri"/>
                <w:color w:val="000000"/>
                <w:sz w:val="22"/>
                <w:szCs w:val="22"/>
              </w:rPr>
              <w:t>Este subproceso permitirá registrar, consultar, actualizar, eliminar, ver detalles del producto y cambiar de estado los productos</w:t>
            </w:r>
          </w:p>
          <w:p w14:paraId="65D52B28" w14:textId="77777777" w:rsidR="00D61E59" w:rsidRPr="00D61E59" w:rsidRDefault="00D61E59" w:rsidP="00D61E59">
            <w:pPr>
              <w:spacing w:after="12"/>
              <w:ind w:left="720"/>
              <w:rPr>
                <w:rFonts w:ascii="Times New Roman" w:eastAsia="Times New Roman" w:hAnsi="Times New Roman" w:cs="Times New Roman"/>
              </w:rPr>
            </w:pPr>
            <w:r w:rsidRPr="00D61E59">
              <w:rPr>
                <w:rFonts w:ascii="Calibri" w:eastAsia="Times New Roman" w:hAnsi="Calibri" w:cs="Calibri"/>
                <w:b/>
                <w:bCs/>
                <w:color w:val="000000"/>
                <w:sz w:val="22"/>
                <w:szCs w:val="22"/>
              </w:rPr>
              <w:t> </w:t>
            </w:r>
          </w:p>
          <w:p w14:paraId="4113FFB8" w14:textId="77777777" w:rsidR="00DE2D48" w:rsidRPr="00D61E59" w:rsidRDefault="00D61E59" w:rsidP="00D61E59">
            <w:pPr>
              <w:numPr>
                <w:ilvl w:val="0"/>
                <w:numId w:val="7"/>
              </w:numPr>
              <w:tabs>
                <w:tab w:val="left" w:pos="771"/>
              </w:tabs>
              <w:spacing w:before="100" w:line="276" w:lineRule="auto"/>
              <w:jc w:val="both"/>
              <w:rPr>
                <w:rFonts w:ascii="Calibri" w:eastAsia="Calibri" w:hAnsi="Calibri" w:cs="Calibri"/>
                <w:sz w:val="22"/>
                <w:szCs w:val="22"/>
              </w:rPr>
            </w:pPr>
            <w:r w:rsidRPr="00D61E59">
              <w:rPr>
                <w:rFonts w:ascii="Calibri" w:eastAsia="Times New Roman" w:hAnsi="Calibri" w:cs="Calibri"/>
                <w:b/>
                <w:bCs/>
                <w:color w:val="000000"/>
                <w:sz w:val="22"/>
                <w:szCs w:val="22"/>
              </w:rPr>
              <w:t xml:space="preserve">Subproceso Gestión de Catálogo: </w:t>
            </w:r>
            <w:r w:rsidRPr="00D61E59">
              <w:rPr>
                <w:rFonts w:ascii="Calibri" w:eastAsia="Times New Roman" w:hAnsi="Calibri" w:cs="Calibri"/>
                <w:color w:val="000000"/>
                <w:sz w:val="22"/>
                <w:szCs w:val="22"/>
              </w:rPr>
              <w:t>Este proceso permitirá visualizar el catálogo de los productos, visualizar el detalle de los productos y adicionar productos al carrito.  Se tendrá la posibilidad de adiciones.</w:t>
            </w:r>
          </w:p>
          <w:p w14:paraId="0F9526B3" w14:textId="77777777" w:rsidR="00D61E59" w:rsidRPr="00D61E59" w:rsidRDefault="00D61E59" w:rsidP="00D61E59">
            <w:pPr>
              <w:numPr>
                <w:ilvl w:val="0"/>
                <w:numId w:val="31"/>
              </w:numPr>
              <w:ind w:right="24"/>
              <w:jc w:val="both"/>
              <w:textAlignment w:val="baseline"/>
              <w:rPr>
                <w:rFonts w:ascii="Times New Roman" w:eastAsia="Times New Roman" w:hAnsi="Times New Roman" w:cs="Times New Roman"/>
                <w:color w:val="000000"/>
                <w:sz w:val="22"/>
                <w:szCs w:val="22"/>
              </w:rPr>
            </w:pPr>
            <w:r w:rsidRPr="00D61E59">
              <w:rPr>
                <w:rFonts w:ascii="Calibri" w:eastAsia="Times New Roman" w:hAnsi="Calibri" w:cs="Calibri"/>
                <w:b/>
                <w:bCs/>
                <w:color w:val="000000"/>
                <w:sz w:val="22"/>
                <w:szCs w:val="22"/>
              </w:rPr>
              <w:t xml:space="preserve">Subproceso Gestión Carrito de Productos: </w:t>
            </w:r>
            <w:r w:rsidRPr="00D61E59">
              <w:rPr>
                <w:rFonts w:ascii="Calibri" w:eastAsia="Times New Roman" w:hAnsi="Calibri" w:cs="Calibri"/>
                <w:color w:val="000000"/>
                <w:sz w:val="22"/>
                <w:szCs w:val="22"/>
              </w:rPr>
              <w:t xml:space="preserve">Este proceso permite visualizar, agregar, editar y eliminar los productos seleccionados por el cliente, para posteriormente formalizar una venta.  </w:t>
            </w:r>
            <w:r w:rsidRPr="00D61E59">
              <w:rPr>
                <w:rFonts w:ascii="Calibri" w:eastAsia="Times New Roman" w:hAnsi="Calibri" w:cs="Calibri"/>
                <w:b/>
                <w:bCs/>
                <w:color w:val="000000"/>
                <w:sz w:val="22"/>
                <w:szCs w:val="22"/>
              </w:rPr>
              <w:t> </w:t>
            </w:r>
          </w:p>
          <w:p w14:paraId="67FA6A4E" w14:textId="77777777" w:rsidR="00D61E59" w:rsidRPr="00D61E59" w:rsidRDefault="00D61E59" w:rsidP="00D61E59">
            <w:pPr>
              <w:spacing w:after="12"/>
              <w:ind w:left="720"/>
              <w:rPr>
                <w:rFonts w:ascii="Times New Roman" w:eastAsia="Times New Roman" w:hAnsi="Times New Roman" w:cs="Times New Roman"/>
              </w:rPr>
            </w:pPr>
            <w:r w:rsidRPr="00D61E59">
              <w:rPr>
                <w:rFonts w:ascii="Calibri" w:eastAsia="Times New Roman" w:hAnsi="Calibri" w:cs="Calibri"/>
                <w:color w:val="0000FF"/>
                <w:sz w:val="22"/>
                <w:szCs w:val="22"/>
              </w:rPr>
              <w:t> </w:t>
            </w:r>
          </w:p>
          <w:p w14:paraId="0CCD24E8" w14:textId="77777777" w:rsidR="00D61E59" w:rsidRPr="00D61E59" w:rsidRDefault="00D61E59" w:rsidP="00D61E59">
            <w:pPr>
              <w:numPr>
                <w:ilvl w:val="0"/>
                <w:numId w:val="32"/>
              </w:numPr>
              <w:spacing w:after="1"/>
              <w:ind w:right="24"/>
              <w:jc w:val="both"/>
              <w:textAlignment w:val="baseline"/>
              <w:rPr>
                <w:rFonts w:ascii="Times New Roman" w:eastAsia="Times New Roman" w:hAnsi="Times New Roman" w:cs="Times New Roman"/>
                <w:color w:val="000000"/>
                <w:sz w:val="22"/>
                <w:szCs w:val="22"/>
              </w:rPr>
            </w:pPr>
            <w:r w:rsidRPr="00D61E59">
              <w:rPr>
                <w:rFonts w:ascii="Calibri" w:eastAsia="Times New Roman" w:hAnsi="Calibri" w:cs="Calibri"/>
                <w:b/>
                <w:bCs/>
                <w:color w:val="000000"/>
                <w:sz w:val="22"/>
                <w:szCs w:val="22"/>
              </w:rPr>
              <w:t xml:space="preserve">Subproceso Gestión de Pedido: </w:t>
            </w:r>
            <w:r w:rsidRPr="00D61E59">
              <w:rPr>
                <w:rFonts w:ascii="Calibri" w:eastAsia="Times New Roman" w:hAnsi="Calibri" w:cs="Calibri"/>
                <w:color w:val="000000"/>
                <w:sz w:val="22"/>
                <w:szCs w:val="22"/>
              </w:rPr>
              <w:t> Este proceso permitirá registrar, consultar, actualizar y ver los productos que se lleve en el pedido, así como también permitirá ver el catálogo de productos y gestionar el pedido mediante carrito de compras.  Los empleados pueden registrar pedidos. </w:t>
            </w:r>
          </w:p>
          <w:p w14:paraId="350D8158" w14:textId="77777777" w:rsidR="00D61E59" w:rsidRPr="00D61E59" w:rsidRDefault="00D61E59" w:rsidP="00D61E59">
            <w:pPr>
              <w:ind w:left="720"/>
              <w:rPr>
                <w:rFonts w:ascii="Times New Roman" w:eastAsia="Times New Roman" w:hAnsi="Times New Roman" w:cs="Times New Roman"/>
              </w:rPr>
            </w:pPr>
            <w:r w:rsidRPr="00D61E59">
              <w:rPr>
                <w:rFonts w:ascii="Calibri" w:eastAsia="Times New Roman" w:hAnsi="Calibri" w:cs="Calibri"/>
                <w:b/>
                <w:bCs/>
                <w:color w:val="000000"/>
                <w:sz w:val="22"/>
                <w:szCs w:val="22"/>
              </w:rPr>
              <w:t> </w:t>
            </w:r>
          </w:p>
          <w:p w14:paraId="6227D51F" w14:textId="77777777" w:rsidR="00D61E59" w:rsidRPr="00D61E59" w:rsidRDefault="00D61E59" w:rsidP="00D61E59">
            <w:pPr>
              <w:ind w:left="720"/>
              <w:jc w:val="both"/>
              <w:rPr>
                <w:rFonts w:ascii="Times New Roman" w:eastAsia="Times New Roman" w:hAnsi="Times New Roman" w:cs="Times New Roman"/>
              </w:rPr>
            </w:pPr>
            <w:r w:rsidRPr="00D61E59">
              <w:rPr>
                <w:rFonts w:ascii="Calibri" w:eastAsia="Times New Roman" w:hAnsi="Calibri" w:cs="Calibri"/>
                <w:color w:val="000000"/>
                <w:sz w:val="22"/>
                <w:szCs w:val="22"/>
              </w:rPr>
              <w:t>Se implementará QR para el catálogo de productos con venta en el local.   Los clientes pueden registrar y consultar los pedidos. </w:t>
            </w:r>
          </w:p>
          <w:p w14:paraId="2D280365" w14:textId="77777777" w:rsidR="00D61E59" w:rsidRPr="00D61E59" w:rsidRDefault="00D61E59" w:rsidP="00D61E59">
            <w:pPr>
              <w:spacing w:after="12"/>
              <w:ind w:left="720"/>
              <w:rPr>
                <w:rFonts w:ascii="Times New Roman" w:eastAsia="Times New Roman" w:hAnsi="Times New Roman" w:cs="Times New Roman"/>
              </w:rPr>
            </w:pPr>
            <w:r w:rsidRPr="00D61E59">
              <w:rPr>
                <w:rFonts w:ascii="Calibri" w:eastAsia="Times New Roman" w:hAnsi="Calibri" w:cs="Calibri"/>
                <w:color w:val="0000FF"/>
                <w:sz w:val="22"/>
                <w:szCs w:val="22"/>
              </w:rPr>
              <w:t> </w:t>
            </w:r>
          </w:p>
          <w:p w14:paraId="7316FA34" w14:textId="77777777" w:rsidR="00D61E59" w:rsidRPr="00D61E59" w:rsidRDefault="00D61E59" w:rsidP="00D61E59">
            <w:pPr>
              <w:numPr>
                <w:ilvl w:val="0"/>
                <w:numId w:val="33"/>
              </w:numPr>
              <w:ind w:right="24"/>
              <w:jc w:val="both"/>
              <w:textAlignment w:val="baseline"/>
              <w:rPr>
                <w:rFonts w:ascii="Times New Roman" w:eastAsia="Times New Roman" w:hAnsi="Times New Roman" w:cs="Times New Roman"/>
                <w:color w:val="000000"/>
                <w:sz w:val="22"/>
                <w:szCs w:val="22"/>
              </w:rPr>
            </w:pPr>
            <w:r w:rsidRPr="00D61E59">
              <w:rPr>
                <w:rFonts w:ascii="Calibri" w:eastAsia="Times New Roman" w:hAnsi="Calibri" w:cs="Calibri"/>
                <w:b/>
                <w:bCs/>
                <w:color w:val="000000"/>
                <w:sz w:val="22"/>
                <w:szCs w:val="22"/>
              </w:rPr>
              <w:t xml:space="preserve">Subproceso Gestión de Domicilios: </w:t>
            </w:r>
            <w:r w:rsidRPr="00D61E59">
              <w:rPr>
                <w:rFonts w:ascii="Calibri" w:eastAsia="Times New Roman" w:hAnsi="Calibri" w:cs="Calibri"/>
                <w:color w:val="000000"/>
                <w:sz w:val="22"/>
                <w:szCs w:val="22"/>
              </w:rPr>
              <w:t> Este proceso permitirá registrar, consultar, actualizar y cambiar el estado de los domicilios. Mediante dispositivo móvil, los clientes podrán realizar domicilios. </w:t>
            </w:r>
          </w:p>
          <w:p w14:paraId="538985CA" w14:textId="77777777" w:rsidR="00D61E59" w:rsidRPr="00D61E59" w:rsidRDefault="00D61E59" w:rsidP="00D61E59">
            <w:pPr>
              <w:spacing w:after="12"/>
              <w:ind w:left="720"/>
              <w:rPr>
                <w:rFonts w:ascii="Times New Roman" w:eastAsia="Times New Roman" w:hAnsi="Times New Roman" w:cs="Times New Roman"/>
              </w:rPr>
            </w:pPr>
            <w:r w:rsidRPr="00D61E59">
              <w:rPr>
                <w:rFonts w:ascii="Calibri" w:eastAsia="Times New Roman" w:hAnsi="Calibri" w:cs="Calibri"/>
                <w:color w:val="000000"/>
                <w:sz w:val="22"/>
                <w:szCs w:val="22"/>
              </w:rPr>
              <w:t> </w:t>
            </w:r>
          </w:p>
          <w:p w14:paraId="7CFBD464" w14:textId="5DDE7B9C" w:rsidR="00D61E59" w:rsidRDefault="00D61E59" w:rsidP="00D61E59">
            <w:pPr>
              <w:numPr>
                <w:ilvl w:val="0"/>
                <w:numId w:val="7"/>
              </w:numPr>
              <w:tabs>
                <w:tab w:val="left" w:pos="771"/>
              </w:tabs>
              <w:spacing w:before="100" w:line="276" w:lineRule="auto"/>
              <w:jc w:val="both"/>
              <w:rPr>
                <w:rFonts w:ascii="Calibri" w:eastAsia="Calibri" w:hAnsi="Calibri" w:cs="Calibri"/>
                <w:sz w:val="22"/>
                <w:szCs w:val="22"/>
              </w:rPr>
            </w:pPr>
            <w:r w:rsidRPr="00D61E59">
              <w:rPr>
                <w:rFonts w:ascii="Calibri" w:eastAsia="Times New Roman" w:hAnsi="Calibri" w:cs="Calibri"/>
                <w:b/>
                <w:bCs/>
                <w:color w:val="000000"/>
                <w:sz w:val="22"/>
                <w:szCs w:val="22"/>
              </w:rPr>
              <w:lastRenderedPageBreak/>
              <w:t xml:space="preserve">Subproceso Gestión de Ventas: </w:t>
            </w:r>
            <w:r w:rsidRPr="00D61E59">
              <w:rPr>
                <w:rFonts w:ascii="Calibri" w:eastAsia="Times New Roman" w:hAnsi="Calibri" w:cs="Calibri"/>
                <w:color w:val="000000"/>
                <w:sz w:val="22"/>
                <w:szCs w:val="22"/>
              </w:rPr>
              <w:t xml:space="preserve"> Este proceso permitirá registrar, consultar, editar y cambiar el estado de las ventas y gestionar comprobante de pago (efectivo, </w:t>
            </w:r>
            <w:proofErr w:type="spellStart"/>
            <w:r w:rsidRPr="00D61E59">
              <w:rPr>
                <w:rFonts w:ascii="Calibri" w:eastAsia="Times New Roman" w:hAnsi="Calibri" w:cs="Calibri"/>
                <w:color w:val="000000"/>
                <w:sz w:val="22"/>
                <w:szCs w:val="22"/>
              </w:rPr>
              <w:t>Nequi</w:t>
            </w:r>
            <w:proofErr w:type="spellEnd"/>
            <w:r w:rsidRPr="00D61E59">
              <w:rPr>
                <w:rFonts w:ascii="Calibri" w:eastAsia="Times New Roman" w:hAnsi="Calibri" w:cs="Calibri"/>
                <w:color w:val="000000"/>
                <w:sz w:val="22"/>
                <w:szCs w:val="22"/>
              </w:rPr>
              <w:t xml:space="preserve"> - pago en físico en el local).  Si el pedido implica domicilio, se puede hacer transferencia, efectivo.   </w:t>
            </w:r>
          </w:p>
        </w:tc>
      </w:tr>
      <w:tr w:rsidR="00DE2D48" w14:paraId="19234141" w14:textId="77777777">
        <w:trPr>
          <w:trHeight w:val="520"/>
        </w:trPr>
        <w:tc>
          <w:tcPr>
            <w:tcW w:w="4374"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tcPr>
          <w:p w14:paraId="548F778D" w14:textId="77777777" w:rsidR="00DE2D48" w:rsidRDefault="004D5759">
            <w:pPr>
              <w:spacing w:before="100"/>
              <w:rPr>
                <w:rFonts w:ascii="Calibri" w:eastAsia="Calibri" w:hAnsi="Calibri" w:cs="Calibri"/>
                <w:sz w:val="22"/>
                <w:szCs w:val="22"/>
              </w:rPr>
            </w:pPr>
            <w:r>
              <w:rPr>
                <w:rFonts w:ascii="Calibri" w:eastAsia="Calibri" w:hAnsi="Calibri" w:cs="Calibri"/>
                <w:b/>
                <w:sz w:val="22"/>
                <w:szCs w:val="22"/>
              </w:rPr>
              <w:lastRenderedPageBreak/>
              <w:t xml:space="preserve">Fecha de inicio:  </w:t>
            </w:r>
            <w:r>
              <w:rPr>
                <w:rFonts w:ascii="Calibri" w:eastAsia="Calibri" w:hAnsi="Calibri" w:cs="Calibri"/>
                <w:sz w:val="22"/>
                <w:szCs w:val="22"/>
              </w:rPr>
              <w:t>septiembre de 2023</w:t>
            </w:r>
          </w:p>
        </w:tc>
        <w:tc>
          <w:tcPr>
            <w:tcW w:w="5159"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tcPr>
          <w:p w14:paraId="1EEA2F3F" w14:textId="77777777" w:rsidR="00DE2D48" w:rsidRDefault="004D5759">
            <w:pPr>
              <w:spacing w:before="100"/>
              <w:rPr>
                <w:rFonts w:ascii="Calibri" w:eastAsia="Calibri" w:hAnsi="Calibri" w:cs="Calibri"/>
                <w:sz w:val="22"/>
                <w:szCs w:val="22"/>
              </w:rPr>
            </w:pPr>
            <w:r>
              <w:rPr>
                <w:rFonts w:ascii="Calibri" w:eastAsia="Calibri" w:hAnsi="Calibri" w:cs="Calibri"/>
                <w:b/>
                <w:sz w:val="22"/>
                <w:szCs w:val="22"/>
              </w:rPr>
              <w:t xml:space="preserve">Fecha de terminación:  </w:t>
            </w:r>
            <w:r>
              <w:rPr>
                <w:rFonts w:ascii="Calibri" w:eastAsia="Calibri" w:hAnsi="Calibri" w:cs="Calibri"/>
                <w:sz w:val="22"/>
                <w:szCs w:val="22"/>
              </w:rPr>
              <w:t>diciembre de 2024</w:t>
            </w:r>
          </w:p>
        </w:tc>
      </w:tr>
    </w:tbl>
    <w:p w14:paraId="788B2B62" w14:textId="77777777" w:rsidR="00DE2D48" w:rsidRDefault="00DE2D48">
      <w:pPr>
        <w:rPr>
          <w:rFonts w:ascii="Calibri" w:eastAsia="Calibri" w:hAnsi="Calibri" w:cs="Calibri"/>
          <w:sz w:val="20"/>
          <w:szCs w:val="20"/>
        </w:rPr>
      </w:pPr>
    </w:p>
    <w:p w14:paraId="0E0C4777" w14:textId="77777777" w:rsidR="00DE2D48" w:rsidRDefault="00DE2D48">
      <w:pPr>
        <w:rPr>
          <w:rFonts w:ascii="Calibri" w:eastAsia="Calibri" w:hAnsi="Calibri" w:cs="Calibri"/>
          <w:sz w:val="22"/>
          <w:szCs w:val="22"/>
        </w:rPr>
      </w:pPr>
    </w:p>
    <w:p w14:paraId="081E5343" w14:textId="77777777" w:rsidR="00DE2D48" w:rsidRDefault="00DE2D48">
      <w:pPr>
        <w:rPr>
          <w:rFonts w:ascii="Calibri" w:eastAsia="Calibri" w:hAnsi="Calibri" w:cs="Calibri"/>
          <w:sz w:val="22"/>
          <w:szCs w:val="22"/>
        </w:rPr>
      </w:pPr>
    </w:p>
    <w:tbl>
      <w:tblPr>
        <w:tblStyle w:val="affff0"/>
        <w:tblW w:w="9533"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91"/>
        <w:gridCol w:w="1083"/>
        <w:gridCol w:w="1083"/>
        <w:gridCol w:w="1035"/>
        <w:gridCol w:w="1037"/>
        <w:gridCol w:w="1037"/>
        <w:gridCol w:w="1058"/>
        <w:gridCol w:w="1058"/>
        <w:gridCol w:w="1051"/>
      </w:tblGrid>
      <w:tr w:rsidR="00DE2D48" w14:paraId="168F64EC" w14:textId="77777777">
        <w:trPr>
          <w:trHeight w:val="520"/>
        </w:trPr>
        <w:tc>
          <w:tcPr>
            <w:tcW w:w="9533" w:type="dxa"/>
            <w:gridSpan w:val="9"/>
          </w:tcPr>
          <w:p w14:paraId="0E6CD934" w14:textId="77777777" w:rsidR="00DE2D48" w:rsidRDefault="004D5759">
            <w:pPr>
              <w:keepNext/>
              <w:pBdr>
                <w:top w:val="nil"/>
                <w:left w:val="nil"/>
                <w:bottom w:val="nil"/>
                <w:right w:val="nil"/>
                <w:between w:val="nil"/>
              </w:pBdr>
              <w:jc w:val="center"/>
              <w:rPr>
                <w:rFonts w:ascii="Calibri" w:eastAsia="Calibri" w:hAnsi="Calibri" w:cs="Calibri"/>
                <w:b/>
                <w:color w:val="00A900"/>
                <w:sz w:val="22"/>
                <w:szCs w:val="22"/>
              </w:rPr>
            </w:pPr>
            <w:r>
              <w:rPr>
                <w:rFonts w:ascii="Calibri" w:eastAsia="Calibri" w:hAnsi="Calibri" w:cs="Calibri"/>
                <w:b/>
                <w:color w:val="00A900"/>
                <w:sz w:val="22"/>
                <w:szCs w:val="22"/>
              </w:rPr>
              <w:t xml:space="preserve">RESULTADOS DE COMITÉ </w:t>
            </w:r>
          </w:p>
          <w:p w14:paraId="00D56BA6" w14:textId="77777777" w:rsidR="00DE2D48" w:rsidRDefault="004D5759">
            <w:pPr>
              <w:keepNext/>
              <w:pBdr>
                <w:top w:val="nil"/>
                <w:left w:val="nil"/>
                <w:bottom w:val="nil"/>
                <w:right w:val="nil"/>
                <w:between w:val="nil"/>
              </w:pBdr>
              <w:jc w:val="center"/>
              <w:rPr>
                <w:rFonts w:ascii="Calibri" w:eastAsia="Calibri" w:hAnsi="Calibri" w:cs="Calibri"/>
                <w:b/>
                <w:color w:val="000000"/>
                <w:sz w:val="22"/>
                <w:szCs w:val="22"/>
              </w:rPr>
            </w:pPr>
            <w:r>
              <w:rPr>
                <w:rFonts w:ascii="Calibri" w:eastAsia="Calibri" w:hAnsi="Calibri" w:cs="Calibri"/>
                <w:color w:val="000000"/>
                <w:sz w:val="22"/>
                <w:szCs w:val="22"/>
              </w:rPr>
              <w:t>(Para uso exclusivo del comité)</w:t>
            </w:r>
          </w:p>
        </w:tc>
      </w:tr>
      <w:tr w:rsidR="00DE2D48" w14:paraId="4E88D9A2" w14:textId="77777777">
        <w:trPr>
          <w:trHeight w:val="520"/>
        </w:trPr>
        <w:tc>
          <w:tcPr>
            <w:tcW w:w="9533" w:type="dxa"/>
            <w:gridSpan w:val="9"/>
          </w:tcPr>
          <w:p w14:paraId="161F6C42" w14:textId="77777777" w:rsidR="00DE2D48" w:rsidRDefault="004D5759">
            <w:pPr>
              <w:spacing w:before="100"/>
              <w:jc w:val="both"/>
              <w:rPr>
                <w:rFonts w:ascii="Calibri" w:eastAsia="Calibri" w:hAnsi="Calibri" w:cs="Calibri"/>
                <w:sz w:val="22"/>
                <w:szCs w:val="22"/>
              </w:rPr>
            </w:pPr>
            <w:r>
              <w:rPr>
                <w:rFonts w:ascii="Calibri" w:eastAsia="Calibri" w:hAnsi="Calibri" w:cs="Calibri"/>
                <w:b/>
                <w:sz w:val="22"/>
                <w:szCs w:val="22"/>
              </w:rPr>
              <w:t>Estado:</w:t>
            </w:r>
          </w:p>
        </w:tc>
      </w:tr>
      <w:tr w:rsidR="00DE2D48" w14:paraId="2C802D95" w14:textId="77777777">
        <w:trPr>
          <w:trHeight w:val="420"/>
        </w:trPr>
        <w:tc>
          <w:tcPr>
            <w:tcW w:w="3257" w:type="dxa"/>
            <w:gridSpan w:val="3"/>
            <w:tcBorders>
              <w:bottom w:val="single" w:sz="6" w:space="0" w:color="000000"/>
              <w:right w:val="single" w:sz="4" w:space="0" w:color="000000"/>
            </w:tcBorders>
          </w:tcPr>
          <w:p w14:paraId="73120024" w14:textId="77777777" w:rsidR="00DE2D48" w:rsidRDefault="00DE2D48">
            <w:pPr>
              <w:widowControl w:val="0"/>
              <w:pBdr>
                <w:top w:val="nil"/>
                <w:left w:val="nil"/>
                <w:bottom w:val="nil"/>
                <w:right w:val="nil"/>
                <w:between w:val="nil"/>
              </w:pBdr>
              <w:spacing w:line="276" w:lineRule="auto"/>
              <w:rPr>
                <w:rFonts w:ascii="Calibri" w:eastAsia="Calibri" w:hAnsi="Calibri" w:cs="Calibri"/>
                <w:sz w:val="22"/>
                <w:szCs w:val="22"/>
              </w:rPr>
            </w:pPr>
          </w:p>
          <w:tbl>
            <w:tblPr>
              <w:tblStyle w:val="affff1"/>
              <w:tblW w:w="9533"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257"/>
              <w:gridCol w:w="3109"/>
              <w:gridCol w:w="3167"/>
            </w:tblGrid>
            <w:tr w:rsidR="00DE2D48" w14:paraId="30953736" w14:textId="77777777">
              <w:trPr>
                <w:trHeight w:val="420"/>
              </w:trPr>
              <w:tc>
                <w:tcPr>
                  <w:tcW w:w="3257" w:type="dxa"/>
                  <w:tcBorders>
                    <w:bottom w:val="single" w:sz="6" w:space="0" w:color="000000"/>
                    <w:right w:val="single" w:sz="4" w:space="0" w:color="000000"/>
                  </w:tcBorders>
                </w:tcPr>
                <w:p w14:paraId="149C56F9" w14:textId="77777777" w:rsidR="00DE2D48" w:rsidRDefault="004D5759">
                  <w:pPr>
                    <w:spacing w:before="100"/>
                    <w:jc w:val="both"/>
                    <w:rPr>
                      <w:rFonts w:ascii="Calibri" w:eastAsia="Calibri" w:hAnsi="Calibri" w:cs="Calibri"/>
                      <w:b/>
                      <w:sz w:val="22"/>
                      <w:szCs w:val="22"/>
                    </w:rPr>
                  </w:pPr>
                  <w:r>
                    <w:rPr>
                      <w:rFonts w:ascii="Calibri" w:eastAsia="Calibri" w:hAnsi="Calibri" w:cs="Calibri"/>
                      <w:b/>
                      <w:sz w:val="22"/>
                      <w:szCs w:val="22"/>
                    </w:rPr>
                    <w:t>Primera entrega</w:t>
                  </w:r>
                  <w:r>
                    <w:rPr>
                      <w:noProof/>
                    </w:rPr>
                    <mc:AlternateContent>
                      <mc:Choice Requires="wps">
                        <w:drawing>
                          <wp:anchor distT="0" distB="0" distL="114300" distR="114300" simplePos="0" relativeHeight="251658240" behindDoc="0" locked="0" layoutInCell="1" hidden="0" allowOverlap="1" wp14:anchorId="0576B032" wp14:editId="3552167A">
                            <wp:simplePos x="0" y="0"/>
                            <wp:positionH relativeFrom="column">
                              <wp:posOffset>1612900</wp:posOffset>
                            </wp:positionH>
                            <wp:positionV relativeFrom="paragraph">
                              <wp:posOffset>12700</wp:posOffset>
                            </wp:positionV>
                            <wp:extent cx="180975" cy="180975"/>
                            <wp:effectExtent l="0" t="0" r="0" b="0"/>
                            <wp:wrapNone/>
                            <wp:docPr id="145" name="Rectángulo 145"/>
                            <wp:cNvGraphicFramePr/>
                            <a:graphic xmlns:a="http://schemas.openxmlformats.org/drawingml/2006/main">
                              <a:graphicData uri="http://schemas.microsoft.com/office/word/2010/wordprocessingShape">
                                <wps:wsp>
                                  <wps:cNvSpPr/>
                                  <wps:spPr>
                                    <a:xfrm>
                                      <a:off x="5274563" y="3708563"/>
                                      <a:ext cx="142875" cy="142875"/>
                                    </a:xfrm>
                                    <a:prstGeom prst="rect">
                                      <a:avLst/>
                                    </a:prstGeom>
                                    <a:solidFill>
                                      <a:srgbClr val="E36C09"/>
                                    </a:solidFill>
                                    <a:ln w="9525" cap="flat" cmpd="sng">
                                      <a:solidFill>
                                        <a:srgbClr val="000000"/>
                                      </a:solidFill>
                                      <a:prstDash val="solid"/>
                                      <a:miter lim="800000"/>
                                      <a:headEnd type="none" w="sm" len="sm"/>
                                      <a:tailEnd type="none" w="sm" len="sm"/>
                                    </a:ln>
                                  </wps:spPr>
                                  <wps:txbx>
                                    <w:txbxContent>
                                      <w:p w14:paraId="74D5CFD9" w14:textId="77777777" w:rsidR="00DE2D48" w:rsidRDefault="00DE2D48">
                                        <w:pPr>
                                          <w:textDirection w:val="btLr"/>
                                        </w:pPr>
                                      </w:p>
                                    </w:txbxContent>
                                  </wps:txbx>
                                  <wps:bodyPr spcFirstLastPara="1" wrap="square" lIns="91425" tIns="91425" rIns="91425" bIns="91425" anchor="ctr" anchorCtr="0">
                                    <a:noAutofit/>
                                  </wps:bodyPr>
                                </wps:wsp>
                              </a:graphicData>
                            </a:graphic>
                          </wp:anchor>
                        </w:drawing>
                      </mc:Choice>
                      <mc:Fallback>
                        <w:pict>
                          <v:rect w14:anchorId="0576B032" id="Rectángulo 145" o:spid="_x0000_s1026" style="position:absolute;left:0;text-align:left;margin-left:127pt;margin-top:1pt;width:14.25pt;height:14.2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" fillcolor="#e36c09">
                            <v:stroke startarrowwidth="narrow" startarrowlength="short" endarrowwidth="narrow" endarrowlength="short"/>
                            <v:textbox inset="2.53958mm,2.53958mm,2.53958mm,2.53958mm">
                              <w:txbxContent>
                                <w:p w14:paraId="74D5CFD9" w14:textId="77777777" w:rsidR="00DE2D48" w:rsidRDefault="00DE2D48">
                                  <w:pPr>
                                    <w:textDirection w:val="btLr"/>
                                  </w:pPr>
                                </w:p>
                              </w:txbxContent>
                            </v:textbox>
                          </v:rect>
                        </w:pict>
                      </mc:Fallback>
                    </mc:AlternateContent>
                  </w:r>
                </w:p>
                <w:p w14:paraId="4CC14587" w14:textId="77777777" w:rsidR="00DE2D48" w:rsidRDefault="004D5759">
                  <w:pPr>
                    <w:spacing w:before="100"/>
                    <w:jc w:val="both"/>
                    <w:rPr>
                      <w:rFonts w:ascii="Calibri" w:eastAsia="Calibri" w:hAnsi="Calibri" w:cs="Calibri"/>
                      <w:sz w:val="22"/>
                      <w:szCs w:val="22"/>
                    </w:rPr>
                  </w:pPr>
                  <w:r>
                    <w:rPr>
                      <w:rFonts w:ascii="Calibri" w:eastAsia="Calibri" w:hAnsi="Calibri" w:cs="Calibri"/>
                      <w:sz w:val="22"/>
                      <w:szCs w:val="22"/>
                    </w:rPr>
                    <w:t>Aprobado</w:t>
                  </w:r>
                  <w:r>
                    <w:rPr>
                      <w:noProof/>
                    </w:rPr>
                    <mc:AlternateContent>
                      <mc:Choice Requires="wps">
                        <w:drawing>
                          <wp:anchor distT="0" distB="0" distL="114300" distR="114300" simplePos="0" relativeHeight="251659264" behindDoc="0" locked="0" layoutInCell="1" hidden="0" allowOverlap="1" wp14:anchorId="29351585" wp14:editId="748768EE">
                            <wp:simplePos x="0" y="0"/>
                            <wp:positionH relativeFrom="column">
                              <wp:posOffset>1625600</wp:posOffset>
                            </wp:positionH>
                            <wp:positionV relativeFrom="paragraph">
                              <wp:posOffset>12700</wp:posOffset>
                            </wp:positionV>
                            <wp:extent cx="180975" cy="194469"/>
                            <wp:effectExtent l="0" t="0" r="0" b="0"/>
                            <wp:wrapNone/>
                            <wp:docPr id="143" name="Rectángulo 143"/>
                            <wp:cNvGraphicFramePr/>
                            <a:graphic xmlns:a="http://schemas.openxmlformats.org/drawingml/2006/main">
                              <a:graphicData uri="http://schemas.microsoft.com/office/word/2010/wordprocessingShape">
                                <wps:wsp>
                                  <wps:cNvSpPr/>
                                  <wps:spPr>
                                    <a:xfrm>
                                      <a:off x="5242050" y="3667500"/>
                                      <a:ext cx="207900" cy="2250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3ECF33A5" w14:textId="77777777" w:rsidR="00DE2D48" w:rsidRDefault="00DE2D48">
                                        <w:pPr>
                                          <w:textDirection w:val="btLr"/>
                                        </w:pPr>
                                      </w:p>
                                    </w:txbxContent>
                                  </wps:txbx>
                                  <wps:bodyPr spcFirstLastPara="1" wrap="square" lIns="91425" tIns="91425" rIns="91425" bIns="91425" anchor="ctr" anchorCtr="0">
                                    <a:noAutofit/>
                                  </wps:bodyPr>
                                </wps:wsp>
                              </a:graphicData>
                            </a:graphic>
                          </wp:anchor>
                        </w:drawing>
                      </mc:Choice>
                      <mc:Fallback>
                        <w:pict>
                          <v:rect w14:anchorId="29351585" id="Rectángulo 143" o:spid="_x0000_s1027" style="position:absolute;left:0;text-align:left;margin-left:128pt;margin-top:1pt;width:14.25pt;height:15.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">
                            <v:stroke startarrowwidth="narrow" startarrowlength="short" endarrowwidth="narrow" endarrowlength="short"/>
                            <v:textbox inset="2.53958mm,2.53958mm,2.53958mm,2.53958mm">
                              <w:txbxContent>
                                <w:p w14:paraId="3ECF33A5" w14:textId="77777777" w:rsidR="00DE2D48" w:rsidRDefault="00DE2D48">
                                  <w:pPr>
                                    <w:textDirection w:val="btLr"/>
                                  </w:pPr>
                                </w:p>
                              </w:txbxContent>
                            </v:textbox>
                          </v:rect>
                        </w:pict>
                      </mc:Fallback>
                    </mc:AlternateContent>
                  </w:r>
                </w:p>
                <w:p w14:paraId="2D95394A" w14:textId="77777777" w:rsidR="00DE2D48" w:rsidRDefault="004D5759">
                  <w:pPr>
                    <w:spacing w:before="100"/>
                    <w:jc w:val="both"/>
                    <w:rPr>
                      <w:rFonts w:ascii="Calibri" w:eastAsia="Calibri" w:hAnsi="Calibri" w:cs="Calibri"/>
                      <w:sz w:val="22"/>
                      <w:szCs w:val="22"/>
                    </w:rPr>
                  </w:pPr>
                  <w:r>
                    <w:rPr>
                      <w:rFonts w:ascii="Calibri" w:eastAsia="Calibri" w:hAnsi="Calibri" w:cs="Calibri"/>
                      <w:sz w:val="22"/>
                      <w:szCs w:val="22"/>
                    </w:rPr>
                    <w:t xml:space="preserve">Por ajustar </w:t>
                  </w:r>
                  <w:r>
                    <w:rPr>
                      <w:noProof/>
                    </w:rPr>
                    <mc:AlternateContent>
                      <mc:Choice Requires="wps">
                        <w:drawing>
                          <wp:anchor distT="0" distB="0" distL="114300" distR="114300" simplePos="0" relativeHeight="251660288" behindDoc="0" locked="0" layoutInCell="1" hidden="0" allowOverlap="1" wp14:anchorId="09D15598" wp14:editId="3ECD67AF">
                            <wp:simplePos x="0" y="0"/>
                            <wp:positionH relativeFrom="column">
                              <wp:posOffset>1612900</wp:posOffset>
                            </wp:positionH>
                            <wp:positionV relativeFrom="paragraph">
                              <wp:posOffset>12700</wp:posOffset>
                            </wp:positionV>
                            <wp:extent cx="180975" cy="180975"/>
                            <wp:effectExtent l="0" t="0" r="0" b="0"/>
                            <wp:wrapNone/>
                            <wp:docPr id="150" name="Rectángulo 150"/>
                            <wp:cNvGraphicFramePr/>
                            <a:graphic xmlns:a="http://schemas.openxmlformats.org/drawingml/2006/main">
                              <a:graphicData uri="http://schemas.microsoft.com/office/word/2010/wordprocessingShape">
                                <wps:wsp>
                                  <wps:cNvSpPr/>
                                  <wps:spPr>
                                    <a:xfrm>
                                      <a:off x="5274563" y="3708563"/>
                                      <a:ext cx="142875" cy="142875"/>
                                    </a:xfrm>
                                    <a:prstGeom prst="rect">
                                      <a:avLst/>
                                    </a:prstGeom>
                                    <a:solidFill>
                                      <a:srgbClr val="00B050"/>
                                    </a:solidFill>
                                    <a:ln w="9525" cap="flat" cmpd="sng">
                                      <a:solidFill>
                                        <a:srgbClr val="000000"/>
                                      </a:solidFill>
                                      <a:prstDash val="solid"/>
                                      <a:miter lim="800000"/>
                                      <a:headEnd type="none" w="sm" len="sm"/>
                                      <a:tailEnd type="none" w="sm" len="sm"/>
                                    </a:ln>
                                  </wps:spPr>
                                  <wps:txbx>
                                    <w:txbxContent>
                                      <w:p w14:paraId="5F72796D" w14:textId="77777777" w:rsidR="00DE2D48" w:rsidRDefault="00DE2D48">
                                        <w:pPr>
                                          <w:textDirection w:val="btLr"/>
                                        </w:pPr>
                                      </w:p>
                                    </w:txbxContent>
                                  </wps:txbx>
                                  <wps:bodyPr spcFirstLastPara="1" wrap="square" lIns="91425" tIns="91425" rIns="91425" bIns="91425" anchor="ctr" anchorCtr="0">
                                    <a:noAutofit/>
                                  </wps:bodyPr>
                                </wps:wsp>
                              </a:graphicData>
                            </a:graphic>
                          </wp:anchor>
                        </w:drawing>
                      </mc:Choice>
                      <mc:Fallback>
                        <w:pict>
                          <v:rect w14:anchorId="09D15598" id="Rectángulo 150" o:spid="_x0000_s1028" style="position:absolute;left:0;text-align:left;margin-left:127pt;margin-top:1pt;width:14.25pt;height:14.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" fillcolor="#00b050">
                            <v:stroke startarrowwidth="narrow" startarrowlength="short" endarrowwidth="narrow" endarrowlength="short"/>
                            <v:textbox inset="2.53958mm,2.53958mm,2.53958mm,2.53958mm">
                              <w:txbxContent>
                                <w:p w14:paraId="5F72796D" w14:textId="77777777" w:rsidR="00DE2D48" w:rsidRDefault="00DE2D48">
                                  <w:pPr>
                                    <w:textDirection w:val="btLr"/>
                                  </w:pPr>
                                </w:p>
                              </w:txbxContent>
                            </v:textbox>
                          </v:rect>
                        </w:pict>
                      </mc:Fallback>
                    </mc:AlternateContent>
                  </w:r>
                </w:p>
                <w:p w14:paraId="50C39F47" w14:textId="77777777" w:rsidR="00DE2D48" w:rsidRDefault="004D5759">
                  <w:pPr>
                    <w:spacing w:before="100"/>
                    <w:jc w:val="both"/>
                    <w:rPr>
                      <w:rFonts w:ascii="Calibri" w:eastAsia="Calibri" w:hAnsi="Calibri" w:cs="Calibri"/>
                      <w:sz w:val="22"/>
                      <w:szCs w:val="22"/>
                    </w:rPr>
                  </w:pPr>
                  <w:r>
                    <w:rPr>
                      <w:rFonts w:ascii="Calibri" w:eastAsia="Calibri" w:hAnsi="Calibri" w:cs="Calibri"/>
                      <w:sz w:val="22"/>
                      <w:szCs w:val="22"/>
                    </w:rPr>
                    <w:t xml:space="preserve">Rechazado  </w:t>
                  </w:r>
                  <w:r>
                    <w:rPr>
                      <w:noProof/>
                    </w:rPr>
                    <mc:AlternateContent>
                      <mc:Choice Requires="wps">
                        <w:drawing>
                          <wp:anchor distT="0" distB="0" distL="114300" distR="114300" simplePos="0" relativeHeight="251661312" behindDoc="0" locked="0" layoutInCell="1" hidden="0" allowOverlap="1" wp14:anchorId="690F78A4" wp14:editId="11942424">
                            <wp:simplePos x="0" y="0"/>
                            <wp:positionH relativeFrom="column">
                              <wp:posOffset>1612900</wp:posOffset>
                            </wp:positionH>
                            <wp:positionV relativeFrom="paragraph">
                              <wp:posOffset>0</wp:posOffset>
                            </wp:positionV>
                            <wp:extent cx="180975" cy="180975"/>
                            <wp:effectExtent l="0" t="0" r="0" b="0"/>
                            <wp:wrapNone/>
                            <wp:docPr id="148" name="Rectángulo 148"/>
                            <wp:cNvGraphicFramePr/>
                            <a:graphic xmlns:a="http://schemas.openxmlformats.org/drawingml/2006/main">
                              <a:graphicData uri="http://schemas.microsoft.com/office/word/2010/wordprocessingShape">
                                <wps:wsp>
                                  <wps:cNvSpPr/>
                                  <wps:spPr>
                                    <a:xfrm>
                                      <a:off x="5284088" y="3718088"/>
                                      <a:ext cx="123825" cy="1238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05D083E3" w14:textId="77777777" w:rsidR="00DE2D48" w:rsidRDefault="00DE2D48">
                                        <w:pPr>
                                          <w:textDirection w:val="btLr"/>
                                        </w:pPr>
                                      </w:p>
                                    </w:txbxContent>
                                  </wps:txbx>
                                  <wps:bodyPr spcFirstLastPara="1" wrap="square" lIns="91425" tIns="91425" rIns="91425" bIns="91425" anchor="ctr" anchorCtr="0">
                                    <a:noAutofit/>
                                  </wps:bodyPr>
                                </wps:wsp>
                              </a:graphicData>
                            </a:graphic>
                          </wp:anchor>
                        </w:drawing>
                      </mc:Choice>
                      <mc:Fallback>
                        <w:pict>
                          <v:rect w14:anchorId="690F78A4" id="Rectángulo 148" o:spid="_x0000_s1029" style="position:absolute;left:0;text-align:left;margin-left:127pt;margin-top:0;width:14.25pt;height:14.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">
                            <v:stroke startarrowwidth="narrow" startarrowlength="short" endarrowwidth="narrow" endarrowlength="short"/>
                            <v:textbox inset="2.53958mm,2.53958mm,2.53958mm,2.53958mm">
                              <w:txbxContent>
                                <w:p w14:paraId="05D083E3" w14:textId="77777777" w:rsidR="00DE2D48" w:rsidRDefault="00DE2D48">
                                  <w:pPr>
                                    <w:textDirection w:val="btLr"/>
                                  </w:pPr>
                                </w:p>
                              </w:txbxContent>
                            </v:textbox>
                          </v:rect>
                        </w:pict>
                      </mc:Fallback>
                    </mc:AlternateContent>
                  </w:r>
                </w:p>
                <w:p w14:paraId="7BC246FF" w14:textId="77777777" w:rsidR="00DE2D48" w:rsidRDefault="004D5759">
                  <w:pPr>
                    <w:spacing w:before="100"/>
                    <w:jc w:val="both"/>
                    <w:rPr>
                      <w:rFonts w:ascii="Calibri" w:eastAsia="Calibri" w:hAnsi="Calibri" w:cs="Calibri"/>
                      <w:b/>
                      <w:sz w:val="22"/>
                      <w:szCs w:val="22"/>
                    </w:rPr>
                  </w:pPr>
                  <w:r>
                    <w:rPr>
                      <w:rFonts w:ascii="Calibri" w:eastAsia="Calibri" w:hAnsi="Calibri" w:cs="Calibri"/>
                      <w:b/>
                      <w:sz w:val="22"/>
                      <w:szCs w:val="22"/>
                    </w:rPr>
                    <w:t>Fecha:</w:t>
                  </w:r>
                </w:p>
              </w:tc>
              <w:tc>
                <w:tcPr>
                  <w:tcW w:w="3109" w:type="dxa"/>
                  <w:tcBorders>
                    <w:left w:val="single" w:sz="4" w:space="0" w:color="000000"/>
                    <w:bottom w:val="single" w:sz="6" w:space="0" w:color="000000"/>
                    <w:right w:val="single" w:sz="4" w:space="0" w:color="000000"/>
                  </w:tcBorders>
                </w:tcPr>
                <w:p w14:paraId="672AAD87" w14:textId="77777777" w:rsidR="00DE2D48" w:rsidRDefault="004D5759">
                  <w:pPr>
                    <w:spacing w:before="100"/>
                    <w:jc w:val="both"/>
                    <w:rPr>
                      <w:rFonts w:ascii="Calibri" w:eastAsia="Calibri" w:hAnsi="Calibri" w:cs="Calibri"/>
                      <w:b/>
                      <w:sz w:val="22"/>
                      <w:szCs w:val="22"/>
                    </w:rPr>
                  </w:pPr>
                  <w:r>
                    <w:rPr>
                      <w:rFonts w:ascii="Calibri" w:eastAsia="Calibri" w:hAnsi="Calibri" w:cs="Calibri"/>
                      <w:b/>
                      <w:sz w:val="22"/>
                      <w:szCs w:val="22"/>
                    </w:rPr>
                    <w:t>Segunda entrega</w:t>
                  </w:r>
                  <w:r>
                    <w:rPr>
                      <w:noProof/>
                    </w:rPr>
                    <mc:AlternateContent>
                      <mc:Choice Requires="wps">
                        <w:drawing>
                          <wp:anchor distT="0" distB="0" distL="114300" distR="114300" simplePos="0" relativeHeight="251662336" behindDoc="0" locked="0" layoutInCell="1" hidden="0" allowOverlap="1" wp14:anchorId="7B3B3684" wp14:editId="29A7640F">
                            <wp:simplePos x="0" y="0"/>
                            <wp:positionH relativeFrom="column">
                              <wp:posOffset>1638300</wp:posOffset>
                            </wp:positionH>
                            <wp:positionV relativeFrom="paragraph">
                              <wp:posOffset>12700</wp:posOffset>
                            </wp:positionV>
                            <wp:extent cx="180975" cy="180975"/>
                            <wp:effectExtent l="0" t="0" r="0" b="0"/>
                            <wp:wrapNone/>
                            <wp:docPr id="140" name="Rectángulo 140"/>
                            <wp:cNvGraphicFramePr/>
                            <a:graphic xmlns:a="http://schemas.openxmlformats.org/drawingml/2006/main">
                              <a:graphicData uri="http://schemas.microsoft.com/office/word/2010/wordprocessingShape">
                                <wps:wsp>
                                  <wps:cNvSpPr/>
                                  <wps:spPr>
                                    <a:xfrm>
                                      <a:off x="5274563" y="3708563"/>
                                      <a:ext cx="142875" cy="142875"/>
                                    </a:xfrm>
                                    <a:prstGeom prst="rect">
                                      <a:avLst/>
                                    </a:prstGeom>
                                    <a:noFill/>
                                    <a:ln w="9525" cap="flat" cmpd="sng">
                                      <a:solidFill>
                                        <a:srgbClr val="000000"/>
                                      </a:solidFill>
                                      <a:prstDash val="solid"/>
                                      <a:miter lim="800000"/>
                                      <a:headEnd type="none" w="sm" len="sm"/>
                                      <a:tailEnd type="none" w="sm" len="sm"/>
                                    </a:ln>
                                  </wps:spPr>
                                  <wps:txbx>
                                    <w:txbxContent>
                                      <w:p w14:paraId="2A67D237" w14:textId="77777777" w:rsidR="00DE2D48" w:rsidRDefault="00DE2D48">
                                        <w:pPr>
                                          <w:textDirection w:val="btLr"/>
                                        </w:pPr>
                                      </w:p>
                                    </w:txbxContent>
                                  </wps:txbx>
                                  <wps:bodyPr spcFirstLastPara="1" wrap="square" lIns="91425" tIns="91425" rIns="91425" bIns="91425" anchor="ctr" anchorCtr="0">
                                    <a:noAutofit/>
                                  </wps:bodyPr>
                                </wps:wsp>
                              </a:graphicData>
                            </a:graphic>
                          </wp:anchor>
                        </w:drawing>
                      </mc:Choice>
                      <mc:Fallback>
                        <w:pict>
                          <v:rect w14:anchorId="7B3B3684" id="Rectángulo 140" o:spid="_x0000_s1030" style="position:absolute;left:0;text-align:left;margin-left:129pt;margin-top:1pt;width:14.25pt;height:14.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" filled="f">
                            <v:stroke startarrowwidth="narrow" startarrowlength="short" endarrowwidth="narrow" endarrowlength="short"/>
                            <v:textbox inset="2.53958mm,2.53958mm,2.53958mm,2.53958mm">
                              <w:txbxContent>
                                <w:p w14:paraId="2A67D237" w14:textId="77777777" w:rsidR="00DE2D48" w:rsidRDefault="00DE2D48">
                                  <w:pPr>
                                    <w:textDirection w:val="btLr"/>
                                  </w:pPr>
                                </w:p>
                              </w:txbxContent>
                            </v:textbox>
                          </v:rect>
                        </w:pict>
                      </mc:Fallback>
                    </mc:AlternateContent>
                  </w:r>
                </w:p>
                <w:p w14:paraId="6B500ED9" w14:textId="77777777" w:rsidR="00DE2D48" w:rsidRDefault="004D5759">
                  <w:pPr>
                    <w:spacing w:before="100"/>
                    <w:jc w:val="both"/>
                    <w:rPr>
                      <w:rFonts w:ascii="Calibri" w:eastAsia="Calibri" w:hAnsi="Calibri" w:cs="Calibri"/>
                      <w:sz w:val="22"/>
                      <w:szCs w:val="22"/>
                    </w:rPr>
                  </w:pPr>
                  <w:r>
                    <w:rPr>
                      <w:rFonts w:ascii="Calibri" w:eastAsia="Calibri" w:hAnsi="Calibri" w:cs="Calibri"/>
                      <w:sz w:val="22"/>
                      <w:szCs w:val="22"/>
                    </w:rPr>
                    <w:t>Aprobado</w:t>
                  </w:r>
                  <w:r>
                    <w:rPr>
                      <w:noProof/>
                    </w:rPr>
                    <mc:AlternateContent>
                      <mc:Choice Requires="wps">
                        <w:drawing>
                          <wp:anchor distT="0" distB="0" distL="114300" distR="114300" simplePos="0" relativeHeight="251663360" behindDoc="0" locked="0" layoutInCell="1" hidden="0" allowOverlap="1" wp14:anchorId="15B661E7" wp14:editId="10D69537">
                            <wp:simplePos x="0" y="0"/>
                            <wp:positionH relativeFrom="column">
                              <wp:posOffset>1638300</wp:posOffset>
                            </wp:positionH>
                            <wp:positionV relativeFrom="paragraph">
                              <wp:posOffset>0</wp:posOffset>
                            </wp:positionV>
                            <wp:extent cx="180975" cy="180975"/>
                            <wp:effectExtent l="0" t="0" r="0" b="0"/>
                            <wp:wrapNone/>
                            <wp:docPr id="139" name="Rectángulo 139"/>
                            <wp:cNvGraphicFramePr/>
                            <a:graphic xmlns:a="http://schemas.openxmlformats.org/drawingml/2006/main">
                              <a:graphicData uri="http://schemas.microsoft.com/office/word/2010/wordprocessingShape">
                                <wps:wsp>
                                  <wps:cNvSpPr/>
                                  <wps:spPr>
                                    <a:xfrm>
                                      <a:off x="5274563" y="3708563"/>
                                      <a:ext cx="142875" cy="142875"/>
                                    </a:xfrm>
                                    <a:prstGeom prst="rect">
                                      <a:avLst/>
                                    </a:prstGeom>
                                    <a:noFill/>
                                    <a:ln w="9525" cap="flat" cmpd="sng">
                                      <a:solidFill>
                                        <a:srgbClr val="000000"/>
                                      </a:solidFill>
                                      <a:prstDash val="solid"/>
                                      <a:miter lim="800000"/>
                                      <a:headEnd type="none" w="sm" len="sm"/>
                                      <a:tailEnd type="none" w="sm" len="sm"/>
                                    </a:ln>
                                  </wps:spPr>
                                  <wps:txbx>
                                    <w:txbxContent>
                                      <w:p w14:paraId="2E301C1E" w14:textId="77777777" w:rsidR="00DE2D48" w:rsidRDefault="00DE2D48">
                                        <w:pPr>
                                          <w:textDirection w:val="btLr"/>
                                        </w:pPr>
                                      </w:p>
                                    </w:txbxContent>
                                  </wps:txbx>
                                  <wps:bodyPr spcFirstLastPara="1" wrap="square" lIns="91425" tIns="91425" rIns="91425" bIns="91425" anchor="ctr" anchorCtr="0">
                                    <a:noAutofit/>
                                  </wps:bodyPr>
                                </wps:wsp>
                              </a:graphicData>
                            </a:graphic>
                          </wp:anchor>
                        </w:drawing>
                      </mc:Choice>
                      <mc:Fallback>
                        <w:pict>
                          <v:rect w14:anchorId="15B661E7" id="Rectángulo 139" o:spid="_x0000_s1031" style="position:absolute;left:0;text-align:left;margin-left:129pt;margin-top:0;width:14.25pt;height:14.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" filled="f">
                            <v:stroke startarrowwidth="narrow" startarrowlength="short" endarrowwidth="narrow" endarrowlength="short"/>
                            <v:textbox inset="2.53958mm,2.53958mm,2.53958mm,2.53958mm">
                              <w:txbxContent>
                                <w:p w14:paraId="2E301C1E" w14:textId="77777777" w:rsidR="00DE2D48" w:rsidRDefault="00DE2D48">
                                  <w:pPr>
                                    <w:textDirection w:val="btLr"/>
                                  </w:pPr>
                                </w:p>
                              </w:txbxContent>
                            </v:textbox>
                          </v:rect>
                        </w:pict>
                      </mc:Fallback>
                    </mc:AlternateContent>
                  </w:r>
                </w:p>
                <w:p w14:paraId="79568FDE" w14:textId="77777777" w:rsidR="00DE2D48" w:rsidRDefault="004D5759">
                  <w:pPr>
                    <w:spacing w:before="100"/>
                    <w:jc w:val="both"/>
                    <w:rPr>
                      <w:rFonts w:ascii="Calibri" w:eastAsia="Calibri" w:hAnsi="Calibri" w:cs="Calibri"/>
                      <w:sz w:val="22"/>
                      <w:szCs w:val="22"/>
                    </w:rPr>
                  </w:pPr>
                  <w:r>
                    <w:rPr>
                      <w:rFonts w:ascii="Calibri" w:eastAsia="Calibri" w:hAnsi="Calibri" w:cs="Calibri"/>
                      <w:sz w:val="22"/>
                      <w:szCs w:val="22"/>
                    </w:rPr>
                    <w:t xml:space="preserve">Por ajustar </w:t>
                  </w:r>
                  <w:r>
                    <w:rPr>
                      <w:noProof/>
                    </w:rPr>
                    <mc:AlternateContent>
                      <mc:Choice Requires="wps">
                        <w:drawing>
                          <wp:anchor distT="0" distB="0" distL="114300" distR="114300" simplePos="0" relativeHeight="251664384" behindDoc="0" locked="0" layoutInCell="1" hidden="0" allowOverlap="1" wp14:anchorId="13271E99" wp14:editId="5ECD8F39">
                            <wp:simplePos x="0" y="0"/>
                            <wp:positionH relativeFrom="column">
                              <wp:posOffset>1638300</wp:posOffset>
                            </wp:positionH>
                            <wp:positionV relativeFrom="paragraph">
                              <wp:posOffset>0</wp:posOffset>
                            </wp:positionV>
                            <wp:extent cx="180975" cy="180975"/>
                            <wp:effectExtent l="0" t="0" r="0" b="0"/>
                            <wp:wrapNone/>
                            <wp:docPr id="142" name="Rectángulo 142"/>
                            <wp:cNvGraphicFramePr/>
                            <a:graphic xmlns:a="http://schemas.openxmlformats.org/drawingml/2006/main">
                              <a:graphicData uri="http://schemas.microsoft.com/office/word/2010/wordprocessingShape">
                                <wps:wsp>
                                  <wps:cNvSpPr/>
                                  <wps:spPr>
                                    <a:xfrm>
                                      <a:off x="5284088" y="3718088"/>
                                      <a:ext cx="123825" cy="1238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2B07513D" w14:textId="77777777" w:rsidR="00DE2D48" w:rsidRDefault="00DE2D48">
                                        <w:pPr>
                                          <w:textDirection w:val="btLr"/>
                                        </w:pPr>
                                      </w:p>
                                    </w:txbxContent>
                                  </wps:txbx>
                                  <wps:bodyPr spcFirstLastPara="1" wrap="square" lIns="91425" tIns="91425" rIns="91425" bIns="91425" anchor="ctr" anchorCtr="0">
                                    <a:noAutofit/>
                                  </wps:bodyPr>
                                </wps:wsp>
                              </a:graphicData>
                            </a:graphic>
                          </wp:anchor>
                        </w:drawing>
                      </mc:Choice>
                      <mc:Fallback>
                        <w:pict>
                          <v:rect w14:anchorId="13271E99" id="Rectángulo 142" o:spid="_x0000_s1032" style="position:absolute;left:0;text-align:left;margin-left:129pt;margin-top:0;width:14.25pt;height:14.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">
                            <v:stroke startarrowwidth="narrow" startarrowlength="short" endarrowwidth="narrow" endarrowlength="short"/>
                            <v:textbox inset="2.53958mm,2.53958mm,2.53958mm,2.53958mm">
                              <w:txbxContent>
                                <w:p w14:paraId="2B07513D" w14:textId="77777777" w:rsidR="00DE2D48" w:rsidRDefault="00DE2D48">
                                  <w:pPr>
                                    <w:textDirection w:val="btLr"/>
                                  </w:pPr>
                                </w:p>
                              </w:txbxContent>
                            </v:textbox>
                          </v:rect>
                        </w:pict>
                      </mc:Fallback>
                    </mc:AlternateContent>
                  </w:r>
                </w:p>
                <w:p w14:paraId="08DA2D5D" w14:textId="77777777" w:rsidR="00DE2D48" w:rsidRDefault="004D5759">
                  <w:pPr>
                    <w:spacing w:before="100"/>
                    <w:jc w:val="both"/>
                    <w:rPr>
                      <w:rFonts w:ascii="Calibri" w:eastAsia="Calibri" w:hAnsi="Calibri" w:cs="Calibri"/>
                      <w:sz w:val="22"/>
                      <w:szCs w:val="22"/>
                    </w:rPr>
                  </w:pPr>
                  <w:r>
                    <w:rPr>
                      <w:rFonts w:ascii="Calibri" w:eastAsia="Calibri" w:hAnsi="Calibri" w:cs="Calibri"/>
                      <w:sz w:val="22"/>
                      <w:szCs w:val="22"/>
                    </w:rPr>
                    <w:t xml:space="preserve">Rechazado  </w:t>
                  </w:r>
                  <w:r>
                    <w:rPr>
                      <w:noProof/>
                    </w:rPr>
                    <mc:AlternateContent>
                      <mc:Choice Requires="wps">
                        <w:drawing>
                          <wp:anchor distT="0" distB="0" distL="114300" distR="114300" simplePos="0" relativeHeight="251665408" behindDoc="0" locked="0" layoutInCell="1" hidden="0" allowOverlap="1" wp14:anchorId="0EFC6E07" wp14:editId="0515C0BD">
                            <wp:simplePos x="0" y="0"/>
                            <wp:positionH relativeFrom="column">
                              <wp:posOffset>1638300</wp:posOffset>
                            </wp:positionH>
                            <wp:positionV relativeFrom="paragraph">
                              <wp:posOffset>12700</wp:posOffset>
                            </wp:positionV>
                            <wp:extent cx="180975" cy="180975"/>
                            <wp:effectExtent l="0" t="0" r="0" b="0"/>
                            <wp:wrapNone/>
                            <wp:docPr id="141" name="Rectángulo 141"/>
                            <wp:cNvGraphicFramePr/>
                            <a:graphic xmlns:a="http://schemas.openxmlformats.org/drawingml/2006/main">
                              <a:graphicData uri="http://schemas.microsoft.com/office/word/2010/wordprocessingShape">
                                <wps:wsp>
                                  <wps:cNvSpPr/>
                                  <wps:spPr>
                                    <a:xfrm>
                                      <a:off x="5284088" y="3718088"/>
                                      <a:ext cx="123825" cy="1238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4FFFA213" w14:textId="77777777" w:rsidR="00DE2D48" w:rsidRDefault="00DE2D48">
                                        <w:pPr>
                                          <w:textDirection w:val="btLr"/>
                                        </w:pPr>
                                      </w:p>
                                    </w:txbxContent>
                                  </wps:txbx>
                                  <wps:bodyPr spcFirstLastPara="1" wrap="square" lIns="91425" tIns="91425" rIns="91425" bIns="91425" anchor="ctr" anchorCtr="0">
                                    <a:noAutofit/>
                                  </wps:bodyPr>
                                </wps:wsp>
                              </a:graphicData>
                            </a:graphic>
                          </wp:anchor>
                        </w:drawing>
                      </mc:Choice>
                      <mc:Fallback>
                        <w:pict>
                          <v:rect w14:anchorId="0EFC6E07" id="Rectángulo 141" o:spid="_x0000_s1033" style="position:absolute;left:0;text-align:left;margin-left:129pt;margin-top:1pt;width:14.25pt;height:14.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">
                            <v:stroke startarrowwidth="narrow" startarrowlength="short" endarrowwidth="narrow" endarrowlength="short"/>
                            <v:textbox inset="2.53958mm,2.53958mm,2.53958mm,2.53958mm">
                              <w:txbxContent>
                                <w:p w14:paraId="4FFFA213" w14:textId="77777777" w:rsidR="00DE2D48" w:rsidRDefault="00DE2D48">
                                  <w:pPr>
                                    <w:textDirection w:val="btLr"/>
                                  </w:pPr>
                                </w:p>
                              </w:txbxContent>
                            </v:textbox>
                          </v:rect>
                        </w:pict>
                      </mc:Fallback>
                    </mc:AlternateContent>
                  </w:r>
                </w:p>
                <w:p w14:paraId="350B0A0C" w14:textId="77777777" w:rsidR="00DE2D48" w:rsidRDefault="004D5759">
                  <w:pPr>
                    <w:spacing w:before="100"/>
                    <w:jc w:val="both"/>
                    <w:rPr>
                      <w:rFonts w:ascii="Calibri" w:eastAsia="Calibri" w:hAnsi="Calibri" w:cs="Calibri"/>
                      <w:b/>
                      <w:sz w:val="22"/>
                      <w:szCs w:val="22"/>
                    </w:rPr>
                  </w:pPr>
                  <w:r>
                    <w:rPr>
                      <w:rFonts w:ascii="Calibri" w:eastAsia="Calibri" w:hAnsi="Calibri" w:cs="Calibri"/>
                      <w:b/>
                      <w:sz w:val="22"/>
                      <w:szCs w:val="22"/>
                    </w:rPr>
                    <w:t>Fecha:</w:t>
                  </w:r>
                </w:p>
              </w:tc>
              <w:tc>
                <w:tcPr>
                  <w:tcW w:w="3167" w:type="dxa"/>
                  <w:tcBorders>
                    <w:left w:val="single" w:sz="4" w:space="0" w:color="000000"/>
                    <w:bottom w:val="single" w:sz="6" w:space="0" w:color="000000"/>
                  </w:tcBorders>
                </w:tcPr>
                <w:p w14:paraId="038D5038" w14:textId="77777777" w:rsidR="00DE2D48" w:rsidRDefault="004D5759">
                  <w:pPr>
                    <w:tabs>
                      <w:tab w:val="right" w:pos="2988"/>
                    </w:tabs>
                    <w:spacing w:before="100"/>
                    <w:jc w:val="both"/>
                    <w:rPr>
                      <w:rFonts w:ascii="Calibri" w:eastAsia="Calibri" w:hAnsi="Calibri" w:cs="Calibri"/>
                      <w:b/>
                      <w:sz w:val="22"/>
                      <w:szCs w:val="22"/>
                    </w:rPr>
                  </w:pPr>
                  <w:r>
                    <w:rPr>
                      <w:rFonts w:ascii="Calibri" w:eastAsia="Calibri" w:hAnsi="Calibri" w:cs="Calibri"/>
                      <w:b/>
                      <w:sz w:val="22"/>
                      <w:szCs w:val="22"/>
                    </w:rPr>
                    <w:t>Tercera entrega</w:t>
                  </w:r>
                  <w:r>
                    <w:rPr>
                      <w:rFonts w:ascii="Calibri" w:eastAsia="Calibri" w:hAnsi="Calibri" w:cs="Calibri"/>
                      <w:b/>
                      <w:sz w:val="22"/>
                      <w:szCs w:val="22"/>
                    </w:rPr>
                    <w:tab/>
                  </w:r>
                  <w:r>
                    <w:rPr>
                      <w:noProof/>
                    </w:rPr>
                    <mc:AlternateContent>
                      <mc:Choice Requires="wps">
                        <w:drawing>
                          <wp:anchor distT="0" distB="0" distL="114300" distR="114300" simplePos="0" relativeHeight="251666432" behindDoc="0" locked="0" layoutInCell="1" hidden="0" allowOverlap="1" wp14:anchorId="2E8FBCFF" wp14:editId="5B524E2A">
                            <wp:simplePos x="0" y="0"/>
                            <wp:positionH relativeFrom="column">
                              <wp:posOffset>1358900</wp:posOffset>
                            </wp:positionH>
                            <wp:positionV relativeFrom="paragraph">
                              <wp:posOffset>0</wp:posOffset>
                            </wp:positionV>
                            <wp:extent cx="180975" cy="180975"/>
                            <wp:effectExtent l="0" t="0" r="0" b="0"/>
                            <wp:wrapNone/>
                            <wp:docPr id="138" name="Rectángulo 138"/>
                            <wp:cNvGraphicFramePr/>
                            <a:graphic xmlns:a="http://schemas.openxmlformats.org/drawingml/2006/main">
                              <a:graphicData uri="http://schemas.microsoft.com/office/word/2010/wordprocessingShape">
                                <wps:wsp>
                                  <wps:cNvSpPr/>
                                  <wps:spPr>
                                    <a:xfrm>
                                      <a:off x="5284088" y="3718088"/>
                                      <a:ext cx="123825" cy="1238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2CBBA525" w14:textId="77777777" w:rsidR="00DE2D48" w:rsidRDefault="00DE2D48">
                                        <w:pPr>
                                          <w:textDirection w:val="btLr"/>
                                        </w:pPr>
                                      </w:p>
                                    </w:txbxContent>
                                  </wps:txbx>
                                  <wps:bodyPr spcFirstLastPara="1" wrap="square" lIns="91425" tIns="91425" rIns="91425" bIns="91425" anchor="ctr" anchorCtr="0">
                                    <a:noAutofit/>
                                  </wps:bodyPr>
                                </wps:wsp>
                              </a:graphicData>
                            </a:graphic>
                          </wp:anchor>
                        </w:drawing>
                      </mc:Choice>
                      <mc:Fallback>
                        <w:pict>
                          <v:rect w14:anchorId="2E8FBCFF" id="Rectángulo 138" o:spid="_x0000_s1034" style="position:absolute;left:0;text-align:left;margin-left:107pt;margin-top:0;width:14.25pt;height:14.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">
                            <v:stroke startarrowwidth="narrow" startarrowlength="short" endarrowwidth="narrow" endarrowlength="short"/>
                            <v:textbox inset="2.53958mm,2.53958mm,2.53958mm,2.53958mm">
                              <w:txbxContent>
                                <w:p w14:paraId="2CBBA525" w14:textId="77777777" w:rsidR="00DE2D48" w:rsidRDefault="00DE2D48">
                                  <w:pPr>
                                    <w:textDirection w:val="btLr"/>
                                  </w:pPr>
                                </w:p>
                              </w:txbxContent>
                            </v:textbox>
                          </v:rect>
                        </w:pict>
                      </mc:Fallback>
                    </mc:AlternateContent>
                  </w:r>
                </w:p>
                <w:p w14:paraId="5F4B305C" w14:textId="77777777" w:rsidR="00DE2D48" w:rsidRDefault="004D5759">
                  <w:pPr>
                    <w:spacing w:before="100"/>
                    <w:jc w:val="both"/>
                    <w:rPr>
                      <w:rFonts w:ascii="Calibri" w:eastAsia="Calibri" w:hAnsi="Calibri" w:cs="Calibri"/>
                      <w:sz w:val="22"/>
                      <w:szCs w:val="22"/>
                    </w:rPr>
                  </w:pPr>
                  <w:r>
                    <w:rPr>
                      <w:rFonts w:ascii="Calibri" w:eastAsia="Calibri" w:hAnsi="Calibri" w:cs="Calibri"/>
                      <w:sz w:val="22"/>
                      <w:szCs w:val="22"/>
                    </w:rPr>
                    <w:t>Aprobado</w:t>
                  </w:r>
                  <w:r>
                    <w:rPr>
                      <w:noProof/>
                    </w:rPr>
                    <mc:AlternateContent>
                      <mc:Choice Requires="wps">
                        <w:drawing>
                          <wp:anchor distT="0" distB="0" distL="114300" distR="114300" simplePos="0" relativeHeight="251667456" behindDoc="0" locked="0" layoutInCell="1" hidden="0" allowOverlap="1" wp14:anchorId="7F8D7EB1" wp14:editId="7242398B">
                            <wp:simplePos x="0" y="0"/>
                            <wp:positionH relativeFrom="column">
                              <wp:posOffset>1358900</wp:posOffset>
                            </wp:positionH>
                            <wp:positionV relativeFrom="paragraph">
                              <wp:posOffset>0</wp:posOffset>
                            </wp:positionV>
                            <wp:extent cx="180975" cy="180975"/>
                            <wp:effectExtent l="0" t="0" r="0" b="0"/>
                            <wp:wrapNone/>
                            <wp:docPr id="137" name="Rectángulo 137"/>
                            <wp:cNvGraphicFramePr/>
                            <a:graphic xmlns:a="http://schemas.openxmlformats.org/drawingml/2006/main">
                              <a:graphicData uri="http://schemas.microsoft.com/office/word/2010/wordprocessingShape">
                                <wps:wsp>
                                  <wps:cNvSpPr/>
                                  <wps:spPr>
                                    <a:xfrm>
                                      <a:off x="5284088" y="3718088"/>
                                      <a:ext cx="123825" cy="1238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6D2F2DBE" w14:textId="77777777" w:rsidR="00DE2D48" w:rsidRDefault="00DE2D48">
                                        <w:pPr>
                                          <w:textDirection w:val="btLr"/>
                                        </w:pPr>
                                      </w:p>
                                    </w:txbxContent>
                                  </wps:txbx>
                                  <wps:bodyPr spcFirstLastPara="1" wrap="square" lIns="91425" tIns="91425" rIns="91425" bIns="91425" anchor="ctr" anchorCtr="0">
                                    <a:noAutofit/>
                                  </wps:bodyPr>
                                </wps:wsp>
                              </a:graphicData>
                            </a:graphic>
                          </wp:anchor>
                        </w:drawing>
                      </mc:Choice>
                      <mc:Fallback>
                        <w:pict>
                          <v:rect w14:anchorId="7F8D7EB1" id="Rectángulo 137" o:spid="_x0000_s1035" style="position:absolute;left:0;text-align:left;margin-left:107pt;margin-top:0;width:14.25pt;height:14.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">
                            <v:stroke startarrowwidth="narrow" startarrowlength="short" endarrowwidth="narrow" endarrowlength="short"/>
                            <v:textbox inset="2.53958mm,2.53958mm,2.53958mm,2.53958mm">
                              <w:txbxContent>
                                <w:p w14:paraId="6D2F2DBE" w14:textId="77777777" w:rsidR="00DE2D48" w:rsidRDefault="00DE2D48">
                                  <w:pPr>
                                    <w:textDirection w:val="btLr"/>
                                  </w:pPr>
                                </w:p>
                              </w:txbxContent>
                            </v:textbox>
                          </v:rect>
                        </w:pict>
                      </mc:Fallback>
                    </mc:AlternateContent>
                  </w:r>
                </w:p>
                <w:p w14:paraId="628B2637" w14:textId="77777777" w:rsidR="00DE2D48" w:rsidRDefault="004D5759">
                  <w:pPr>
                    <w:spacing w:before="100"/>
                    <w:jc w:val="both"/>
                    <w:rPr>
                      <w:rFonts w:ascii="Calibri" w:eastAsia="Calibri" w:hAnsi="Calibri" w:cs="Calibri"/>
                      <w:sz w:val="22"/>
                      <w:szCs w:val="22"/>
                    </w:rPr>
                  </w:pPr>
                  <w:r>
                    <w:rPr>
                      <w:rFonts w:ascii="Calibri" w:eastAsia="Calibri" w:hAnsi="Calibri" w:cs="Calibri"/>
                      <w:sz w:val="22"/>
                      <w:szCs w:val="22"/>
                    </w:rPr>
                    <w:t xml:space="preserve">Por ajustar </w:t>
                  </w:r>
                  <w:r>
                    <w:rPr>
                      <w:noProof/>
                    </w:rPr>
                    <mc:AlternateContent>
                      <mc:Choice Requires="wps">
                        <w:drawing>
                          <wp:anchor distT="0" distB="0" distL="114300" distR="114300" simplePos="0" relativeHeight="251668480" behindDoc="0" locked="0" layoutInCell="1" hidden="0" allowOverlap="1" wp14:anchorId="71A68367" wp14:editId="1C0BF4A4">
                            <wp:simplePos x="0" y="0"/>
                            <wp:positionH relativeFrom="column">
                              <wp:posOffset>1358900</wp:posOffset>
                            </wp:positionH>
                            <wp:positionV relativeFrom="paragraph">
                              <wp:posOffset>0</wp:posOffset>
                            </wp:positionV>
                            <wp:extent cx="180975" cy="180975"/>
                            <wp:effectExtent l="0" t="0" r="0" b="0"/>
                            <wp:wrapNone/>
                            <wp:docPr id="151" name="Rectángulo 151"/>
                            <wp:cNvGraphicFramePr/>
                            <a:graphic xmlns:a="http://schemas.openxmlformats.org/drawingml/2006/main">
                              <a:graphicData uri="http://schemas.microsoft.com/office/word/2010/wordprocessingShape">
                                <wps:wsp>
                                  <wps:cNvSpPr/>
                                  <wps:spPr>
                                    <a:xfrm>
                                      <a:off x="5284088" y="3718088"/>
                                      <a:ext cx="123825" cy="1238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3FADEBDB" w14:textId="77777777" w:rsidR="00DE2D48" w:rsidRDefault="00DE2D48">
                                        <w:pPr>
                                          <w:textDirection w:val="btLr"/>
                                        </w:pPr>
                                      </w:p>
                                    </w:txbxContent>
                                  </wps:txbx>
                                  <wps:bodyPr spcFirstLastPara="1" wrap="square" lIns="91425" tIns="91425" rIns="91425" bIns="91425" anchor="ctr" anchorCtr="0">
                                    <a:noAutofit/>
                                  </wps:bodyPr>
                                </wps:wsp>
                              </a:graphicData>
                            </a:graphic>
                          </wp:anchor>
                        </w:drawing>
                      </mc:Choice>
                      <mc:Fallback>
                        <w:pict>
                          <v:rect w14:anchorId="71A68367" id="Rectángulo 151" o:spid="_x0000_s1036" style="position:absolute;left:0;text-align:left;margin-left:107pt;margin-top:0;width:14.25pt;height:14.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">
                            <v:stroke startarrowwidth="narrow" startarrowlength="short" endarrowwidth="narrow" endarrowlength="short"/>
                            <v:textbox inset="2.53958mm,2.53958mm,2.53958mm,2.53958mm">
                              <w:txbxContent>
                                <w:p w14:paraId="3FADEBDB" w14:textId="77777777" w:rsidR="00DE2D48" w:rsidRDefault="00DE2D48">
                                  <w:pPr>
                                    <w:textDirection w:val="btLr"/>
                                  </w:pPr>
                                </w:p>
                              </w:txbxContent>
                            </v:textbox>
                          </v:rect>
                        </w:pict>
                      </mc:Fallback>
                    </mc:AlternateContent>
                  </w:r>
                </w:p>
                <w:p w14:paraId="0F46024C" w14:textId="77777777" w:rsidR="00DE2D48" w:rsidRDefault="004D5759">
                  <w:pPr>
                    <w:spacing w:before="100"/>
                    <w:jc w:val="both"/>
                    <w:rPr>
                      <w:rFonts w:ascii="Calibri" w:eastAsia="Calibri" w:hAnsi="Calibri" w:cs="Calibri"/>
                      <w:sz w:val="22"/>
                      <w:szCs w:val="22"/>
                    </w:rPr>
                  </w:pPr>
                  <w:r>
                    <w:rPr>
                      <w:rFonts w:ascii="Calibri" w:eastAsia="Calibri" w:hAnsi="Calibri" w:cs="Calibri"/>
                      <w:sz w:val="22"/>
                      <w:szCs w:val="22"/>
                    </w:rPr>
                    <w:t xml:space="preserve">Rechazado  </w:t>
                  </w:r>
                  <w:r>
                    <w:rPr>
                      <w:noProof/>
                    </w:rPr>
                    <mc:AlternateContent>
                      <mc:Choice Requires="wps">
                        <w:drawing>
                          <wp:anchor distT="0" distB="0" distL="114300" distR="114300" simplePos="0" relativeHeight="251669504" behindDoc="0" locked="0" layoutInCell="1" hidden="0" allowOverlap="1" wp14:anchorId="11B4F28D" wp14:editId="65C9BCD3">
                            <wp:simplePos x="0" y="0"/>
                            <wp:positionH relativeFrom="column">
                              <wp:posOffset>1371600</wp:posOffset>
                            </wp:positionH>
                            <wp:positionV relativeFrom="paragraph">
                              <wp:posOffset>12700</wp:posOffset>
                            </wp:positionV>
                            <wp:extent cx="180975" cy="180975"/>
                            <wp:effectExtent l="0" t="0" r="0" b="0"/>
                            <wp:wrapNone/>
                            <wp:docPr id="144" name="Rectángulo 144"/>
                            <wp:cNvGraphicFramePr/>
                            <a:graphic xmlns:a="http://schemas.openxmlformats.org/drawingml/2006/main">
                              <a:graphicData uri="http://schemas.microsoft.com/office/word/2010/wordprocessingShape">
                                <wps:wsp>
                                  <wps:cNvSpPr/>
                                  <wps:spPr>
                                    <a:xfrm>
                                      <a:off x="5284088" y="3718088"/>
                                      <a:ext cx="123825" cy="1238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7CD9DFF5" w14:textId="77777777" w:rsidR="00DE2D48" w:rsidRDefault="00DE2D48">
                                        <w:pPr>
                                          <w:textDirection w:val="btLr"/>
                                        </w:pPr>
                                      </w:p>
                                    </w:txbxContent>
                                  </wps:txbx>
                                  <wps:bodyPr spcFirstLastPara="1" wrap="square" lIns="91425" tIns="91425" rIns="91425" bIns="91425" anchor="ctr" anchorCtr="0">
                                    <a:noAutofit/>
                                  </wps:bodyPr>
                                </wps:wsp>
                              </a:graphicData>
                            </a:graphic>
                          </wp:anchor>
                        </w:drawing>
                      </mc:Choice>
                      <mc:Fallback>
                        <w:pict>
                          <v:rect w14:anchorId="11B4F28D" id="Rectángulo 144" o:spid="_x0000_s1037" style="position:absolute;left:0;text-align:left;margin-left:108pt;margin-top:1pt;width:14.25pt;height:14.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">
                            <v:stroke startarrowwidth="narrow" startarrowlength="short" endarrowwidth="narrow" endarrowlength="short"/>
                            <v:textbox inset="2.53958mm,2.53958mm,2.53958mm,2.53958mm">
                              <w:txbxContent>
                                <w:p w14:paraId="7CD9DFF5" w14:textId="77777777" w:rsidR="00DE2D48" w:rsidRDefault="00DE2D48">
                                  <w:pPr>
                                    <w:textDirection w:val="btLr"/>
                                  </w:pPr>
                                </w:p>
                              </w:txbxContent>
                            </v:textbox>
                          </v:rect>
                        </w:pict>
                      </mc:Fallback>
                    </mc:AlternateContent>
                  </w:r>
                </w:p>
                <w:p w14:paraId="0BD2C9D2" w14:textId="77777777" w:rsidR="00DE2D48" w:rsidRDefault="004D5759">
                  <w:pPr>
                    <w:spacing w:before="100"/>
                    <w:jc w:val="both"/>
                    <w:rPr>
                      <w:rFonts w:ascii="Calibri" w:eastAsia="Calibri" w:hAnsi="Calibri" w:cs="Calibri"/>
                      <w:b/>
                      <w:sz w:val="22"/>
                      <w:szCs w:val="22"/>
                    </w:rPr>
                  </w:pPr>
                  <w:r>
                    <w:rPr>
                      <w:rFonts w:ascii="Calibri" w:eastAsia="Calibri" w:hAnsi="Calibri" w:cs="Calibri"/>
                      <w:b/>
                      <w:sz w:val="22"/>
                      <w:szCs w:val="22"/>
                    </w:rPr>
                    <w:t>Fecha</w:t>
                  </w:r>
                </w:p>
              </w:tc>
            </w:tr>
          </w:tbl>
          <w:p w14:paraId="6773D5C0" w14:textId="77777777" w:rsidR="00DE2D48" w:rsidRDefault="00DE2D48">
            <w:pPr>
              <w:spacing w:before="100"/>
              <w:jc w:val="both"/>
              <w:rPr>
                <w:rFonts w:ascii="Calibri" w:eastAsia="Calibri" w:hAnsi="Calibri" w:cs="Calibri"/>
                <w:b/>
                <w:sz w:val="22"/>
                <w:szCs w:val="22"/>
              </w:rPr>
            </w:pPr>
          </w:p>
        </w:tc>
        <w:tc>
          <w:tcPr>
            <w:tcW w:w="3109" w:type="dxa"/>
            <w:gridSpan w:val="3"/>
            <w:tcBorders>
              <w:left w:val="single" w:sz="4" w:space="0" w:color="000000"/>
              <w:bottom w:val="single" w:sz="6" w:space="0" w:color="000000"/>
              <w:right w:val="single" w:sz="4" w:space="0" w:color="000000"/>
            </w:tcBorders>
          </w:tcPr>
          <w:p w14:paraId="61DC1D5C" w14:textId="77777777" w:rsidR="00DE2D48" w:rsidRDefault="00DE2D48">
            <w:pPr>
              <w:widowControl w:val="0"/>
              <w:pBdr>
                <w:top w:val="nil"/>
                <w:left w:val="nil"/>
                <w:bottom w:val="nil"/>
                <w:right w:val="nil"/>
                <w:between w:val="nil"/>
              </w:pBdr>
              <w:spacing w:line="276" w:lineRule="auto"/>
              <w:rPr>
                <w:rFonts w:ascii="Calibri" w:eastAsia="Calibri" w:hAnsi="Calibri" w:cs="Calibri"/>
                <w:b/>
                <w:sz w:val="22"/>
                <w:szCs w:val="22"/>
              </w:rPr>
            </w:pPr>
          </w:p>
          <w:tbl>
            <w:tblPr>
              <w:tblStyle w:val="affff2"/>
              <w:tblW w:w="9533"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257"/>
              <w:gridCol w:w="3109"/>
              <w:gridCol w:w="3167"/>
            </w:tblGrid>
            <w:tr w:rsidR="00DE2D48" w14:paraId="5B665885" w14:textId="77777777">
              <w:trPr>
                <w:trHeight w:val="420"/>
              </w:trPr>
              <w:tc>
                <w:tcPr>
                  <w:tcW w:w="3257" w:type="dxa"/>
                  <w:tcBorders>
                    <w:bottom w:val="single" w:sz="6" w:space="0" w:color="000000"/>
                    <w:right w:val="single" w:sz="4" w:space="0" w:color="000000"/>
                  </w:tcBorders>
                </w:tcPr>
                <w:p w14:paraId="545F40DE" w14:textId="77777777" w:rsidR="00DE2D48" w:rsidRDefault="004D5759">
                  <w:pPr>
                    <w:spacing w:before="100"/>
                    <w:jc w:val="both"/>
                    <w:rPr>
                      <w:rFonts w:ascii="Calibri" w:eastAsia="Calibri" w:hAnsi="Calibri" w:cs="Calibri"/>
                      <w:b/>
                      <w:sz w:val="22"/>
                      <w:szCs w:val="22"/>
                    </w:rPr>
                  </w:pPr>
                  <w:r>
                    <w:rPr>
                      <w:rFonts w:ascii="Calibri" w:eastAsia="Calibri" w:hAnsi="Calibri" w:cs="Calibri"/>
                      <w:b/>
                      <w:sz w:val="22"/>
                      <w:szCs w:val="22"/>
                    </w:rPr>
                    <w:t>Primera entrega</w:t>
                  </w:r>
                </w:p>
                <w:p w14:paraId="65485472" w14:textId="77777777" w:rsidR="00DE2D48" w:rsidRDefault="004D5759">
                  <w:pPr>
                    <w:spacing w:before="100"/>
                    <w:jc w:val="both"/>
                    <w:rPr>
                      <w:rFonts w:ascii="Calibri" w:eastAsia="Calibri" w:hAnsi="Calibri" w:cs="Calibri"/>
                      <w:sz w:val="22"/>
                      <w:szCs w:val="22"/>
                    </w:rPr>
                  </w:pPr>
                  <w:r>
                    <w:rPr>
                      <w:rFonts w:ascii="Calibri" w:eastAsia="Calibri" w:hAnsi="Calibri" w:cs="Calibri"/>
                      <w:sz w:val="22"/>
                      <w:szCs w:val="22"/>
                    </w:rPr>
                    <w:t>Aprobado</w:t>
                  </w:r>
                </w:p>
                <w:p w14:paraId="22DC846A" w14:textId="77777777" w:rsidR="00DE2D48" w:rsidRDefault="004D5759">
                  <w:pPr>
                    <w:spacing w:before="100"/>
                    <w:jc w:val="both"/>
                    <w:rPr>
                      <w:rFonts w:ascii="Calibri" w:eastAsia="Calibri" w:hAnsi="Calibri" w:cs="Calibri"/>
                      <w:sz w:val="22"/>
                      <w:szCs w:val="22"/>
                    </w:rPr>
                  </w:pPr>
                  <w:r>
                    <w:rPr>
                      <w:rFonts w:ascii="Calibri" w:eastAsia="Calibri" w:hAnsi="Calibri" w:cs="Calibri"/>
                      <w:sz w:val="22"/>
                      <w:szCs w:val="22"/>
                    </w:rPr>
                    <w:t xml:space="preserve">Por ajustar </w:t>
                  </w:r>
                </w:p>
                <w:p w14:paraId="00D098AC" w14:textId="77777777" w:rsidR="00DE2D48" w:rsidRDefault="004D5759">
                  <w:pPr>
                    <w:spacing w:before="100"/>
                    <w:jc w:val="both"/>
                    <w:rPr>
                      <w:rFonts w:ascii="Calibri" w:eastAsia="Calibri" w:hAnsi="Calibri" w:cs="Calibri"/>
                      <w:sz w:val="22"/>
                      <w:szCs w:val="22"/>
                    </w:rPr>
                  </w:pPr>
                  <w:r>
                    <w:rPr>
                      <w:rFonts w:ascii="Calibri" w:eastAsia="Calibri" w:hAnsi="Calibri" w:cs="Calibri"/>
                      <w:sz w:val="22"/>
                      <w:szCs w:val="22"/>
                    </w:rPr>
                    <w:t xml:space="preserve">Rechazado  </w:t>
                  </w:r>
                </w:p>
                <w:p w14:paraId="5D7DC0DF" w14:textId="77777777" w:rsidR="00DE2D48" w:rsidRDefault="004D5759">
                  <w:pPr>
                    <w:spacing w:before="100"/>
                    <w:jc w:val="both"/>
                    <w:rPr>
                      <w:rFonts w:ascii="Calibri" w:eastAsia="Calibri" w:hAnsi="Calibri" w:cs="Calibri"/>
                      <w:b/>
                      <w:sz w:val="22"/>
                      <w:szCs w:val="22"/>
                    </w:rPr>
                  </w:pPr>
                  <w:r>
                    <w:rPr>
                      <w:rFonts w:ascii="Calibri" w:eastAsia="Calibri" w:hAnsi="Calibri" w:cs="Calibri"/>
                      <w:b/>
                      <w:sz w:val="22"/>
                      <w:szCs w:val="22"/>
                    </w:rPr>
                    <w:t>Fecha:</w:t>
                  </w:r>
                </w:p>
              </w:tc>
              <w:tc>
                <w:tcPr>
                  <w:tcW w:w="3109" w:type="dxa"/>
                  <w:tcBorders>
                    <w:left w:val="single" w:sz="4" w:space="0" w:color="000000"/>
                    <w:bottom w:val="single" w:sz="6" w:space="0" w:color="000000"/>
                    <w:right w:val="single" w:sz="4" w:space="0" w:color="000000"/>
                  </w:tcBorders>
                </w:tcPr>
                <w:p w14:paraId="3C5D024E" w14:textId="77777777" w:rsidR="00DE2D48" w:rsidRDefault="004D5759">
                  <w:pPr>
                    <w:spacing w:before="100"/>
                    <w:jc w:val="both"/>
                    <w:rPr>
                      <w:rFonts w:ascii="Calibri" w:eastAsia="Calibri" w:hAnsi="Calibri" w:cs="Calibri"/>
                      <w:b/>
                      <w:sz w:val="22"/>
                      <w:szCs w:val="22"/>
                    </w:rPr>
                  </w:pPr>
                  <w:r>
                    <w:rPr>
                      <w:rFonts w:ascii="Calibri" w:eastAsia="Calibri" w:hAnsi="Calibri" w:cs="Calibri"/>
                      <w:b/>
                      <w:sz w:val="22"/>
                      <w:szCs w:val="22"/>
                    </w:rPr>
                    <w:t>Segunda entrega</w:t>
                  </w:r>
                </w:p>
                <w:p w14:paraId="572E40BA" w14:textId="77777777" w:rsidR="00DE2D48" w:rsidRDefault="004D5759">
                  <w:pPr>
                    <w:spacing w:before="100"/>
                    <w:jc w:val="both"/>
                    <w:rPr>
                      <w:rFonts w:ascii="Calibri" w:eastAsia="Calibri" w:hAnsi="Calibri" w:cs="Calibri"/>
                      <w:sz w:val="22"/>
                      <w:szCs w:val="22"/>
                    </w:rPr>
                  </w:pPr>
                  <w:r>
                    <w:rPr>
                      <w:rFonts w:ascii="Calibri" w:eastAsia="Calibri" w:hAnsi="Calibri" w:cs="Calibri"/>
                      <w:sz w:val="22"/>
                      <w:szCs w:val="22"/>
                    </w:rPr>
                    <w:t>Aprobado</w:t>
                  </w:r>
                </w:p>
                <w:p w14:paraId="247609F8" w14:textId="77777777" w:rsidR="00DE2D48" w:rsidRDefault="004D5759">
                  <w:pPr>
                    <w:spacing w:before="100"/>
                    <w:jc w:val="both"/>
                    <w:rPr>
                      <w:rFonts w:ascii="Calibri" w:eastAsia="Calibri" w:hAnsi="Calibri" w:cs="Calibri"/>
                      <w:sz w:val="22"/>
                      <w:szCs w:val="22"/>
                    </w:rPr>
                  </w:pPr>
                  <w:r>
                    <w:rPr>
                      <w:rFonts w:ascii="Calibri" w:eastAsia="Calibri" w:hAnsi="Calibri" w:cs="Calibri"/>
                      <w:sz w:val="22"/>
                      <w:szCs w:val="22"/>
                    </w:rPr>
                    <w:t xml:space="preserve">Por ajustar </w:t>
                  </w:r>
                </w:p>
                <w:p w14:paraId="5F69463C" w14:textId="77777777" w:rsidR="00DE2D48" w:rsidRDefault="004D5759">
                  <w:pPr>
                    <w:spacing w:before="100"/>
                    <w:jc w:val="both"/>
                    <w:rPr>
                      <w:rFonts w:ascii="Calibri" w:eastAsia="Calibri" w:hAnsi="Calibri" w:cs="Calibri"/>
                      <w:sz w:val="22"/>
                      <w:szCs w:val="22"/>
                    </w:rPr>
                  </w:pPr>
                  <w:r>
                    <w:rPr>
                      <w:rFonts w:ascii="Calibri" w:eastAsia="Calibri" w:hAnsi="Calibri" w:cs="Calibri"/>
                      <w:sz w:val="22"/>
                      <w:szCs w:val="22"/>
                    </w:rPr>
                    <w:t xml:space="preserve">Rechazado  </w:t>
                  </w:r>
                </w:p>
                <w:p w14:paraId="64B84F26" w14:textId="77777777" w:rsidR="00DE2D48" w:rsidRDefault="004D5759">
                  <w:pPr>
                    <w:spacing w:before="100"/>
                    <w:jc w:val="both"/>
                    <w:rPr>
                      <w:rFonts w:ascii="Calibri" w:eastAsia="Calibri" w:hAnsi="Calibri" w:cs="Calibri"/>
                      <w:b/>
                      <w:sz w:val="22"/>
                      <w:szCs w:val="22"/>
                    </w:rPr>
                  </w:pPr>
                  <w:r>
                    <w:rPr>
                      <w:rFonts w:ascii="Calibri" w:eastAsia="Calibri" w:hAnsi="Calibri" w:cs="Calibri"/>
                      <w:b/>
                      <w:sz w:val="22"/>
                      <w:szCs w:val="22"/>
                    </w:rPr>
                    <w:t>Fecha:</w:t>
                  </w:r>
                </w:p>
              </w:tc>
              <w:tc>
                <w:tcPr>
                  <w:tcW w:w="3167" w:type="dxa"/>
                  <w:tcBorders>
                    <w:left w:val="single" w:sz="4" w:space="0" w:color="000000"/>
                    <w:bottom w:val="single" w:sz="6" w:space="0" w:color="000000"/>
                  </w:tcBorders>
                </w:tcPr>
                <w:p w14:paraId="0DC15F77" w14:textId="77777777" w:rsidR="00DE2D48" w:rsidRDefault="004D5759">
                  <w:pPr>
                    <w:tabs>
                      <w:tab w:val="right" w:pos="2988"/>
                    </w:tabs>
                    <w:spacing w:before="100"/>
                    <w:jc w:val="both"/>
                    <w:rPr>
                      <w:rFonts w:ascii="Calibri" w:eastAsia="Calibri" w:hAnsi="Calibri" w:cs="Calibri"/>
                      <w:b/>
                      <w:sz w:val="22"/>
                      <w:szCs w:val="22"/>
                    </w:rPr>
                  </w:pPr>
                  <w:r>
                    <w:rPr>
                      <w:rFonts w:ascii="Calibri" w:eastAsia="Calibri" w:hAnsi="Calibri" w:cs="Calibri"/>
                      <w:b/>
                      <w:sz w:val="22"/>
                      <w:szCs w:val="22"/>
                    </w:rPr>
                    <w:t>Tercera entrega</w:t>
                  </w:r>
                  <w:r>
                    <w:rPr>
                      <w:rFonts w:ascii="Calibri" w:eastAsia="Calibri" w:hAnsi="Calibri" w:cs="Calibri"/>
                      <w:b/>
                      <w:sz w:val="22"/>
                      <w:szCs w:val="22"/>
                    </w:rPr>
                    <w:tab/>
                  </w:r>
                  <w:r>
                    <w:rPr>
                      <w:noProof/>
                    </w:rPr>
                    <mc:AlternateContent>
                      <mc:Choice Requires="wps">
                        <w:drawing>
                          <wp:anchor distT="0" distB="0" distL="114300" distR="114300" simplePos="0" relativeHeight="251670528" behindDoc="0" locked="0" layoutInCell="1" hidden="0" allowOverlap="1" wp14:anchorId="075DCDF0" wp14:editId="34B21727">
                            <wp:simplePos x="0" y="0"/>
                            <wp:positionH relativeFrom="column">
                              <wp:posOffset>1358900</wp:posOffset>
                            </wp:positionH>
                            <wp:positionV relativeFrom="paragraph">
                              <wp:posOffset>0</wp:posOffset>
                            </wp:positionV>
                            <wp:extent cx="180975" cy="180975"/>
                            <wp:effectExtent l="0" t="0" r="0" b="0"/>
                            <wp:wrapNone/>
                            <wp:docPr id="146" name="Rectángulo 146"/>
                            <wp:cNvGraphicFramePr/>
                            <a:graphic xmlns:a="http://schemas.openxmlformats.org/drawingml/2006/main">
                              <a:graphicData uri="http://schemas.microsoft.com/office/word/2010/wordprocessingShape">
                                <wps:wsp>
                                  <wps:cNvSpPr/>
                                  <wps:spPr>
                                    <a:xfrm>
                                      <a:off x="5284088" y="3718088"/>
                                      <a:ext cx="123825" cy="1238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1D214A87" w14:textId="77777777" w:rsidR="00DE2D48" w:rsidRDefault="00DE2D48">
                                        <w:pPr>
                                          <w:textDirection w:val="btLr"/>
                                        </w:pPr>
                                      </w:p>
                                    </w:txbxContent>
                                  </wps:txbx>
                                  <wps:bodyPr spcFirstLastPara="1" wrap="square" lIns="91425" tIns="91425" rIns="91425" bIns="91425" anchor="ctr" anchorCtr="0">
                                    <a:noAutofit/>
                                  </wps:bodyPr>
                                </wps:wsp>
                              </a:graphicData>
                            </a:graphic>
                          </wp:anchor>
                        </w:drawing>
                      </mc:Choice>
                      <mc:Fallback>
                        <w:pict>
                          <v:rect w14:anchorId="075DCDF0" id="Rectángulo 146" o:spid="_x0000_s1038" style="position:absolute;left:0;text-align:left;margin-left:107pt;margin-top:0;width:14.25pt;height:14.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">
                            <v:stroke startarrowwidth="narrow" startarrowlength="short" endarrowwidth="narrow" endarrowlength="short"/>
                            <v:textbox inset="2.53958mm,2.53958mm,2.53958mm,2.53958mm">
                              <w:txbxContent>
                                <w:p w14:paraId="1D214A87" w14:textId="77777777" w:rsidR="00DE2D48" w:rsidRDefault="00DE2D48">
                                  <w:pPr>
                                    <w:textDirection w:val="btLr"/>
                                  </w:pPr>
                                </w:p>
                              </w:txbxContent>
                            </v:textbox>
                          </v:rect>
                        </w:pict>
                      </mc:Fallback>
                    </mc:AlternateContent>
                  </w:r>
                </w:p>
                <w:p w14:paraId="4E7818F8" w14:textId="77777777" w:rsidR="00DE2D48" w:rsidRDefault="004D5759">
                  <w:pPr>
                    <w:spacing w:before="100"/>
                    <w:jc w:val="both"/>
                    <w:rPr>
                      <w:rFonts w:ascii="Calibri" w:eastAsia="Calibri" w:hAnsi="Calibri" w:cs="Calibri"/>
                      <w:sz w:val="22"/>
                      <w:szCs w:val="22"/>
                    </w:rPr>
                  </w:pPr>
                  <w:r>
                    <w:rPr>
                      <w:rFonts w:ascii="Calibri" w:eastAsia="Calibri" w:hAnsi="Calibri" w:cs="Calibri"/>
                      <w:sz w:val="22"/>
                      <w:szCs w:val="22"/>
                    </w:rPr>
                    <w:t>Aprobado</w:t>
                  </w:r>
                  <w:r>
                    <w:rPr>
                      <w:noProof/>
                    </w:rPr>
                    <mc:AlternateContent>
                      <mc:Choice Requires="wps">
                        <w:drawing>
                          <wp:anchor distT="0" distB="0" distL="114300" distR="114300" simplePos="0" relativeHeight="251671552" behindDoc="0" locked="0" layoutInCell="1" hidden="0" allowOverlap="1" wp14:anchorId="2F2EF807" wp14:editId="37EDFB9C">
                            <wp:simplePos x="0" y="0"/>
                            <wp:positionH relativeFrom="column">
                              <wp:posOffset>1358900</wp:posOffset>
                            </wp:positionH>
                            <wp:positionV relativeFrom="paragraph">
                              <wp:posOffset>0</wp:posOffset>
                            </wp:positionV>
                            <wp:extent cx="180975" cy="180975"/>
                            <wp:effectExtent l="0" t="0" r="0" b="0"/>
                            <wp:wrapNone/>
                            <wp:docPr id="147" name="Rectángulo 147"/>
                            <wp:cNvGraphicFramePr/>
                            <a:graphic xmlns:a="http://schemas.openxmlformats.org/drawingml/2006/main">
                              <a:graphicData uri="http://schemas.microsoft.com/office/word/2010/wordprocessingShape">
                                <wps:wsp>
                                  <wps:cNvSpPr/>
                                  <wps:spPr>
                                    <a:xfrm>
                                      <a:off x="5284088" y="3718088"/>
                                      <a:ext cx="123825" cy="1238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01C5F4C7" w14:textId="77777777" w:rsidR="00DE2D48" w:rsidRDefault="00DE2D48">
                                        <w:pPr>
                                          <w:textDirection w:val="btLr"/>
                                        </w:pPr>
                                      </w:p>
                                    </w:txbxContent>
                                  </wps:txbx>
                                  <wps:bodyPr spcFirstLastPara="1" wrap="square" lIns="91425" tIns="91425" rIns="91425" bIns="91425" anchor="ctr" anchorCtr="0">
                                    <a:noAutofit/>
                                  </wps:bodyPr>
                                </wps:wsp>
                              </a:graphicData>
                            </a:graphic>
                          </wp:anchor>
                        </w:drawing>
                      </mc:Choice>
                      <mc:Fallback>
                        <w:pict>
                          <v:rect w14:anchorId="2F2EF807" id="Rectángulo 147" o:spid="_x0000_s1039" style="position:absolute;left:0;text-align:left;margin-left:107pt;margin-top:0;width:14.25pt;height:14.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">
                            <v:stroke startarrowwidth="narrow" startarrowlength="short" endarrowwidth="narrow" endarrowlength="short"/>
                            <v:textbox inset="2.53958mm,2.53958mm,2.53958mm,2.53958mm">
                              <w:txbxContent>
                                <w:p w14:paraId="01C5F4C7" w14:textId="77777777" w:rsidR="00DE2D48" w:rsidRDefault="00DE2D48">
                                  <w:pPr>
                                    <w:textDirection w:val="btLr"/>
                                  </w:pPr>
                                </w:p>
                              </w:txbxContent>
                            </v:textbox>
                          </v:rect>
                        </w:pict>
                      </mc:Fallback>
                    </mc:AlternateContent>
                  </w:r>
                </w:p>
                <w:p w14:paraId="7062B988" w14:textId="77777777" w:rsidR="00DE2D48" w:rsidRDefault="004D5759">
                  <w:pPr>
                    <w:spacing w:before="100"/>
                    <w:jc w:val="both"/>
                    <w:rPr>
                      <w:rFonts w:ascii="Calibri" w:eastAsia="Calibri" w:hAnsi="Calibri" w:cs="Calibri"/>
                      <w:sz w:val="22"/>
                      <w:szCs w:val="22"/>
                    </w:rPr>
                  </w:pPr>
                  <w:r>
                    <w:rPr>
                      <w:rFonts w:ascii="Calibri" w:eastAsia="Calibri" w:hAnsi="Calibri" w:cs="Calibri"/>
                      <w:sz w:val="22"/>
                      <w:szCs w:val="22"/>
                    </w:rPr>
                    <w:t xml:space="preserve">Por ajustar </w:t>
                  </w:r>
                  <w:r>
                    <w:rPr>
                      <w:noProof/>
                    </w:rPr>
                    <mc:AlternateContent>
                      <mc:Choice Requires="wps">
                        <w:drawing>
                          <wp:anchor distT="0" distB="0" distL="114300" distR="114300" simplePos="0" relativeHeight="251672576" behindDoc="0" locked="0" layoutInCell="1" hidden="0" allowOverlap="1" wp14:anchorId="3FDA6C0F" wp14:editId="397053DE">
                            <wp:simplePos x="0" y="0"/>
                            <wp:positionH relativeFrom="column">
                              <wp:posOffset>1358900</wp:posOffset>
                            </wp:positionH>
                            <wp:positionV relativeFrom="paragraph">
                              <wp:posOffset>0</wp:posOffset>
                            </wp:positionV>
                            <wp:extent cx="180975" cy="180975"/>
                            <wp:effectExtent l="0" t="0" r="0" b="0"/>
                            <wp:wrapNone/>
                            <wp:docPr id="149" name="Rectángulo 149"/>
                            <wp:cNvGraphicFramePr/>
                            <a:graphic xmlns:a="http://schemas.openxmlformats.org/drawingml/2006/main">
                              <a:graphicData uri="http://schemas.microsoft.com/office/word/2010/wordprocessingShape">
                                <wps:wsp>
                                  <wps:cNvSpPr/>
                                  <wps:spPr>
                                    <a:xfrm>
                                      <a:off x="5284088" y="3718088"/>
                                      <a:ext cx="123825" cy="1238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5EB49EB2" w14:textId="77777777" w:rsidR="00DE2D48" w:rsidRDefault="00DE2D48">
                                        <w:pPr>
                                          <w:textDirection w:val="btLr"/>
                                        </w:pPr>
                                      </w:p>
                                    </w:txbxContent>
                                  </wps:txbx>
                                  <wps:bodyPr spcFirstLastPara="1" wrap="square" lIns="91425" tIns="91425" rIns="91425" bIns="91425" anchor="ctr" anchorCtr="0">
                                    <a:noAutofit/>
                                  </wps:bodyPr>
                                </wps:wsp>
                              </a:graphicData>
                            </a:graphic>
                          </wp:anchor>
                        </w:drawing>
                      </mc:Choice>
                      <mc:Fallback>
                        <w:pict>
                          <v:rect w14:anchorId="3FDA6C0F" id="Rectángulo 149" o:spid="_x0000_s1040" style="position:absolute;left:0;text-align:left;margin-left:107pt;margin-top:0;width:14.25pt;height:14.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">
                            <v:stroke startarrowwidth="narrow" startarrowlength="short" endarrowwidth="narrow" endarrowlength="short"/>
                            <v:textbox inset="2.53958mm,2.53958mm,2.53958mm,2.53958mm">
                              <w:txbxContent>
                                <w:p w14:paraId="5EB49EB2" w14:textId="77777777" w:rsidR="00DE2D48" w:rsidRDefault="00DE2D48">
                                  <w:pPr>
                                    <w:textDirection w:val="btLr"/>
                                  </w:pPr>
                                </w:p>
                              </w:txbxContent>
                            </v:textbox>
                          </v:rect>
                        </w:pict>
                      </mc:Fallback>
                    </mc:AlternateContent>
                  </w:r>
                </w:p>
                <w:p w14:paraId="167495A3" w14:textId="77777777" w:rsidR="00DE2D48" w:rsidRDefault="004D5759">
                  <w:pPr>
                    <w:spacing w:before="100"/>
                    <w:jc w:val="both"/>
                    <w:rPr>
                      <w:rFonts w:ascii="Calibri" w:eastAsia="Calibri" w:hAnsi="Calibri" w:cs="Calibri"/>
                      <w:sz w:val="22"/>
                      <w:szCs w:val="22"/>
                    </w:rPr>
                  </w:pPr>
                  <w:r>
                    <w:rPr>
                      <w:rFonts w:ascii="Calibri" w:eastAsia="Calibri" w:hAnsi="Calibri" w:cs="Calibri"/>
                      <w:sz w:val="22"/>
                      <w:szCs w:val="22"/>
                    </w:rPr>
                    <w:t xml:space="preserve">Rechazado  </w:t>
                  </w:r>
                  <w:r>
                    <w:rPr>
                      <w:noProof/>
                    </w:rPr>
                    <mc:AlternateContent>
                      <mc:Choice Requires="wps">
                        <w:drawing>
                          <wp:anchor distT="0" distB="0" distL="114300" distR="114300" simplePos="0" relativeHeight="251673600" behindDoc="0" locked="0" layoutInCell="1" hidden="0" allowOverlap="1" wp14:anchorId="254E2C04" wp14:editId="42FB4A0E">
                            <wp:simplePos x="0" y="0"/>
                            <wp:positionH relativeFrom="column">
                              <wp:posOffset>1371600</wp:posOffset>
                            </wp:positionH>
                            <wp:positionV relativeFrom="paragraph">
                              <wp:posOffset>12700</wp:posOffset>
                            </wp:positionV>
                            <wp:extent cx="180975" cy="180975"/>
                            <wp:effectExtent l="0" t="0" r="0" b="0"/>
                            <wp:wrapNone/>
                            <wp:docPr id="129" name="Rectángulo 129"/>
                            <wp:cNvGraphicFramePr/>
                            <a:graphic xmlns:a="http://schemas.openxmlformats.org/drawingml/2006/main">
                              <a:graphicData uri="http://schemas.microsoft.com/office/word/2010/wordprocessingShape">
                                <wps:wsp>
                                  <wps:cNvSpPr/>
                                  <wps:spPr>
                                    <a:xfrm>
                                      <a:off x="5284088" y="3718088"/>
                                      <a:ext cx="123825" cy="1238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707378E4" w14:textId="77777777" w:rsidR="00DE2D48" w:rsidRDefault="00DE2D48">
                                        <w:pPr>
                                          <w:textDirection w:val="btLr"/>
                                        </w:pPr>
                                      </w:p>
                                    </w:txbxContent>
                                  </wps:txbx>
                                  <wps:bodyPr spcFirstLastPara="1" wrap="square" lIns="91425" tIns="91425" rIns="91425" bIns="91425" anchor="ctr" anchorCtr="0">
                                    <a:noAutofit/>
                                  </wps:bodyPr>
                                </wps:wsp>
                              </a:graphicData>
                            </a:graphic>
                          </wp:anchor>
                        </w:drawing>
                      </mc:Choice>
                      <mc:Fallback>
                        <w:pict>
                          <v:rect w14:anchorId="254E2C04" id="Rectángulo 129" o:spid="_x0000_s1041" style="position:absolute;left:0;text-align:left;margin-left:108pt;margin-top:1pt;width:14.25pt;height:14.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">
                            <v:stroke startarrowwidth="narrow" startarrowlength="short" endarrowwidth="narrow" endarrowlength="short"/>
                            <v:textbox inset="2.53958mm,2.53958mm,2.53958mm,2.53958mm">
                              <w:txbxContent>
                                <w:p w14:paraId="707378E4" w14:textId="77777777" w:rsidR="00DE2D48" w:rsidRDefault="00DE2D48">
                                  <w:pPr>
                                    <w:textDirection w:val="btLr"/>
                                  </w:pPr>
                                </w:p>
                              </w:txbxContent>
                            </v:textbox>
                          </v:rect>
                        </w:pict>
                      </mc:Fallback>
                    </mc:AlternateContent>
                  </w:r>
                </w:p>
                <w:p w14:paraId="119D522E" w14:textId="77777777" w:rsidR="00DE2D48" w:rsidRDefault="004D5759">
                  <w:pPr>
                    <w:spacing w:before="100"/>
                    <w:jc w:val="both"/>
                    <w:rPr>
                      <w:rFonts w:ascii="Calibri" w:eastAsia="Calibri" w:hAnsi="Calibri" w:cs="Calibri"/>
                      <w:b/>
                      <w:sz w:val="22"/>
                      <w:szCs w:val="22"/>
                    </w:rPr>
                  </w:pPr>
                  <w:r>
                    <w:rPr>
                      <w:rFonts w:ascii="Calibri" w:eastAsia="Calibri" w:hAnsi="Calibri" w:cs="Calibri"/>
                      <w:b/>
                      <w:sz w:val="22"/>
                      <w:szCs w:val="22"/>
                    </w:rPr>
                    <w:t>Fecha</w:t>
                  </w:r>
                </w:p>
              </w:tc>
            </w:tr>
          </w:tbl>
          <w:p w14:paraId="005ECDCC" w14:textId="77777777" w:rsidR="00DE2D48" w:rsidRDefault="00DE2D48">
            <w:pPr>
              <w:spacing w:before="100"/>
              <w:jc w:val="both"/>
              <w:rPr>
                <w:rFonts w:ascii="Calibri" w:eastAsia="Calibri" w:hAnsi="Calibri" w:cs="Calibri"/>
                <w:b/>
                <w:sz w:val="22"/>
                <w:szCs w:val="22"/>
              </w:rPr>
            </w:pPr>
          </w:p>
        </w:tc>
        <w:tc>
          <w:tcPr>
            <w:tcW w:w="3167" w:type="dxa"/>
            <w:gridSpan w:val="3"/>
            <w:tcBorders>
              <w:left w:val="single" w:sz="4" w:space="0" w:color="000000"/>
              <w:bottom w:val="single" w:sz="6" w:space="0" w:color="000000"/>
            </w:tcBorders>
          </w:tcPr>
          <w:p w14:paraId="5009B8AA" w14:textId="77777777" w:rsidR="00DE2D48" w:rsidRDefault="00DE2D48">
            <w:pPr>
              <w:widowControl w:val="0"/>
              <w:pBdr>
                <w:top w:val="nil"/>
                <w:left w:val="nil"/>
                <w:bottom w:val="nil"/>
                <w:right w:val="nil"/>
                <w:between w:val="nil"/>
              </w:pBdr>
              <w:spacing w:line="276" w:lineRule="auto"/>
              <w:rPr>
                <w:rFonts w:ascii="Calibri" w:eastAsia="Calibri" w:hAnsi="Calibri" w:cs="Calibri"/>
                <w:b/>
                <w:sz w:val="22"/>
                <w:szCs w:val="22"/>
              </w:rPr>
            </w:pPr>
          </w:p>
          <w:tbl>
            <w:tblPr>
              <w:tblStyle w:val="affff3"/>
              <w:tblW w:w="9533"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257"/>
              <w:gridCol w:w="3109"/>
              <w:gridCol w:w="3167"/>
            </w:tblGrid>
            <w:tr w:rsidR="00DE2D48" w14:paraId="3A363E25" w14:textId="77777777">
              <w:trPr>
                <w:trHeight w:val="420"/>
              </w:trPr>
              <w:tc>
                <w:tcPr>
                  <w:tcW w:w="3257" w:type="dxa"/>
                  <w:tcBorders>
                    <w:bottom w:val="single" w:sz="6" w:space="0" w:color="000000"/>
                    <w:right w:val="single" w:sz="4" w:space="0" w:color="000000"/>
                  </w:tcBorders>
                </w:tcPr>
                <w:p w14:paraId="1FFE3C62" w14:textId="77777777" w:rsidR="00DE2D48" w:rsidRDefault="004D5759">
                  <w:pPr>
                    <w:spacing w:before="100"/>
                    <w:jc w:val="both"/>
                    <w:rPr>
                      <w:rFonts w:ascii="Calibri" w:eastAsia="Calibri" w:hAnsi="Calibri" w:cs="Calibri"/>
                      <w:b/>
                      <w:sz w:val="22"/>
                      <w:szCs w:val="22"/>
                    </w:rPr>
                  </w:pPr>
                  <w:r>
                    <w:rPr>
                      <w:rFonts w:ascii="Calibri" w:eastAsia="Calibri" w:hAnsi="Calibri" w:cs="Calibri"/>
                      <w:b/>
                      <w:sz w:val="22"/>
                      <w:szCs w:val="22"/>
                    </w:rPr>
                    <w:t>Primera entrega</w:t>
                  </w:r>
                </w:p>
                <w:p w14:paraId="775F4FAB" w14:textId="77777777" w:rsidR="00DE2D48" w:rsidRDefault="004D5759">
                  <w:pPr>
                    <w:spacing w:before="100"/>
                    <w:jc w:val="both"/>
                    <w:rPr>
                      <w:rFonts w:ascii="Calibri" w:eastAsia="Calibri" w:hAnsi="Calibri" w:cs="Calibri"/>
                      <w:sz w:val="22"/>
                      <w:szCs w:val="22"/>
                    </w:rPr>
                  </w:pPr>
                  <w:r>
                    <w:rPr>
                      <w:rFonts w:ascii="Calibri" w:eastAsia="Calibri" w:hAnsi="Calibri" w:cs="Calibri"/>
                      <w:sz w:val="22"/>
                      <w:szCs w:val="22"/>
                    </w:rPr>
                    <w:t>Aprobado</w:t>
                  </w:r>
                </w:p>
                <w:p w14:paraId="1E804BAF" w14:textId="77777777" w:rsidR="00DE2D48" w:rsidRDefault="004D5759">
                  <w:pPr>
                    <w:spacing w:before="100"/>
                    <w:jc w:val="both"/>
                    <w:rPr>
                      <w:rFonts w:ascii="Calibri" w:eastAsia="Calibri" w:hAnsi="Calibri" w:cs="Calibri"/>
                      <w:sz w:val="22"/>
                      <w:szCs w:val="22"/>
                    </w:rPr>
                  </w:pPr>
                  <w:r>
                    <w:rPr>
                      <w:rFonts w:ascii="Calibri" w:eastAsia="Calibri" w:hAnsi="Calibri" w:cs="Calibri"/>
                      <w:sz w:val="22"/>
                      <w:szCs w:val="22"/>
                    </w:rPr>
                    <w:t xml:space="preserve">Por ajustar </w:t>
                  </w:r>
                </w:p>
                <w:p w14:paraId="3AE43617" w14:textId="77777777" w:rsidR="00DE2D48" w:rsidRDefault="004D5759">
                  <w:pPr>
                    <w:spacing w:before="100"/>
                    <w:jc w:val="both"/>
                    <w:rPr>
                      <w:rFonts w:ascii="Calibri" w:eastAsia="Calibri" w:hAnsi="Calibri" w:cs="Calibri"/>
                      <w:sz w:val="22"/>
                      <w:szCs w:val="22"/>
                    </w:rPr>
                  </w:pPr>
                  <w:r>
                    <w:rPr>
                      <w:rFonts w:ascii="Calibri" w:eastAsia="Calibri" w:hAnsi="Calibri" w:cs="Calibri"/>
                      <w:sz w:val="22"/>
                      <w:szCs w:val="22"/>
                    </w:rPr>
                    <w:t xml:space="preserve">Rechazado  </w:t>
                  </w:r>
                </w:p>
                <w:p w14:paraId="5FFBEF10" w14:textId="77777777" w:rsidR="00DE2D48" w:rsidRDefault="004D5759">
                  <w:pPr>
                    <w:spacing w:before="100"/>
                    <w:jc w:val="both"/>
                    <w:rPr>
                      <w:rFonts w:ascii="Calibri" w:eastAsia="Calibri" w:hAnsi="Calibri" w:cs="Calibri"/>
                      <w:b/>
                      <w:sz w:val="22"/>
                      <w:szCs w:val="22"/>
                    </w:rPr>
                  </w:pPr>
                  <w:r>
                    <w:rPr>
                      <w:rFonts w:ascii="Calibri" w:eastAsia="Calibri" w:hAnsi="Calibri" w:cs="Calibri"/>
                      <w:b/>
                      <w:sz w:val="22"/>
                      <w:szCs w:val="22"/>
                    </w:rPr>
                    <w:t>Fecha:</w:t>
                  </w:r>
                </w:p>
              </w:tc>
              <w:tc>
                <w:tcPr>
                  <w:tcW w:w="3109" w:type="dxa"/>
                  <w:tcBorders>
                    <w:left w:val="single" w:sz="4" w:space="0" w:color="000000"/>
                    <w:bottom w:val="single" w:sz="6" w:space="0" w:color="000000"/>
                    <w:right w:val="single" w:sz="4" w:space="0" w:color="000000"/>
                  </w:tcBorders>
                </w:tcPr>
                <w:p w14:paraId="5F0F296E" w14:textId="77777777" w:rsidR="00DE2D48" w:rsidRDefault="004D5759">
                  <w:pPr>
                    <w:spacing w:before="100"/>
                    <w:jc w:val="both"/>
                    <w:rPr>
                      <w:rFonts w:ascii="Calibri" w:eastAsia="Calibri" w:hAnsi="Calibri" w:cs="Calibri"/>
                      <w:b/>
                      <w:sz w:val="22"/>
                      <w:szCs w:val="22"/>
                    </w:rPr>
                  </w:pPr>
                  <w:r>
                    <w:rPr>
                      <w:rFonts w:ascii="Calibri" w:eastAsia="Calibri" w:hAnsi="Calibri" w:cs="Calibri"/>
                      <w:b/>
                      <w:sz w:val="22"/>
                      <w:szCs w:val="22"/>
                    </w:rPr>
                    <w:t>Segunda entrega</w:t>
                  </w:r>
                  <w:r>
                    <w:rPr>
                      <w:noProof/>
                    </w:rPr>
                    <mc:AlternateContent>
                      <mc:Choice Requires="wps">
                        <w:drawing>
                          <wp:anchor distT="0" distB="0" distL="114300" distR="114300" simplePos="0" relativeHeight="251674624" behindDoc="0" locked="0" layoutInCell="1" hidden="0" allowOverlap="1" wp14:anchorId="3D54C232" wp14:editId="77AABA19">
                            <wp:simplePos x="0" y="0"/>
                            <wp:positionH relativeFrom="column">
                              <wp:posOffset>1638300</wp:posOffset>
                            </wp:positionH>
                            <wp:positionV relativeFrom="paragraph">
                              <wp:posOffset>12700</wp:posOffset>
                            </wp:positionV>
                            <wp:extent cx="180975" cy="180975"/>
                            <wp:effectExtent l="0" t="0" r="0" b="0"/>
                            <wp:wrapNone/>
                            <wp:docPr id="130" name="Rectángulo 130"/>
                            <wp:cNvGraphicFramePr/>
                            <a:graphic xmlns:a="http://schemas.openxmlformats.org/drawingml/2006/main">
                              <a:graphicData uri="http://schemas.microsoft.com/office/word/2010/wordprocessingShape">
                                <wps:wsp>
                                  <wps:cNvSpPr/>
                                  <wps:spPr>
                                    <a:xfrm>
                                      <a:off x="5274563" y="3708563"/>
                                      <a:ext cx="142875" cy="142875"/>
                                    </a:xfrm>
                                    <a:prstGeom prst="rect">
                                      <a:avLst/>
                                    </a:prstGeom>
                                    <a:noFill/>
                                    <a:ln w="9525" cap="flat" cmpd="sng">
                                      <a:solidFill>
                                        <a:srgbClr val="000000"/>
                                      </a:solidFill>
                                      <a:prstDash val="solid"/>
                                      <a:miter lim="800000"/>
                                      <a:headEnd type="none" w="sm" len="sm"/>
                                      <a:tailEnd type="none" w="sm" len="sm"/>
                                    </a:ln>
                                  </wps:spPr>
                                  <wps:txbx>
                                    <w:txbxContent>
                                      <w:p w14:paraId="0A5E837D" w14:textId="77777777" w:rsidR="00DE2D48" w:rsidRDefault="00DE2D48">
                                        <w:pPr>
                                          <w:textDirection w:val="btLr"/>
                                        </w:pPr>
                                      </w:p>
                                    </w:txbxContent>
                                  </wps:txbx>
                                  <wps:bodyPr spcFirstLastPara="1" wrap="square" lIns="91425" tIns="91425" rIns="91425" bIns="91425" anchor="ctr" anchorCtr="0">
                                    <a:noAutofit/>
                                  </wps:bodyPr>
                                </wps:wsp>
                              </a:graphicData>
                            </a:graphic>
                          </wp:anchor>
                        </w:drawing>
                      </mc:Choice>
                      <mc:Fallback>
                        <w:pict>
                          <v:rect w14:anchorId="3D54C232" id="Rectángulo 130" o:spid="_x0000_s1042" style="position:absolute;left:0;text-align:left;margin-left:129pt;margin-top:1pt;width:14.25pt;height:14.2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" filled="f">
                            <v:stroke startarrowwidth="narrow" startarrowlength="short" endarrowwidth="narrow" endarrowlength="short"/>
                            <v:textbox inset="2.53958mm,2.53958mm,2.53958mm,2.53958mm">
                              <w:txbxContent>
                                <w:p w14:paraId="0A5E837D" w14:textId="77777777" w:rsidR="00DE2D48" w:rsidRDefault="00DE2D48">
                                  <w:pPr>
                                    <w:textDirection w:val="btLr"/>
                                  </w:pPr>
                                </w:p>
                              </w:txbxContent>
                            </v:textbox>
                          </v:rect>
                        </w:pict>
                      </mc:Fallback>
                    </mc:AlternateContent>
                  </w:r>
                </w:p>
                <w:p w14:paraId="63B53B06" w14:textId="77777777" w:rsidR="00DE2D48" w:rsidRDefault="004D5759">
                  <w:pPr>
                    <w:spacing w:before="100"/>
                    <w:jc w:val="both"/>
                    <w:rPr>
                      <w:rFonts w:ascii="Calibri" w:eastAsia="Calibri" w:hAnsi="Calibri" w:cs="Calibri"/>
                      <w:sz w:val="22"/>
                      <w:szCs w:val="22"/>
                    </w:rPr>
                  </w:pPr>
                  <w:r>
                    <w:rPr>
                      <w:rFonts w:ascii="Calibri" w:eastAsia="Calibri" w:hAnsi="Calibri" w:cs="Calibri"/>
                      <w:sz w:val="22"/>
                      <w:szCs w:val="22"/>
                    </w:rPr>
                    <w:t>Aprobado</w:t>
                  </w:r>
                  <w:r>
                    <w:rPr>
                      <w:noProof/>
                    </w:rPr>
                    <mc:AlternateContent>
                      <mc:Choice Requires="wps">
                        <w:drawing>
                          <wp:anchor distT="0" distB="0" distL="114300" distR="114300" simplePos="0" relativeHeight="251675648" behindDoc="0" locked="0" layoutInCell="1" hidden="0" allowOverlap="1" wp14:anchorId="6BB24B4A" wp14:editId="31FF399D">
                            <wp:simplePos x="0" y="0"/>
                            <wp:positionH relativeFrom="column">
                              <wp:posOffset>1638300</wp:posOffset>
                            </wp:positionH>
                            <wp:positionV relativeFrom="paragraph">
                              <wp:posOffset>0</wp:posOffset>
                            </wp:positionV>
                            <wp:extent cx="180975" cy="180975"/>
                            <wp:effectExtent l="0" t="0" r="0" b="0"/>
                            <wp:wrapNone/>
                            <wp:docPr id="131" name="Rectángulo 131"/>
                            <wp:cNvGraphicFramePr/>
                            <a:graphic xmlns:a="http://schemas.openxmlformats.org/drawingml/2006/main">
                              <a:graphicData uri="http://schemas.microsoft.com/office/word/2010/wordprocessingShape">
                                <wps:wsp>
                                  <wps:cNvSpPr/>
                                  <wps:spPr>
                                    <a:xfrm>
                                      <a:off x="5274563" y="3708563"/>
                                      <a:ext cx="142875" cy="142875"/>
                                    </a:xfrm>
                                    <a:prstGeom prst="rect">
                                      <a:avLst/>
                                    </a:prstGeom>
                                    <a:noFill/>
                                    <a:ln w="9525" cap="flat" cmpd="sng">
                                      <a:solidFill>
                                        <a:srgbClr val="000000"/>
                                      </a:solidFill>
                                      <a:prstDash val="solid"/>
                                      <a:miter lim="800000"/>
                                      <a:headEnd type="none" w="sm" len="sm"/>
                                      <a:tailEnd type="none" w="sm" len="sm"/>
                                    </a:ln>
                                  </wps:spPr>
                                  <wps:txbx>
                                    <w:txbxContent>
                                      <w:p w14:paraId="49523632" w14:textId="77777777" w:rsidR="00DE2D48" w:rsidRDefault="00DE2D48">
                                        <w:pPr>
                                          <w:textDirection w:val="btLr"/>
                                        </w:pPr>
                                      </w:p>
                                    </w:txbxContent>
                                  </wps:txbx>
                                  <wps:bodyPr spcFirstLastPara="1" wrap="square" lIns="91425" tIns="91425" rIns="91425" bIns="91425" anchor="ctr" anchorCtr="0">
                                    <a:noAutofit/>
                                  </wps:bodyPr>
                                </wps:wsp>
                              </a:graphicData>
                            </a:graphic>
                          </wp:anchor>
                        </w:drawing>
                      </mc:Choice>
                      <mc:Fallback>
                        <w:pict>
                          <v:rect w14:anchorId="6BB24B4A" id="Rectángulo 131" o:spid="_x0000_s1043" style="position:absolute;left:0;text-align:left;margin-left:129pt;margin-top:0;width:14.25pt;height:14.2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" filled="f">
                            <v:stroke startarrowwidth="narrow" startarrowlength="short" endarrowwidth="narrow" endarrowlength="short"/>
                            <v:textbox inset="2.53958mm,2.53958mm,2.53958mm,2.53958mm">
                              <w:txbxContent>
                                <w:p w14:paraId="49523632" w14:textId="77777777" w:rsidR="00DE2D48" w:rsidRDefault="00DE2D48">
                                  <w:pPr>
                                    <w:textDirection w:val="btLr"/>
                                  </w:pPr>
                                </w:p>
                              </w:txbxContent>
                            </v:textbox>
                          </v:rect>
                        </w:pict>
                      </mc:Fallback>
                    </mc:AlternateContent>
                  </w:r>
                </w:p>
                <w:p w14:paraId="3AA63BC2" w14:textId="77777777" w:rsidR="00DE2D48" w:rsidRDefault="004D5759">
                  <w:pPr>
                    <w:spacing w:before="100"/>
                    <w:jc w:val="both"/>
                    <w:rPr>
                      <w:rFonts w:ascii="Calibri" w:eastAsia="Calibri" w:hAnsi="Calibri" w:cs="Calibri"/>
                      <w:sz w:val="22"/>
                      <w:szCs w:val="22"/>
                    </w:rPr>
                  </w:pPr>
                  <w:r>
                    <w:rPr>
                      <w:rFonts w:ascii="Calibri" w:eastAsia="Calibri" w:hAnsi="Calibri" w:cs="Calibri"/>
                      <w:sz w:val="22"/>
                      <w:szCs w:val="22"/>
                    </w:rPr>
                    <w:t xml:space="preserve">Por ajustar </w:t>
                  </w:r>
                  <w:r>
                    <w:rPr>
                      <w:noProof/>
                    </w:rPr>
                    <mc:AlternateContent>
                      <mc:Choice Requires="wps">
                        <w:drawing>
                          <wp:anchor distT="0" distB="0" distL="114300" distR="114300" simplePos="0" relativeHeight="251676672" behindDoc="0" locked="0" layoutInCell="1" hidden="0" allowOverlap="1" wp14:anchorId="27520CE2" wp14:editId="11C51392">
                            <wp:simplePos x="0" y="0"/>
                            <wp:positionH relativeFrom="column">
                              <wp:posOffset>1638300</wp:posOffset>
                            </wp:positionH>
                            <wp:positionV relativeFrom="paragraph">
                              <wp:posOffset>0</wp:posOffset>
                            </wp:positionV>
                            <wp:extent cx="180975" cy="180975"/>
                            <wp:effectExtent l="0" t="0" r="0" b="0"/>
                            <wp:wrapNone/>
                            <wp:docPr id="132" name="Rectángulo 132"/>
                            <wp:cNvGraphicFramePr/>
                            <a:graphic xmlns:a="http://schemas.openxmlformats.org/drawingml/2006/main">
                              <a:graphicData uri="http://schemas.microsoft.com/office/word/2010/wordprocessingShape">
                                <wps:wsp>
                                  <wps:cNvSpPr/>
                                  <wps:spPr>
                                    <a:xfrm>
                                      <a:off x="5284088" y="3718088"/>
                                      <a:ext cx="123825" cy="1238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036FBB9A" w14:textId="77777777" w:rsidR="00DE2D48" w:rsidRDefault="00DE2D48">
                                        <w:pPr>
                                          <w:textDirection w:val="btLr"/>
                                        </w:pPr>
                                      </w:p>
                                    </w:txbxContent>
                                  </wps:txbx>
                                  <wps:bodyPr spcFirstLastPara="1" wrap="square" lIns="91425" tIns="91425" rIns="91425" bIns="91425" anchor="ctr" anchorCtr="0">
                                    <a:noAutofit/>
                                  </wps:bodyPr>
                                </wps:wsp>
                              </a:graphicData>
                            </a:graphic>
                          </wp:anchor>
                        </w:drawing>
                      </mc:Choice>
                      <mc:Fallback>
                        <w:pict>
                          <v:rect w14:anchorId="27520CE2" id="Rectángulo 132" o:spid="_x0000_s1044" style="position:absolute;left:0;text-align:left;margin-left:129pt;margin-top:0;width:14.25pt;height:14.2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">
                            <v:stroke startarrowwidth="narrow" startarrowlength="short" endarrowwidth="narrow" endarrowlength="short"/>
                            <v:textbox inset="2.53958mm,2.53958mm,2.53958mm,2.53958mm">
                              <w:txbxContent>
                                <w:p w14:paraId="036FBB9A" w14:textId="77777777" w:rsidR="00DE2D48" w:rsidRDefault="00DE2D48">
                                  <w:pPr>
                                    <w:textDirection w:val="btLr"/>
                                  </w:pPr>
                                </w:p>
                              </w:txbxContent>
                            </v:textbox>
                          </v:rect>
                        </w:pict>
                      </mc:Fallback>
                    </mc:AlternateContent>
                  </w:r>
                </w:p>
                <w:p w14:paraId="164F4E81" w14:textId="77777777" w:rsidR="00DE2D48" w:rsidRDefault="004D5759">
                  <w:pPr>
                    <w:spacing w:before="100"/>
                    <w:jc w:val="both"/>
                    <w:rPr>
                      <w:rFonts w:ascii="Calibri" w:eastAsia="Calibri" w:hAnsi="Calibri" w:cs="Calibri"/>
                      <w:sz w:val="22"/>
                      <w:szCs w:val="22"/>
                    </w:rPr>
                  </w:pPr>
                  <w:r>
                    <w:rPr>
                      <w:rFonts w:ascii="Calibri" w:eastAsia="Calibri" w:hAnsi="Calibri" w:cs="Calibri"/>
                      <w:sz w:val="22"/>
                      <w:szCs w:val="22"/>
                    </w:rPr>
                    <w:t xml:space="preserve">Rechazado  </w:t>
                  </w:r>
                  <w:r>
                    <w:rPr>
                      <w:noProof/>
                    </w:rPr>
                    <mc:AlternateContent>
                      <mc:Choice Requires="wps">
                        <w:drawing>
                          <wp:anchor distT="0" distB="0" distL="114300" distR="114300" simplePos="0" relativeHeight="251677696" behindDoc="0" locked="0" layoutInCell="1" hidden="0" allowOverlap="1" wp14:anchorId="508C76DE" wp14:editId="37B910A5">
                            <wp:simplePos x="0" y="0"/>
                            <wp:positionH relativeFrom="column">
                              <wp:posOffset>1638300</wp:posOffset>
                            </wp:positionH>
                            <wp:positionV relativeFrom="paragraph">
                              <wp:posOffset>12700</wp:posOffset>
                            </wp:positionV>
                            <wp:extent cx="180975" cy="180975"/>
                            <wp:effectExtent l="0" t="0" r="0" b="0"/>
                            <wp:wrapNone/>
                            <wp:docPr id="128" name="Rectángulo 128"/>
                            <wp:cNvGraphicFramePr/>
                            <a:graphic xmlns:a="http://schemas.openxmlformats.org/drawingml/2006/main">
                              <a:graphicData uri="http://schemas.microsoft.com/office/word/2010/wordprocessingShape">
                                <wps:wsp>
                                  <wps:cNvSpPr/>
                                  <wps:spPr>
                                    <a:xfrm>
                                      <a:off x="5284088" y="3718088"/>
                                      <a:ext cx="123825" cy="1238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793038C5" w14:textId="77777777" w:rsidR="00DE2D48" w:rsidRDefault="00DE2D48">
                                        <w:pPr>
                                          <w:textDirection w:val="btLr"/>
                                        </w:pPr>
                                      </w:p>
                                    </w:txbxContent>
                                  </wps:txbx>
                                  <wps:bodyPr spcFirstLastPara="1" wrap="square" lIns="91425" tIns="91425" rIns="91425" bIns="91425" anchor="ctr" anchorCtr="0">
                                    <a:noAutofit/>
                                  </wps:bodyPr>
                                </wps:wsp>
                              </a:graphicData>
                            </a:graphic>
                          </wp:anchor>
                        </w:drawing>
                      </mc:Choice>
                      <mc:Fallback>
                        <w:pict>
                          <v:rect w14:anchorId="508C76DE" id="Rectángulo 128" o:spid="_x0000_s1045" style="position:absolute;left:0;text-align:left;margin-left:129pt;margin-top:1pt;width:14.25pt;height:14.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">
                            <v:stroke startarrowwidth="narrow" startarrowlength="short" endarrowwidth="narrow" endarrowlength="short"/>
                            <v:textbox inset="2.53958mm,2.53958mm,2.53958mm,2.53958mm">
                              <w:txbxContent>
                                <w:p w14:paraId="793038C5" w14:textId="77777777" w:rsidR="00DE2D48" w:rsidRDefault="00DE2D48">
                                  <w:pPr>
                                    <w:textDirection w:val="btLr"/>
                                  </w:pPr>
                                </w:p>
                              </w:txbxContent>
                            </v:textbox>
                          </v:rect>
                        </w:pict>
                      </mc:Fallback>
                    </mc:AlternateContent>
                  </w:r>
                </w:p>
                <w:p w14:paraId="7B837A36" w14:textId="77777777" w:rsidR="00DE2D48" w:rsidRDefault="004D5759">
                  <w:pPr>
                    <w:spacing w:before="100"/>
                    <w:jc w:val="both"/>
                    <w:rPr>
                      <w:rFonts w:ascii="Calibri" w:eastAsia="Calibri" w:hAnsi="Calibri" w:cs="Calibri"/>
                      <w:b/>
                      <w:sz w:val="22"/>
                      <w:szCs w:val="22"/>
                    </w:rPr>
                  </w:pPr>
                  <w:r>
                    <w:rPr>
                      <w:rFonts w:ascii="Calibri" w:eastAsia="Calibri" w:hAnsi="Calibri" w:cs="Calibri"/>
                      <w:b/>
                      <w:sz w:val="22"/>
                      <w:szCs w:val="22"/>
                    </w:rPr>
                    <w:t>Fecha:</w:t>
                  </w:r>
                </w:p>
              </w:tc>
              <w:tc>
                <w:tcPr>
                  <w:tcW w:w="3167" w:type="dxa"/>
                  <w:tcBorders>
                    <w:left w:val="single" w:sz="4" w:space="0" w:color="000000"/>
                    <w:bottom w:val="single" w:sz="6" w:space="0" w:color="000000"/>
                  </w:tcBorders>
                </w:tcPr>
                <w:p w14:paraId="7DF4512A" w14:textId="77777777" w:rsidR="00DE2D48" w:rsidRDefault="004D5759">
                  <w:pPr>
                    <w:tabs>
                      <w:tab w:val="right" w:pos="2988"/>
                    </w:tabs>
                    <w:spacing w:before="100"/>
                    <w:jc w:val="both"/>
                    <w:rPr>
                      <w:rFonts w:ascii="Calibri" w:eastAsia="Calibri" w:hAnsi="Calibri" w:cs="Calibri"/>
                      <w:b/>
                      <w:sz w:val="22"/>
                      <w:szCs w:val="22"/>
                    </w:rPr>
                  </w:pPr>
                  <w:r>
                    <w:rPr>
                      <w:rFonts w:ascii="Calibri" w:eastAsia="Calibri" w:hAnsi="Calibri" w:cs="Calibri"/>
                      <w:b/>
                      <w:sz w:val="22"/>
                      <w:szCs w:val="22"/>
                    </w:rPr>
                    <w:t>Tercera entrega</w:t>
                  </w:r>
                  <w:r>
                    <w:rPr>
                      <w:rFonts w:ascii="Calibri" w:eastAsia="Calibri" w:hAnsi="Calibri" w:cs="Calibri"/>
                      <w:b/>
                      <w:sz w:val="22"/>
                      <w:szCs w:val="22"/>
                    </w:rPr>
                    <w:tab/>
                  </w:r>
                  <w:r>
                    <w:rPr>
                      <w:noProof/>
                    </w:rPr>
                    <mc:AlternateContent>
                      <mc:Choice Requires="wps">
                        <w:drawing>
                          <wp:anchor distT="0" distB="0" distL="114300" distR="114300" simplePos="0" relativeHeight="251678720" behindDoc="0" locked="0" layoutInCell="1" hidden="0" allowOverlap="1" wp14:anchorId="51C0564B" wp14:editId="5ABB589B">
                            <wp:simplePos x="0" y="0"/>
                            <wp:positionH relativeFrom="column">
                              <wp:posOffset>1358900</wp:posOffset>
                            </wp:positionH>
                            <wp:positionV relativeFrom="paragraph">
                              <wp:posOffset>0</wp:posOffset>
                            </wp:positionV>
                            <wp:extent cx="180975" cy="180975"/>
                            <wp:effectExtent l="0" t="0" r="0" b="0"/>
                            <wp:wrapNone/>
                            <wp:docPr id="135" name="Rectángulo 135"/>
                            <wp:cNvGraphicFramePr/>
                            <a:graphic xmlns:a="http://schemas.openxmlformats.org/drawingml/2006/main">
                              <a:graphicData uri="http://schemas.microsoft.com/office/word/2010/wordprocessingShape">
                                <wps:wsp>
                                  <wps:cNvSpPr/>
                                  <wps:spPr>
                                    <a:xfrm>
                                      <a:off x="5284088" y="3718088"/>
                                      <a:ext cx="123825" cy="1238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4E8C42F9" w14:textId="77777777" w:rsidR="00DE2D48" w:rsidRDefault="00DE2D48">
                                        <w:pPr>
                                          <w:textDirection w:val="btLr"/>
                                        </w:pPr>
                                      </w:p>
                                    </w:txbxContent>
                                  </wps:txbx>
                                  <wps:bodyPr spcFirstLastPara="1" wrap="square" lIns="91425" tIns="91425" rIns="91425" bIns="91425" anchor="ctr" anchorCtr="0">
                                    <a:noAutofit/>
                                  </wps:bodyPr>
                                </wps:wsp>
                              </a:graphicData>
                            </a:graphic>
                          </wp:anchor>
                        </w:drawing>
                      </mc:Choice>
                      <mc:Fallback>
                        <w:pict>
                          <v:rect w14:anchorId="51C0564B" id="Rectángulo 135" o:spid="_x0000_s1046" style="position:absolute;left:0;text-align:left;margin-left:107pt;margin-top:0;width:14.25pt;height:14.2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">
                            <v:stroke startarrowwidth="narrow" startarrowlength="short" endarrowwidth="narrow" endarrowlength="short"/>
                            <v:textbox inset="2.53958mm,2.53958mm,2.53958mm,2.53958mm">
                              <w:txbxContent>
                                <w:p w14:paraId="4E8C42F9" w14:textId="77777777" w:rsidR="00DE2D48" w:rsidRDefault="00DE2D48">
                                  <w:pPr>
                                    <w:textDirection w:val="btLr"/>
                                  </w:pPr>
                                </w:p>
                              </w:txbxContent>
                            </v:textbox>
                          </v:rect>
                        </w:pict>
                      </mc:Fallback>
                    </mc:AlternateContent>
                  </w:r>
                </w:p>
                <w:p w14:paraId="20DAB9A9" w14:textId="77777777" w:rsidR="00DE2D48" w:rsidRDefault="004D5759">
                  <w:pPr>
                    <w:spacing w:before="100"/>
                    <w:jc w:val="both"/>
                    <w:rPr>
                      <w:rFonts w:ascii="Calibri" w:eastAsia="Calibri" w:hAnsi="Calibri" w:cs="Calibri"/>
                      <w:sz w:val="22"/>
                      <w:szCs w:val="22"/>
                    </w:rPr>
                  </w:pPr>
                  <w:r>
                    <w:rPr>
                      <w:rFonts w:ascii="Calibri" w:eastAsia="Calibri" w:hAnsi="Calibri" w:cs="Calibri"/>
                      <w:sz w:val="22"/>
                      <w:szCs w:val="22"/>
                    </w:rPr>
                    <w:t>Aprobado</w:t>
                  </w:r>
                  <w:r>
                    <w:rPr>
                      <w:noProof/>
                    </w:rPr>
                    <mc:AlternateContent>
                      <mc:Choice Requires="wps">
                        <w:drawing>
                          <wp:anchor distT="0" distB="0" distL="114300" distR="114300" simplePos="0" relativeHeight="251679744" behindDoc="0" locked="0" layoutInCell="1" hidden="0" allowOverlap="1" wp14:anchorId="60431896" wp14:editId="09130A03">
                            <wp:simplePos x="0" y="0"/>
                            <wp:positionH relativeFrom="column">
                              <wp:posOffset>1358900</wp:posOffset>
                            </wp:positionH>
                            <wp:positionV relativeFrom="paragraph">
                              <wp:posOffset>0</wp:posOffset>
                            </wp:positionV>
                            <wp:extent cx="180975" cy="180975"/>
                            <wp:effectExtent l="0" t="0" r="0" b="0"/>
                            <wp:wrapNone/>
                            <wp:docPr id="136" name="Rectángulo 136"/>
                            <wp:cNvGraphicFramePr/>
                            <a:graphic xmlns:a="http://schemas.openxmlformats.org/drawingml/2006/main">
                              <a:graphicData uri="http://schemas.microsoft.com/office/word/2010/wordprocessingShape">
                                <wps:wsp>
                                  <wps:cNvSpPr/>
                                  <wps:spPr>
                                    <a:xfrm>
                                      <a:off x="5284088" y="3718088"/>
                                      <a:ext cx="123825" cy="1238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652AEBFF" w14:textId="77777777" w:rsidR="00DE2D48" w:rsidRDefault="00DE2D48">
                                        <w:pPr>
                                          <w:textDirection w:val="btLr"/>
                                        </w:pPr>
                                      </w:p>
                                    </w:txbxContent>
                                  </wps:txbx>
                                  <wps:bodyPr spcFirstLastPara="1" wrap="square" lIns="91425" tIns="91425" rIns="91425" bIns="91425" anchor="ctr" anchorCtr="0">
                                    <a:noAutofit/>
                                  </wps:bodyPr>
                                </wps:wsp>
                              </a:graphicData>
                            </a:graphic>
                          </wp:anchor>
                        </w:drawing>
                      </mc:Choice>
                      <mc:Fallback>
                        <w:pict>
                          <v:rect w14:anchorId="60431896" id="Rectángulo 136" o:spid="_x0000_s1047" style="position:absolute;left:0;text-align:left;margin-left:107pt;margin-top:0;width:14.25pt;height:14.2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">
                            <v:stroke startarrowwidth="narrow" startarrowlength="short" endarrowwidth="narrow" endarrowlength="short"/>
                            <v:textbox inset="2.53958mm,2.53958mm,2.53958mm,2.53958mm">
                              <w:txbxContent>
                                <w:p w14:paraId="652AEBFF" w14:textId="77777777" w:rsidR="00DE2D48" w:rsidRDefault="00DE2D48">
                                  <w:pPr>
                                    <w:textDirection w:val="btLr"/>
                                  </w:pPr>
                                </w:p>
                              </w:txbxContent>
                            </v:textbox>
                          </v:rect>
                        </w:pict>
                      </mc:Fallback>
                    </mc:AlternateContent>
                  </w:r>
                </w:p>
                <w:p w14:paraId="0211568D" w14:textId="77777777" w:rsidR="00DE2D48" w:rsidRDefault="004D5759">
                  <w:pPr>
                    <w:spacing w:before="100"/>
                    <w:jc w:val="both"/>
                    <w:rPr>
                      <w:rFonts w:ascii="Calibri" w:eastAsia="Calibri" w:hAnsi="Calibri" w:cs="Calibri"/>
                      <w:sz w:val="22"/>
                      <w:szCs w:val="22"/>
                    </w:rPr>
                  </w:pPr>
                  <w:r>
                    <w:rPr>
                      <w:rFonts w:ascii="Calibri" w:eastAsia="Calibri" w:hAnsi="Calibri" w:cs="Calibri"/>
                      <w:sz w:val="22"/>
                      <w:szCs w:val="22"/>
                    </w:rPr>
                    <w:t xml:space="preserve">Por ajustar </w:t>
                  </w:r>
                  <w:r>
                    <w:rPr>
                      <w:noProof/>
                    </w:rPr>
                    <mc:AlternateContent>
                      <mc:Choice Requires="wps">
                        <w:drawing>
                          <wp:anchor distT="0" distB="0" distL="114300" distR="114300" simplePos="0" relativeHeight="251680768" behindDoc="0" locked="0" layoutInCell="1" hidden="0" allowOverlap="1" wp14:anchorId="3A73CE8F" wp14:editId="07C82A01">
                            <wp:simplePos x="0" y="0"/>
                            <wp:positionH relativeFrom="column">
                              <wp:posOffset>1358900</wp:posOffset>
                            </wp:positionH>
                            <wp:positionV relativeFrom="paragraph">
                              <wp:posOffset>0</wp:posOffset>
                            </wp:positionV>
                            <wp:extent cx="180975" cy="180975"/>
                            <wp:effectExtent l="0" t="0" r="0" b="0"/>
                            <wp:wrapNone/>
                            <wp:docPr id="133" name="Rectángulo 133"/>
                            <wp:cNvGraphicFramePr/>
                            <a:graphic xmlns:a="http://schemas.openxmlformats.org/drawingml/2006/main">
                              <a:graphicData uri="http://schemas.microsoft.com/office/word/2010/wordprocessingShape">
                                <wps:wsp>
                                  <wps:cNvSpPr/>
                                  <wps:spPr>
                                    <a:xfrm>
                                      <a:off x="5284088" y="3718088"/>
                                      <a:ext cx="123825" cy="1238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05A79CB3" w14:textId="77777777" w:rsidR="00DE2D48" w:rsidRDefault="00DE2D48">
                                        <w:pPr>
                                          <w:textDirection w:val="btLr"/>
                                        </w:pPr>
                                      </w:p>
                                    </w:txbxContent>
                                  </wps:txbx>
                                  <wps:bodyPr spcFirstLastPara="1" wrap="square" lIns="91425" tIns="91425" rIns="91425" bIns="91425" anchor="ctr" anchorCtr="0">
                                    <a:noAutofit/>
                                  </wps:bodyPr>
                                </wps:wsp>
                              </a:graphicData>
                            </a:graphic>
                          </wp:anchor>
                        </w:drawing>
                      </mc:Choice>
                      <mc:Fallback>
                        <w:pict>
                          <v:rect w14:anchorId="3A73CE8F" id="Rectángulo 133" o:spid="_x0000_s1048" style="position:absolute;left:0;text-align:left;margin-left:107pt;margin-top:0;width:14.25pt;height:14.2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">
                            <v:stroke startarrowwidth="narrow" startarrowlength="short" endarrowwidth="narrow" endarrowlength="short"/>
                            <v:textbox inset="2.53958mm,2.53958mm,2.53958mm,2.53958mm">
                              <w:txbxContent>
                                <w:p w14:paraId="05A79CB3" w14:textId="77777777" w:rsidR="00DE2D48" w:rsidRDefault="00DE2D48">
                                  <w:pPr>
                                    <w:textDirection w:val="btLr"/>
                                  </w:pPr>
                                </w:p>
                              </w:txbxContent>
                            </v:textbox>
                          </v:rect>
                        </w:pict>
                      </mc:Fallback>
                    </mc:AlternateContent>
                  </w:r>
                </w:p>
                <w:p w14:paraId="6E31FDA4" w14:textId="77777777" w:rsidR="00DE2D48" w:rsidRDefault="004D5759">
                  <w:pPr>
                    <w:spacing w:before="100"/>
                    <w:jc w:val="both"/>
                    <w:rPr>
                      <w:rFonts w:ascii="Calibri" w:eastAsia="Calibri" w:hAnsi="Calibri" w:cs="Calibri"/>
                      <w:sz w:val="22"/>
                      <w:szCs w:val="22"/>
                    </w:rPr>
                  </w:pPr>
                  <w:r>
                    <w:rPr>
                      <w:rFonts w:ascii="Calibri" w:eastAsia="Calibri" w:hAnsi="Calibri" w:cs="Calibri"/>
                      <w:sz w:val="22"/>
                      <w:szCs w:val="22"/>
                    </w:rPr>
                    <w:t xml:space="preserve">Rechazado  </w:t>
                  </w:r>
                  <w:r>
                    <w:rPr>
                      <w:noProof/>
                    </w:rPr>
                    <mc:AlternateContent>
                      <mc:Choice Requires="wps">
                        <w:drawing>
                          <wp:anchor distT="0" distB="0" distL="114300" distR="114300" simplePos="0" relativeHeight="251681792" behindDoc="0" locked="0" layoutInCell="1" hidden="0" allowOverlap="1" wp14:anchorId="25002AFA" wp14:editId="127D7EA8">
                            <wp:simplePos x="0" y="0"/>
                            <wp:positionH relativeFrom="column">
                              <wp:posOffset>1371600</wp:posOffset>
                            </wp:positionH>
                            <wp:positionV relativeFrom="paragraph">
                              <wp:posOffset>12700</wp:posOffset>
                            </wp:positionV>
                            <wp:extent cx="180975" cy="180975"/>
                            <wp:effectExtent l="0" t="0" r="0" b="0"/>
                            <wp:wrapNone/>
                            <wp:docPr id="134" name="Rectángulo 134"/>
                            <wp:cNvGraphicFramePr/>
                            <a:graphic xmlns:a="http://schemas.openxmlformats.org/drawingml/2006/main">
                              <a:graphicData uri="http://schemas.microsoft.com/office/word/2010/wordprocessingShape">
                                <wps:wsp>
                                  <wps:cNvSpPr/>
                                  <wps:spPr>
                                    <a:xfrm>
                                      <a:off x="5284088" y="3718088"/>
                                      <a:ext cx="123825" cy="1238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6BC03287" w14:textId="77777777" w:rsidR="00DE2D48" w:rsidRDefault="00DE2D48">
                                        <w:pPr>
                                          <w:textDirection w:val="btLr"/>
                                        </w:pPr>
                                      </w:p>
                                    </w:txbxContent>
                                  </wps:txbx>
                                  <wps:bodyPr spcFirstLastPara="1" wrap="square" lIns="91425" tIns="91425" rIns="91425" bIns="91425" anchor="ctr" anchorCtr="0">
                                    <a:noAutofit/>
                                  </wps:bodyPr>
                                </wps:wsp>
                              </a:graphicData>
                            </a:graphic>
                          </wp:anchor>
                        </w:drawing>
                      </mc:Choice>
                      <mc:Fallback>
                        <w:pict>
                          <v:rect w14:anchorId="25002AFA" id="Rectángulo 134" o:spid="_x0000_s1049" style="position:absolute;left:0;text-align:left;margin-left:108pt;margin-top:1pt;width:14.25pt;height:14.2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">
                            <v:stroke startarrowwidth="narrow" startarrowlength="short" endarrowwidth="narrow" endarrowlength="short"/>
                            <v:textbox inset="2.53958mm,2.53958mm,2.53958mm,2.53958mm">
                              <w:txbxContent>
                                <w:p w14:paraId="6BC03287" w14:textId="77777777" w:rsidR="00DE2D48" w:rsidRDefault="00DE2D48">
                                  <w:pPr>
                                    <w:textDirection w:val="btLr"/>
                                  </w:pPr>
                                </w:p>
                              </w:txbxContent>
                            </v:textbox>
                          </v:rect>
                        </w:pict>
                      </mc:Fallback>
                    </mc:AlternateContent>
                  </w:r>
                </w:p>
                <w:p w14:paraId="0EDC730C" w14:textId="77777777" w:rsidR="00DE2D48" w:rsidRDefault="004D5759">
                  <w:pPr>
                    <w:spacing w:before="100"/>
                    <w:jc w:val="both"/>
                    <w:rPr>
                      <w:rFonts w:ascii="Calibri" w:eastAsia="Calibri" w:hAnsi="Calibri" w:cs="Calibri"/>
                      <w:b/>
                      <w:sz w:val="22"/>
                      <w:szCs w:val="22"/>
                    </w:rPr>
                  </w:pPr>
                  <w:r>
                    <w:rPr>
                      <w:rFonts w:ascii="Calibri" w:eastAsia="Calibri" w:hAnsi="Calibri" w:cs="Calibri"/>
                      <w:b/>
                      <w:sz w:val="22"/>
                      <w:szCs w:val="22"/>
                    </w:rPr>
                    <w:t>Fecha</w:t>
                  </w:r>
                </w:p>
              </w:tc>
            </w:tr>
          </w:tbl>
          <w:p w14:paraId="4DFAE06A" w14:textId="77777777" w:rsidR="00DE2D48" w:rsidRDefault="00DE2D48">
            <w:pPr>
              <w:tabs>
                <w:tab w:val="right" w:pos="2988"/>
              </w:tabs>
              <w:spacing w:before="100"/>
              <w:jc w:val="both"/>
              <w:rPr>
                <w:rFonts w:ascii="Calibri" w:eastAsia="Calibri" w:hAnsi="Calibri" w:cs="Calibri"/>
                <w:b/>
                <w:sz w:val="22"/>
                <w:szCs w:val="22"/>
              </w:rPr>
            </w:pPr>
          </w:p>
        </w:tc>
      </w:tr>
      <w:tr w:rsidR="00DE2D48" w14:paraId="64115DC0" w14:textId="77777777">
        <w:trPr>
          <w:trHeight w:val="380"/>
        </w:trPr>
        <w:tc>
          <w:tcPr>
            <w:tcW w:w="1091" w:type="dxa"/>
            <w:tcBorders>
              <w:top w:val="single" w:sz="6" w:space="0" w:color="000000"/>
              <w:bottom w:val="single" w:sz="4" w:space="0" w:color="000000"/>
              <w:right w:val="dotted" w:sz="4" w:space="0" w:color="000000"/>
            </w:tcBorders>
          </w:tcPr>
          <w:p w14:paraId="4C617642" w14:textId="77777777" w:rsidR="00DE2D48" w:rsidRDefault="004D5759">
            <w:pPr>
              <w:spacing w:before="100"/>
              <w:jc w:val="center"/>
              <w:rPr>
                <w:rFonts w:ascii="Calibri" w:eastAsia="Calibri" w:hAnsi="Calibri" w:cs="Calibri"/>
                <w:sz w:val="22"/>
                <w:szCs w:val="22"/>
              </w:rPr>
            </w:pPr>
            <w:bookmarkStart w:id="1" w:name="_heading=h.gjdgxs" w:colFirst="0" w:colLast="0"/>
            <w:bookmarkEnd w:id="1"/>
            <w:r>
              <w:rPr>
                <w:rFonts w:ascii="Calibri" w:eastAsia="Calibri" w:hAnsi="Calibri" w:cs="Calibri"/>
                <w:sz w:val="22"/>
                <w:szCs w:val="22"/>
              </w:rPr>
              <w:t>08</w:t>
            </w:r>
          </w:p>
        </w:tc>
        <w:tc>
          <w:tcPr>
            <w:tcW w:w="1083" w:type="dxa"/>
            <w:tcBorders>
              <w:top w:val="single" w:sz="6" w:space="0" w:color="000000"/>
              <w:left w:val="dotted" w:sz="4" w:space="0" w:color="000000"/>
              <w:bottom w:val="single" w:sz="4" w:space="0" w:color="000000"/>
              <w:right w:val="dotted" w:sz="4" w:space="0" w:color="000000"/>
            </w:tcBorders>
          </w:tcPr>
          <w:p w14:paraId="5202A69B" w14:textId="77777777" w:rsidR="00DE2D48" w:rsidRDefault="004D5759">
            <w:pPr>
              <w:spacing w:before="100"/>
              <w:jc w:val="center"/>
              <w:rPr>
                <w:rFonts w:ascii="Calibri" w:eastAsia="Calibri" w:hAnsi="Calibri" w:cs="Calibri"/>
                <w:sz w:val="22"/>
                <w:szCs w:val="22"/>
              </w:rPr>
            </w:pPr>
            <w:r>
              <w:rPr>
                <w:rFonts w:ascii="Calibri" w:eastAsia="Calibri" w:hAnsi="Calibri" w:cs="Calibri"/>
                <w:sz w:val="22"/>
                <w:szCs w:val="22"/>
              </w:rPr>
              <w:t>09</w:t>
            </w:r>
          </w:p>
        </w:tc>
        <w:tc>
          <w:tcPr>
            <w:tcW w:w="1083" w:type="dxa"/>
            <w:tcBorders>
              <w:top w:val="single" w:sz="6" w:space="0" w:color="000000"/>
              <w:left w:val="dotted" w:sz="4" w:space="0" w:color="000000"/>
              <w:bottom w:val="single" w:sz="4" w:space="0" w:color="000000"/>
              <w:right w:val="single" w:sz="4" w:space="0" w:color="000000"/>
            </w:tcBorders>
          </w:tcPr>
          <w:p w14:paraId="4ABE5FF9" w14:textId="77777777" w:rsidR="00DE2D48" w:rsidRDefault="004D5759">
            <w:pPr>
              <w:spacing w:before="100"/>
              <w:jc w:val="center"/>
              <w:rPr>
                <w:rFonts w:ascii="Calibri" w:eastAsia="Calibri" w:hAnsi="Calibri" w:cs="Calibri"/>
                <w:sz w:val="22"/>
                <w:szCs w:val="22"/>
              </w:rPr>
            </w:pPr>
            <w:r>
              <w:rPr>
                <w:rFonts w:ascii="Calibri" w:eastAsia="Calibri" w:hAnsi="Calibri" w:cs="Calibri"/>
                <w:sz w:val="22"/>
                <w:szCs w:val="22"/>
              </w:rPr>
              <w:t>2023</w:t>
            </w:r>
          </w:p>
        </w:tc>
        <w:tc>
          <w:tcPr>
            <w:tcW w:w="1035" w:type="dxa"/>
            <w:tcBorders>
              <w:top w:val="single" w:sz="6" w:space="0" w:color="000000"/>
              <w:left w:val="single" w:sz="4" w:space="0" w:color="000000"/>
              <w:bottom w:val="single" w:sz="4" w:space="0" w:color="000000"/>
              <w:right w:val="dotted" w:sz="4" w:space="0" w:color="000000"/>
            </w:tcBorders>
          </w:tcPr>
          <w:p w14:paraId="0474C13B" w14:textId="77777777" w:rsidR="00DE2D48" w:rsidRDefault="004D5759">
            <w:pPr>
              <w:spacing w:before="100"/>
              <w:jc w:val="center"/>
              <w:rPr>
                <w:rFonts w:ascii="Calibri" w:eastAsia="Calibri" w:hAnsi="Calibri" w:cs="Calibri"/>
                <w:sz w:val="22"/>
                <w:szCs w:val="22"/>
              </w:rPr>
            </w:pPr>
            <w:r>
              <w:rPr>
                <w:rFonts w:ascii="Calibri" w:eastAsia="Calibri" w:hAnsi="Calibri" w:cs="Calibri"/>
                <w:sz w:val="22"/>
                <w:szCs w:val="22"/>
              </w:rPr>
              <w:t>DD</w:t>
            </w:r>
          </w:p>
        </w:tc>
        <w:tc>
          <w:tcPr>
            <w:tcW w:w="1037" w:type="dxa"/>
            <w:tcBorders>
              <w:top w:val="single" w:sz="6" w:space="0" w:color="000000"/>
              <w:left w:val="dotted" w:sz="4" w:space="0" w:color="000000"/>
              <w:bottom w:val="single" w:sz="4" w:space="0" w:color="000000"/>
              <w:right w:val="dotted" w:sz="4" w:space="0" w:color="000000"/>
            </w:tcBorders>
          </w:tcPr>
          <w:p w14:paraId="0E25ABE2" w14:textId="77777777" w:rsidR="00DE2D48" w:rsidRDefault="004D5759">
            <w:pPr>
              <w:spacing w:before="100"/>
              <w:jc w:val="center"/>
              <w:rPr>
                <w:rFonts w:ascii="Calibri" w:eastAsia="Calibri" w:hAnsi="Calibri" w:cs="Calibri"/>
                <w:sz w:val="22"/>
                <w:szCs w:val="22"/>
              </w:rPr>
            </w:pPr>
            <w:r>
              <w:rPr>
                <w:rFonts w:ascii="Calibri" w:eastAsia="Calibri" w:hAnsi="Calibri" w:cs="Calibri"/>
                <w:sz w:val="22"/>
                <w:szCs w:val="22"/>
              </w:rPr>
              <w:t>MM</w:t>
            </w:r>
          </w:p>
        </w:tc>
        <w:tc>
          <w:tcPr>
            <w:tcW w:w="1037" w:type="dxa"/>
            <w:tcBorders>
              <w:top w:val="single" w:sz="6" w:space="0" w:color="000000"/>
              <w:left w:val="dotted" w:sz="4" w:space="0" w:color="000000"/>
              <w:bottom w:val="single" w:sz="4" w:space="0" w:color="000000"/>
              <w:right w:val="single" w:sz="4" w:space="0" w:color="000000"/>
            </w:tcBorders>
          </w:tcPr>
          <w:p w14:paraId="563FC076" w14:textId="77777777" w:rsidR="00DE2D48" w:rsidRDefault="004D5759">
            <w:pPr>
              <w:spacing w:before="100"/>
              <w:jc w:val="center"/>
              <w:rPr>
                <w:rFonts w:ascii="Calibri" w:eastAsia="Calibri" w:hAnsi="Calibri" w:cs="Calibri"/>
                <w:sz w:val="22"/>
                <w:szCs w:val="22"/>
              </w:rPr>
            </w:pPr>
            <w:r>
              <w:rPr>
                <w:rFonts w:ascii="Calibri" w:eastAsia="Calibri" w:hAnsi="Calibri" w:cs="Calibri"/>
                <w:sz w:val="22"/>
                <w:szCs w:val="22"/>
              </w:rPr>
              <w:t>AAAA</w:t>
            </w:r>
          </w:p>
        </w:tc>
        <w:tc>
          <w:tcPr>
            <w:tcW w:w="1058" w:type="dxa"/>
            <w:tcBorders>
              <w:top w:val="single" w:sz="6" w:space="0" w:color="000000"/>
              <w:left w:val="single" w:sz="4" w:space="0" w:color="000000"/>
              <w:bottom w:val="dotted" w:sz="4" w:space="0" w:color="000000"/>
              <w:right w:val="dotted" w:sz="4" w:space="0" w:color="000000"/>
            </w:tcBorders>
          </w:tcPr>
          <w:p w14:paraId="66C75405" w14:textId="77777777" w:rsidR="00DE2D48" w:rsidRDefault="004D5759">
            <w:pPr>
              <w:spacing w:before="100"/>
              <w:jc w:val="center"/>
              <w:rPr>
                <w:rFonts w:ascii="Calibri" w:eastAsia="Calibri" w:hAnsi="Calibri" w:cs="Calibri"/>
                <w:sz w:val="22"/>
                <w:szCs w:val="22"/>
              </w:rPr>
            </w:pPr>
            <w:r>
              <w:rPr>
                <w:rFonts w:ascii="Calibri" w:eastAsia="Calibri" w:hAnsi="Calibri" w:cs="Calibri"/>
                <w:sz w:val="22"/>
                <w:szCs w:val="22"/>
              </w:rPr>
              <w:t>DD</w:t>
            </w:r>
          </w:p>
        </w:tc>
        <w:tc>
          <w:tcPr>
            <w:tcW w:w="1058" w:type="dxa"/>
            <w:tcBorders>
              <w:top w:val="single" w:sz="6" w:space="0" w:color="000000"/>
              <w:left w:val="dotted" w:sz="4" w:space="0" w:color="000000"/>
              <w:bottom w:val="dotted" w:sz="4" w:space="0" w:color="000000"/>
              <w:right w:val="dotted" w:sz="4" w:space="0" w:color="000000"/>
            </w:tcBorders>
          </w:tcPr>
          <w:p w14:paraId="07EF25E7" w14:textId="77777777" w:rsidR="00DE2D48" w:rsidRDefault="004D5759">
            <w:pPr>
              <w:spacing w:before="100"/>
              <w:jc w:val="center"/>
              <w:rPr>
                <w:rFonts w:ascii="Calibri" w:eastAsia="Calibri" w:hAnsi="Calibri" w:cs="Calibri"/>
                <w:sz w:val="22"/>
                <w:szCs w:val="22"/>
              </w:rPr>
            </w:pPr>
            <w:r>
              <w:rPr>
                <w:rFonts w:ascii="Calibri" w:eastAsia="Calibri" w:hAnsi="Calibri" w:cs="Calibri"/>
                <w:sz w:val="22"/>
                <w:szCs w:val="22"/>
              </w:rPr>
              <w:t>MM</w:t>
            </w:r>
          </w:p>
        </w:tc>
        <w:tc>
          <w:tcPr>
            <w:tcW w:w="1051" w:type="dxa"/>
            <w:tcBorders>
              <w:top w:val="single" w:sz="6" w:space="0" w:color="000000"/>
              <w:left w:val="dotted" w:sz="4" w:space="0" w:color="000000"/>
              <w:bottom w:val="dotted" w:sz="4" w:space="0" w:color="000000"/>
            </w:tcBorders>
          </w:tcPr>
          <w:p w14:paraId="7C8DB979" w14:textId="77777777" w:rsidR="00DE2D48" w:rsidRDefault="004D5759">
            <w:pPr>
              <w:spacing w:before="100"/>
              <w:jc w:val="center"/>
              <w:rPr>
                <w:rFonts w:ascii="Calibri" w:eastAsia="Calibri" w:hAnsi="Calibri" w:cs="Calibri"/>
                <w:sz w:val="22"/>
                <w:szCs w:val="22"/>
              </w:rPr>
            </w:pPr>
            <w:r>
              <w:rPr>
                <w:rFonts w:ascii="Calibri" w:eastAsia="Calibri" w:hAnsi="Calibri" w:cs="Calibri"/>
                <w:sz w:val="22"/>
                <w:szCs w:val="22"/>
              </w:rPr>
              <w:t>AAAA</w:t>
            </w:r>
          </w:p>
        </w:tc>
      </w:tr>
      <w:tr w:rsidR="00DE2D48" w14:paraId="29E8F323" w14:textId="77777777">
        <w:trPr>
          <w:trHeight w:val="309"/>
        </w:trPr>
        <w:tc>
          <w:tcPr>
            <w:tcW w:w="9533" w:type="dxa"/>
            <w:gridSpan w:val="9"/>
            <w:tcBorders>
              <w:top w:val="single" w:sz="4" w:space="0" w:color="000000"/>
            </w:tcBorders>
          </w:tcPr>
          <w:p w14:paraId="09468644" w14:textId="77777777" w:rsidR="00DE2D48" w:rsidRDefault="004D5759">
            <w:pPr>
              <w:spacing w:before="100"/>
              <w:jc w:val="both"/>
              <w:rPr>
                <w:rFonts w:ascii="Calibri" w:eastAsia="Calibri" w:hAnsi="Calibri" w:cs="Calibri"/>
                <w:sz w:val="22"/>
                <w:szCs w:val="22"/>
              </w:rPr>
            </w:pPr>
            <w:r>
              <w:rPr>
                <w:rFonts w:ascii="Calibri" w:eastAsia="Calibri" w:hAnsi="Calibri" w:cs="Calibri"/>
                <w:b/>
                <w:sz w:val="22"/>
                <w:szCs w:val="22"/>
              </w:rPr>
              <w:t>Nombre del Instructor de ficha + requisitos</w:t>
            </w:r>
            <w:r>
              <w:rPr>
                <w:rFonts w:ascii="Calibri" w:eastAsia="Calibri" w:hAnsi="Calibri" w:cs="Calibri"/>
                <w:sz w:val="22"/>
                <w:szCs w:val="22"/>
              </w:rPr>
              <w:t xml:space="preserve">:   </w:t>
            </w:r>
          </w:p>
          <w:p w14:paraId="71998750" w14:textId="77777777" w:rsidR="00DE2D48" w:rsidRDefault="004D5759">
            <w:pPr>
              <w:spacing w:before="100"/>
              <w:jc w:val="both"/>
              <w:rPr>
                <w:rFonts w:ascii="Calibri" w:eastAsia="Calibri" w:hAnsi="Calibri" w:cs="Calibri"/>
                <w:sz w:val="22"/>
                <w:szCs w:val="22"/>
              </w:rPr>
            </w:pPr>
            <w:r>
              <w:rPr>
                <w:rFonts w:ascii="Calibri" w:eastAsia="Calibri" w:hAnsi="Calibri" w:cs="Calibri"/>
                <w:sz w:val="22"/>
                <w:szCs w:val="22"/>
              </w:rPr>
              <w:t>Liliana Ma. Galeano Zea</w:t>
            </w:r>
          </w:p>
        </w:tc>
      </w:tr>
      <w:tr w:rsidR="00DE2D48" w14:paraId="027195A5" w14:textId="77777777">
        <w:trPr>
          <w:trHeight w:val="309"/>
        </w:trPr>
        <w:tc>
          <w:tcPr>
            <w:tcW w:w="9533" w:type="dxa"/>
            <w:gridSpan w:val="9"/>
            <w:tcBorders>
              <w:top w:val="single" w:sz="4" w:space="0" w:color="000000"/>
            </w:tcBorders>
          </w:tcPr>
          <w:p w14:paraId="68C44EEB" w14:textId="77777777" w:rsidR="00DE2D48" w:rsidRDefault="004D5759">
            <w:pPr>
              <w:spacing w:before="100"/>
              <w:jc w:val="both"/>
              <w:rPr>
                <w:rFonts w:ascii="Calibri" w:eastAsia="Calibri" w:hAnsi="Calibri" w:cs="Calibri"/>
                <w:b/>
                <w:sz w:val="22"/>
                <w:szCs w:val="22"/>
              </w:rPr>
            </w:pPr>
            <w:r>
              <w:rPr>
                <w:rFonts w:ascii="Calibri" w:eastAsia="Calibri" w:hAnsi="Calibri" w:cs="Calibri"/>
                <w:b/>
                <w:sz w:val="22"/>
                <w:szCs w:val="22"/>
              </w:rPr>
              <w:t xml:space="preserve">Nombre y firma de quien revisa y aprueba la ficha de proyecto: </w:t>
            </w:r>
          </w:p>
          <w:p w14:paraId="4E1478F8" w14:textId="77777777" w:rsidR="00DE2D48" w:rsidRDefault="004D5759">
            <w:pPr>
              <w:spacing w:before="100"/>
              <w:jc w:val="both"/>
              <w:rPr>
                <w:rFonts w:ascii="Calibri" w:eastAsia="Calibri" w:hAnsi="Calibri" w:cs="Calibri"/>
                <w:b/>
                <w:sz w:val="22"/>
                <w:szCs w:val="22"/>
              </w:rPr>
            </w:pPr>
            <w:r>
              <w:rPr>
                <w:rFonts w:ascii="Calibri" w:eastAsia="Calibri" w:hAnsi="Calibri" w:cs="Calibri"/>
                <w:sz w:val="22"/>
                <w:szCs w:val="22"/>
              </w:rPr>
              <w:t xml:space="preserve">Comité de Proyectos 8 de </w:t>
            </w:r>
            <w:proofErr w:type="gramStart"/>
            <w:r>
              <w:rPr>
                <w:rFonts w:ascii="Calibri" w:eastAsia="Calibri" w:hAnsi="Calibri" w:cs="Calibri"/>
                <w:sz w:val="22"/>
                <w:szCs w:val="22"/>
              </w:rPr>
              <w:t>Septiembre</w:t>
            </w:r>
            <w:proofErr w:type="gramEnd"/>
            <w:r>
              <w:rPr>
                <w:rFonts w:ascii="Calibri" w:eastAsia="Calibri" w:hAnsi="Calibri" w:cs="Calibri"/>
                <w:sz w:val="22"/>
                <w:szCs w:val="22"/>
              </w:rPr>
              <w:t xml:space="preserve"> de 2023:</w:t>
            </w:r>
            <w:r>
              <w:rPr>
                <w:rFonts w:ascii="Calibri" w:eastAsia="Calibri" w:hAnsi="Calibri" w:cs="Calibri"/>
                <w:b/>
                <w:sz w:val="22"/>
                <w:szCs w:val="22"/>
              </w:rPr>
              <w:t xml:space="preserve">  </w:t>
            </w:r>
            <w:r>
              <w:rPr>
                <w:rFonts w:ascii="Pinyon Script" w:eastAsia="Pinyon Script" w:hAnsi="Pinyon Script" w:cs="Pinyon Script"/>
                <w:b/>
                <w:sz w:val="32"/>
                <w:szCs w:val="32"/>
              </w:rPr>
              <w:t>Magnolia Barajas, Yeison Barrios y Liliana Galeano.</w:t>
            </w:r>
          </w:p>
        </w:tc>
      </w:tr>
      <w:tr w:rsidR="00DE2D48" w14:paraId="08DD9333" w14:textId="77777777">
        <w:trPr>
          <w:trHeight w:val="440"/>
        </w:trPr>
        <w:tc>
          <w:tcPr>
            <w:tcW w:w="9533" w:type="dxa"/>
            <w:gridSpan w:val="9"/>
          </w:tcPr>
          <w:p w14:paraId="5A867C5C" w14:textId="77777777" w:rsidR="00DE2D48" w:rsidRDefault="004D5759">
            <w:pPr>
              <w:spacing w:before="100"/>
              <w:jc w:val="both"/>
              <w:rPr>
                <w:rFonts w:ascii="Calibri" w:eastAsia="Calibri" w:hAnsi="Calibri" w:cs="Calibri"/>
                <w:b/>
                <w:sz w:val="22"/>
                <w:szCs w:val="22"/>
              </w:rPr>
            </w:pPr>
            <w:r>
              <w:rPr>
                <w:rFonts w:ascii="Calibri" w:eastAsia="Calibri" w:hAnsi="Calibri" w:cs="Calibri"/>
                <w:b/>
                <w:sz w:val="22"/>
                <w:szCs w:val="22"/>
              </w:rPr>
              <w:t>Observaciones:</w:t>
            </w:r>
          </w:p>
          <w:p w14:paraId="745DAFB6" w14:textId="77777777" w:rsidR="00DE2D48" w:rsidRDefault="00DE2D48">
            <w:pPr>
              <w:spacing w:before="100"/>
              <w:jc w:val="both"/>
              <w:rPr>
                <w:rFonts w:ascii="Calibri" w:eastAsia="Calibri" w:hAnsi="Calibri" w:cs="Calibri"/>
                <w:b/>
                <w:sz w:val="22"/>
                <w:szCs w:val="22"/>
              </w:rPr>
            </w:pPr>
          </w:p>
          <w:p w14:paraId="492AC53D" w14:textId="77777777" w:rsidR="00DE2D48" w:rsidRDefault="00DE2D48">
            <w:pPr>
              <w:spacing w:before="100"/>
              <w:jc w:val="both"/>
              <w:rPr>
                <w:rFonts w:ascii="Calibri" w:eastAsia="Calibri" w:hAnsi="Calibri" w:cs="Calibri"/>
                <w:b/>
                <w:sz w:val="22"/>
                <w:szCs w:val="22"/>
              </w:rPr>
            </w:pPr>
          </w:p>
        </w:tc>
      </w:tr>
    </w:tbl>
    <w:p w14:paraId="3764BD6E" w14:textId="77777777" w:rsidR="00DE2D48" w:rsidRDefault="00DE2D48">
      <w:pPr>
        <w:rPr>
          <w:rFonts w:ascii="Calibri" w:eastAsia="Calibri" w:hAnsi="Calibri" w:cs="Calibri"/>
          <w:sz w:val="22"/>
          <w:szCs w:val="22"/>
        </w:rPr>
      </w:pPr>
    </w:p>
    <w:p w14:paraId="2EC3FDC1" w14:textId="77777777" w:rsidR="00DE2D48" w:rsidRDefault="00DE2D48">
      <w:pPr>
        <w:rPr>
          <w:rFonts w:ascii="Calibri" w:eastAsia="Calibri" w:hAnsi="Calibri" w:cs="Calibri"/>
          <w:sz w:val="22"/>
          <w:szCs w:val="22"/>
        </w:rPr>
      </w:pPr>
    </w:p>
    <w:p w14:paraId="2FEA91F5" w14:textId="77777777" w:rsidR="00DE2D48" w:rsidRDefault="00DE2D48">
      <w:pPr>
        <w:jc w:val="center"/>
        <w:rPr>
          <w:rFonts w:ascii="Calibri" w:eastAsia="Calibri" w:hAnsi="Calibri" w:cs="Calibri"/>
          <w:b/>
          <w:color w:val="00A900"/>
          <w:sz w:val="22"/>
          <w:szCs w:val="22"/>
        </w:rPr>
      </w:pPr>
    </w:p>
    <w:p w14:paraId="54EE2A5C" w14:textId="77777777" w:rsidR="00DE2D48" w:rsidRDefault="004D5759">
      <w:pPr>
        <w:jc w:val="center"/>
        <w:rPr>
          <w:rFonts w:ascii="Calibri" w:eastAsia="Calibri" w:hAnsi="Calibri" w:cs="Calibri"/>
          <w:b/>
          <w:color w:val="00A900"/>
          <w:sz w:val="22"/>
          <w:szCs w:val="22"/>
        </w:rPr>
      </w:pPr>
      <w:r>
        <w:rPr>
          <w:rFonts w:ascii="Calibri" w:eastAsia="Calibri" w:hAnsi="Calibri" w:cs="Calibri"/>
          <w:b/>
          <w:color w:val="00A900"/>
          <w:sz w:val="22"/>
          <w:szCs w:val="22"/>
        </w:rPr>
        <w:t>CONTROL DEL DOCUMENTO</w:t>
      </w:r>
    </w:p>
    <w:p w14:paraId="4FDBFAC4" w14:textId="77777777" w:rsidR="00DE2D48" w:rsidRDefault="00DE2D48">
      <w:pPr>
        <w:jc w:val="center"/>
        <w:rPr>
          <w:rFonts w:ascii="Calibri" w:eastAsia="Calibri" w:hAnsi="Calibri" w:cs="Calibri"/>
          <w:b/>
          <w:sz w:val="22"/>
          <w:szCs w:val="22"/>
        </w:rPr>
      </w:pPr>
    </w:p>
    <w:tbl>
      <w:tblPr>
        <w:tblStyle w:val="affff4"/>
        <w:tblpPr w:leftFromText="180" w:rightFromText="180" w:topFromText="180" w:bottomFromText="180" w:vertAnchor="text" w:tblpX="-50"/>
        <w:tblW w:w="9719"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413"/>
        <w:gridCol w:w="2910"/>
        <w:gridCol w:w="2126"/>
        <w:gridCol w:w="1701"/>
        <w:gridCol w:w="1569"/>
      </w:tblGrid>
      <w:tr w:rsidR="00DE2D48" w14:paraId="1EAB07DD" w14:textId="77777777">
        <w:tc>
          <w:tcPr>
            <w:tcW w:w="1413"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14:paraId="453007E5" w14:textId="77777777" w:rsidR="00DE2D48" w:rsidRDefault="00DE2D48">
            <w:pPr>
              <w:jc w:val="both"/>
              <w:rPr>
                <w:rFonts w:ascii="Calibri" w:eastAsia="Calibri" w:hAnsi="Calibri" w:cs="Calibri"/>
                <w:b/>
                <w:sz w:val="22"/>
                <w:szCs w:val="22"/>
              </w:rPr>
            </w:pPr>
          </w:p>
        </w:tc>
        <w:tc>
          <w:tcPr>
            <w:tcW w:w="2910"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14:paraId="5EABBC19" w14:textId="77777777" w:rsidR="00DE2D48" w:rsidRDefault="004D5759">
            <w:pPr>
              <w:jc w:val="center"/>
              <w:rPr>
                <w:rFonts w:ascii="Calibri" w:eastAsia="Calibri" w:hAnsi="Calibri" w:cs="Calibri"/>
                <w:b/>
                <w:sz w:val="22"/>
                <w:szCs w:val="22"/>
              </w:rPr>
            </w:pPr>
            <w:r>
              <w:rPr>
                <w:rFonts w:ascii="Calibri" w:eastAsia="Calibri" w:hAnsi="Calibri" w:cs="Calibri"/>
                <w:b/>
                <w:sz w:val="22"/>
                <w:szCs w:val="22"/>
              </w:rPr>
              <w:t>Nombre</w:t>
            </w:r>
          </w:p>
        </w:tc>
        <w:tc>
          <w:tcPr>
            <w:tcW w:w="2126"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14:paraId="7D5BF819" w14:textId="77777777" w:rsidR="00DE2D48" w:rsidRDefault="004D5759">
            <w:pPr>
              <w:jc w:val="center"/>
              <w:rPr>
                <w:rFonts w:ascii="Calibri" w:eastAsia="Calibri" w:hAnsi="Calibri" w:cs="Calibri"/>
                <w:b/>
                <w:sz w:val="22"/>
                <w:szCs w:val="22"/>
              </w:rPr>
            </w:pPr>
            <w:r>
              <w:rPr>
                <w:rFonts w:ascii="Calibri" w:eastAsia="Calibri" w:hAnsi="Calibri" w:cs="Calibri"/>
                <w:b/>
                <w:sz w:val="22"/>
                <w:szCs w:val="22"/>
              </w:rPr>
              <w:t>Cargo</w:t>
            </w:r>
          </w:p>
        </w:tc>
        <w:tc>
          <w:tcPr>
            <w:tcW w:w="1701"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14:paraId="4C49E24C" w14:textId="77777777" w:rsidR="00DE2D48" w:rsidRDefault="004D5759">
            <w:pPr>
              <w:jc w:val="center"/>
              <w:rPr>
                <w:rFonts w:ascii="Calibri" w:eastAsia="Calibri" w:hAnsi="Calibri" w:cs="Calibri"/>
                <w:b/>
                <w:sz w:val="22"/>
                <w:szCs w:val="22"/>
              </w:rPr>
            </w:pPr>
            <w:r>
              <w:rPr>
                <w:rFonts w:ascii="Calibri" w:eastAsia="Calibri" w:hAnsi="Calibri" w:cs="Calibri"/>
                <w:b/>
                <w:sz w:val="22"/>
                <w:szCs w:val="22"/>
              </w:rPr>
              <w:t>Área</w:t>
            </w:r>
          </w:p>
        </w:tc>
        <w:tc>
          <w:tcPr>
            <w:tcW w:w="1569"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14:paraId="497B6A54" w14:textId="77777777" w:rsidR="00DE2D48" w:rsidRDefault="004D5759">
            <w:pPr>
              <w:jc w:val="center"/>
              <w:rPr>
                <w:rFonts w:ascii="Calibri" w:eastAsia="Calibri" w:hAnsi="Calibri" w:cs="Calibri"/>
                <w:b/>
                <w:sz w:val="22"/>
                <w:szCs w:val="22"/>
              </w:rPr>
            </w:pPr>
            <w:r>
              <w:rPr>
                <w:rFonts w:ascii="Calibri" w:eastAsia="Calibri" w:hAnsi="Calibri" w:cs="Calibri"/>
                <w:b/>
                <w:sz w:val="22"/>
                <w:szCs w:val="22"/>
              </w:rPr>
              <w:t>Fecha</w:t>
            </w:r>
          </w:p>
        </w:tc>
      </w:tr>
      <w:tr w:rsidR="00DE2D48" w14:paraId="78F90F75" w14:textId="77777777">
        <w:trPr>
          <w:trHeight w:val="405"/>
        </w:trPr>
        <w:tc>
          <w:tcPr>
            <w:tcW w:w="1413" w:type="dxa"/>
            <w:vMerge w:val="restart"/>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tcPr>
          <w:p w14:paraId="2259599E" w14:textId="77777777" w:rsidR="00DE2D48" w:rsidRDefault="004D5759">
            <w:pPr>
              <w:rPr>
                <w:rFonts w:ascii="Calibri" w:eastAsia="Calibri" w:hAnsi="Calibri" w:cs="Calibri"/>
                <w:sz w:val="22"/>
                <w:szCs w:val="22"/>
              </w:rPr>
            </w:pPr>
            <w:r>
              <w:rPr>
                <w:rFonts w:ascii="Calibri" w:eastAsia="Calibri" w:hAnsi="Calibri" w:cs="Calibri"/>
                <w:b/>
                <w:sz w:val="22"/>
                <w:szCs w:val="22"/>
              </w:rPr>
              <w:t>Autores</w:t>
            </w:r>
          </w:p>
        </w:tc>
        <w:tc>
          <w:tcPr>
            <w:tcW w:w="2910"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tcPr>
          <w:p w14:paraId="58CFBBF1" w14:textId="77777777" w:rsidR="00DE2D48" w:rsidRDefault="004D5759">
            <w:pPr>
              <w:rPr>
                <w:rFonts w:ascii="Calibri" w:eastAsia="Calibri" w:hAnsi="Calibri" w:cs="Calibri"/>
                <w:sz w:val="22"/>
                <w:szCs w:val="22"/>
              </w:rPr>
            </w:pPr>
            <w:r>
              <w:rPr>
                <w:rFonts w:ascii="Calibri" w:eastAsia="Calibri" w:hAnsi="Calibri" w:cs="Calibri"/>
                <w:sz w:val="22"/>
                <w:szCs w:val="22"/>
              </w:rPr>
              <w:t>Doris Elena Monsalve Sossa</w:t>
            </w:r>
          </w:p>
        </w:tc>
        <w:tc>
          <w:tcPr>
            <w:tcW w:w="2126"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tcPr>
          <w:p w14:paraId="3469F993" w14:textId="77777777" w:rsidR="00DE2D48" w:rsidRDefault="004D5759">
            <w:pPr>
              <w:rPr>
                <w:rFonts w:ascii="Calibri" w:eastAsia="Calibri" w:hAnsi="Calibri" w:cs="Calibri"/>
                <w:sz w:val="22"/>
                <w:szCs w:val="22"/>
              </w:rPr>
            </w:pPr>
            <w:r>
              <w:rPr>
                <w:rFonts w:ascii="Calibri" w:eastAsia="Calibri" w:hAnsi="Calibri" w:cs="Calibri"/>
                <w:sz w:val="22"/>
                <w:szCs w:val="22"/>
              </w:rPr>
              <w:t>Instructora</w:t>
            </w:r>
          </w:p>
        </w:tc>
        <w:tc>
          <w:tcPr>
            <w:tcW w:w="1701"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tcPr>
          <w:p w14:paraId="60983AE4" w14:textId="77777777" w:rsidR="00DE2D48" w:rsidRDefault="004D5759">
            <w:pPr>
              <w:jc w:val="center"/>
              <w:rPr>
                <w:rFonts w:ascii="Calibri" w:eastAsia="Calibri" w:hAnsi="Calibri" w:cs="Calibri"/>
                <w:sz w:val="22"/>
                <w:szCs w:val="22"/>
              </w:rPr>
            </w:pPr>
            <w:r>
              <w:rPr>
                <w:rFonts w:ascii="Calibri" w:eastAsia="Calibri" w:hAnsi="Calibri" w:cs="Calibri"/>
                <w:sz w:val="22"/>
                <w:szCs w:val="22"/>
              </w:rPr>
              <w:t>ADSI</w:t>
            </w:r>
          </w:p>
        </w:tc>
        <w:tc>
          <w:tcPr>
            <w:tcW w:w="1569" w:type="dxa"/>
            <w:vMerge w:val="restart"/>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tcPr>
          <w:p w14:paraId="4B182966" w14:textId="77777777" w:rsidR="00DE2D48" w:rsidRDefault="004D5759">
            <w:pPr>
              <w:jc w:val="center"/>
              <w:rPr>
                <w:rFonts w:ascii="Calibri" w:eastAsia="Calibri" w:hAnsi="Calibri" w:cs="Calibri"/>
                <w:sz w:val="22"/>
                <w:szCs w:val="22"/>
              </w:rPr>
            </w:pPr>
            <w:r>
              <w:rPr>
                <w:rFonts w:ascii="Calibri" w:eastAsia="Calibri" w:hAnsi="Calibri" w:cs="Calibri"/>
                <w:sz w:val="22"/>
                <w:szCs w:val="22"/>
              </w:rPr>
              <w:t>Mayo de 2017</w:t>
            </w:r>
          </w:p>
        </w:tc>
      </w:tr>
      <w:tr w:rsidR="00DE2D48" w14:paraId="7E588493" w14:textId="77777777">
        <w:trPr>
          <w:trHeight w:val="495"/>
        </w:trPr>
        <w:tc>
          <w:tcPr>
            <w:tcW w:w="1413" w:type="dxa"/>
            <w:vMerge/>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tcPr>
          <w:p w14:paraId="05D300CE" w14:textId="77777777" w:rsidR="00DE2D48" w:rsidRDefault="00DE2D48">
            <w:pPr>
              <w:widowControl w:val="0"/>
              <w:pBdr>
                <w:top w:val="nil"/>
                <w:left w:val="nil"/>
                <w:bottom w:val="nil"/>
                <w:right w:val="nil"/>
                <w:between w:val="nil"/>
              </w:pBdr>
              <w:spacing w:line="276" w:lineRule="auto"/>
              <w:rPr>
                <w:rFonts w:ascii="Calibri" w:eastAsia="Calibri" w:hAnsi="Calibri" w:cs="Calibri"/>
                <w:sz w:val="22"/>
                <w:szCs w:val="22"/>
              </w:rPr>
            </w:pPr>
          </w:p>
        </w:tc>
        <w:tc>
          <w:tcPr>
            <w:tcW w:w="2910"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tcPr>
          <w:p w14:paraId="0AD297B6" w14:textId="77777777" w:rsidR="00DE2D48" w:rsidRDefault="004D5759">
            <w:pPr>
              <w:rPr>
                <w:rFonts w:ascii="Calibri" w:eastAsia="Calibri" w:hAnsi="Calibri" w:cs="Calibri"/>
                <w:sz w:val="22"/>
                <w:szCs w:val="22"/>
              </w:rPr>
            </w:pPr>
            <w:proofErr w:type="spellStart"/>
            <w:r>
              <w:rPr>
                <w:rFonts w:ascii="Calibri" w:eastAsia="Calibri" w:hAnsi="Calibri" w:cs="Calibri"/>
                <w:sz w:val="22"/>
                <w:szCs w:val="22"/>
              </w:rPr>
              <w:t>Jhonnys</w:t>
            </w:r>
            <w:proofErr w:type="spellEnd"/>
            <w:r>
              <w:rPr>
                <w:rFonts w:ascii="Calibri" w:eastAsia="Calibri" w:hAnsi="Calibri" w:cs="Calibri"/>
                <w:sz w:val="22"/>
                <w:szCs w:val="22"/>
              </w:rPr>
              <w:t xml:space="preserve"> Rodríguez Payares</w:t>
            </w:r>
          </w:p>
        </w:tc>
        <w:tc>
          <w:tcPr>
            <w:tcW w:w="2126"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tcPr>
          <w:p w14:paraId="4C12CF6C" w14:textId="77777777" w:rsidR="00DE2D48" w:rsidRDefault="004D5759">
            <w:pPr>
              <w:rPr>
                <w:rFonts w:ascii="Calibri" w:eastAsia="Calibri" w:hAnsi="Calibri" w:cs="Calibri"/>
                <w:sz w:val="22"/>
                <w:szCs w:val="22"/>
              </w:rPr>
            </w:pPr>
            <w:r>
              <w:rPr>
                <w:rFonts w:ascii="Calibri" w:eastAsia="Calibri" w:hAnsi="Calibri" w:cs="Calibri"/>
                <w:sz w:val="22"/>
                <w:szCs w:val="22"/>
              </w:rPr>
              <w:t xml:space="preserve">Instructor </w:t>
            </w:r>
          </w:p>
        </w:tc>
        <w:tc>
          <w:tcPr>
            <w:tcW w:w="1701"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tcPr>
          <w:p w14:paraId="08AC45D1" w14:textId="77777777" w:rsidR="00DE2D48" w:rsidRDefault="004D5759">
            <w:pPr>
              <w:jc w:val="center"/>
              <w:rPr>
                <w:rFonts w:ascii="Calibri" w:eastAsia="Calibri" w:hAnsi="Calibri" w:cs="Calibri"/>
                <w:sz w:val="22"/>
                <w:szCs w:val="22"/>
              </w:rPr>
            </w:pPr>
            <w:r>
              <w:rPr>
                <w:rFonts w:ascii="Calibri" w:eastAsia="Calibri" w:hAnsi="Calibri" w:cs="Calibri"/>
                <w:sz w:val="22"/>
                <w:szCs w:val="22"/>
              </w:rPr>
              <w:t>ADSI</w:t>
            </w:r>
          </w:p>
        </w:tc>
        <w:tc>
          <w:tcPr>
            <w:tcW w:w="1569" w:type="dxa"/>
            <w:vMerge/>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tcPr>
          <w:p w14:paraId="53FF25C3" w14:textId="77777777" w:rsidR="00DE2D48" w:rsidRDefault="00DE2D48">
            <w:pPr>
              <w:widowControl w:val="0"/>
              <w:pBdr>
                <w:top w:val="nil"/>
                <w:left w:val="nil"/>
                <w:bottom w:val="nil"/>
                <w:right w:val="nil"/>
                <w:between w:val="nil"/>
              </w:pBdr>
              <w:spacing w:line="276" w:lineRule="auto"/>
              <w:rPr>
                <w:rFonts w:ascii="Calibri" w:eastAsia="Calibri" w:hAnsi="Calibri" w:cs="Calibri"/>
                <w:sz w:val="22"/>
                <w:szCs w:val="22"/>
              </w:rPr>
            </w:pPr>
          </w:p>
        </w:tc>
      </w:tr>
      <w:tr w:rsidR="00DE2D48" w14:paraId="525E4DA5" w14:textId="77777777">
        <w:trPr>
          <w:trHeight w:val="642"/>
        </w:trPr>
        <w:tc>
          <w:tcPr>
            <w:tcW w:w="1413" w:type="dxa"/>
            <w:vMerge/>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tcPr>
          <w:p w14:paraId="24E2FA55" w14:textId="77777777" w:rsidR="00DE2D48" w:rsidRDefault="00DE2D48">
            <w:pPr>
              <w:widowControl w:val="0"/>
              <w:pBdr>
                <w:top w:val="nil"/>
                <w:left w:val="nil"/>
                <w:bottom w:val="nil"/>
                <w:right w:val="nil"/>
                <w:between w:val="nil"/>
              </w:pBdr>
              <w:spacing w:line="276" w:lineRule="auto"/>
              <w:rPr>
                <w:rFonts w:ascii="Calibri" w:eastAsia="Calibri" w:hAnsi="Calibri" w:cs="Calibri"/>
                <w:sz w:val="22"/>
                <w:szCs w:val="22"/>
              </w:rPr>
            </w:pPr>
          </w:p>
        </w:tc>
        <w:tc>
          <w:tcPr>
            <w:tcW w:w="2910"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tcPr>
          <w:p w14:paraId="32AA5D54" w14:textId="77777777" w:rsidR="00DE2D48" w:rsidRDefault="004D5759">
            <w:pPr>
              <w:rPr>
                <w:rFonts w:ascii="Calibri" w:eastAsia="Calibri" w:hAnsi="Calibri" w:cs="Calibri"/>
                <w:sz w:val="22"/>
                <w:szCs w:val="22"/>
              </w:rPr>
            </w:pPr>
            <w:r>
              <w:rPr>
                <w:rFonts w:ascii="Calibri" w:eastAsia="Calibri" w:hAnsi="Calibri" w:cs="Calibri"/>
                <w:sz w:val="22"/>
                <w:szCs w:val="22"/>
              </w:rPr>
              <w:t>Jairo Israel Londoño Serrato</w:t>
            </w:r>
          </w:p>
        </w:tc>
        <w:tc>
          <w:tcPr>
            <w:tcW w:w="2126"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tcPr>
          <w:p w14:paraId="4CCB402C" w14:textId="77777777" w:rsidR="00DE2D48" w:rsidRDefault="004D5759">
            <w:pPr>
              <w:rPr>
                <w:rFonts w:ascii="Calibri" w:eastAsia="Calibri" w:hAnsi="Calibri" w:cs="Calibri"/>
                <w:sz w:val="22"/>
                <w:szCs w:val="22"/>
              </w:rPr>
            </w:pPr>
            <w:r>
              <w:rPr>
                <w:rFonts w:ascii="Calibri" w:eastAsia="Calibri" w:hAnsi="Calibri" w:cs="Calibri"/>
                <w:sz w:val="22"/>
                <w:szCs w:val="22"/>
              </w:rPr>
              <w:t>Instructor</w:t>
            </w:r>
          </w:p>
        </w:tc>
        <w:tc>
          <w:tcPr>
            <w:tcW w:w="1701"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tcPr>
          <w:p w14:paraId="2C69BDF7" w14:textId="77777777" w:rsidR="00DE2D48" w:rsidRDefault="004D5759">
            <w:pPr>
              <w:jc w:val="center"/>
              <w:rPr>
                <w:rFonts w:ascii="Calibri" w:eastAsia="Calibri" w:hAnsi="Calibri" w:cs="Calibri"/>
                <w:sz w:val="22"/>
                <w:szCs w:val="22"/>
              </w:rPr>
            </w:pPr>
            <w:r>
              <w:rPr>
                <w:rFonts w:ascii="Calibri" w:eastAsia="Calibri" w:hAnsi="Calibri" w:cs="Calibri"/>
                <w:sz w:val="22"/>
                <w:szCs w:val="22"/>
              </w:rPr>
              <w:t>Pedagogía e</w:t>
            </w:r>
          </w:p>
          <w:p w14:paraId="6FA9685F" w14:textId="77777777" w:rsidR="00DE2D48" w:rsidRDefault="004D5759">
            <w:pPr>
              <w:jc w:val="center"/>
              <w:rPr>
                <w:rFonts w:ascii="Calibri" w:eastAsia="Calibri" w:hAnsi="Calibri" w:cs="Calibri"/>
                <w:sz w:val="22"/>
                <w:szCs w:val="22"/>
              </w:rPr>
            </w:pPr>
            <w:r>
              <w:rPr>
                <w:rFonts w:ascii="Calibri" w:eastAsia="Calibri" w:hAnsi="Calibri" w:cs="Calibri"/>
                <w:sz w:val="22"/>
                <w:szCs w:val="22"/>
              </w:rPr>
              <w:t>Investigación</w:t>
            </w:r>
          </w:p>
        </w:tc>
        <w:tc>
          <w:tcPr>
            <w:tcW w:w="1569" w:type="dxa"/>
            <w:vMerge/>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tcPr>
          <w:p w14:paraId="5115F4D4" w14:textId="77777777" w:rsidR="00DE2D48" w:rsidRDefault="00DE2D48">
            <w:pPr>
              <w:widowControl w:val="0"/>
              <w:pBdr>
                <w:top w:val="nil"/>
                <w:left w:val="nil"/>
                <w:bottom w:val="nil"/>
                <w:right w:val="nil"/>
                <w:between w:val="nil"/>
              </w:pBdr>
              <w:spacing w:line="276" w:lineRule="auto"/>
              <w:rPr>
                <w:rFonts w:ascii="Calibri" w:eastAsia="Calibri" w:hAnsi="Calibri" w:cs="Calibri"/>
                <w:sz w:val="22"/>
                <w:szCs w:val="22"/>
              </w:rPr>
            </w:pPr>
          </w:p>
        </w:tc>
      </w:tr>
      <w:tr w:rsidR="00DE2D48" w14:paraId="48CC95E0" w14:textId="77777777">
        <w:trPr>
          <w:trHeight w:val="358"/>
        </w:trPr>
        <w:tc>
          <w:tcPr>
            <w:tcW w:w="1413" w:type="dxa"/>
            <w:vMerge w:val="restart"/>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tcPr>
          <w:p w14:paraId="06D58A9C" w14:textId="77777777" w:rsidR="00DE2D48" w:rsidRDefault="004D5759">
            <w:pPr>
              <w:rPr>
                <w:rFonts w:ascii="Calibri" w:eastAsia="Calibri" w:hAnsi="Calibri" w:cs="Calibri"/>
                <w:b/>
                <w:sz w:val="22"/>
                <w:szCs w:val="22"/>
              </w:rPr>
            </w:pPr>
            <w:r>
              <w:rPr>
                <w:rFonts w:ascii="Calibri" w:eastAsia="Calibri" w:hAnsi="Calibri" w:cs="Calibri"/>
                <w:b/>
                <w:sz w:val="22"/>
                <w:szCs w:val="22"/>
              </w:rPr>
              <w:t xml:space="preserve">Revisión </w:t>
            </w:r>
          </w:p>
        </w:tc>
        <w:tc>
          <w:tcPr>
            <w:tcW w:w="2910"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tcPr>
          <w:p w14:paraId="49334A14" w14:textId="77777777" w:rsidR="00DE2D48" w:rsidRDefault="004D5759">
            <w:pPr>
              <w:rPr>
                <w:rFonts w:ascii="Calibri" w:eastAsia="Calibri" w:hAnsi="Calibri" w:cs="Calibri"/>
                <w:sz w:val="22"/>
                <w:szCs w:val="22"/>
              </w:rPr>
            </w:pPr>
            <w:proofErr w:type="spellStart"/>
            <w:r>
              <w:rPr>
                <w:rFonts w:ascii="Calibri" w:eastAsia="Calibri" w:hAnsi="Calibri" w:cs="Calibri"/>
                <w:sz w:val="22"/>
                <w:szCs w:val="22"/>
              </w:rPr>
              <w:t>Evis</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Licet</w:t>
            </w:r>
            <w:proofErr w:type="spellEnd"/>
            <w:r>
              <w:rPr>
                <w:rFonts w:ascii="Calibri" w:eastAsia="Calibri" w:hAnsi="Calibri" w:cs="Calibri"/>
                <w:sz w:val="22"/>
                <w:szCs w:val="22"/>
              </w:rPr>
              <w:t xml:space="preserve"> Barrios  </w:t>
            </w:r>
          </w:p>
        </w:tc>
        <w:tc>
          <w:tcPr>
            <w:tcW w:w="2126"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tcPr>
          <w:p w14:paraId="4FADBF13" w14:textId="77777777" w:rsidR="00DE2D48" w:rsidRDefault="004D5759">
            <w:pPr>
              <w:rPr>
                <w:rFonts w:ascii="Calibri" w:eastAsia="Calibri" w:hAnsi="Calibri" w:cs="Calibri"/>
                <w:sz w:val="22"/>
                <w:szCs w:val="22"/>
              </w:rPr>
            </w:pPr>
            <w:r>
              <w:rPr>
                <w:rFonts w:ascii="Calibri" w:eastAsia="Calibri" w:hAnsi="Calibri" w:cs="Calibri"/>
                <w:sz w:val="22"/>
                <w:szCs w:val="22"/>
              </w:rPr>
              <w:t>Instructora</w:t>
            </w:r>
          </w:p>
        </w:tc>
        <w:tc>
          <w:tcPr>
            <w:tcW w:w="1701"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tcPr>
          <w:p w14:paraId="578825A0" w14:textId="77777777" w:rsidR="00DE2D48" w:rsidRDefault="004D5759">
            <w:pPr>
              <w:jc w:val="center"/>
              <w:rPr>
                <w:rFonts w:ascii="Calibri" w:eastAsia="Calibri" w:hAnsi="Calibri" w:cs="Calibri"/>
                <w:sz w:val="22"/>
                <w:szCs w:val="22"/>
              </w:rPr>
            </w:pPr>
            <w:r>
              <w:rPr>
                <w:rFonts w:ascii="Calibri" w:eastAsia="Calibri" w:hAnsi="Calibri" w:cs="Calibri"/>
                <w:sz w:val="22"/>
                <w:szCs w:val="22"/>
              </w:rPr>
              <w:t>ADSI</w:t>
            </w:r>
          </w:p>
        </w:tc>
        <w:tc>
          <w:tcPr>
            <w:tcW w:w="1569" w:type="dxa"/>
            <w:vMerge w:val="restart"/>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tcPr>
          <w:p w14:paraId="1D185048" w14:textId="77777777" w:rsidR="00DE2D48" w:rsidRDefault="004D5759">
            <w:pPr>
              <w:jc w:val="center"/>
              <w:rPr>
                <w:rFonts w:ascii="Calibri" w:eastAsia="Calibri" w:hAnsi="Calibri" w:cs="Calibri"/>
                <w:sz w:val="22"/>
                <w:szCs w:val="22"/>
              </w:rPr>
            </w:pPr>
            <w:r>
              <w:rPr>
                <w:rFonts w:ascii="Calibri" w:eastAsia="Calibri" w:hAnsi="Calibri" w:cs="Calibri"/>
                <w:sz w:val="22"/>
                <w:szCs w:val="22"/>
              </w:rPr>
              <w:t>Mayo de 2017</w:t>
            </w:r>
          </w:p>
        </w:tc>
      </w:tr>
      <w:tr w:rsidR="00DE2D48" w14:paraId="0E415E43" w14:textId="77777777">
        <w:trPr>
          <w:trHeight w:val="465"/>
        </w:trPr>
        <w:tc>
          <w:tcPr>
            <w:tcW w:w="1413" w:type="dxa"/>
            <w:vMerge/>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tcPr>
          <w:p w14:paraId="6B9E834C" w14:textId="77777777" w:rsidR="00DE2D48" w:rsidRDefault="00DE2D48">
            <w:pPr>
              <w:widowControl w:val="0"/>
              <w:pBdr>
                <w:top w:val="nil"/>
                <w:left w:val="nil"/>
                <w:bottom w:val="nil"/>
                <w:right w:val="nil"/>
                <w:between w:val="nil"/>
              </w:pBdr>
              <w:spacing w:line="276" w:lineRule="auto"/>
              <w:rPr>
                <w:rFonts w:ascii="Calibri" w:eastAsia="Calibri" w:hAnsi="Calibri" w:cs="Calibri"/>
                <w:sz w:val="22"/>
                <w:szCs w:val="22"/>
              </w:rPr>
            </w:pPr>
          </w:p>
        </w:tc>
        <w:tc>
          <w:tcPr>
            <w:tcW w:w="2910"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tcPr>
          <w:p w14:paraId="3B1FDB0B" w14:textId="77777777" w:rsidR="00DE2D48" w:rsidRDefault="004D5759">
            <w:pPr>
              <w:rPr>
                <w:rFonts w:ascii="Calibri" w:eastAsia="Calibri" w:hAnsi="Calibri" w:cs="Calibri"/>
                <w:sz w:val="22"/>
                <w:szCs w:val="22"/>
              </w:rPr>
            </w:pPr>
            <w:r>
              <w:rPr>
                <w:rFonts w:ascii="Calibri" w:eastAsia="Calibri" w:hAnsi="Calibri" w:cs="Calibri"/>
                <w:sz w:val="22"/>
                <w:szCs w:val="22"/>
              </w:rPr>
              <w:t>Juan David Ramírez Londoño</w:t>
            </w:r>
          </w:p>
        </w:tc>
        <w:tc>
          <w:tcPr>
            <w:tcW w:w="2126"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tcPr>
          <w:p w14:paraId="50230625" w14:textId="77777777" w:rsidR="00DE2D48" w:rsidRDefault="004D5759">
            <w:pPr>
              <w:rPr>
                <w:rFonts w:ascii="Calibri" w:eastAsia="Calibri" w:hAnsi="Calibri" w:cs="Calibri"/>
                <w:sz w:val="22"/>
                <w:szCs w:val="22"/>
              </w:rPr>
            </w:pPr>
            <w:r>
              <w:rPr>
                <w:rFonts w:ascii="Calibri" w:eastAsia="Calibri" w:hAnsi="Calibri" w:cs="Calibri"/>
                <w:sz w:val="22"/>
                <w:szCs w:val="22"/>
              </w:rPr>
              <w:t>Instructor</w:t>
            </w:r>
          </w:p>
        </w:tc>
        <w:tc>
          <w:tcPr>
            <w:tcW w:w="1701"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tcPr>
          <w:p w14:paraId="6AAF886A" w14:textId="77777777" w:rsidR="00DE2D48" w:rsidRDefault="004D5759">
            <w:pPr>
              <w:jc w:val="center"/>
              <w:rPr>
                <w:rFonts w:ascii="Calibri" w:eastAsia="Calibri" w:hAnsi="Calibri" w:cs="Calibri"/>
                <w:sz w:val="22"/>
                <w:szCs w:val="22"/>
              </w:rPr>
            </w:pPr>
            <w:r>
              <w:rPr>
                <w:rFonts w:ascii="Calibri" w:eastAsia="Calibri" w:hAnsi="Calibri" w:cs="Calibri"/>
                <w:sz w:val="22"/>
                <w:szCs w:val="22"/>
              </w:rPr>
              <w:t>ADSI</w:t>
            </w:r>
          </w:p>
        </w:tc>
        <w:tc>
          <w:tcPr>
            <w:tcW w:w="1569" w:type="dxa"/>
            <w:vMerge/>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tcPr>
          <w:p w14:paraId="6B113594" w14:textId="77777777" w:rsidR="00DE2D48" w:rsidRDefault="00DE2D48">
            <w:pPr>
              <w:widowControl w:val="0"/>
              <w:pBdr>
                <w:top w:val="nil"/>
                <w:left w:val="nil"/>
                <w:bottom w:val="nil"/>
                <w:right w:val="nil"/>
                <w:between w:val="nil"/>
              </w:pBdr>
              <w:spacing w:line="276" w:lineRule="auto"/>
              <w:rPr>
                <w:rFonts w:ascii="Calibri" w:eastAsia="Calibri" w:hAnsi="Calibri" w:cs="Calibri"/>
                <w:sz w:val="22"/>
                <w:szCs w:val="22"/>
              </w:rPr>
            </w:pPr>
          </w:p>
        </w:tc>
      </w:tr>
      <w:tr w:rsidR="00DE2D48" w14:paraId="50C35C3E" w14:textId="77777777">
        <w:trPr>
          <w:trHeight w:val="540"/>
        </w:trPr>
        <w:tc>
          <w:tcPr>
            <w:tcW w:w="1413" w:type="dxa"/>
            <w:vMerge/>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tcPr>
          <w:p w14:paraId="7CC9EE9A" w14:textId="77777777" w:rsidR="00DE2D48" w:rsidRDefault="00DE2D48">
            <w:pPr>
              <w:widowControl w:val="0"/>
              <w:pBdr>
                <w:top w:val="nil"/>
                <w:left w:val="nil"/>
                <w:bottom w:val="nil"/>
                <w:right w:val="nil"/>
                <w:between w:val="nil"/>
              </w:pBdr>
              <w:spacing w:line="276" w:lineRule="auto"/>
              <w:rPr>
                <w:rFonts w:ascii="Calibri" w:eastAsia="Calibri" w:hAnsi="Calibri" w:cs="Calibri"/>
                <w:sz w:val="22"/>
                <w:szCs w:val="22"/>
              </w:rPr>
            </w:pPr>
          </w:p>
        </w:tc>
        <w:tc>
          <w:tcPr>
            <w:tcW w:w="2910"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tcPr>
          <w:p w14:paraId="69D387F9" w14:textId="77777777" w:rsidR="00DE2D48" w:rsidRDefault="004D5759">
            <w:pPr>
              <w:rPr>
                <w:rFonts w:ascii="Calibri" w:eastAsia="Calibri" w:hAnsi="Calibri" w:cs="Calibri"/>
                <w:sz w:val="22"/>
                <w:szCs w:val="22"/>
              </w:rPr>
            </w:pPr>
            <w:r>
              <w:rPr>
                <w:rFonts w:ascii="Calibri" w:eastAsia="Calibri" w:hAnsi="Calibri" w:cs="Calibri"/>
                <w:sz w:val="22"/>
                <w:szCs w:val="22"/>
              </w:rPr>
              <w:t>Liliana María Galeano Zea</w:t>
            </w:r>
          </w:p>
        </w:tc>
        <w:tc>
          <w:tcPr>
            <w:tcW w:w="2126"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tcPr>
          <w:p w14:paraId="73144960" w14:textId="77777777" w:rsidR="00DE2D48" w:rsidRDefault="004D5759">
            <w:pPr>
              <w:rPr>
                <w:rFonts w:ascii="Calibri" w:eastAsia="Calibri" w:hAnsi="Calibri" w:cs="Calibri"/>
                <w:sz w:val="22"/>
                <w:szCs w:val="22"/>
              </w:rPr>
            </w:pPr>
            <w:r>
              <w:rPr>
                <w:rFonts w:ascii="Calibri" w:eastAsia="Calibri" w:hAnsi="Calibri" w:cs="Calibri"/>
                <w:sz w:val="22"/>
                <w:szCs w:val="22"/>
              </w:rPr>
              <w:t xml:space="preserve">Instructora </w:t>
            </w:r>
          </w:p>
        </w:tc>
        <w:tc>
          <w:tcPr>
            <w:tcW w:w="1701"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tcPr>
          <w:p w14:paraId="6C4FD39F" w14:textId="77777777" w:rsidR="00DE2D48" w:rsidRDefault="004D5759">
            <w:pPr>
              <w:jc w:val="center"/>
              <w:rPr>
                <w:rFonts w:ascii="Calibri" w:eastAsia="Calibri" w:hAnsi="Calibri" w:cs="Calibri"/>
                <w:sz w:val="22"/>
                <w:szCs w:val="22"/>
              </w:rPr>
            </w:pPr>
            <w:r>
              <w:rPr>
                <w:rFonts w:ascii="Calibri" w:eastAsia="Calibri" w:hAnsi="Calibri" w:cs="Calibri"/>
                <w:sz w:val="22"/>
                <w:szCs w:val="22"/>
              </w:rPr>
              <w:t>ADSI</w:t>
            </w:r>
          </w:p>
        </w:tc>
        <w:tc>
          <w:tcPr>
            <w:tcW w:w="1569" w:type="dxa"/>
            <w:vMerge/>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tcPr>
          <w:p w14:paraId="4D765C65" w14:textId="77777777" w:rsidR="00DE2D48" w:rsidRDefault="00DE2D48">
            <w:pPr>
              <w:widowControl w:val="0"/>
              <w:pBdr>
                <w:top w:val="nil"/>
                <w:left w:val="nil"/>
                <w:bottom w:val="nil"/>
                <w:right w:val="nil"/>
                <w:between w:val="nil"/>
              </w:pBdr>
              <w:spacing w:line="276" w:lineRule="auto"/>
              <w:rPr>
                <w:rFonts w:ascii="Calibri" w:eastAsia="Calibri" w:hAnsi="Calibri" w:cs="Calibri"/>
                <w:sz w:val="22"/>
                <w:szCs w:val="22"/>
              </w:rPr>
            </w:pPr>
          </w:p>
        </w:tc>
      </w:tr>
      <w:tr w:rsidR="00DE2D48" w14:paraId="2C7FF466" w14:textId="77777777">
        <w:trPr>
          <w:trHeight w:val="615"/>
        </w:trPr>
        <w:tc>
          <w:tcPr>
            <w:tcW w:w="1413"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tcPr>
          <w:p w14:paraId="71B69049" w14:textId="77777777" w:rsidR="00DE2D48" w:rsidRDefault="004D5759">
            <w:pPr>
              <w:rPr>
                <w:rFonts w:ascii="Calibri" w:eastAsia="Calibri" w:hAnsi="Calibri" w:cs="Calibri"/>
                <w:b/>
                <w:sz w:val="22"/>
                <w:szCs w:val="22"/>
              </w:rPr>
            </w:pPr>
            <w:r>
              <w:rPr>
                <w:rFonts w:ascii="Calibri" w:eastAsia="Calibri" w:hAnsi="Calibri" w:cs="Calibri"/>
                <w:b/>
                <w:sz w:val="22"/>
                <w:szCs w:val="22"/>
              </w:rPr>
              <w:t>Aprobación</w:t>
            </w:r>
          </w:p>
        </w:tc>
        <w:tc>
          <w:tcPr>
            <w:tcW w:w="2910"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tcPr>
          <w:p w14:paraId="03CA3197" w14:textId="77777777" w:rsidR="00DE2D48" w:rsidRDefault="004D5759">
            <w:pPr>
              <w:tabs>
                <w:tab w:val="left" w:pos="426"/>
              </w:tabs>
              <w:rPr>
                <w:rFonts w:ascii="Calibri" w:eastAsia="Calibri" w:hAnsi="Calibri" w:cs="Calibri"/>
                <w:sz w:val="22"/>
                <w:szCs w:val="22"/>
              </w:rPr>
            </w:pPr>
            <w:r>
              <w:rPr>
                <w:rFonts w:ascii="Calibri" w:eastAsia="Calibri" w:hAnsi="Calibri" w:cs="Calibri"/>
                <w:sz w:val="22"/>
                <w:szCs w:val="22"/>
              </w:rPr>
              <w:t xml:space="preserve">Claudia Marcela Porras Ortiz </w:t>
            </w:r>
          </w:p>
        </w:tc>
        <w:tc>
          <w:tcPr>
            <w:tcW w:w="2126"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tcPr>
          <w:p w14:paraId="7EDD2513" w14:textId="77777777" w:rsidR="00DE2D48" w:rsidRDefault="004D5759">
            <w:pPr>
              <w:tabs>
                <w:tab w:val="left" w:pos="426"/>
              </w:tabs>
              <w:rPr>
                <w:rFonts w:ascii="Calibri" w:eastAsia="Calibri" w:hAnsi="Calibri" w:cs="Calibri"/>
                <w:sz w:val="22"/>
                <w:szCs w:val="22"/>
              </w:rPr>
            </w:pPr>
            <w:r>
              <w:rPr>
                <w:rFonts w:ascii="Calibri" w:eastAsia="Calibri" w:hAnsi="Calibri" w:cs="Calibri"/>
                <w:sz w:val="22"/>
                <w:szCs w:val="22"/>
              </w:rPr>
              <w:t>Coordinadora Académica</w:t>
            </w:r>
          </w:p>
        </w:tc>
        <w:tc>
          <w:tcPr>
            <w:tcW w:w="1701"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tcPr>
          <w:p w14:paraId="04E44517" w14:textId="77777777" w:rsidR="00DE2D48" w:rsidRDefault="004D5759">
            <w:pPr>
              <w:tabs>
                <w:tab w:val="left" w:pos="426"/>
              </w:tabs>
              <w:jc w:val="center"/>
              <w:rPr>
                <w:rFonts w:ascii="Calibri" w:eastAsia="Calibri" w:hAnsi="Calibri" w:cs="Calibri"/>
                <w:sz w:val="22"/>
                <w:szCs w:val="22"/>
              </w:rPr>
            </w:pPr>
            <w:r>
              <w:rPr>
                <w:rFonts w:ascii="Calibri" w:eastAsia="Calibri" w:hAnsi="Calibri" w:cs="Calibri"/>
                <w:sz w:val="22"/>
                <w:szCs w:val="22"/>
              </w:rPr>
              <w:t>Teleinformática</w:t>
            </w:r>
          </w:p>
        </w:tc>
        <w:tc>
          <w:tcPr>
            <w:tcW w:w="1569"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tcPr>
          <w:p w14:paraId="443B2825" w14:textId="77777777" w:rsidR="00DE2D48" w:rsidRDefault="004D5759">
            <w:pPr>
              <w:jc w:val="center"/>
              <w:rPr>
                <w:rFonts w:ascii="Calibri" w:eastAsia="Calibri" w:hAnsi="Calibri" w:cs="Calibri"/>
                <w:sz w:val="22"/>
                <w:szCs w:val="22"/>
              </w:rPr>
            </w:pPr>
            <w:r>
              <w:rPr>
                <w:rFonts w:ascii="Calibri" w:eastAsia="Calibri" w:hAnsi="Calibri" w:cs="Calibri"/>
                <w:sz w:val="22"/>
                <w:szCs w:val="22"/>
              </w:rPr>
              <w:t>Mayo de 2017</w:t>
            </w:r>
          </w:p>
        </w:tc>
      </w:tr>
    </w:tbl>
    <w:p w14:paraId="154D4E05" w14:textId="364DAC01" w:rsidR="00DE2D48" w:rsidRPr="00D61E59" w:rsidRDefault="004D5759" w:rsidP="00D61E59">
      <w:pPr>
        <w:pBdr>
          <w:top w:val="nil"/>
          <w:left w:val="nil"/>
          <w:bottom w:val="nil"/>
          <w:right w:val="nil"/>
          <w:between w:val="nil"/>
        </w:pBdr>
        <w:spacing w:before="240" w:after="60"/>
        <w:jc w:val="center"/>
        <w:rPr>
          <w:rFonts w:ascii="Calibri" w:eastAsia="Calibri" w:hAnsi="Calibri" w:cs="Calibri"/>
          <w:b/>
          <w:color w:val="00A900"/>
          <w:sz w:val="22"/>
          <w:szCs w:val="22"/>
        </w:rPr>
      </w:pPr>
      <w:r>
        <w:rPr>
          <w:rFonts w:ascii="Calibri" w:eastAsia="Calibri" w:hAnsi="Calibri" w:cs="Calibri"/>
          <w:b/>
          <w:color w:val="00A900"/>
          <w:sz w:val="22"/>
          <w:szCs w:val="22"/>
        </w:rPr>
        <w:t>CONTROL DE CAMBIOS</w:t>
      </w:r>
    </w:p>
    <w:tbl>
      <w:tblPr>
        <w:tblStyle w:val="affff5"/>
        <w:tblpPr w:leftFromText="180" w:rightFromText="180" w:topFromText="180" w:bottomFromText="180" w:vertAnchor="text" w:tblpX="-35"/>
        <w:tblW w:w="9569"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026"/>
        <w:gridCol w:w="2335"/>
        <w:gridCol w:w="1816"/>
        <w:gridCol w:w="2392"/>
      </w:tblGrid>
      <w:tr w:rsidR="00DE2D48" w14:paraId="017BE7F5" w14:textId="77777777">
        <w:tc>
          <w:tcPr>
            <w:tcW w:w="3026"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tcPr>
          <w:p w14:paraId="51B6E145" w14:textId="77777777" w:rsidR="00DE2D48" w:rsidRDefault="004D5759">
            <w:pPr>
              <w:tabs>
                <w:tab w:val="left" w:pos="426"/>
              </w:tabs>
              <w:jc w:val="center"/>
              <w:rPr>
                <w:rFonts w:ascii="Calibri" w:eastAsia="Calibri" w:hAnsi="Calibri" w:cs="Calibri"/>
                <w:b/>
                <w:sz w:val="22"/>
                <w:szCs w:val="22"/>
              </w:rPr>
            </w:pPr>
            <w:r>
              <w:rPr>
                <w:rFonts w:ascii="Calibri" w:eastAsia="Calibri" w:hAnsi="Calibri" w:cs="Calibri"/>
                <w:b/>
                <w:sz w:val="22"/>
                <w:szCs w:val="22"/>
              </w:rPr>
              <w:lastRenderedPageBreak/>
              <w:t xml:space="preserve">Descripción del cambio </w:t>
            </w:r>
          </w:p>
        </w:tc>
        <w:tc>
          <w:tcPr>
            <w:tcW w:w="2335"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tcPr>
          <w:p w14:paraId="6FECEA88" w14:textId="77777777" w:rsidR="00DE2D48" w:rsidRDefault="004D5759">
            <w:pPr>
              <w:ind w:left="-35" w:right="-70"/>
              <w:jc w:val="center"/>
              <w:rPr>
                <w:rFonts w:ascii="Calibri" w:eastAsia="Calibri" w:hAnsi="Calibri" w:cs="Calibri"/>
                <w:b/>
                <w:sz w:val="22"/>
                <w:szCs w:val="22"/>
              </w:rPr>
            </w:pPr>
            <w:r>
              <w:rPr>
                <w:rFonts w:ascii="Calibri" w:eastAsia="Calibri" w:hAnsi="Calibri" w:cs="Calibri"/>
                <w:b/>
                <w:sz w:val="22"/>
                <w:szCs w:val="22"/>
              </w:rPr>
              <w:t xml:space="preserve">Razón del cambio  </w:t>
            </w:r>
          </w:p>
        </w:tc>
        <w:tc>
          <w:tcPr>
            <w:tcW w:w="1816"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tcPr>
          <w:p w14:paraId="6EEE54C5" w14:textId="77777777" w:rsidR="00DE2D48" w:rsidRDefault="004D5759">
            <w:pPr>
              <w:tabs>
                <w:tab w:val="left" w:pos="426"/>
              </w:tabs>
              <w:jc w:val="center"/>
              <w:rPr>
                <w:rFonts w:ascii="Calibri" w:eastAsia="Calibri" w:hAnsi="Calibri" w:cs="Calibri"/>
                <w:b/>
                <w:sz w:val="22"/>
                <w:szCs w:val="22"/>
              </w:rPr>
            </w:pPr>
            <w:r>
              <w:rPr>
                <w:rFonts w:ascii="Calibri" w:eastAsia="Calibri" w:hAnsi="Calibri" w:cs="Calibri"/>
                <w:b/>
                <w:sz w:val="22"/>
                <w:szCs w:val="22"/>
              </w:rPr>
              <w:t>Fecha</w:t>
            </w:r>
          </w:p>
        </w:tc>
        <w:tc>
          <w:tcPr>
            <w:tcW w:w="2392"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tcPr>
          <w:p w14:paraId="48370306" w14:textId="77777777" w:rsidR="00DE2D48" w:rsidRDefault="004D5759">
            <w:pPr>
              <w:tabs>
                <w:tab w:val="left" w:pos="426"/>
              </w:tabs>
              <w:jc w:val="center"/>
              <w:rPr>
                <w:rFonts w:ascii="Calibri" w:eastAsia="Calibri" w:hAnsi="Calibri" w:cs="Calibri"/>
                <w:b/>
                <w:sz w:val="22"/>
                <w:szCs w:val="22"/>
              </w:rPr>
            </w:pPr>
            <w:r>
              <w:rPr>
                <w:rFonts w:ascii="Calibri" w:eastAsia="Calibri" w:hAnsi="Calibri" w:cs="Calibri"/>
                <w:b/>
                <w:sz w:val="22"/>
                <w:szCs w:val="22"/>
              </w:rPr>
              <w:t>Responsable (cargo)</w:t>
            </w:r>
          </w:p>
        </w:tc>
      </w:tr>
      <w:tr w:rsidR="00DE2D48" w14:paraId="7B94FF79" w14:textId="77777777">
        <w:trPr>
          <w:trHeight w:val="1326"/>
        </w:trPr>
        <w:tc>
          <w:tcPr>
            <w:tcW w:w="3026"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tcPr>
          <w:p w14:paraId="097E4F44" w14:textId="77777777" w:rsidR="00DE2D48" w:rsidRDefault="004D5759">
            <w:pPr>
              <w:keepNext/>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 xml:space="preserve">Actualización en explicativo de la ficha.  </w:t>
            </w:r>
          </w:p>
          <w:p w14:paraId="4DB38C17" w14:textId="77777777" w:rsidR="00DE2D48" w:rsidRDefault="00DE2D48">
            <w:pPr>
              <w:keepNext/>
              <w:pBdr>
                <w:top w:val="nil"/>
                <w:left w:val="nil"/>
                <w:bottom w:val="nil"/>
                <w:right w:val="nil"/>
                <w:between w:val="nil"/>
              </w:pBdr>
              <w:jc w:val="both"/>
              <w:rPr>
                <w:rFonts w:ascii="Calibri" w:eastAsia="Calibri" w:hAnsi="Calibri" w:cs="Calibri"/>
                <w:color w:val="000000"/>
                <w:sz w:val="22"/>
                <w:szCs w:val="22"/>
              </w:rPr>
            </w:pPr>
          </w:p>
          <w:p w14:paraId="7C123005" w14:textId="77777777" w:rsidR="00DE2D48" w:rsidRDefault="004D5759">
            <w:pPr>
              <w:keepNext/>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Inclusión de procesos y subprocesos como referente para los proyectos.</w:t>
            </w:r>
          </w:p>
        </w:tc>
        <w:tc>
          <w:tcPr>
            <w:tcW w:w="2335"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tcPr>
          <w:p w14:paraId="60C93A48" w14:textId="77777777" w:rsidR="00DE2D48" w:rsidRDefault="004D5759">
            <w:pPr>
              <w:keepNext/>
              <w:pBdr>
                <w:top w:val="nil"/>
                <w:left w:val="nil"/>
                <w:bottom w:val="nil"/>
                <w:right w:val="nil"/>
                <w:between w:val="nil"/>
              </w:pBdr>
              <w:ind w:right="-70"/>
              <w:rPr>
                <w:rFonts w:ascii="Calibri" w:eastAsia="Calibri" w:hAnsi="Calibri" w:cs="Calibri"/>
                <w:color w:val="000000"/>
                <w:sz w:val="22"/>
                <w:szCs w:val="22"/>
              </w:rPr>
            </w:pPr>
            <w:r>
              <w:rPr>
                <w:rFonts w:ascii="Calibri" w:eastAsia="Calibri" w:hAnsi="Calibri" w:cs="Calibri"/>
                <w:color w:val="000000"/>
                <w:sz w:val="22"/>
                <w:szCs w:val="22"/>
              </w:rPr>
              <w:t>Mejorar comprensión por parte del aprendiz en el diligenciamiento de la ficha de proyecto.</w:t>
            </w:r>
          </w:p>
        </w:tc>
        <w:tc>
          <w:tcPr>
            <w:tcW w:w="1816"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tcPr>
          <w:p w14:paraId="22CDCFC6" w14:textId="77777777" w:rsidR="00DE2D48" w:rsidRDefault="004D5759">
            <w:pPr>
              <w:keepNext/>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color w:val="000000"/>
                <w:sz w:val="22"/>
                <w:szCs w:val="22"/>
              </w:rPr>
              <w:t>18 de julio de 2023</w:t>
            </w:r>
          </w:p>
        </w:tc>
        <w:tc>
          <w:tcPr>
            <w:tcW w:w="2392"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tcPr>
          <w:p w14:paraId="4CA89CD2" w14:textId="77777777" w:rsidR="00DE2D48" w:rsidRDefault="004D5759">
            <w:pPr>
              <w:rPr>
                <w:rFonts w:ascii="Calibri" w:eastAsia="Calibri" w:hAnsi="Calibri" w:cs="Calibri"/>
                <w:sz w:val="22"/>
                <w:szCs w:val="22"/>
              </w:rPr>
            </w:pPr>
            <w:r>
              <w:rPr>
                <w:rFonts w:ascii="Calibri" w:eastAsia="Calibri" w:hAnsi="Calibri" w:cs="Calibri"/>
                <w:sz w:val="22"/>
                <w:szCs w:val="22"/>
              </w:rPr>
              <w:t>Doris Monsalve (Instructora)</w:t>
            </w:r>
          </w:p>
        </w:tc>
      </w:tr>
      <w:tr w:rsidR="00DE2D48" w14:paraId="181F437B" w14:textId="77777777">
        <w:tc>
          <w:tcPr>
            <w:tcW w:w="3026"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tcPr>
          <w:p w14:paraId="1E19C756" w14:textId="77777777" w:rsidR="00DE2D48" w:rsidRDefault="004D5759">
            <w:pPr>
              <w:keepNext/>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Actualización logo SENA.</w:t>
            </w:r>
          </w:p>
          <w:p w14:paraId="5E00E3D0" w14:textId="77777777" w:rsidR="00DE2D48" w:rsidRDefault="00DE2D48">
            <w:pPr>
              <w:jc w:val="both"/>
              <w:rPr>
                <w:rFonts w:ascii="Calibri" w:eastAsia="Calibri" w:hAnsi="Calibri" w:cs="Calibri"/>
                <w:sz w:val="22"/>
                <w:szCs w:val="22"/>
              </w:rPr>
            </w:pPr>
          </w:p>
          <w:p w14:paraId="63309DE5" w14:textId="77777777" w:rsidR="00DE2D48" w:rsidRDefault="004D5759">
            <w:pPr>
              <w:jc w:val="both"/>
              <w:rPr>
                <w:rFonts w:ascii="Calibri" w:eastAsia="Calibri" w:hAnsi="Calibri" w:cs="Calibri"/>
                <w:sz w:val="22"/>
                <w:szCs w:val="22"/>
              </w:rPr>
            </w:pPr>
            <w:r>
              <w:rPr>
                <w:rFonts w:ascii="Calibri" w:eastAsia="Calibri" w:hAnsi="Calibri" w:cs="Calibri"/>
                <w:sz w:val="22"/>
                <w:szCs w:val="22"/>
              </w:rPr>
              <w:t>Ajuste de evidencias en el Sprint 02 y 06</w:t>
            </w:r>
          </w:p>
          <w:p w14:paraId="5B263348" w14:textId="77777777" w:rsidR="00DE2D48" w:rsidRDefault="00DE2D48">
            <w:pPr>
              <w:rPr>
                <w:rFonts w:ascii="Calibri" w:eastAsia="Calibri" w:hAnsi="Calibri" w:cs="Calibri"/>
                <w:sz w:val="22"/>
                <w:szCs w:val="22"/>
              </w:rPr>
            </w:pPr>
          </w:p>
          <w:p w14:paraId="638A29DF" w14:textId="77777777" w:rsidR="00DE2D48" w:rsidRDefault="004D5759">
            <w:pPr>
              <w:jc w:val="both"/>
              <w:rPr>
                <w:rFonts w:ascii="Calibri" w:eastAsia="Calibri" w:hAnsi="Calibri" w:cs="Calibri"/>
                <w:sz w:val="22"/>
                <w:szCs w:val="22"/>
              </w:rPr>
            </w:pPr>
            <w:r>
              <w:rPr>
                <w:rFonts w:ascii="Calibri" w:eastAsia="Calibri" w:hAnsi="Calibri" w:cs="Calibri"/>
                <w:sz w:val="22"/>
                <w:szCs w:val="22"/>
              </w:rPr>
              <w:t>Ajuste formato (color en algunos subtítulos, para que los aprendices no pasen por alto diligenciar información de la ficha).</w:t>
            </w:r>
          </w:p>
          <w:p w14:paraId="46752C40" w14:textId="77777777" w:rsidR="00DE2D48" w:rsidRDefault="00DE2D48">
            <w:pPr>
              <w:rPr>
                <w:rFonts w:ascii="Calibri" w:eastAsia="Calibri" w:hAnsi="Calibri" w:cs="Calibri"/>
                <w:sz w:val="22"/>
                <w:szCs w:val="22"/>
              </w:rPr>
            </w:pPr>
          </w:p>
        </w:tc>
        <w:tc>
          <w:tcPr>
            <w:tcW w:w="2335"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tcPr>
          <w:p w14:paraId="182F5DBB" w14:textId="77777777" w:rsidR="00DE2D48" w:rsidRDefault="004D5759">
            <w:pPr>
              <w:keepNext/>
              <w:pBdr>
                <w:top w:val="nil"/>
                <w:left w:val="nil"/>
                <w:bottom w:val="nil"/>
                <w:right w:val="nil"/>
                <w:between w:val="nil"/>
              </w:pBdr>
              <w:ind w:right="-70"/>
              <w:rPr>
                <w:rFonts w:ascii="Calibri" w:eastAsia="Calibri" w:hAnsi="Calibri" w:cs="Calibri"/>
                <w:color w:val="000000"/>
                <w:sz w:val="22"/>
                <w:szCs w:val="22"/>
              </w:rPr>
            </w:pPr>
            <w:r>
              <w:rPr>
                <w:rFonts w:ascii="Calibri" w:eastAsia="Calibri" w:hAnsi="Calibri" w:cs="Calibri"/>
                <w:color w:val="000000"/>
                <w:sz w:val="22"/>
                <w:szCs w:val="22"/>
              </w:rPr>
              <w:t>Conservar estructura documentos SENA (logo)</w:t>
            </w:r>
          </w:p>
          <w:p w14:paraId="6C2B9789" w14:textId="77777777" w:rsidR="00DE2D48" w:rsidRDefault="00DE2D48">
            <w:pPr>
              <w:rPr>
                <w:rFonts w:ascii="Calibri" w:eastAsia="Calibri" w:hAnsi="Calibri" w:cs="Calibri"/>
                <w:sz w:val="22"/>
                <w:szCs w:val="22"/>
              </w:rPr>
            </w:pPr>
          </w:p>
          <w:p w14:paraId="5F616358" w14:textId="77777777" w:rsidR="00DE2D48" w:rsidRDefault="004D5759">
            <w:pPr>
              <w:rPr>
                <w:rFonts w:ascii="Calibri" w:eastAsia="Calibri" w:hAnsi="Calibri" w:cs="Calibri"/>
                <w:sz w:val="22"/>
                <w:szCs w:val="22"/>
              </w:rPr>
            </w:pPr>
            <w:r>
              <w:rPr>
                <w:rFonts w:ascii="Calibri" w:eastAsia="Calibri" w:hAnsi="Calibri" w:cs="Calibri"/>
                <w:sz w:val="22"/>
                <w:szCs w:val="22"/>
              </w:rPr>
              <w:t>Ajuste de evidencias para el Programa Análisis y Desarrollo de Software - ADSO</w:t>
            </w:r>
          </w:p>
        </w:tc>
        <w:tc>
          <w:tcPr>
            <w:tcW w:w="1816"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tcPr>
          <w:p w14:paraId="362D1B7C" w14:textId="77777777" w:rsidR="00DE2D48" w:rsidRDefault="004D5759">
            <w:pPr>
              <w:keepNext/>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color w:val="000000"/>
                <w:sz w:val="22"/>
                <w:szCs w:val="22"/>
              </w:rPr>
              <w:t>3 de febrero de 2023</w:t>
            </w:r>
          </w:p>
        </w:tc>
        <w:tc>
          <w:tcPr>
            <w:tcW w:w="2392"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tcPr>
          <w:p w14:paraId="7B8428D4" w14:textId="77777777" w:rsidR="00DE2D48" w:rsidRDefault="004D5759">
            <w:pPr>
              <w:rPr>
                <w:rFonts w:ascii="Calibri" w:eastAsia="Calibri" w:hAnsi="Calibri" w:cs="Calibri"/>
                <w:sz w:val="22"/>
                <w:szCs w:val="22"/>
              </w:rPr>
            </w:pPr>
            <w:r>
              <w:rPr>
                <w:rFonts w:ascii="Calibri" w:eastAsia="Calibri" w:hAnsi="Calibri" w:cs="Calibri"/>
                <w:sz w:val="22"/>
                <w:szCs w:val="22"/>
              </w:rPr>
              <w:t>Liliana Galeano (Instructora)</w:t>
            </w:r>
          </w:p>
        </w:tc>
      </w:tr>
      <w:tr w:rsidR="00DE2D48" w14:paraId="2940E7AE" w14:textId="77777777">
        <w:tc>
          <w:tcPr>
            <w:tcW w:w="3026"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14:paraId="026C7FE8" w14:textId="77777777" w:rsidR="00DE2D48" w:rsidRDefault="004D5759">
            <w:pPr>
              <w:keepNext/>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Ajuste del formato de ficha de proyecto.</w:t>
            </w:r>
          </w:p>
        </w:tc>
        <w:tc>
          <w:tcPr>
            <w:tcW w:w="2335"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14:paraId="17739FEE" w14:textId="77777777" w:rsidR="00DE2D48" w:rsidRDefault="004D5759">
            <w:pPr>
              <w:keepNext/>
              <w:pBdr>
                <w:top w:val="nil"/>
                <w:left w:val="nil"/>
                <w:bottom w:val="nil"/>
                <w:right w:val="nil"/>
                <w:between w:val="nil"/>
              </w:pBdr>
              <w:ind w:right="-70"/>
              <w:rPr>
                <w:rFonts w:ascii="Calibri" w:eastAsia="Calibri" w:hAnsi="Calibri" w:cs="Calibri"/>
                <w:color w:val="000000"/>
                <w:sz w:val="22"/>
                <w:szCs w:val="22"/>
              </w:rPr>
            </w:pPr>
            <w:r>
              <w:rPr>
                <w:rFonts w:ascii="Calibri" w:eastAsia="Calibri" w:hAnsi="Calibri" w:cs="Calibri"/>
                <w:color w:val="000000"/>
                <w:sz w:val="22"/>
                <w:szCs w:val="22"/>
              </w:rPr>
              <w:t>Ajuste de actividades para el Programa Análisis y Desarrollo de Software - ADSO</w:t>
            </w:r>
          </w:p>
        </w:tc>
        <w:tc>
          <w:tcPr>
            <w:tcW w:w="1816"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14:paraId="49CB2D3A" w14:textId="77777777" w:rsidR="00DE2D48" w:rsidRDefault="004D5759">
            <w:pPr>
              <w:keepNext/>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color w:val="000000"/>
                <w:sz w:val="22"/>
                <w:szCs w:val="22"/>
              </w:rPr>
              <w:t>30 de enero de 2022</w:t>
            </w:r>
          </w:p>
        </w:tc>
        <w:tc>
          <w:tcPr>
            <w:tcW w:w="2392"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tcPr>
          <w:p w14:paraId="1292EAA8" w14:textId="77777777" w:rsidR="00DE2D48" w:rsidRDefault="004D5759">
            <w:pPr>
              <w:rPr>
                <w:rFonts w:ascii="Calibri" w:eastAsia="Calibri" w:hAnsi="Calibri" w:cs="Calibri"/>
                <w:sz w:val="22"/>
                <w:szCs w:val="22"/>
              </w:rPr>
            </w:pPr>
            <w:r>
              <w:rPr>
                <w:rFonts w:ascii="Calibri" w:eastAsia="Calibri" w:hAnsi="Calibri" w:cs="Calibri"/>
                <w:sz w:val="22"/>
                <w:szCs w:val="22"/>
              </w:rPr>
              <w:t>Doris Elena Monsalve Sossa</w:t>
            </w:r>
          </w:p>
        </w:tc>
      </w:tr>
      <w:tr w:rsidR="00DE2D48" w14:paraId="4E2ADC03" w14:textId="77777777">
        <w:tc>
          <w:tcPr>
            <w:tcW w:w="3026"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tcPr>
          <w:p w14:paraId="3A04BDFA" w14:textId="77777777" w:rsidR="00DE2D48" w:rsidRDefault="004D5759">
            <w:pPr>
              <w:keepNext/>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Ajuste del formato de ficha de proyecto.</w:t>
            </w:r>
          </w:p>
        </w:tc>
        <w:tc>
          <w:tcPr>
            <w:tcW w:w="2335"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tcPr>
          <w:p w14:paraId="62F8E966" w14:textId="77777777" w:rsidR="00DE2D48" w:rsidRDefault="004D5759">
            <w:pPr>
              <w:keepNext/>
              <w:pBdr>
                <w:top w:val="nil"/>
                <w:left w:val="nil"/>
                <w:bottom w:val="nil"/>
                <w:right w:val="nil"/>
                <w:between w:val="nil"/>
              </w:pBdr>
              <w:ind w:right="-70"/>
              <w:rPr>
                <w:rFonts w:ascii="Calibri" w:eastAsia="Calibri" w:hAnsi="Calibri" w:cs="Calibri"/>
                <w:color w:val="000000"/>
                <w:sz w:val="22"/>
                <w:szCs w:val="22"/>
              </w:rPr>
            </w:pPr>
            <w:r>
              <w:rPr>
                <w:rFonts w:ascii="Calibri" w:eastAsia="Calibri" w:hAnsi="Calibri" w:cs="Calibri"/>
                <w:color w:val="000000"/>
                <w:sz w:val="22"/>
                <w:szCs w:val="22"/>
              </w:rPr>
              <w:t>Reestructuración al formato en estructura didáctica y metodológica</w:t>
            </w:r>
          </w:p>
        </w:tc>
        <w:tc>
          <w:tcPr>
            <w:tcW w:w="1816"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tcPr>
          <w:p w14:paraId="021ED622" w14:textId="77777777" w:rsidR="00DE2D48" w:rsidRDefault="004D5759">
            <w:pPr>
              <w:keepNext/>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color w:val="000000"/>
                <w:sz w:val="22"/>
                <w:szCs w:val="22"/>
              </w:rPr>
              <w:t>11 agosto de 2022</w:t>
            </w:r>
          </w:p>
        </w:tc>
        <w:tc>
          <w:tcPr>
            <w:tcW w:w="2392"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tcPr>
          <w:p w14:paraId="7409954A" w14:textId="77777777" w:rsidR="00DE2D48" w:rsidRDefault="004D5759">
            <w:pPr>
              <w:rPr>
                <w:rFonts w:ascii="Calibri" w:eastAsia="Calibri" w:hAnsi="Calibri" w:cs="Calibri"/>
                <w:sz w:val="22"/>
                <w:szCs w:val="22"/>
              </w:rPr>
            </w:pPr>
            <w:r>
              <w:rPr>
                <w:rFonts w:ascii="Calibri" w:eastAsia="Calibri" w:hAnsi="Calibri" w:cs="Calibri"/>
                <w:sz w:val="22"/>
                <w:szCs w:val="22"/>
              </w:rPr>
              <w:t>Liliana Galeano Zea</w:t>
            </w:r>
          </w:p>
          <w:p w14:paraId="2EB127E8" w14:textId="77777777" w:rsidR="00DE2D48" w:rsidRDefault="004D5759">
            <w:pPr>
              <w:rPr>
                <w:rFonts w:ascii="Calibri" w:eastAsia="Calibri" w:hAnsi="Calibri" w:cs="Calibri"/>
                <w:sz w:val="22"/>
                <w:szCs w:val="22"/>
              </w:rPr>
            </w:pPr>
            <w:proofErr w:type="spellStart"/>
            <w:r>
              <w:rPr>
                <w:rFonts w:ascii="Calibri" w:eastAsia="Calibri" w:hAnsi="Calibri" w:cs="Calibri"/>
                <w:sz w:val="22"/>
                <w:szCs w:val="22"/>
              </w:rPr>
              <w:t>Jhonnys</w:t>
            </w:r>
            <w:proofErr w:type="spellEnd"/>
            <w:r>
              <w:rPr>
                <w:rFonts w:ascii="Calibri" w:eastAsia="Calibri" w:hAnsi="Calibri" w:cs="Calibri"/>
                <w:sz w:val="22"/>
                <w:szCs w:val="22"/>
              </w:rPr>
              <w:t xml:space="preserve"> Arturo Rodríguez Payares</w:t>
            </w:r>
          </w:p>
          <w:p w14:paraId="5D54A89A" w14:textId="77777777" w:rsidR="00DE2D48" w:rsidRDefault="004D5759">
            <w:pPr>
              <w:rPr>
                <w:rFonts w:ascii="Calibri" w:eastAsia="Calibri" w:hAnsi="Calibri" w:cs="Calibri"/>
                <w:sz w:val="22"/>
                <w:szCs w:val="22"/>
              </w:rPr>
            </w:pPr>
            <w:r>
              <w:rPr>
                <w:rFonts w:ascii="Calibri" w:eastAsia="Calibri" w:hAnsi="Calibri" w:cs="Calibri"/>
                <w:sz w:val="22"/>
                <w:szCs w:val="22"/>
              </w:rPr>
              <w:t>Marta Gómez Adasme</w:t>
            </w:r>
          </w:p>
          <w:p w14:paraId="13D4F410" w14:textId="77777777" w:rsidR="00DE2D48" w:rsidRDefault="004D5759">
            <w:pPr>
              <w:rPr>
                <w:rFonts w:ascii="Calibri" w:eastAsia="Calibri" w:hAnsi="Calibri" w:cs="Calibri"/>
                <w:sz w:val="22"/>
                <w:szCs w:val="22"/>
              </w:rPr>
            </w:pPr>
            <w:r>
              <w:rPr>
                <w:rFonts w:ascii="Calibri" w:eastAsia="Calibri" w:hAnsi="Calibri" w:cs="Calibri"/>
                <w:sz w:val="22"/>
                <w:szCs w:val="22"/>
              </w:rPr>
              <w:t>Wilson Fredy López Gómez</w:t>
            </w:r>
          </w:p>
          <w:p w14:paraId="6BA3D4AA" w14:textId="77777777" w:rsidR="00DE2D48" w:rsidRDefault="004D5759">
            <w:pPr>
              <w:rPr>
                <w:rFonts w:ascii="Calibri" w:eastAsia="Calibri" w:hAnsi="Calibri" w:cs="Calibri"/>
                <w:sz w:val="22"/>
                <w:szCs w:val="22"/>
              </w:rPr>
            </w:pPr>
            <w:r>
              <w:rPr>
                <w:rFonts w:ascii="Calibri" w:eastAsia="Calibri" w:hAnsi="Calibri" w:cs="Calibri"/>
                <w:sz w:val="22"/>
                <w:szCs w:val="22"/>
              </w:rPr>
              <w:t>Luis Eduardo Cadavid Álvarez</w:t>
            </w:r>
          </w:p>
          <w:p w14:paraId="07226935" w14:textId="77777777" w:rsidR="00DE2D48" w:rsidRDefault="004D5759">
            <w:pPr>
              <w:rPr>
                <w:rFonts w:ascii="Calibri" w:eastAsia="Calibri" w:hAnsi="Calibri" w:cs="Calibri"/>
                <w:sz w:val="22"/>
                <w:szCs w:val="22"/>
              </w:rPr>
            </w:pPr>
            <w:r>
              <w:rPr>
                <w:rFonts w:ascii="Calibri" w:eastAsia="Calibri" w:hAnsi="Calibri" w:cs="Calibri"/>
                <w:sz w:val="22"/>
                <w:szCs w:val="22"/>
              </w:rPr>
              <w:t>Doris Elena Monsalve Sossa</w:t>
            </w:r>
          </w:p>
        </w:tc>
      </w:tr>
      <w:tr w:rsidR="00DE2D48" w14:paraId="40AFD05F" w14:textId="77777777">
        <w:tc>
          <w:tcPr>
            <w:tcW w:w="3026"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tcPr>
          <w:p w14:paraId="5D473D0C" w14:textId="77777777" w:rsidR="00DE2D48" w:rsidRDefault="004D5759">
            <w:pPr>
              <w:keepNext/>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Ajuste del formato de ficha de proyecto.</w:t>
            </w:r>
          </w:p>
        </w:tc>
        <w:tc>
          <w:tcPr>
            <w:tcW w:w="2335"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tcPr>
          <w:p w14:paraId="10FDED06" w14:textId="77777777" w:rsidR="00DE2D48" w:rsidRDefault="004D5759">
            <w:pPr>
              <w:keepNext/>
              <w:pBdr>
                <w:top w:val="nil"/>
                <w:left w:val="nil"/>
                <w:bottom w:val="nil"/>
                <w:right w:val="nil"/>
                <w:between w:val="nil"/>
              </w:pBdr>
              <w:ind w:right="-70"/>
              <w:rPr>
                <w:rFonts w:ascii="Calibri" w:eastAsia="Calibri" w:hAnsi="Calibri" w:cs="Calibri"/>
                <w:color w:val="000000"/>
                <w:sz w:val="22"/>
                <w:szCs w:val="22"/>
              </w:rPr>
            </w:pPr>
            <w:r>
              <w:rPr>
                <w:rFonts w:ascii="Calibri" w:eastAsia="Calibri" w:hAnsi="Calibri" w:cs="Calibri"/>
                <w:color w:val="000000"/>
                <w:sz w:val="22"/>
                <w:szCs w:val="22"/>
              </w:rPr>
              <w:t>Conservar estructura de documentos según Compromiso.</w:t>
            </w:r>
          </w:p>
        </w:tc>
        <w:tc>
          <w:tcPr>
            <w:tcW w:w="1816"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tcPr>
          <w:p w14:paraId="787AB5B9" w14:textId="77777777" w:rsidR="00DE2D48" w:rsidRDefault="004D5759">
            <w:pPr>
              <w:keepNext/>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color w:val="000000"/>
                <w:sz w:val="22"/>
                <w:szCs w:val="22"/>
              </w:rPr>
              <w:t>11 de abril de 2023</w:t>
            </w:r>
          </w:p>
        </w:tc>
        <w:tc>
          <w:tcPr>
            <w:tcW w:w="2392"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tcPr>
          <w:p w14:paraId="169A8367" w14:textId="77777777" w:rsidR="00DE2D48" w:rsidRDefault="004D5759">
            <w:pPr>
              <w:rPr>
                <w:rFonts w:ascii="Calibri" w:eastAsia="Calibri" w:hAnsi="Calibri" w:cs="Calibri"/>
                <w:sz w:val="22"/>
                <w:szCs w:val="22"/>
              </w:rPr>
            </w:pPr>
            <w:r>
              <w:rPr>
                <w:rFonts w:ascii="Calibri" w:eastAsia="Calibri" w:hAnsi="Calibri" w:cs="Calibri"/>
                <w:sz w:val="22"/>
                <w:szCs w:val="22"/>
              </w:rPr>
              <w:t>Liliana Galeano (Instructora)</w:t>
            </w:r>
          </w:p>
        </w:tc>
      </w:tr>
      <w:tr w:rsidR="00DE2D48" w14:paraId="7896BD1E" w14:textId="77777777">
        <w:tc>
          <w:tcPr>
            <w:tcW w:w="3026"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tcPr>
          <w:p w14:paraId="33D9B111" w14:textId="77777777" w:rsidR="00DE2D48" w:rsidRDefault="004D5759">
            <w:pPr>
              <w:keepNext/>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Se actualizó la explicación de la ficha, de acuerdo con la unidad técnica realizada en los equipos de desarrollo curricular y el cambio de formato con el logo verde</w:t>
            </w:r>
          </w:p>
        </w:tc>
        <w:tc>
          <w:tcPr>
            <w:tcW w:w="2335"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tcPr>
          <w:p w14:paraId="416AA9E0" w14:textId="77777777" w:rsidR="00DE2D48" w:rsidRDefault="004D5759">
            <w:pPr>
              <w:keepNext/>
              <w:pBdr>
                <w:top w:val="nil"/>
                <w:left w:val="nil"/>
                <w:bottom w:val="nil"/>
                <w:right w:val="nil"/>
                <w:between w:val="nil"/>
              </w:pBdr>
              <w:ind w:right="-70"/>
              <w:rPr>
                <w:rFonts w:ascii="Calibri" w:eastAsia="Calibri" w:hAnsi="Calibri" w:cs="Calibri"/>
                <w:color w:val="000000"/>
                <w:sz w:val="22"/>
                <w:szCs w:val="22"/>
              </w:rPr>
            </w:pPr>
            <w:r>
              <w:rPr>
                <w:rFonts w:ascii="Calibri" w:eastAsia="Calibri" w:hAnsi="Calibri" w:cs="Calibri"/>
                <w:color w:val="000000"/>
                <w:sz w:val="22"/>
                <w:szCs w:val="22"/>
              </w:rPr>
              <w:t>Se incluyó la matriz de procesos, subprocesos y actividades, para facilitar al aprendiz la redacción en la formulación de los proyectos de desarrollo de software.</w:t>
            </w:r>
          </w:p>
          <w:p w14:paraId="3403C1E7" w14:textId="77777777" w:rsidR="00DE2D48" w:rsidRDefault="004D5759">
            <w:pPr>
              <w:rPr>
                <w:rFonts w:ascii="Calibri" w:eastAsia="Calibri" w:hAnsi="Calibri" w:cs="Calibri"/>
                <w:sz w:val="22"/>
                <w:szCs w:val="22"/>
              </w:rPr>
            </w:pPr>
            <w:r>
              <w:rPr>
                <w:rFonts w:ascii="Calibri" w:eastAsia="Calibri" w:hAnsi="Calibri" w:cs="Calibri"/>
                <w:sz w:val="22"/>
                <w:szCs w:val="22"/>
              </w:rPr>
              <w:lastRenderedPageBreak/>
              <w:t>Se mejoró la redacción, se cambió módulos por proceso, entre otros.</w:t>
            </w:r>
          </w:p>
        </w:tc>
        <w:tc>
          <w:tcPr>
            <w:tcW w:w="1816"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tcPr>
          <w:p w14:paraId="0F32985B" w14:textId="77777777" w:rsidR="00DE2D48" w:rsidRDefault="004D5759">
            <w:pPr>
              <w:keepNext/>
              <w:pBdr>
                <w:top w:val="nil"/>
                <w:left w:val="nil"/>
                <w:bottom w:val="nil"/>
                <w:right w:val="nil"/>
                <w:between w:val="nil"/>
              </w:pBdr>
              <w:jc w:val="center"/>
              <w:rPr>
                <w:rFonts w:ascii="Calibri" w:eastAsia="Calibri" w:hAnsi="Calibri" w:cs="Calibri"/>
                <w:color w:val="000000"/>
                <w:sz w:val="22"/>
                <w:szCs w:val="22"/>
              </w:rPr>
            </w:pPr>
            <w:bookmarkStart w:id="2" w:name="_heading=h.waqcb3v7xq6u" w:colFirst="0" w:colLast="0"/>
            <w:bookmarkEnd w:id="2"/>
            <w:r>
              <w:rPr>
                <w:rFonts w:ascii="Calibri" w:eastAsia="Calibri" w:hAnsi="Calibri" w:cs="Calibri"/>
                <w:color w:val="000000"/>
                <w:sz w:val="22"/>
                <w:szCs w:val="22"/>
              </w:rPr>
              <w:lastRenderedPageBreak/>
              <w:t>21 de Julio de 2023</w:t>
            </w:r>
          </w:p>
        </w:tc>
        <w:tc>
          <w:tcPr>
            <w:tcW w:w="2392"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tcPr>
          <w:p w14:paraId="230BA1F1" w14:textId="77777777" w:rsidR="00DE2D48" w:rsidRDefault="004D5759">
            <w:pPr>
              <w:rPr>
                <w:rFonts w:ascii="Calibri" w:eastAsia="Calibri" w:hAnsi="Calibri" w:cs="Calibri"/>
                <w:sz w:val="22"/>
                <w:szCs w:val="22"/>
              </w:rPr>
            </w:pPr>
            <w:r>
              <w:rPr>
                <w:rFonts w:ascii="Calibri" w:eastAsia="Calibri" w:hAnsi="Calibri" w:cs="Calibri"/>
                <w:sz w:val="22"/>
                <w:szCs w:val="22"/>
              </w:rPr>
              <w:t>Doris</w:t>
            </w:r>
            <w:r>
              <w:rPr>
                <w:rFonts w:ascii="Calibri" w:eastAsia="Calibri" w:hAnsi="Calibri" w:cs="Calibri"/>
                <w:sz w:val="22"/>
                <w:szCs w:val="22"/>
              </w:rPr>
              <w:t xml:space="preserve"> Elena Monsalve Sossa - Instructora</w:t>
            </w:r>
          </w:p>
          <w:p w14:paraId="10506DF3" w14:textId="77777777" w:rsidR="00DE2D48" w:rsidRDefault="00DE2D48">
            <w:pPr>
              <w:rPr>
                <w:rFonts w:ascii="Calibri" w:eastAsia="Calibri" w:hAnsi="Calibri" w:cs="Calibri"/>
                <w:sz w:val="22"/>
                <w:szCs w:val="22"/>
              </w:rPr>
            </w:pPr>
          </w:p>
        </w:tc>
      </w:tr>
    </w:tbl>
    <w:p w14:paraId="49E230CB" w14:textId="77777777" w:rsidR="00DE2D48" w:rsidRDefault="00DE2D48">
      <w:pPr>
        <w:jc w:val="both"/>
        <w:rPr>
          <w:rFonts w:ascii="Calibri" w:eastAsia="Calibri" w:hAnsi="Calibri" w:cs="Calibri"/>
          <w:sz w:val="22"/>
          <w:szCs w:val="22"/>
        </w:rPr>
      </w:pPr>
    </w:p>
    <w:sectPr w:rsidR="00DE2D48">
      <w:headerReference w:type="default" r:id="rId8"/>
      <w:footerReference w:type="even" r:id="rId9"/>
      <w:footerReference w:type="default" r:id="rId10"/>
      <w:headerReference w:type="first" r:id="rId11"/>
      <w:pgSz w:w="12242" w:h="15842"/>
      <w:pgMar w:top="1701" w:right="962" w:bottom="1134"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6E3A12" w14:textId="77777777" w:rsidR="004D5759" w:rsidRDefault="004D5759">
      <w:r>
        <w:separator/>
      </w:r>
    </w:p>
  </w:endnote>
  <w:endnote w:type="continuationSeparator" w:id="0">
    <w:p w14:paraId="32439653" w14:textId="77777777" w:rsidR="004D5759" w:rsidRDefault="004D57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 w:name="Pinyon Scrip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3F60D" w14:textId="77777777" w:rsidR="00DE2D48" w:rsidRDefault="004D5759">
    <w:pPr>
      <w:pBdr>
        <w:top w:val="nil"/>
        <w:left w:val="nil"/>
        <w:bottom w:val="nil"/>
        <w:right w:val="nil"/>
        <w:between w:val="nil"/>
      </w:pBdr>
      <w:tabs>
        <w:tab w:val="center" w:pos="4252"/>
        <w:tab w:val="right" w:pos="8504"/>
      </w:tabs>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Pr>
        <w:rFonts w:ascii="Times New Roman" w:eastAsia="Times New Roman" w:hAnsi="Times New Roman" w:cs="Times New Roman"/>
        <w:color w:val="000000"/>
      </w:rPr>
      <w:fldChar w:fldCharType="end"/>
    </w:r>
  </w:p>
  <w:p w14:paraId="1C7306E6" w14:textId="77777777" w:rsidR="00DE2D48" w:rsidRDefault="00DE2D48">
    <w:pPr>
      <w:pBdr>
        <w:top w:val="nil"/>
        <w:left w:val="nil"/>
        <w:bottom w:val="nil"/>
        <w:right w:val="nil"/>
        <w:between w:val="nil"/>
      </w:pBdr>
      <w:tabs>
        <w:tab w:val="center" w:pos="4252"/>
        <w:tab w:val="right" w:pos="8504"/>
      </w:tabs>
      <w:ind w:right="360"/>
      <w:rPr>
        <w:rFonts w:ascii="Times New Roman" w:eastAsia="Times New Roman" w:hAnsi="Times New Roman" w:cs="Times New Roman"/>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063FB" w14:textId="77777777" w:rsidR="00DE2D48" w:rsidRDefault="004D5759">
    <w:pPr>
      <w:pBdr>
        <w:top w:val="nil"/>
        <w:left w:val="nil"/>
        <w:bottom w:val="nil"/>
        <w:right w:val="nil"/>
        <w:between w:val="nil"/>
      </w:pBdr>
      <w:tabs>
        <w:tab w:val="center" w:pos="4252"/>
        <w:tab w:val="right" w:pos="8504"/>
      </w:tabs>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FC1E83">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p>
  <w:p w14:paraId="10786FE6" w14:textId="77777777" w:rsidR="00DE2D48" w:rsidRDefault="00DE2D48">
    <w:pPr>
      <w:pBdr>
        <w:top w:val="nil"/>
        <w:left w:val="nil"/>
        <w:bottom w:val="nil"/>
        <w:right w:val="nil"/>
        <w:between w:val="nil"/>
      </w:pBdr>
      <w:tabs>
        <w:tab w:val="center" w:pos="4252"/>
        <w:tab w:val="right" w:pos="8504"/>
      </w:tabs>
      <w:ind w:right="360"/>
      <w:rPr>
        <w:rFonts w:ascii="Times New Roman" w:eastAsia="Times New Roman" w:hAnsi="Times New Roman" w:cs="Times New Roman"/>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18A207" w14:textId="77777777" w:rsidR="004D5759" w:rsidRDefault="004D5759">
      <w:r>
        <w:separator/>
      </w:r>
    </w:p>
  </w:footnote>
  <w:footnote w:type="continuationSeparator" w:id="0">
    <w:p w14:paraId="3A0C6379" w14:textId="77777777" w:rsidR="004D5759" w:rsidRDefault="004D57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18692" w14:textId="77777777" w:rsidR="00DE2D48" w:rsidRDefault="00DE2D48">
    <w:pPr>
      <w:widowControl w:val="0"/>
      <w:pBdr>
        <w:top w:val="nil"/>
        <w:left w:val="nil"/>
        <w:bottom w:val="nil"/>
        <w:right w:val="nil"/>
        <w:between w:val="nil"/>
      </w:pBdr>
      <w:spacing w:line="276" w:lineRule="auto"/>
      <w:rPr>
        <w:color w:val="000000"/>
        <w:sz w:val="20"/>
        <w:szCs w:val="20"/>
      </w:rPr>
    </w:pPr>
  </w:p>
  <w:tbl>
    <w:tblPr>
      <w:tblStyle w:val="affff7"/>
      <w:tblW w:w="95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5685"/>
      <w:gridCol w:w="1995"/>
    </w:tblGrid>
    <w:tr w:rsidR="00DE2D48" w14:paraId="487BE38F" w14:textId="77777777">
      <w:trPr>
        <w:trHeight w:val="1100"/>
      </w:trPr>
      <w:tc>
        <w:tcPr>
          <w:tcW w:w="1890" w:type="dxa"/>
          <w:vMerge w:val="restart"/>
          <w:tcBorders>
            <w:top w:val="single" w:sz="4" w:space="0" w:color="000000"/>
            <w:left w:val="single" w:sz="4" w:space="0" w:color="000000"/>
            <w:bottom w:val="single" w:sz="4" w:space="0" w:color="000000"/>
            <w:right w:val="single" w:sz="4" w:space="0" w:color="000000"/>
          </w:tcBorders>
          <w:vAlign w:val="center"/>
        </w:tcPr>
        <w:p w14:paraId="3B44625C" w14:textId="77777777" w:rsidR="00DE2D48" w:rsidRDefault="004D5759">
          <w:pPr>
            <w:jc w:val="center"/>
            <w:rPr>
              <w:rFonts w:ascii="Calibri" w:eastAsia="Calibri" w:hAnsi="Calibri" w:cs="Calibri"/>
              <w:b/>
              <w:sz w:val="16"/>
              <w:szCs w:val="16"/>
            </w:rPr>
          </w:pPr>
          <w:r>
            <w:rPr>
              <w:rFonts w:ascii="Calibri" w:eastAsia="Calibri" w:hAnsi="Calibri" w:cs="Calibri"/>
              <w:b/>
              <w:noProof/>
              <w:sz w:val="16"/>
              <w:szCs w:val="16"/>
            </w:rPr>
            <w:drawing>
              <wp:inline distT="0" distB="0" distL="0" distR="0" wp14:anchorId="47DF90FC" wp14:editId="66CA0117">
                <wp:extent cx="746760" cy="784860"/>
                <wp:effectExtent l="0" t="0" r="0" b="0"/>
                <wp:docPr id="15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15420" t="7880" r="17417" b="21530"/>
                        <a:stretch>
                          <a:fillRect/>
                        </a:stretch>
                      </pic:blipFill>
                      <pic:spPr>
                        <a:xfrm>
                          <a:off x="0" y="0"/>
                          <a:ext cx="746760" cy="784860"/>
                        </a:xfrm>
                        <a:prstGeom prst="rect">
                          <a:avLst/>
                        </a:prstGeom>
                        <a:ln/>
                      </pic:spPr>
                    </pic:pic>
                  </a:graphicData>
                </a:graphic>
              </wp:inline>
            </w:drawing>
          </w:r>
        </w:p>
        <w:p w14:paraId="497E3CA9" w14:textId="77777777" w:rsidR="00DE2D48" w:rsidRDefault="004D5759">
          <w:pPr>
            <w:jc w:val="center"/>
            <w:rPr>
              <w:rFonts w:ascii="Calibri" w:eastAsia="Calibri" w:hAnsi="Calibri" w:cs="Calibri"/>
              <w:b/>
              <w:sz w:val="16"/>
              <w:szCs w:val="16"/>
            </w:rPr>
          </w:pPr>
          <w:r>
            <w:rPr>
              <w:rFonts w:ascii="Calibri" w:eastAsia="Calibri" w:hAnsi="Calibri" w:cs="Calibri"/>
              <w:b/>
              <w:sz w:val="16"/>
              <w:szCs w:val="16"/>
            </w:rPr>
            <w:t>REGIONAL ANTIOQUIA</w:t>
          </w:r>
        </w:p>
      </w:tc>
      <w:tc>
        <w:tcPr>
          <w:tcW w:w="5685" w:type="dxa"/>
          <w:vMerge w:val="restart"/>
          <w:tcBorders>
            <w:top w:val="single" w:sz="4" w:space="0" w:color="000000"/>
            <w:left w:val="single" w:sz="4" w:space="0" w:color="000000"/>
            <w:bottom w:val="single" w:sz="4" w:space="0" w:color="000000"/>
            <w:right w:val="single" w:sz="4" w:space="0" w:color="000000"/>
          </w:tcBorders>
        </w:tcPr>
        <w:p w14:paraId="0AEA060D" w14:textId="77777777" w:rsidR="00DE2D48" w:rsidRDefault="004D5759">
          <w:pPr>
            <w:jc w:val="center"/>
            <w:rPr>
              <w:rFonts w:ascii="Calibri" w:eastAsia="Calibri" w:hAnsi="Calibri" w:cs="Calibri"/>
              <w:b/>
              <w:sz w:val="16"/>
              <w:szCs w:val="16"/>
            </w:rPr>
          </w:pPr>
          <w:r>
            <w:rPr>
              <w:rFonts w:ascii="Calibri" w:eastAsia="Calibri" w:hAnsi="Calibri" w:cs="Calibri"/>
              <w:b/>
              <w:sz w:val="16"/>
              <w:szCs w:val="16"/>
            </w:rPr>
            <w:br/>
            <w:t>FICHA TÉCNICA DE PROYECTO FORMATIVO</w:t>
          </w:r>
        </w:p>
        <w:p w14:paraId="4EF6CE5A" w14:textId="77777777" w:rsidR="00DE2D48" w:rsidRDefault="004D5759">
          <w:pPr>
            <w:jc w:val="center"/>
            <w:rPr>
              <w:rFonts w:ascii="Calibri" w:eastAsia="Calibri" w:hAnsi="Calibri" w:cs="Calibri"/>
              <w:b/>
              <w:sz w:val="16"/>
              <w:szCs w:val="16"/>
            </w:rPr>
          </w:pPr>
          <w:r>
            <w:rPr>
              <w:rFonts w:ascii="Calibri" w:eastAsia="Calibri" w:hAnsi="Calibri" w:cs="Calibri"/>
              <w:b/>
              <w:sz w:val="16"/>
              <w:szCs w:val="16"/>
            </w:rPr>
            <w:t>TECNÓLOGO EN ANÁLISIS Y DESARROLLO DE SOFTWARE</w:t>
          </w:r>
          <w:r>
            <w:rPr>
              <w:rFonts w:ascii="Calibri" w:eastAsia="Calibri" w:hAnsi="Calibri" w:cs="Calibri"/>
              <w:b/>
              <w:sz w:val="16"/>
              <w:szCs w:val="16"/>
            </w:rPr>
            <w:br/>
          </w:r>
          <w:r>
            <w:rPr>
              <w:rFonts w:ascii="Calibri" w:eastAsia="Calibri" w:hAnsi="Calibri" w:cs="Calibri"/>
              <w:b/>
              <w:sz w:val="16"/>
              <w:szCs w:val="16"/>
            </w:rPr>
            <w:t>Red de Informática, Diseño y Desarrollo de Software</w:t>
          </w:r>
        </w:p>
        <w:p w14:paraId="6D574449" w14:textId="77777777" w:rsidR="00DE2D48" w:rsidRDefault="00DE2D48">
          <w:pPr>
            <w:jc w:val="center"/>
            <w:rPr>
              <w:rFonts w:ascii="Calibri" w:eastAsia="Calibri" w:hAnsi="Calibri" w:cs="Calibri"/>
              <w:b/>
              <w:sz w:val="16"/>
              <w:szCs w:val="16"/>
            </w:rPr>
          </w:pPr>
        </w:p>
        <w:p w14:paraId="47E38C72" w14:textId="77777777" w:rsidR="00DE2D48" w:rsidRDefault="004D5759">
          <w:pPr>
            <w:jc w:val="center"/>
            <w:rPr>
              <w:rFonts w:ascii="Calibri" w:eastAsia="Calibri" w:hAnsi="Calibri" w:cs="Calibri"/>
              <w:b/>
              <w:sz w:val="16"/>
              <w:szCs w:val="16"/>
            </w:rPr>
          </w:pPr>
          <w:r>
            <w:rPr>
              <w:rFonts w:ascii="Calibri" w:eastAsia="Calibri" w:hAnsi="Calibri" w:cs="Calibri"/>
              <w:b/>
              <w:sz w:val="16"/>
              <w:szCs w:val="16"/>
            </w:rPr>
            <w:t>CENTRO DE SERVICIOS Y GESTIÓN EMPRESARIAL</w:t>
          </w:r>
        </w:p>
        <w:p w14:paraId="7F8FC8DA" w14:textId="77777777" w:rsidR="00DE2D48" w:rsidRDefault="00DE2D48">
          <w:pPr>
            <w:jc w:val="center"/>
            <w:rPr>
              <w:rFonts w:ascii="Calibri" w:eastAsia="Calibri" w:hAnsi="Calibri" w:cs="Calibri"/>
              <w:b/>
              <w:sz w:val="16"/>
              <w:szCs w:val="16"/>
            </w:rPr>
          </w:pPr>
        </w:p>
      </w:tc>
      <w:tc>
        <w:tcPr>
          <w:tcW w:w="1995" w:type="dxa"/>
          <w:tcBorders>
            <w:top w:val="single" w:sz="4" w:space="0" w:color="000000"/>
            <w:left w:val="single" w:sz="4" w:space="0" w:color="000000"/>
            <w:bottom w:val="single" w:sz="4" w:space="0" w:color="000000"/>
            <w:right w:val="single" w:sz="4" w:space="0" w:color="000000"/>
          </w:tcBorders>
          <w:vAlign w:val="center"/>
        </w:tcPr>
        <w:p w14:paraId="4A19526C" w14:textId="77777777" w:rsidR="00DE2D48" w:rsidRDefault="004D5759">
          <w:pPr>
            <w:jc w:val="center"/>
            <w:rPr>
              <w:rFonts w:ascii="Calibri" w:eastAsia="Calibri" w:hAnsi="Calibri" w:cs="Calibri"/>
              <w:b/>
              <w:sz w:val="16"/>
              <w:szCs w:val="16"/>
            </w:rPr>
          </w:pPr>
          <w:r>
            <w:rPr>
              <w:rFonts w:ascii="Calibri" w:eastAsia="Calibri" w:hAnsi="Calibri" w:cs="Calibri"/>
              <w:b/>
              <w:sz w:val="16"/>
              <w:szCs w:val="16"/>
            </w:rPr>
            <w:br/>
            <w:t>3 de febrero 2023</w:t>
          </w:r>
        </w:p>
      </w:tc>
    </w:tr>
    <w:tr w:rsidR="00DE2D48" w14:paraId="05715B64" w14:textId="77777777">
      <w:trPr>
        <w:trHeight w:val="560"/>
      </w:trPr>
      <w:tc>
        <w:tcPr>
          <w:tcW w:w="1890" w:type="dxa"/>
          <w:vMerge/>
          <w:tcBorders>
            <w:top w:val="single" w:sz="4" w:space="0" w:color="000000"/>
            <w:left w:val="single" w:sz="4" w:space="0" w:color="000000"/>
            <w:bottom w:val="single" w:sz="4" w:space="0" w:color="000000"/>
            <w:right w:val="single" w:sz="4" w:space="0" w:color="000000"/>
          </w:tcBorders>
          <w:vAlign w:val="center"/>
        </w:tcPr>
        <w:p w14:paraId="53D5B51F" w14:textId="77777777" w:rsidR="00DE2D48" w:rsidRDefault="00DE2D48">
          <w:pPr>
            <w:widowControl w:val="0"/>
            <w:pBdr>
              <w:top w:val="nil"/>
              <w:left w:val="nil"/>
              <w:bottom w:val="nil"/>
              <w:right w:val="nil"/>
              <w:between w:val="nil"/>
            </w:pBdr>
            <w:spacing w:line="276" w:lineRule="auto"/>
            <w:rPr>
              <w:rFonts w:ascii="Calibri" w:eastAsia="Calibri" w:hAnsi="Calibri" w:cs="Calibri"/>
              <w:b/>
              <w:sz w:val="16"/>
              <w:szCs w:val="16"/>
            </w:rPr>
          </w:pPr>
        </w:p>
      </w:tc>
      <w:tc>
        <w:tcPr>
          <w:tcW w:w="5685" w:type="dxa"/>
          <w:vMerge/>
          <w:tcBorders>
            <w:top w:val="single" w:sz="4" w:space="0" w:color="000000"/>
            <w:left w:val="single" w:sz="4" w:space="0" w:color="000000"/>
            <w:bottom w:val="single" w:sz="4" w:space="0" w:color="000000"/>
            <w:right w:val="single" w:sz="4" w:space="0" w:color="000000"/>
          </w:tcBorders>
        </w:tcPr>
        <w:p w14:paraId="48924DBD" w14:textId="77777777" w:rsidR="00DE2D48" w:rsidRDefault="00DE2D48">
          <w:pPr>
            <w:widowControl w:val="0"/>
            <w:pBdr>
              <w:top w:val="nil"/>
              <w:left w:val="nil"/>
              <w:bottom w:val="nil"/>
              <w:right w:val="nil"/>
              <w:between w:val="nil"/>
            </w:pBdr>
            <w:spacing w:line="276" w:lineRule="auto"/>
            <w:rPr>
              <w:rFonts w:ascii="Calibri" w:eastAsia="Calibri" w:hAnsi="Calibri" w:cs="Calibri"/>
              <w:b/>
              <w:sz w:val="16"/>
              <w:szCs w:val="16"/>
            </w:rPr>
          </w:pPr>
        </w:p>
      </w:tc>
      <w:tc>
        <w:tcPr>
          <w:tcW w:w="1995" w:type="dxa"/>
          <w:tcBorders>
            <w:top w:val="single" w:sz="4" w:space="0" w:color="000000"/>
            <w:left w:val="single" w:sz="4" w:space="0" w:color="000000"/>
            <w:bottom w:val="single" w:sz="4" w:space="0" w:color="000000"/>
            <w:right w:val="single" w:sz="4" w:space="0" w:color="000000"/>
          </w:tcBorders>
          <w:vAlign w:val="center"/>
        </w:tcPr>
        <w:p w14:paraId="2FBD1F95" w14:textId="77777777" w:rsidR="00DE2D48" w:rsidRDefault="004D5759">
          <w:pPr>
            <w:jc w:val="center"/>
            <w:rPr>
              <w:rFonts w:ascii="Calibri" w:eastAsia="Calibri" w:hAnsi="Calibri" w:cs="Calibri"/>
              <w:b/>
              <w:sz w:val="16"/>
              <w:szCs w:val="16"/>
            </w:rPr>
          </w:pPr>
          <w:r>
            <w:rPr>
              <w:rFonts w:ascii="Calibri" w:eastAsia="Calibri" w:hAnsi="Calibri" w:cs="Calibri"/>
              <w:b/>
              <w:sz w:val="16"/>
              <w:szCs w:val="16"/>
            </w:rPr>
            <w:t>Versión:  03</w:t>
          </w:r>
        </w:p>
      </w:tc>
    </w:tr>
  </w:tbl>
  <w:p w14:paraId="68CBD102" w14:textId="77777777" w:rsidR="00DE2D48" w:rsidRDefault="00DE2D48">
    <w:pPr>
      <w:pBdr>
        <w:top w:val="nil"/>
        <w:left w:val="nil"/>
        <w:bottom w:val="nil"/>
        <w:right w:val="nil"/>
        <w:between w:val="nil"/>
      </w:pBdr>
      <w:tabs>
        <w:tab w:val="center" w:pos="4252"/>
        <w:tab w:val="right" w:pos="8504"/>
      </w:tabs>
      <w:rPr>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7B4DA" w14:textId="77777777" w:rsidR="00DE2D48" w:rsidRDefault="00DE2D48">
    <w:pPr>
      <w:widowControl w:val="0"/>
      <w:pBdr>
        <w:top w:val="nil"/>
        <w:left w:val="nil"/>
        <w:bottom w:val="nil"/>
        <w:right w:val="nil"/>
        <w:between w:val="nil"/>
      </w:pBdr>
      <w:spacing w:line="276" w:lineRule="auto"/>
      <w:rPr>
        <w:rFonts w:ascii="Cambria" w:eastAsia="Cambria" w:hAnsi="Cambria" w:cs="Cambria"/>
        <w:sz w:val="22"/>
        <w:szCs w:val="22"/>
      </w:rPr>
    </w:pPr>
  </w:p>
  <w:tbl>
    <w:tblPr>
      <w:tblStyle w:val="affff6"/>
      <w:tblW w:w="9569" w:type="dxa"/>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1"/>
      <w:gridCol w:w="5674"/>
      <w:gridCol w:w="2004"/>
    </w:tblGrid>
    <w:tr w:rsidR="00DE2D48" w14:paraId="69574F97" w14:textId="77777777">
      <w:trPr>
        <w:trHeight w:val="1100"/>
      </w:trPr>
      <w:tc>
        <w:tcPr>
          <w:tcW w:w="1891" w:type="dxa"/>
          <w:vMerge w:val="restart"/>
          <w:tcBorders>
            <w:top w:val="single" w:sz="4" w:space="0" w:color="000000"/>
            <w:left w:val="single" w:sz="4" w:space="0" w:color="000000"/>
            <w:bottom w:val="single" w:sz="4" w:space="0" w:color="000000"/>
            <w:right w:val="single" w:sz="4" w:space="0" w:color="000000"/>
          </w:tcBorders>
          <w:vAlign w:val="center"/>
        </w:tcPr>
        <w:p w14:paraId="07E1E6F1" w14:textId="77777777" w:rsidR="00DE2D48" w:rsidRDefault="004D5759">
          <w:pPr>
            <w:jc w:val="center"/>
            <w:rPr>
              <w:rFonts w:ascii="Calibri" w:eastAsia="Calibri" w:hAnsi="Calibri" w:cs="Calibri"/>
              <w:b/>
              <w:sz w:val="16"/>
              <w:szCs w:val="16"/>
            </w:rPr>
          </w:pPr>
          <w:r>
            <w:rPr>
              <w:rFonts w:ascii="Calibri" w:eastAsia="Calibri" w:hAnsi="Calibri" w:cs="Calibri"/>
              <w:sz w:val="16"/>
              <w:szCs w:val="16"/>
            </w:rPr>
            <w:object w:dxaOrig="945" w:dyaOrig="810" w14:anchorId="6E98BE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2pt;height:52.5pt">
                <v:imagedata r:id="rId1" o:title=""/>
              </v:shape>
              <o:OLEObject Type="Embed" ProgID="PBrush" ShapeID="_x0000_i1025" DrawAspect="Content" ObjectID="_1782791235" r:id="rId2"/>
            </w:object>
          </w:r>
        </w:p>
        <w:p w14:paraId="00655391" w14:textId="77777777" w:rsidR="00DE2D48" w:rsidRDefault="004D5759">
          <w:pPr>
            <w:jc w:val="center"/>
            <w:rPr>
              <w:rFonts w:ascii="Calibri" w:eastAsia="Calibri" w:hAnsi="Calibri" w:cs="Calibri"/>
              <w:b/>
              <w:sz w:val="16"/>
              <w:szCs w:val="16"/>
            </w:rPr>
          </w:pPr>
          <w:r>
            <w:rPr>
              <w:rFonts w:ascii="Calibri" w:eastAsia="Calibri" w:hAnsi="Calibri" w:cs="Calibri"/>
              <w:b/>
              <w:sz w:val="16"/>
              <w:szCs w:val="16"/>
            </w:rPr>
            <w:t>REGIONAL ANTIOQUIA</w:t>
          </w:r>
        </w:p>
      </w:tc>
      <w:tc>
        <w:tcPr>
          <w:tcW w:w="5674" w:type="dxa"/>
          <w:vMerge w:val="restart"/>
          <w:tcBorders>
            <w:top w:val="single" w:sz="4" w:space="0" w:color="000000"/>
            <w:left w:val="single" w:sz="4" w:space="0" w:color="000000"/>
            <w:bottom w:val="single" w:sz="4" w:space="0" w:color="000000"/>
            <w:right w:val="single" w:sz="4" w:space="0" w:color="000000"/>
          </w:tcBorders>
        </w:tcPr>
        <w:p w14:paraId="4A439500" w14:textId="77777777" w:rsidR="00DE2D48" w:rsidRDefault="004D5759">
          <w:pPr>
            <w:jc w:val="center"/>
            <w:rPr>
              <w:rFonts w:ascii="Calibri" w:eastAsia="Calibri" w:hAnsi="Calibri" w:cs="Calibri"/>
              <w:b/>
              <w:sz w:val="16"/>
              <w:szCs w:val="16"/>
            </w:rPr>
          </w:pPr>
          <w:r>
            <w:rPr>
              <w:rFonts w:ascii="Calibri" w:eastAsia="Calibri" w:hAnsi="Calibri" w:cs="Calibri"/>
              <w:b/>
              <w:sz w:val="16"/>
              <w:szCs w:val="16"/>
            </w:rPr>
            <w:br/>
            <w:t>FICHA TÉCNICA DE PROYECTO FORMATIVO</w:t>
          </w:r>
        </w:p>
        <w:p w14:paraId="1DB80B1A" w14:textId="77777777" w:rsidR="00DE2D48" w:rsidRDefault="004D5759">
          <w:pPr>
            <w:jc w:val="center"/>
            <w:rPr>
              <w:rFonts w:ascii="Calibri" w:eastAsia="Calibri" w:hAnsi="Calibri" w:cs="Calibri"/>
              <w:b/>
              <w:sz w:val="16"/>
              <w:szCs w:val="16"/>
            </w:rPr>
          </w:pPr>
          <w:proofErr w:type="gramStart"/>
          <w:r>
            <w:rPr>
              <w:rFonts w:ascii="Calibri" w:eastAsia="Calibri" w:hAnsi="Calibri" w:cs="Calibri"/>
              <w:b/>
              <w:sz w:val="16"/>
              <w:szCs w:val="16"/>
            </w:rPr>
            <w:t>TG .</w:t>
          </w:r>
          <w:proofErr w:type="gramEnd"/>
          <w:r>
            <w:rPr>
              <w:rFonts w:ascii="Calibri" w:eastAsia="Calibri" w:hAnsi="Calibri" w:cs="Calibri"/>
              <w:b/>
              <w:sz w:val="16"/>
              <w:szCs w:val="16"/>
            </w:rPr>
            <w:t xml:space="preserve"> EN ANÁLISIS Y DESARROLLO DE SISTEMAS DE INFORMACIÓN</w:t>
          </w:r>
          <w:r>
            <w:rPr>
              <w:rFonts w:ascii="Calibri" w:eastAsia="Calibri" w:hAnsi="Calibri" w:cs="Calibri"/>
              <w:b/>
              <w:sz w:val="16"/>
              <w:szCs w:val="16"/>
            </w:rPr>
            <w:br/>
          </w:r>
          <w:r>
            <w:rPr>
              <w:rFonts w:ascii="Calibri" w:eastAsia="Calibri" w:hAnsi="Calibri" w:cs="Calibri"/>
              <w:b/>
              <w:sz w:val="16"/>
              <w:szCs w:val="16"/>
            </w:rPr>
            <w:br/>
            <w:t>ÁREA DE TELEINFORMÁTICA, CONTENIDOS DIGITALES Y COMUNICACIÓN GRÁFICA</w:t>
          </w:r>
        </w:p>
        <w:p w14:paraId="388EAE1A" w14:textId="77777777" w:rsidR="00DE2D48" w:rsidRDefault="00DE2D48">
          <w:pPr>
            <w:jc w:val="center"/>
            <w:rPr>
              <w:rFonts w:ascii="Calibri" w:eastAsia="Calibri" w:hAnsi="Calibri" w:cs="Calibri"/>
              <w:b/>
              <w:sz w:val="16"/>
              <w:szCs w:val="16"/>
            </w:rPr>
          </w:pPr>
        </w:p>
        <w:p w14:paraId="54B9E420" w14:textId="77777777" w:rsidR="00DE2D48" w:rsidRDefault="004D5759">
          <w:pPr>
            <w:jc w:val="center"/>
            <w:rPr>
              <w:rFonts w:ascii="Calibri" w:eastAsia="Calibri" w:hAnsi="Calibri" w:cs="Calibri"/>
              <w:b/>
              <w:sz w:val="16"/>
              <w:szCs w:val="16"/>
            </w:rPr>
          </w:pPr>
          <w:r>
            <w:rPr>
              <w:rFonts w:ascii="Calibri" w:eastAsia="Calibri" w:hAnsi="Calibri" w:cs="Calibri"/>
              <w:b/>
              <w:sz w:val="16"/>
              <w:szCs w:val="16"/>
            </w:rPr>
            <w:t>CENTRO DE SERVICIOS</w:t>
          </w:r>
          <w:r>
            <w:rPr>
              <w:rFonts w:ascii="Calibri" w:eastAsia="Calibri" w:hAnsi="Calibri" w:cs="Calibri"/>
              <w:b/>
              <w:sz w:val="16"/>
              <w:szCs w:val="16"/>
            </w:rPr>
            <w:t xml:space="preserve"> Y GESTIÓN EMPRESARIAL</w:t>
          </w:r>
        </w:p>
        <w:p w14:paraId="7A7180CE" w14:textId="77777777" w:rsidR="00DE2D48" w:rsidRDefault="00DE2D48">
          <w:pPr>
            <w:jc w:val="center"/>
            <w:rPr>
              <w:rFonts w:ascii="Calibri" w:eastAsia="Calibri" w:hAnsi="Calibri" w:cs="Calibri"/>
              <w:b/>
              <w:sz w:val="16"/>
              <w:szCs w:val="16"/>
            </w:rPr>
          </w:pPr>
        </w:p>
      </w:tc>
      <w:tc>
        <w:tcPr>
          <w:tcW w:w="2004" w:type="dxa"/>
          <w:tcBorders>
            <w:top w:val="single" w:sz="4" w:space="0" w:color="000000"/>
            <w:left w:val="single" w:sz="4" w:space="0" w:color="000000"/>
            <w:bottom w:val="single" w:sz="4" w:space="0" w:color="000000"/>
            <w:right w:val="single" w:sz="4" w:space="0" w:color="000000"/>
          </w:tcBorders>
          <w:vAlign w:val="center"/>
        </w:tcPr>
        <w:p w14:paraId="6F674F3A" w14:textId="77777777" w:rsidR="00DE2D48" w:rsidRDefault="004D5759">
          <w:pPr>
            <w:jc w:val="center"/>
            <w:rPr>
              <w:rFonts w:ascii="Calibri" w:eastAsia="Calibri" w:hAnsi="Calibri" w:cs="Calibri"/>
              <w:b/>
              <w:sz w:val="16"/>
              <w:szCs w:val="16"/>
            </w:rPr>
          </w:pPr>
          <w:r>
            <w:rPr>
              <w:rFonts w:ascii="Calibri" w:eastAsia="Calibri" w:hAnsi="Calibri" w:cs="Calibri"/>
              <w:b/>
              <w:sz w:val="16"/>
              <w:szCs w:val="16"/>
            </w:rPr>
            <w:br/>
            <w:t>27 de noviembre de 2019</w:t>
          </w:r>
        </w:p>
      </w:tc>
    </w:tr>
    <w:tr w:rsidR="00DE2D48" w14:paraId="63A97434" w14:textId="77777777">
      <w:trPr>
        <w:trHeight w:val="560"/>
      </w:trPr>
      <w:tc>
        <w:tcPr>
          <w:tcW w:w="1891" w:type="dxa"/>
          <w:vMerge/>
          <w:tcBorders>
            <w:top w:val="single" w:sz="4" w:space="0" w:color="000000"/>
            <w:left w:val="single" w:sz="4" w:space="0" w:color="000000"/>
            <w:bottom w:val="single" w:sz="4" w:space="0" w:color="000000"/>
            <w:right w:val="single" w:sz="4" w:space="0" w:color="000000"/>
          </w:tcBorders>
          <w:vAlign w:val="center"/>
        </w:tcPr>
        <w:p w14:paraId="559546DF" w14:textId="77777777" w:rsidR="00DE2D48" w:rsidRDefault="00DE2D48">
          <w:pPr>
            <w:widowControl w:val="0"/>
            <w:pBdr>
              <w:top w:val="nil"/>
              <w:left w:val="nil"/>
              <w:bottom w:val="nil"/>
              <w:right w:val="nil"/>
              <w:between w:val="nil"/>
            </w:pBdr>
            <w:spacing w:line="276" w:lineRule="auto"/>
            <w:rPr>
              <w:rFonts w:ascii="Calibri" w:eastAsia="Calibri" w:hAnsi="Calibri" w:cs="Calibri"/>
              <w:b/>
              <w:sz w:val="16"/>
              <w:szCs w:val="16"/>
            </w:rPr>
          </w:pPr>
        </w:p>
      </w:tc>
      <w:tc>
        <w:tcPr>
          <w:tcW w:w="5674" w:type="dxa"/>
          <w:vMerge/>
          <w:tcBorders>
            <w:top w:val="single" w:sz="4" w:space="0" w:color="000000"/>
            <w:left w:val="single" w:sz="4" w:space="0" w:color="000000"/>
            <w:bottom w:val="single" w:sz="4" w:space="0" w:color="000000"/>
            <w:right w:val="single" w:sz="4" w:space="0" w:color="000000"/>
          </w:tcBorders>
        </w:tcPr>
        <w:p w14:paraId="5ACCABE2" w14:textId="77777777" w:rsidR="00DE2D48" w:rsidRDefault="00DE2D48">
          <w:pPr>
            <w:widowControl w:val="0"/>
            <w:pBdr>
              <w:top w:val="nil"/>
              <w:left w:val="nil"/>
              <w:bottom w:val="nil"/>
              <w:right w:val="nil"/>
              <w:between w:val="nil"/>
            </w:pBdr>
            <w:spacing w:line="276" w:lineRule="auto"/>
            <w:rPr>
              <w:rFonts w:ascii="Calibri" w:eastAsia="Calibri" w:hAnsi="Calibri" w:cs="Calibri"/>
              <w:b/>
              <w:sz w:val="16"/>
              <w:szCs w:val="16"/>
            </w:rPr>
          </w:pPr>
        </w:p>
      </w:tc>
      <w:tc>
        <w:tcPr>
          <w:tcW w:w="2004" w:type="dxa"/>
          <w:tcBorders>
            <w:top w:val="single" w:sz="4" w:space="0" w:color="000000"/>
            <w:left w:val="single" w:sz="4" w:space="0" w:color="000000"/>
            <w:bottom w:val="single" w:sz="4" w:space="0" w:color="000000"/>
            <w:right w:val="single" w:sz="4" w:space="0" w:color="000000"/>
          </w:tcBorders>
          <w:vAlign w:val="center"/>
        </w:tcPr>
        <w:p w14:paraId="78EAD2E4" w14:textId="77777777" w:rsidR="00DE2D48" w:rsidRDefault="004D5759">
          <w:pPr>
            <w:rPr>
              <w:rFonts w:ascii="Calibri" w:eastAsia="Calibri" w:hAnsi="Calibri" w:cs="Calibri"/>
              <w:b/>
              <w:sz w:val="16"/>
              <w:szCs w:val="16"/>
            </w:rPr>
          </w:pPr>
          <w:r>
            <w:rPr>
              <w:rFonts w:ascii="Calibri" w:eastAsia="Calibri" w:hAnsi="Calibri" w:cs="Calibri"/>
              <w:b/>
              <w:sz w:val="16"/>
              <w:szCs w:val="16"/>
            </w:rPr>
            <w:t>Versión:  1.6</w:t>
          </w:r>
        </w:p>
      </w:tc>
    </w:tr>
  </w:tbl>
  <w:p w14:paraId="76DBE6FF" w14:textId="77777777" w:rsidR="00DE2D48" w:rsidRDefault="00DE2D48">
    <w:pPr>
      <w:pBdr>
        <w:top w:val="nil"/>
        <w:left w:val="nil"/>
        <w:bottom w:val="nil"/>
        <w:right w:val="nil"/>
        <w:between w:val="nil"/>
      </w:pBdr>
      <w:tabs>
        <w:tab w:val="center" w:pos="4252"/>
        <w:tab w:val="right" w:pos="8504"/>
      </w:tabs>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E2273"/>
    <w:multiLevelType w:val="multilevel"/>
    <w:tmpl w:val="8154F0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0804A4C"/>
    <w:multiLevelType w:val="multilevel"/>
    <w:tmpl w:val="F79CC3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4A26EF8"/>
    <w:multiLevelType w:val="multilevel"/>
    <w:tmpl w:val="BFA21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03121A"/>
    <w:multiLevelType w:val="multilevel"/>
    <w:tmpl w:val="4D96C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0F7221"/>
    <w:multiLevelType w:val="multilevel"/>
    <w:tmpl w:val="3C3EAB1E"/>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271359D"/>
    <w:multiLevelType w:val="multilevel"/>
    <w:tmpl w:val="29D66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F14A51"/>
    <w:multiLevelType w:val="multilevel"/>
    <w:tmpl w:val="B3F8B8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3166EA0"/>
    <w:multiLevelType w:val="multilevel"/>
    <w:tmpl w:val="75F255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3DE580D"/>
    <w:multiLevelType w:val="multilevel"/>
    <w:tmpl w:val="5B38CBE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9" w15:restartNumberingAfterBreak="0">
    <w:nsid w:val="144958C0"/>
    <w:multiLevelType w:val="multilevel"/>
    <w:tmpl w:val="093A7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2C6F84"/>
    <w:multiLevelType w:val="multilevel"/>
    <w:tmpl w:val="F8CEA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0337B2"/>
    <w:multiLevelType w:val="multilevel"/>
    <w:tmpl w:val="AC7EE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F81D93"/>
    <w:multiLevelType w:val="multilevel"/>
    <w:tmpl w:val="97900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1A0D03"/>
    <w:multiLevelType w:val="multilevel"/>
    <w:tmpl w:val="A01E1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3F1E6A"/>
    <w:multiLevelType w:val="multilevel"/>
    <w:tmpl w:val="254E8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260341"/>
    <w:multiLevelType w:val="multilevel"/>
    <w:tmpl w:val="0C940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DD6617"/>
    <w:multiLevelType w:val="multilevel"/>
    <w:tmpl w:val="7C80C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531E9C"/>
    <w:multiLevelType w:val="multilevel"/>
    <w:tmpl w:val="0712A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320E6C"/>
    <w:multiLevelType w:val="multilevel"/>
    <w:tmpl w:val="EB76D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0377A0"/>
    <w:multiLevelType w:val="multilevel"/>
    <w:tmpl w:val="06A8DC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3783467"/>
    <w:multiLevelType w:val="multilevel"/>
    <w:tmpl w:val="019CFE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B317CDC"/>
    <w:multiLevelType w:val="multilevel"/>
    <w:tmpl w:val="9B104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E44A89"/>
    <w:multiLevelType w:val="multilevel"/>
    <w:tmpl w:val="60726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216E32"/>
    <w:multiLevelType w:val="multilevel"/>
    <w:tmpl w:val="980EE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5E062A"/>
    <w:multiLevelType w:val="multilevel"/>
    <w:tmpl w:val="4E78A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74077C"/>
    <w:multiLevelType w:val="multilevel"/>
    <w:tmpl w:val="AB94B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1C2D66"/>
    <w:multiLevelType w:val="hybridMultilevel"/>
    <w:tmpl w:val="F94689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5B330AD1"/>
    <w:multiLevelType w:val="multilevel"/>
    <w:tmpl w:val="51523A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C5F54F9"/>
    <w:multiLevelType w:val="multilevel"/>
    <w:tmpl w:val="292872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0025ABF"/>
    <w:multiLevelType w:val="multilevel"/>
    <w:tmpl w:val="3C285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DA058E"/>
    <w:multiLevelType w:val="multilevel"/>
    <w:tmpl w:val="8154F0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AF90770"/>
    <w:multiLevelType w:val="multilevel"/>
    <w:tmpl w:val="ED509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3458CB"/>
    <w:multiLevelType w:val="multilevel"/>
    <w:tmpl w:val="4662A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27"/>
  </w:num>
  <w:num w:numId="4">
    <w:abstractNumId w:val="19"/>
  </w:num>
  <w:num w:numId="5">
    <w:abstractNumId w:val="8"/>
  </w:num>
  <w:num w:numId="6">
    <w:abstractNumId w:val="20"/>
  </w:num>
  <w:num w:numId="7">
    <w:abstractNumId w:val="30"/>
  </w:num>
  <w:num w:numId="8">
    <w:abstractNumId w:val="28"/>
  </w:num>
  <w:num w:numId="9">
    <w:abstractNumId w:val="6"/>
  </w:num>
  <w:num w:numId="10">
    <w:abstractNumId w:val="4"/>
  </w:num>
  <w:num w:numId="11">
    <w:abstractNumId w:val="17"/>
  </w:num>
  <w:num w:numId="12">
    <w:abstractNumId w:val="5"/>
  </w:num>
  <w:num w:numId="13">
    <w:abstractNumId w:val="13"/>
  </w:num>
  <w:num w:numId="14">
    <w:abstractNumId w:val="21"/>
  </w:num>
  <w:num w:numId="15">
    <w:abstractNumId w:val="23"/>
  </w:num>
  <w:num w:numId="16">
    <w:abstractNumId w:val="18"/>
  </w:num>
  <w:num w:numId="17">
    <w:abstractNumId w:val="14"/>
  </w:num>
  <w:num w:numId="18">
    <w:abstractNumId w:val="10"/>
  </w:num>
  <w:num w:numId="19">
    <w:abstractNumId w:val="16"/>
  </w:num>
  <w:num w:numId="20">
    <w:abstractNumId w:val="31"/>
  </w:num>
  <w:num w:numId="21">
    <w:abstractNumId w:val="11"/>
  </w:num>
  <w:num w:numId="22">
    <w:abstractNumId w:val="24"/>
  </w:num>
  <w:num w:numId="23">
    <w:abstractNumId w:val="32"/>
  </w:num>
  <w:num w:numId="24">
    <w:abstractNumId w:val="26"/>
  </w:num>
  <w:num w:numId="25">
    <w:abstractNumId w:val="15"/>
  </w:num>
  <w:num w:numId="26">
    <w:abstractNumId w:val="9"/>
  </w:num>
  <w:num w:numId="27">
    <w:abstractNumId w:val="29"/>
  </w:num>
  <w:num w:numId="28">
    <w:abstractNumId w:val="0"/>
  </w:num>
  <w:num w:numId="29">
    <w:abstractNumId w:val="3"/>
  </w:num>
  <w:num w:numId="30">
    <w:abstractNumId w:val="2"/>
  </w:num>
  <w:num w:numId="31">
    <w:abstractNumId w:val="22"/>
  </w:num>
  <w:num w:numId="32">
    <w:abstractNumId w:val="12"/>
  </w:num>
  <w:num w:numId="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2D48"/>
    <w:rsid w:val="004D5759"/>
    <w:rsid w:val="00D61E59"/>
    <w:rsid w:val="00DE2D48"/>
    <w:rsid w:val="00FC1E8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797E9E"/>
  <w15:docId w15:val="{319B1236-613E-4121-B310-BF5AFB2DD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Tahoma" w:hAnsi="Tahoma" w:cs="Tahoma"/>
        <w:sz w:val="24"/>
        <w:szCs w:val="24"/>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3D1A"/>
  </w:style>
  <w:style w:type="paragraph" w:styleId="Ttulo1">
    <w:name w:val="heading 1"/>
    <w:basedOn w:val="Normal"/>
    <w:next w:val="Normal"/>
    <w:uiPriority w:val="9"/>
    <w:qFormat/>
    <w:pPr>
      <w:keepNext/>
      <w:spacing w:before="240" w:after="60"/>
      <w:outlineLvl w:val="0"/>
    </w:pPr>
    <w:rPr>
      <w:b/>
      <w:color w:val="000000"/>
      <w:sz w:val="28"/>
      <w:szCs w:val="28"/>
    </w:rPr>
  </w:style>
  <w:style w:type="paragraph" w:styleId="Ttulo2">
    <w:name w:val="heading 2"/>
    <w:basedOn w:val="Normal"/>
    <w:next w:val="Normal"/>
    <w:uiPriority w:val="9"/>
    <w:semiHidden/>
    <w:unhideWhenUsed/>
    <w:qFormat/>
    <w:pPr>
      <w:keepNext/>
      <w:keepLines/>
      <w:spacing w:before="200"/>
      <w:outlineLvl w:val="1"/>
    </w:pPr>
    <w:rPr>
      <w:rFonts w:ascii="Cambria" w:eastAsia="Cambria" w:hAnsi="Cambria" w:cs="Cambria"/>
      <w:b/>
      <w:color w:val="4F81BD"/>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link w:val="Ttulo5Car"/>
    <w:uiPriority w:val="9"/>
    <w:semiHidden/>
    <w:unhideWhenUsed/>
    <w:qFormat/>
    <w:pPr>
      <w:keepNext/>
      <w:outlineLvl w:val="4"/>
    </w:pPr>
    <w:rPr>
      <w:rFonts w:ascii="Arial" w:eastAsia="Arial" w:hAnsi="Arial" w:cs="Arial"/>
      <w:b/>
      <w:color w:val="000000"/>
      <w:sz w:val="20"/>
      <w:szCs w:val="20"/>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NormalTable0">
    <w:name w:val="Normal Table0"/>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00">
    <w:name w:val="Table Normal0"/>
    <w:tblPr>
      <w:tblCellMar>
        <w:top w:w="0" w:type="dxa"/>
        <w:left w:w="0" w:type="dxa"/>
        <w:bottom w:w="0" w:type="dxa"/>
        <w:right w:w="0" w:type="dxa"/>
      </w:tblCellMar>
    </w:tblPr>
  </w:style>
  <w:style w:type="table" w:customStyle="1" w:styleId="TableNormal10">
    <w:name w:val="Table Normal1"/>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0"/>
    <w:tblPr>
      <w:tblStyleRowBandSize w:val="1"/>
      <w:tblStyleColBandSize w:val="1"/>
      <w:tblCellMar>
        <w:left w:w="70" w:type="dxa"/>
        <w:right w:w="70" w:type="dxa"/>
      </w:tblCellMar>
    </w:tblPr>
  </w:style>
  <w:style w:type="table" w:customStyle="1" w:styleId="a0">
    <w:basedOn w:val="TableNormal10"/>
    <w:tblPr>
      <w:tblStyleRowBandSize w:val="1"/>
      <w:tblStyleColBandSize w:val="1"/>
      <w:tblCellMar>
        <w:left w:w="70" w:type="dxa"/>
        <w:right w:w="70" w:type="dxa"/>
      </w:tblCellMar>
    </w:tblPr>
  </w:style>
  <w:style w:type="table" w:customStyle="1" w:styleId="a1">
    <w:basedOn w:val="TableNormal10"/>
    <w:tblPr>
      <w:tblStyleRowBandSize w:val="1"/>
      <w:tblStyleColBandSize w:val="1"/>
      <w:tblCellMar>
        <w:left w:w="70" w:type="dxa"/>
        <w:right w:w="70" w:type="dxa"/>
      </w:tblCellMar>
    </w:tblPr>
  </w:style>
  <w:style w:type="table" w:customStyle="1" w:styleId="a2">
    <w:basedOn w:val="TableNormal10"/>
    <w:tblPr>
      <w:tblStyleRowBandSize w:val="1"/>
      <w:tblStyleColBandSize w:val="1"/>
      <w:tblCellMar>
        <w:left w:w="70" w:type="dxa"/>
        <w:right w:w="70" w:type="dxa"/>
      </w:tblCellMar>
    </w:tblPr>
  </w:style>
  <w:style w:type="table" w:customStyle="1" w:styleId="a3">
    <w:basedOn w:val="TableNormal10"/>
    <w:tblPr>
      <w:tblStyleRowBandSize w:val="1"/>
      <w:tblStyleColBandSize w:val="1"/>
      <w:tblCellMar>
        <w:left w:w="70" w:type="dxa"/>
        <w:right w:w="70" w:type="dxa"/>
      </w:tblCellMar>
    </w:tblPr>
  </w:style>
  <w:style w:type="character" w:styleId="Hipervnculo">
    <w:name w:val="Hyperlink"/>
    <w:basedOn w:val="Fuentedeprrafopredeter"/>
    <w:uiPriority w:val="99"/>
    <w:unhideWhenUsed/>
    <w:rsid w:val="00F227DB"/>
    <w:rPr>
      <w:color w:val="0000FF"/>
      <w:u w:val="single"/>
    </w:rPr>
  </w:style>
  <w:style w:type="paragraph" w:styleId="Bibliografa">
    <w:name w:val="Bibliography"/>
    <w:basedOn w:val="Normal"/>
    <w:next w:val="Normal"/>
    <w:uiPriority w:val="37"/>
    <w:unhideWhenUsed/>
    <w:rsid w:val="00A42223"/>
  </w:style>
  <w:style w:type="paragraph" w:styleId="Prrafodelista">
    <w:name w:val="List Paragraph"/>
    <w:basedOn w:val="Normal"/>
    <w:uiPriority w:val="34"/>
    <w:qFormat/>
    <w:rsid w:val="006F03C8"/>
    <w:pPr>
      <w:ind w:left="720"/>
      <w:contextualSpacing/>
    </w:pPr>
  </w:style>
  <w:style w:type="paragraph" w:styleId="Encabezado">
    <w:name w:val="header"/>
    <w:basedOn w:val="Normal"/>
    <w:link w:val="EncabezadoCar"/>
    <w:uiPriority w:val="99"/>
    <w:unhideWhenUsed/>
    <w:rsid w:val="00B8594D"/>
    <w:pPr>
      <w:tabs>
        <w:tab w:val="center" w:pos="4419"/>
        <w:tab w:val="right" w:pos="8838"/>
      </w:tabs>
    </w:pPr>
  </w:style>
  <w:style w:type="character" w:customStyle="1" w:styleId="EncabezadoCar">
    <w:name w:val="Encabezado Car"/>
    <w:basedOn w:val="Fuentedeprrafopredeter"/>
    <w:link w:val="Encabezado"/>
    <w:uiPriority w:val="99"/>
    <w:rsid w:val="00B8594D"/>
  </w:style>
  <w:style w:type="paragraph" w:styleId="Piedepgina">
    <w:name w:val="footer"/>
    <w:basedOn w:val="Normal"/>
    <w:link w:val="PiedepginaCar"/>
    <w:uiPriority w:val="99"/>
    <w:unhideWhenUsed/>
    <w:rsid w:val="00B8594D"/>
    <w:pPr>
      <w:tabs>
        <w:tab w:val="center" w:pos="4419"/>
        <w:tab w:val="right" w:pos="8838"/>
      </w:tabs>
    </w:pPr>
  </w:style>
  <w:style w:type="character" w:customStyle="1" w:styleId="PiedepginaCar">
    <w:name w:val="Pie de página Car"/>
    <w:basedOn w:val="Fuentedeprrafopredeter"/>
    <w:link w:val="Piedepgina"/>
    <w:uiPriority w:val="99"/>
    <w:rsid w:val="00B8594D"/>
  </w:style>
  <w:style w:type="paragraph" w:customStyle="1" w:styleId="TableParagraph">
    <w:name w:val="Table Paragraph"/>
    <w:basedOn w:val="Normal"/>
    <w:uiPriority w:val="1"/>
    <w:qFormat/>
    <w:rsid w:val="008A740E"/>
    <w:pPr>
      <w:widowControl w:val="0"/>
      <w:autoSpaceDE w:val="0"/>
      <w:autoSpaceDN w:val="0"/>
      <w:ind w:left="69"/>
    </w:pPr>
    <w:rPr>
      <w:rFonts w:ascii="Calibri" w:eastAsia="Calibri" w:hAnsi="Calibri" w:cs="Calibri"/>
      <w:sz w:val="22"/>
      <w:szCs w:val="22"/>
      <w:lang w:val="es-CO" w:eastAsia="en-US"/>
    </w:rPr>
  </w:style>
  <w:style w:type="character" w:customStyle="1" w:styleId="Ttulo5Car">
    <w:name w:val="Título 5 Car"/>
    <w:basedOn w:val="Fuentedeprrafopredeter"/>
    <w:link w:val="Ttulo5"/>
    <w:uiPriority w:val="9"/>
    <w:rsid w:val="006B0657"/>
    <w:rPr>
      <w:rFonts w:ascii="Arial" w:eastAsia="Arial" w:hAnsi="Arial" w:cs="Arial"/>
      <w:b/>
      <w:color w:val="000000"/>
      <w:sz w:val="20"/>
      <w:szCs w:val="20"/>
    </w:rPr>
  </w:style>
  <w:style w:type="paragraph" w:styleId="NormalWeb">
    <w:name w:val="Normal (Web)"/>
    <w:basedOn w:val="Normal"/>
    <w:uiPriority w:val="99"/>
    <w:unhideWhenUsed/>
    <w:rsid w:val="0051280C"/>
    <w:pPr>
      <w:spacing w:before="100" w:beforeAutospacing="1" w:after="100" w:afterAutospacing="1"/>
    </w:pPr>
    <w:rPr>
      <w:rFonts w:ascii="Times New Roman" w:eastAsia="Times New Roman" w:hAnsi="Times New Roman" w:cs="Times New Roman"/>
      <w:lang w:val="es-CO"/>
    </w:rPr>
  </w:style>
  <w:style w:type="paragraph" w:customStyle="1" w:styleId="Default">
    <w:name w:val="Default"/>
    <w:rsid w:val="004F688C"/>
    <w:pPr>
      <w:autoSpaceDE w:val="0"/>
      <w:autoSpaceDN w:val="0"/>
      <w:adjustRightInd w:val="0"/>
    </w:pPr>
    <w:rPr>
      <w:rFonts w:ascii="Times New Roman" w:hAnsi="Times New Roman" w:cs="Times New Roman"/>
      <w:color w:val="000000"/>
      <w:lang w:val="es-CO"/>
    </w:rPr>
  </w:style>
  <w:style w:type="character" w:customStyle="1" w:styleId="il">
    <w:name w:val="il"/>
    <w:basedOn w:val="Fuentedeprrafopredeter"/>
    <w:rsid w:val="005B3A0C"/>
  </w:style>
  <w:style w:type="character" w:styleId="Mencinsinresolver">
    <w:name w:val="Unresolved Mention"/>
    <w:basedOn w:val="Fuentedeprrafopredeter"/>
    <w:uiPriority w:val="99"/>
    <w:semiHidden/>
    <w:unhideWhenUsed/>
    <w:rsid w:val="003B52F7"/>
    <w:rPr>
      <w:color w:val="605E5C"/>
      <w:shd w:val="clear" w:color="auto" w:fill="E1DFDD"/>
    </w:rPr>
  </w:style>
  <w:style w:type="character" w:styleId="Textoennegrita">
    <w:name w:val="Strong"/>
    <w:basedOn w:val="Fuentedeprrafopredeter"/>
    <w:uiPriority w:val="22"/>
    <w:qFormat/>
    <w:rsid w:val="0036544F"/>
    <w:rPr>
      <w:b/>
      <w:bCs/>
    </w:rPr>
  </w:style>
  <w:style w:type="table" w:customStyle="1" w:styleId="a4">
    <w:basedOn w:val="TableNormal10"/>
    <w:tblPr>
      <w:tblStyleRowBandSize w:val="1"/>
      <w:tblStyleColBandSize w:val="1"/>
      <w:tblCellMar>
        <w:left w:w="70" w:type="dxa"/>
        <w:right w:w="70" w:type="dxa"/>
      </w:tblCellMar>
    </w:tblPr>
  </w:style>
  <w:style w:type="table" w:customStyle="1" w:styleId="a5">
    <w:basedOn w:val="TableNormal10"/>
    <w:tblPr>
      <w:tblStyleRowBandSize w:val="1"/>
      <w:tblStyleColBandSize w:val="1"/>
      <w:tblCellMar>
        <w:left w:w="70" w:type="dxa"/>
        <w:right w:w="70" w:type="dxa"/>
      </w:tblCellMar>
    </w:tblPr>
  </w:style>
  <w:style w:type="table" w:customStyle="1" w:styleId="a6">
    <w:basedOn w:val="TableNormal10"/>
    <w:tblPr>
      <w:tblStyleRowBandSize w:val="1"/>
      <w:tblStyleColBandSize w:val="1"/>
      <w:tblCellMar>
        <w:left w:w="70" w:type="dxa"/>
        <w:right w:w="70" w:type="dxa"/>
      </w:tblCellMar>
    </w:tblPr>
  </w:style>
  <w:style w:type="table" w:customStyle="1" w:styleId="a7">
    <w:basedOn w:val="TableNormal10"/>
    <w:tblPr>
      <w:tblStyleRowBandSize w:val="1"/>
      <w:tblStyleColBandSize w:val="1"/>
      <w:tblCellMar>
        <w:left w:w="70" w:type="dxa"/>
        <w:right w:w="70" w:type="dxa"/>
      </w:tblCellMar>
    </w:tblPr>
  </w:style>
  <w:style w:type="table" w:customStyle="1" w:styleId="a8">
    <w:basedOn w:val="TableNormal10"/>
    <w:tblPr>
      <w:tblStyleRowBandSize w:val="1"/>
      <w:tblStyleColBandSize w:val="1"/>
      <w:tblCellMar>
        <w:left w:w="70" w:type="dxa"/>
        <w:right w:w="70" w:type="dxa"/>
      </w:tblCellMar>
    </w:tblPr>
  </w:style>
  <w:style w:type="table" w:customStyle="1" w:styleId="a9">
    <w:basedOn w:val="TableNormal10"/>
    <w:tblPr>
      <w:tblStyleRowBandSize w:val="1"/>
      <w:tblStyleColBandSize w:val="1"/>
      <w:tblCellMar>
        <w:left w:w="70" w:type="dxa"/>
        <w:right w:w="70" w:type="dxa"/>
      </w:tblCellMar>
    </w:tblPr>
  </w:style>
  <w:style w:type="table" w:customStyle="1" w:styleId="aa">
    <w:basedOn w:val="TableNormal10"/>
    <w:tblPr>
      <w:tblStyleRowBandSize w:val="1"/>
      <w:tblStyleColBandSize w:val="1"/>
      <w:tblCellMar>
        <w:left w:w="70" w:type="dxa"/>
        <w:right w:w="70" w:type="dxa"/>
      </w:tblCellMar>
    </w:tblPr>
  </w:style>
  <w:style w:type="table" w:customStyle="1" w:styleId="ab">
    <w:basedOn w:val="TableNormal10"/>
    <w:tblPr>
      <w:tblStyleRowBandSize w:val="1"/>
      <w:tblStyleColBandSize w:val="1"/>
      <w:tblCellMar>
        <w:left w:w="70" w:type="dxa"/>
        <w:right w:w="70" w:type="dxa"/>
      </w:tblCellMar>
    </w:tblPr>
  </w:style>
  <w:style w:type="table" w:customStyle="1" w:styleId="ac">
    <w:basedOn w:val="TableNormal00"/>
    <w:tblPr>
      <w:tblStyleRowBandSize w:val="1"/>
      <w:tblStyleColBandSize w:val="1"/>
      <w:tblCellMar>
        <w:left w:w="70" w:type="dxa"/>
        <w:right w:w="70" w:type="dxa"/>
      </w:tblCellMar>
    </w:tblPr>
  </w:style>
  <w:style w:type="table" w:customStyle="1" w:styleId="ad">
    <w:basedOn w:val="TableNormal00"/>
    <w:tblPr>
      <w:tblStyleRowBandSize w:val="1"/>
      <w:tblStyleColBandSize w:val="1"/>
      <w:tblCellMar>
        <w:left w:w="70" w:type="dxa"/>
        <w:right w:w="70" w:type="dxa"/>
      </w:tblCellMar>
    </w:tblPr>
  </w:style>
  <w:style w:type="table" w:customStyle="1" w:styleId="ae">
    <w:basedOn w:val="TableNormal00"/>
    <w:tblPr>
      <w:tblStyleRowBandSize w:val="1"/>
      <w:tblStyleColBandSize w:val="1"/>
      <w:tblCellMar>
        <w:left w:w="70" w:type="dxa"/>
        <w:right w:w="70" w:type="dxa"/>
      </w:tblCellMar>
    </w:tblPr>
  </w:style>
  <w:style w:type="table" w:customStyle="1" w:styleId="af">
    <w:basedOn w:val="TableNormal00"/>
    <w:tblPr>
      <w:tblStyleRowBandSize w:val="1"/>
      <w:tblStyleColBandSize w:val="1"/>
      <w:tblCellMar>
        <w:left w:w="70" w:type="dxa"/>
        <w:right w:w="70" w:type="dxa"/>
      </w:tblCellMar>
    </w:tblPr>
  </w:style>
  <w:style w:type="table" w:customStyle="1" w:styleId="af0">
    <w:basedOn w:val="TableNormal00"/>
    <w:tblPr>
      <w:tblStyleRowBandSize w:val="1"/>
      <w:tblStyleColBandSize w:val="1"/>
      <w:tblCellMar>
        <w:left w:w="70" w:type="dxa"/>
        <w:right w:w="70" w:type="dxa"/>
      </w:tblCellMar>
    </w:tblPr>
  </w:style>
  <w:style w:type="table" w:customStyle="1" w:styleId="af1">
    <w:basedOn w:val="TableNormal00"/>
    <w:tblPr>
      <w:tblStyleRowBandSize w:val="1"/>
      <w:tblStyleColBandSize w:val="1"/>
      <w:tblCellMar>
        <w:left w:w="70" w:type="dxa"/>
        <w:right w:w="70" w:type="dxa"/>
      </w:tblCellMar>
    </w:tblPr>
  </w:style>
  <w:style w:type="table" w:customStyle="1" w:styleId="af2">
    <w:basedOn w:val="TableNormal00"/>
    <w:tblPr>
      <w:tblStyleRowBandSize w:val="1"/>
      <w:tblStyleColBandSize w:val="1"/>
      <w:tblCellMar>
        <w:left w:w="70" w:type="dxa"/>
        <w:right w:w="70" w:type="dxa"/>
      </w:tblCellMar>
    </w:tblPr>
  </w:style>
  <w:style w:type="table" w:customStyle="1" w:styleId="af3">
    <w:basedOn w:val="TableNormal00"/>
    <w:tblPr>
      <w:tblStyleRowBandSize w:val="1"/>
      <w:tblStyleColBandSize w:val="1"/>
      <w:tblCellMar>
        <w:left w:w="70" w:type="dxa"/>
        <w:right w:w="70" w:type="dxa"/>
      </w:tblCellMar>
    </w:tblPr>
  </w:style>
  <w:style w:type="character" w:styleId="Hipervnculovisitado">
    <w:name w:val="FollowedHyperlink"/>
    <w:basedOn w:val="Fuentedeprrafopredeter"/>
    <w:uiPriority w:val="99"/>
    <w:semiHidden/>
    <w:unhideWhenUsed/>
    <w:rsid w:val="00857CEA"/>
    <w:rPr>
      <w:color w:val="800080" w:themeColor="followedHyperlink"/>
      <w:u w:val="single"/>
    </w:rPr>
  </w:style>
  <w:style w:type="table" w:customStyle="1" w:styleId="af4">
    <w:basedOn w:val="TableNormal3"/>
    <w:tblPr>
      <w:tblStyleRowBandSize w:val="1"/>
      <w:tblStyleColBandSize w:val="1"/>
      <w:tblCellMar>
        <w:left w:w="70" w:type="dxa"/>
        <w:right w:w="70" w:type="dxa"/>
      </w:tblCellMar>
    </w:tblPr>
  </w:style>
  <w:style w:type="table" w:customStyle="1" w:styleId="af5">
    <w:basedOn w:val="TableNormal3"/>
    <w:tblPr>
      <w:tblStyleRowBandSize w:val="1"/>
      <w:tblStyleColBandSize w:val="1"/>
      <w:tblCellMar>
        <w:left w:w="70" w:type="dxa"/>
        <w:right w:w="70" w:type="dxa"/>
      </w:tblCellMar>
    </w:tblPr>
  </w:style>
  <w:style w:type="table" w:customStyle="1" w:styleId="af6">
    <w:basedOn w:val="TableNormal3"/>
    <w:tblPr>
      <w:tblStyleRowBandSize w:val="1"/>
      <w:tblStyleColBandSize w:val="1"/>
      <w:tblCellMar>
        <w:left w:w="70" w:type="dxa"/>
        <w:right w:w="70" w:type="dxa"/>
      </w:tblCellMar>
    </w:tblPr>
  </w:style>
  <w:style w:type="table" w:customStyle="1" w:styleId="af7">
    <w:basedOn w:val="TableNormal3"/>
    <w:tblPr>
      <w:tblStyleRowBandSize w:val="1"/>
      <w:tblStyleColBandSize w:val="1"/>
      <w:tblCellMar>
        <w:left w:w="70" w:type="dxa"/>
        <w:right w:w="70" w:type="dxa"/>
      </w:tblCellMar>
    </w:tblPr>
  </w:style>
  <w:style w:type="table" w:customStyle="1" w:styleId="af8">
    <w:basedOn w:val="TableNormal3"/>
    <w:tblPr>
      <w:tblStyleRowBandSize w:val="1"/>
      <w:tblStyleColBandSize w:val="1"/>
      <w:tblCellMar>
        <w:left w:w="70" w:type="dxa"/>
        <w:right w:w="70" w:type="dxa"/>
      </w:tblCellMar>
    </w:tblPr>
  </w:style>
  <w:style w:type="table" w:customStyle="1" w:styleId="af9">
    <w:basedOn w:val="TableNormal3"/>
    <w:tblPr>
      <w:tblStyleRowBandSize w:val="1"/>
      <w:tblStyleColBandSize w:val="1"/>
      <w:tblCellMar>
        <w:left w:w="70" w:type="dxa"/>
        <w:right w:w="70" w:type="dxa"/>
      </w:tblCellMar>
    </w:tblPr>
  </w:style>
  <w:style w:type="table" w:customStyle="1" w:styleId="afa">
    <w:basedOn w:val="TableNormal3"/>
    <w:tblPr>
      <w:tblStyleRowBandSize w:val="1"/>
      <w:tblStyleColBandSize w:val="1"/>
      <w:tblCellMar>
        <w:left w:w="70" w:type="dxa"/>
        <w:right w:w="70" w:type="dxa"/>
      </w:tblCellMar>
    </w:tblPr>
  </w:style>
  <w:style w:type="table" w:customStyle="1" w:styleId="afb">
    <w:basedOn w:val="TableNormal3"/>
    <w:tblPr>
      <w:tblStyleRowBandSize w:val="1"/>
      <w:tblStyleColBandSize w:val="1"/>
      <w:tblCellMar>
        <w:left w:w="70" w:type="dxa"/>
        <w:right w:w="70" w:type="dxa"/>
      </w:tblCellMar>
    </w:tblPr>
  </w:style>
  <w:style w:type="table" w:customStyle="1" w:styleId="afc">
    <w:basedOn w:val="TableNormal3"/>
    <w:tblPr>
      <w:tblStyleRowBandSize w:val="1"/>
      <w:tblStyleColBandSize w:val="1"/>
      <w:tblCellMar>
        <w:left w:w="70" w:type="dxa"/>
        <w:right w:w="70" w:type="dxa"/>
      </w:tblCellMar>
    </w:tblPr>
  </w:style>
  <w:style w:type="table" w:customStyle="1" w:styleId="afd">
    <w:basedOn w:val="TableNormal3"/>
    <w:tblPr>
      <w:tblStyleRowBandSize w:val="1"/>
      <w:tblStyleColBandSize w:val="1"/>
      <w:tblCellMar>
        <w:left w:w="70" w:type="dxa"/>
        <w:right w:w="70" w:type="dxa"/>
      </w:tblCellMar>
    </w:tblPr>
  </w:style>
  <w:style w:type="table" w:customStyle="1" w:styleId="afe">
    <w:basedOn w:val="TableNormal3"/>
    <w:tblPr>
      <w:tblStyleRowBandSize w:val="1"/>
      <w:tblStyleColBandSize w:val="1"/>
      <w:tblCellMar>
        <w:left w:w="70" w:type="dxa"/>
        <w:right w:w="70" w:type="dxa"/>
      </w:tblCellMar>
    </w:tblPr>
  </w:style>
  <w:style w:type="table" w:customStyle="1" w:styleId="aff">
    <w:basedOn w:val="TableNormal3"/>
    <w:tblPr>
      <w:tblStyleRowBandSize w:val="1"/>
      <w:tblStyleColBandSize w:val="1"/>
      <w:tblCellMar>
        <w:left w:w="70" w:type="dxa"/>
        <w:right w:w="70" w:type="dxa"/>
      </w:tblCellMar>
    </w:tblPr>
  </w:style>
  <w:style w:type="table" w:customStyle="1" w:styleId="aff0">
    <w:basedOn w:val="TableNormal3"/>
    <w:tblPr>
      <w:tblStyleRowBandSize w:val="1"/>
      <w:tblStyleColBandSize w:val="1"/>
      <w:tblCellMar>
        <w:left w:w="115" w:type="dxa"/>
        <w:right w:w="115" w:type="dxa"/>
      </w:tblCellMar>
    </w:tblPr>
  </w:style>
  <w:style w:type="table" w:customStyle="1" w:styleId="aff1">
    <w:basedOn w:val="TableNormal3"/>
    <w:tblPr>
      <w:tblStyleRowBandSize w:val="1"/>
      <w:tblStyleColBandSize w:val="1"/>
      <w:tblCellMar>
        <w:left w:w="115" w:type="dxa"/>
        <w:right w:w="115" w:type="dxa"/>
      </w:tblCellMar>
    </w:tblPr>
  </w:style>
  <w:style w:type="table" w:customStyle="1" w:styleId="aff2">
    <w:basedOn w:val="TableNormal3"/>
    <w:tblPr>
      <w:tblStyleRowBandSize w:val="1"/>
      <w:tblStyleColBandSize w:val="1"/>
      <w:tblCellMar>
        <w:left w:w="115" w:type="dxa"/>
        <w:right w:w="115" w:type="dxa"/>
      </w:tblCellMar>
    </w:tblPr>
  </w:style>
  <w:style w:type="table" w:customStyle="1" w:styleId="aff3">
    <w:basedOn w:val="TableNormal3"/>
    <w:tblPr>
      <w:tblStyleRowBandSize w:val="1"/>
      <w:tblStyleColBandSize w:val="1"/>
      <w:tblCellMar>
        <w:left w:w="70" w:type="dxa"/>
        <w:right w:w="70" w:type="dxa"/>
      </w:tblCellMar>
    </w:tblPr>
  </w:style>
  <w:style w:type="table" w:customStyle="1" w:styleId="aff4">
    <w:basedOn w:val="TableNormal3"/>
    <w:tblPr>
      <w:tblStyleRowBandSize w:val="1"/>
      <w:tblStyleColBandSize w:val="1"/>
      <w:tblCellMar>
        <w:left w:w="70" w:type="dxa"/>
        <w:right w:w="70" w:type="dxa"/>
      </w:tblCellMar>
    </w:tblPr>
  </w:style>
  <w:style w:type="table" w:customStyle="1" w:styleId="aff5">
    <w:basedOn w:val="TableNormal3"/>
    <w:tblPr>
      <w:tblStyleRowBandSize w:val="1"/>
      <w:tblStyleColBandSize w:val="1"/>
      <w:tblCellMar>
        <w:left w:w="70" w:type="dxa"/>
        <w:right w:w="70" w:type="dxa"/>
      </w:tblCellMar>
    </w:tblPr>
  </w:style>
  <w:style w:type="table" w:customStyle="1" w:styleId="aff6">
    <w:basedOn w:val="TableNormal3"/>
    <w:tblPr>
      <w:tblStyleRowBandSize w:val="1"/>
      <w:tblStyleColBandSize w:val="1"/>
      <w:tblCellMar>
        <w:left w:w="70" w:type="dxa"/>
        <w:right w:w="70" w:type="dxa"/>
      </w:tblCellMar>
    </w:tblPr>
  </w:style>
  <w:style w:type="table" w:customStyle="1" w:styleId="aff7">
    <w:basedOn w:val="TableNormal2"/>
    <w:tblPr>
      <w:tblStyleRowBandSize w:val="1"/>
      <w:tblStyleColBandSize w:val="1"/>
      <w:tblCellMar>
        <w:left w:w="70" w:type="dxa"/>
        <w:right w:w="70" w:type="dxa"/>
      </w:tblCellMar>
    </w:tblPr>
  </w:style>
  <w:style w:type="table" w:customStyle="1" w:styleId="aff8">
    <w:basedOn w:val="TableNormal2"/>
    <w:tblPr>
      <w:tblStyleRowBandSize w:val="1"/>
      <w:tblStyleColBandSize w:val="1"/>
      <w:tblCellMar>
        <w:left w:w="70" w:type="dxa"/>
        <w:right w:w="70" w:type="dxa"/>
      </w:tblCellMar>
    </w:tblPr>
  </w:style>
  <w:style w:type="table" w:customStyle="1" w:styleId="aff9">
    <w:basedOn w:val="TableNormal2"/>
    <w:tblPr>
      <w:tblStyleRowBandSize w:val="1"/>
      <w:tblStyleColBandSize w:val="1"/>
      <w:tblCellMar>
        <w:left w:w="70" w:type="dxa"/>
        <w:right w:w="70" w:type="dxa"/>
      </w:tblCellMar>
    </w:tblPr>
  </w:style>
  <w:style w:type="table" w:customStyle="1" w:styleId="affa">
    <w:basedOn w:val="TableNormal2"/>
    <w:tblPr>
      <w:tblStyleRowBandSize w:val="1"/>
      <w:tblStyleColBandSize w:val="1"/>
      <w:tblCellMar>
        <w:left w:w="70" w:type="dxa"/>
        <w:right w:w="70" w:type="dxa"/>
      </w:tblCellMar>
    </w:tblPr>
  </w:style>
  <w:style w:type="table" w:customStyle="1" w:styleId="affb">
    <w:basedOn w:val="TableNormal2"/>
    <w:tblPr>
      <w:tblStyleRowBandSize w:val="1"/>
      <w:tblStyleColBandSize w:val="1"/>
      <w:tblCellMar>
        <w:left w:w="70" w:type="dxa"/>
        <w:right w:w="70" w:type="dxa"/>
      </w:tblCellMar>
    </w:tblPr>
  </w:style>
  <w:style w:type="table" w:customStyle="1" w:styleId="affc">
    <w:basedOn w:val="TableNormal2"/>
    <w:tblPr>
      <w:tblStyleRowBandSize w:val="1"/>
      <w:tblStyleColBandSize w:val="1"/>
      <w:tblCellMar>
        <w:left w:w="70" w:type="dxa"/>
        <w:right w:w="70" w:type="dxa"/>
      </w:tblCellMar>
    </w:tblPr>
  </w:style>
  <w:style w:type="table" w:customStyle="1" w:styleId="affd">
    <w:basedOn w:val="TableNormal2"/>
    <w:tblPr>
      <w:tblStyleRowBandSize w:val="1"/>
      <w:tblStyleColBandSize w:val="1"/>
      <w:tblCellMar>
        <w:left w:w="70" w:type="dxa"/>
        <w:right w:w="70" w:type="dxa"/>
      </w:tblCellMar>
    </w:tblPr>
  </w:style>
  <w:style w:type="table" w:customStyle="1" w:styleId="affe">
    <w:basedOn w:val="TableNormal2"/>
    <w:tblPr>
      <w:tblStyleRowBandSize w:val="1"/>
      <w:tblStyleColBandSize w:val="1"/>
      <w:tblCellMar>
        <w:left w:w="70" w:type="dxa"/>
        <w:right w:w="70" w:type="dxa"/>
      </w:tblCellMar>
    </w:tblPr>
  </w:style>
  <w:style w:type="table" w:customStyle="1" w:styleId="afff">
    <w:basedOn w:val="TableNormal2"/>
    <w:tblPr>
      <w:tblStyleRowBandSize w:val="1"/>
      <w:tblStyleColBandSize w:val="1"/>
      <w:tblCellMar>
        <w:left w:w="70" w:type="dxa"/>
        <w:right w:w="70" w:type="dxa"/>
      </w:tblCellMar>
    </w:tblPr>
  </w:style>
  <w:style w:type="table" w:customStyle="1" w:styleId="afff0">
    <w:basedOn w:val="TableNormal2"/>
    <w:tblPr>
      <w:tblStyleRowBandSize w:val="1"/>
      <w:tblStyleColBandSize w:val="1"/>
      <w:tblCellMar>
        <w:left w:w="70" w:type="dxa"/>
        <w:right w:w="70" w:type="dxa"/>
      </w:tblCellMar>
    </w:tblPr>
  </w:style>
  <w:style w:type="table" w:customStyle="1" w:styleId="afff1">
    <w:basedOn w:val="TableNormal2"/>
    <w:tblPr>
      <w:tblStyleRowBandSize w:val="1"/>
      <w:tblStyleColBandSize w:val="1"/>
      <w:tblCellMar>
        <w:left w:w="70" w:type="dxa"/>
        <w:right w:w="70" w:type="dxa"/>
      </w:tblCellMar>
    </w:tblPr>
  </w:style>
  <w:style w:type="table" w:customStyle="1" w:styleId="afff2">
    <w:basedOn w:val="TableNormal1"/>
    <w:tblPr>
      <w:tblStyleRowBandSize w:val="1"/>
      <w:tblStyleColBandSize w:val="1"/>
      <w:tblCellMar>
        <w:left w:w="70" w:type="dxa"/>
        <w:right w:w="70" w:type="dxa"/>
      </w:tblCellMar>
    </w:tblPr>
  </w:style>
  <w:style w:type="table" w:customStyle="1" w:styleId="afff3">
    <w:basedOn w:val="TableNormal1"/>
    <w:tblPr>
      <w:tblStyleRowBandSize w:val="1"/>
      <w:tblStyleColBandSize w:val="1"/>
      <w:tblCellMar>
        <w:left w:w="70" w:type="dxa"/>
        <w:right w:w="70" w:type="dxa"/>
      </w:tblCellMar>
    </w:tblPr>
  </w:style>
  <w:style w:type="table" w:customStyle="1" w:styleId="afff4">
    <w:basedOn w:val="TableNormal1"/>
    <w:tblPr>
      <w:tblStyleRowBandSize w:val="1"/>
      <w:tblStyleColBandSize w:val="1"/>
      <w:tblCellMar>
        <w:left w:w="70" w:type="dxa"/>
        <w:right w:w="70" w:type="dxa"/>
      </w:tblCellMar>
    </w:tblPr>
  </w:style>
  <w:style w:type="table" w:customStyle="1" w:styleId="afff5">
    <w:basedOn w:val="TableNormal1"/>
    <w:tblPr>
      <w:tblStyleRowBandSize w:val="1"/>
      <w:tblStyleColBandSize w:val="1"/>
      <w:tblCellMar>
        <w:left w:w="70" w:type="dxa"/>
        <w:right w:w="70" w:type="dxa"/>
      </w:tblCellMar>
    </w:tblPr>
  </w:style>
  <w:style w:type="table" w:customStyle="1" w:styleId="afff6">
    <w:basedOn w:val="TableNormal1"/>
    <w:tblPr>
      <w:tblStyleRowBandSize w:val="1"/>
      <w:tblStyleColBandSize w:val="1"/>
      <w:tblCellMar>
        <w:left w:w="70" w:type="dxa"/>
        <w:right w:w="70" w:type="dxa"/>
      </w:tblCellMar>
    </w:tblPr>
  </w:style>
  <w:style w:type="table" w:customStyle="1" w:styleId="afff7">
    <w:basedOn w:val="TableNormal1"/>
    <w:tblPr>
      <w:tblStyleRowBandSize w:val="1"/>
      <w:tblStyleColBandSize w:val="1"/>
      <w:tblCellMar>
        <w:left w:w="70" w:type="dxa"/>
        <w:right w:w="70" w:type="dxa"/>
      </w:tblCellMar>
    </w:tblPr>
  </w:style>
  <w:style w:type="table" w:customStyle="1" w:styleId="afff8">
    <w:basedOn w:val="TableNormal1"/>
    <w:tblPr>
      <w:tblStyleRowBandSize w:val="1"/>
      <w:tblStyleColBandSize w:val="1"/>
      <w:tblCellMar>
        <w:left w:w="70" w:type="dxa"/>
        <w:right w:w="70" w:type="dxa"/>
      </w:tblCellMar>
    </w:tblPr>
  </w:style>
  <w:style w:type="table" w:customStyle="1" w:styleId="afff9">
    <w:basedOn w:val="TableNormal1"/>
    <w:tblPr>
      <w:tblStyleRowBandSize w:val="1"/>
      <w:tblStyleColBandSize w:val="1"/>
      <w:tblCellMar>
        <w:left w:w="70" w:type="dxa"/>
        <w:right w:w="70" w:type="dxa"/>
      </w:tblCellMar>
    </w:tblPr>
  </w:style>
  <w:style w:type="table" w:customStyle="1" w:styleId="afffa">
    <w:basedOn w:val="TableNormal1"/>
    <w:tblPr>
      <w:tblStyleRowBandSize w:val="1"/>
      <w:tblStyleColBandSize w:val="1"/>
      <w:tblCellMar>
        <w:left w:w="70" w:type="dxa"/>
        <w:right w:w="70" w:type="dxa"/>
      </w:tblCellMar>
    </w:tblPr>
  </w:style>
  <w:style w:type="table" w:customStyle="1" w:styleId="afffb">
    <w:basedOn w:val="TableNormal1"/>
    <w:tblPr>
      <w:tblStyleRowBandSize w:val="1"/>
      <w:tblStyleColBandSize w:val="1"/>
      <w:tblCellMar>
        <w:left w:w="70" w:type="dxa"/>
        <w:right w:w="70" w:type="dxa"/>
      </w:tblCellMar>
    </w:tblPr>
  </w:style>
  <w:style w:type="table" w:customStyle="1" w:styleId="afffc">
    <w:basedOn w:val="TableNormal1"/>
    <w:tblPr>
      <w:tblStyleRowBandSize w:val="1"/>
      <w:tblStyleColBandSize w:val="1"/>
      <w:tblCellMar>
        <w:left w:w="70" w:type="dxa"/>
        <w:right w:w="70" w:type="dxa"/>
      </w:tblCellMar>
    </w:tblPr>
  </w:style>
  <w:style w:type="table" w:customStyle="1" w:styleId="afffd">
    <w:basedOn w:val="TableNormal1"/>
    <w:tblPr>
      <w:tblStyleRowBandSize w:val="1"/>
      <w:tblStyleColBandSize w:val="1"/>
      <w:tblCellMar>
        <w:left w:w="70" w:type="dxa"/>
        <w:right w:w="70" w:type="dxa"/>
      </w:tblCellMar>
    </w:tblPr>
  </w:style>
  <w:style w:type="table" w:customStyle="1" w:styleId="afffe">
    <w:basedOn w:val="TableNormal1"/>
    <w:tblPr>
      <w:tblStyleRowBandSize w:val="1"/>
      <w:tblStyleColBandSize w:val="1"/>
      <w:tblCellMar>
        <w:left w:w="70" w:type="dxa"/>
        <w:right w:w="70" w:type="dxa"/>
      </w:tblCellMar>
    </w:tblPr>
  </w:style>
  <w:style w:type="table" w:customStyle="1" w:styleId="affff">
    <w:basedOn w:val="TableNormal1"/>
    <w:tblPr>
      <w:tblStyleRowBandSize w:val="1"/>
      <w:tblStyleColBandSize w:val="1"/>
      <w:tblCellMar>
        <w:left w:w="70" w:type="dxa"/>
        <w:right w:w="70" w:type="dxa"/>
      </w:tblCellMar>
    </w:tblPr>
  </w:style>
  <w:style w:type="table" w:customStyle="1" w:styleId="affff0">
    <w:basedOn w:val="TableNormal1"/>
    <w:tblPr>
      <w:tblStyleRowBandSize w:val="1"/>
      <w:tblStyleColBandSize w:val="1"/>
      <w:tblCellMar>
        <w:left w:w="70" w:type="dxa"/>
        <w:right w:w="70" w:type="dxa"/>
      </w:tblCellMar>
    </w:tblPr>
  </w:style>
  <w:style w:type="table" w:customStyle="1" w:styleId="affff1">
    <w:basedOn w:val="TableNormal1"/>
    <w:tblPr>
      <w:tblStyleRowBandSize w:val="1"/>
      <w:tblStyleColBandSize w:val="1"/>
      <w:tblCellMar>
        <w:left w:w="70" w:type="dxa"/>
        <w:right w:w="70" w:type="dxa"/>
      </w:tblCellMar>
    </w:tblPr>
  </w:style>
  <w:style w:type="table" w:customStyle="1" w:styleId="affff2">
    <w:basedOn w:val="TableNormal1"/>
    <w:tblPr>
      <w:tblStyleRowBandSize w:val="1"/>
      <w:tblStyleColBandSize w:val="1"/>
      <w:tblCellMar>
        <w:left w:w="70" w:type="dxa"/>
        <w:right w:w="70" w:type="dxa"/>
      </w:tblCellMar>
    </w:tblPr>
  </w:style>
  <w:style w:type="table" w:customStyle="1" w:styleId="affff3">
    <w:basedOn w:val="TableNormal1"/>
    <w:tblPr>
      <w:tblStyleRowBandSize w:val="1"/>
      <w:tblStyleColBandSize w:val="1"/>
      <w:tblCellMar>
        <w:left w:w="70" w:type="dxa"/>
        <w:right w:w="70" w:type="dxa"/>
      </w:tblCellMar>
    </w:tblPr>
  </w:style>
  <w:style w:type="table" w:customStyle="1" w:styleId="affff4">
    <w:basedOn w:val="TableNormal1"/>
    <w:tblPr>
      <w:tblStyleRowBandSize w:val="1"/>
      <w:tblStyleColBandSize w:val="1"/>
      <w:tblCellMar>
        <w:left w:w="70" w:type="dxa"/>
        <w:right w:w="70" w:type="dxa"/>
      </w:tblCellMar>
    </w:tblPr>
  </w:style>
  <w:style w:type="table" w:customStyle="1" w:styleId="affff5">
    <w:basedOn w:val="TableNormal1"/>
    <w:tblPr>
      <w:tblStyleRowBandSize w:val="1"/>
      <w:tblStyleColBandSize w:val="1"/>
      <w:tblCellMar>
        <w:left w:w="70" w:type="dxa"/>
        <w:right w:w="70" w:type="dxa"/>
      </w:tblCellMar>
    </w:tblPr>
  </w:style>
  <w:style w:type="table" w:customStyle="1" w:styleId="affff6">
    <w:basedOn w:val="TableNormal1"/>
    <w:tblPr>
      <w:tblStyleRowBandSize w:val="1"/>
      <w:tblStyleColBandSize w:val="1"/>
      <w:tblCellMar>
        <w:left w:w="70" w:type="dxa"/>
        <w:right w:w="70" w:type="dxa"/>
      </w:tblCellMar>
    </w:tblPr>
  </w:style>
  <w:style w:type="table" w:customStyle="1" w:styleId="affff7">
    <w:basedOn w:val="TableNormal1"/>
    <w:tblPr>
      <w:tblStyleRowBandSize w:val="1"/>
      <w:tblStyleColBandSize w:val="1"/>
      <w:tblCellMar>
        <w:left w:w="7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454280">
      <w:bodyDiv w:val="1"/>
      <w:marLeft w:val="0"/>
      <w:marRight w:val="0"/>
      <w:marTop w:val="0"/>
      <w:marBottom w:val="0"/>
      <w:divBdr>
        <w:top w:val="none" w:sz="0" w:space="0" w:color="auto"/>
        <w:left w:val="none" w:sz="0" w:space="0" w:color="auto"/>
        <w:bottom w:val="none" w:sz="0" w:space="0" w:color="auto"/>
        <w:right w:val="none" w:sz="0" w:space="0" w:color="auto"/>
      </w:divBdr>
    </w:div>
    <w:div w:id="303852736">
      <w:bodyDiv w:val="1"/>
      <w:marLeft w:val="0"/>
      <w:marRight w:val="0"/>
      <w:marTop w:val="0"/>
      <w:marBottom w:val="0"/>
      <w:divBdr>
        <w:top w:val="none" w:sz="0" w:space="0" w:color="auto"/>
        <w:left w:val="none" w:sz="0" w:space="0" w:color="auto"/>
        <w:bottom w:val="none" w:sz="0" w:space="0" w:color="auto"/>
        <w:right w:val="none" w:sz="0" w:space="0" w:color="auto"/>
      </w:divBdr>
    </w:div>
    <w:div w:id="506873133">
      <w:bodyDiv w:val="1"/>
      <w:marLeft w:val="0"/>
      <w:marRight w:val="0"/>
      <w:marTop w:val="0"/>
      <w:marBottom w:val="0"/>
      <w:divBdr>
        <w:top w:val="none" w:sz="0" w:space="0" w:color="auto"/>
        <w:left w:val="none" w:sz="0" w:space="0" w:color="auto"/>
        <w:bottom w:val="none" w:sz="0" w:space="0" w:color="auto"/>
        <w:right w:val="none" w:sz="0" w:space="0" w:color="auto"/>
      </w:divBdr>
    </w:div>
    <w:div w:id="612782318">
      <w:bodyDiv w:val="1"/>
      <w:marLeft w:val="0"/>
      <w:marRight w:val="0"/>
      <w:marTop w:val="0"/>
      <w:marBottom w:val="0"/>
      <w:divBdr>
        <w:top w:val="none" w:sz="0" w:space="0" w:color="auto"/>
        <w:left w:val="none" w:sz="0" w:space="0" w:color="auto"/>
        <w:bottom w:val="none" w:sz="0" w:space="0" w:color="auto"/>
        <w:right w:val="none" w:sz="0" w:space="0" w:color="auto"/>
      </w:divBdr>
    </w:div>
    <w:div w:id="676075392">
      <w:bodyDiv w:val="1"/>
      <w:marLeft w:val="0"/>
      <w:marRight w:val="0"/>
      <w:marTop w:val="0"/>
      <w:marBottom w:val="0"/>
      <w:divBdr>
        <w:top w:val="none" w:sz="0" w:space="0" w:color="auto"/>
        <w:left w:val="none" w:sz="0" w:space="0" w:color="auto"/>
        <w:bottom w:val="none" w:sz="0" w:space="0" w:color="auto"/>
        <w:right w:val="none" w:sz="0" w:space="0" w:color="auto"/>
      </w:divBdr>
    </w:div>
    <w:div w:id="1280994217">
      <w:bodyDiv w:val="1"/>
      <w:marLeft w:val="0"/>
      <w:marRight w:val="0"/>
      <w:marTop w:val="0"/>
      <w:marBottom w:val="0"/>
      <w:divBdr>
        <w:top w:val="none" w:sz="0" w:space="0" w:color="auto"/>
        <w:left w:val="none" w:sz="0" w:space="0" w:color="auto"/>
        <w:bottom w:val="none" w:sz="0" w:space="0" w:color="auto"/>
        <w:right w:val="none" w:sz="0" w:space="0" w:color="auto"/>
      </w:divBdr>
    </w:div>
    <w:div w:id="1438722017">
      <w:bodyDiv w:val="1"/>
      <w:marLeft w:val="0"/>
      <w:marRight w:val="0"/>
      <w:marTop w:val="0"/>
      <w:marBottom w:val="0"/>
      <w:divBdr>
        <w:top w:val="none" w:sz="0" w:space="0" w:color="auto"/>
        <w:left w:val="none" w:sz="0" w:space="0" w:color="auto"/>
        <w:bottom w:val="none" w:sz="0" w:space="0" w:color="auto"/>
        <w:right w:val="none" w:sz="0" w:space="0" w:color="auto"/>
      </w:divBdr>
    </w:div>
    <w:div w:id="1449354279">
      <w:bodyDiv w:val="1"/>
      <w:marLeft w:val="0"/>
      <w:marRight w:val="0"/>
      <w:marTop w:val="0"/>
      <w:marBottom w:val="0"/>
      <w:divBdr>
        <w:top w:val="none" w:sz="0" w:space="0" w:color="auto"/>
        <w:left w:val="none" w:sz="0" w:space="0" w:color="auto"/>
        <w:bottom w:val="none" w:sz="0" w:space="0" w:color="auto"/>
        <w:right w:val="none" w:sz="0" w:space="0" w:color="auto"/>
      </w:divBdr>
    </w:div>
    <w:div w:id="1702167678">
      <w:bodyDiv w:val="1"/>
      <w:marLeft w:val="0"/>
      <w:marRight w:val="0"/>
      <w:marTop w:val="0"/>
      <w:marBottom w:val="0"/>
      <w:divBdr>
        <w:top w:val="none" w:sz="0" w:space="0" w:color="auto"/>
        <w:left w:val="none" w:sz="0" w:space="0" w:color="auto"/>
        <w:bottom w:val="none" w:sz="0" w:space="0" w:color="auto"/>
        <w:right w:val="none" w:sz="0" w:space="0" w:color="auto"/>
      </w:divBdr>
    </w:div>
    <w:div w:id="1746148064">
      <w:bodyDiv w:val="1"/>
      <w:marLeft w:val="0"/>
      <w:marRight w:val="0"/>
      <w:marTop w:val="0"/>
      <w:marBottom w:val="0"/>
      <w:divBdr>
        <w:top w:val="none" w:sz="0" w:space="0" w:color="auto"/>
        <w:left w:val="none" w:sz="0" w:space="0" w:color="auto"/>
        <w:bottom w:val="none" w:sz="0" w:space="0" w:color="auto"/>
        <w:right w:val="none" w:sz="0" w:space="0" w:color="auto"/>
      </w:divBdr>
    </w:div>
    <w:div w:id="1831755311">
      <w:bodyDiv w:val="1"/>
      <w:marLeft w:val="0"/>
      <w:marRight w:val="0"/>
      <w:marTop w:val="0"/>
      <w:marBottom w:val="0"/>
      <w:divBdr>
        <w:top w:val="none" w:sz="0" w:space="0" w:color="auto"/>
        <w:left w:val="none" w:sz="0" w:space="0" w:color="auto"/>
        <w:bottom w:val="none" w:sz="0" w:space="0" w:color="auto"/>
        <w:right w:val="none" w:sz="0" w:space="0" w:color="auto"/>
      </w:divBdr>
    </w:div>
    <w:div w:id="1924993913">
      <w:bodyDiv w:val="1"/>
      <w:marLeft w:val="0"/>
      <w:marRight w:val="0"/>
      <w:marTop w:val="0"/>
      <w:marBottom w:val="0"/>
      <w:divBdr>
        <w:top w:val="none" w:sz="0" w:space="0" w:color="auto"/>
        <w:left w:val="none" w:sz="0" w:space="0" w:color="auto"/>
        <w:bottom w:val="none" w:sz="0" w:space="0" w:color="auto"/>
        <w:right w:val="none" w:sz="0" w:space="0" w:color="auto"/>
      </w:divBdr>
    </w:div>
    <w:div w:id="2030637331">
      <w:bodyDiv w:val="1"/>
      <w:marLeft w:val="0"/>
      <w:marRight w:val="0"/>
      <w:marTop w:val="0"/>
      <w:marBottom w:val="0"/>
      <w:divBdr>
        <w:top w:val="none" w:sz="0" w:space="0" w:color="auto"/>
        <w:left w:val="none" w:sz="0" w:space="0" w:color="auto"/>
        <w:bottom w:val="none" w:sz="0" w:space="0" w:color="auto"/>
        <w:right w:val="none" w:sz="0" w:space="0" w:color="auto"/>
      </w:divBdr>
    </w:div>
    <w:div w:id="2059160021">
      <w:bodyDiv w:val="1"/>
      <w:marLeft w:val="0"/>
      <w:marRight w:val="0"/>
      <w:marTop w:val="0"/>
      <w:marBottom w:val="0"/>
      <w:divBdr>
        <w:top w:val="none" w:sz="0" w:space="0" w:color="auto"/>
        <w:left w:val="none" w:sz="0" w:space="0" w:color="auto"/>
        <w:bottom w:val="none" w:sz="0" w:space="0" w:color="auto"/>
        <w:right w:val="none" w:sz="0" w:space="0" w:color="auto"/>
      </w:divBdr>
    </w:div>
    <w:div w:id="21464667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iBFuGu6OmqTyM06ti7Azo8ZAA==">CgMxLjAyDmgucHpsNHFzMmhxa2RkMghoLmdqZGd4czIOaC53YXFjYjN2N3hxNnU4AHIhMWxySFFmb1lKQkc3cEd5N2hyN2pOR0xEZVR2eDhiVHBO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10</Pages>
  <Words>2167</Words>
  <Characters>11919</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LILIANA</dc:creator>
  <cp:lastModifiedBy>Santiago Florez Valencia</cp:lastModifiedBy>
  <cp:revision>2</cp:revision>
  <dcterms:created xsi:type="dcterms:W3CDTF">2024-07-18T12:01:00Z</dcterms:created>
  <dcterms:modified xsi:type="dcterms:W3CDTF">2024-07-18T12:01:00Z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299739c-ad3d-4908-806e-4d91151a6e13_Enabled">
    <vt:lpwstr>true</vt:lpwstr>
  </property>
  <property fmtid="{D5CDD505-2E9C-101B-9397-08002B2CF9AE}" pid="3" name="MSIP_Label_1299739c-ad3d-4908-806e-4d91151a6e13_SetDate">
    <vt:lpwstr>2022-11-08T16:28:07Z</vt:lpwstr>
  </property>
  <property fmtid="{D5CDD505-2E9C-101B-9397-08002B2CF9AE}" pid="4" name="MSIP_Label_1299739c-ad3d-4908-806e-4d91151a6e13_Method">
    <vt:lpwstr>Standard</vt:lpwstr>
  </property>
  <property fmtid="{D5CDD505-2E9C-101B-9397-08002B2CF9AE}" pid="5" name="MSIP_Label_1299739c-ad3d-4908-806e-4d91151a6e13_Name">
    <vt:lpwstr>All Employees (Unrestricted)</vt:lpwstr>
  </property>
  <property fmtid="{D5CDD505-2E9C-101B-9397-08002B2CF9AE}" pid="6" name="MSIP_Label_1299739c-ad3d-4908-806e-4d91151a6e13_SiteId">
    <vt:lpwstr>cbc2c381-2f2e-4d93-91d1-506c9316ace7</vt:lpwstr>
  </property>
  <property fmtid="{D5CDD505-2E9C-101B-9397-08002B2CF9AE}" pid="7" name="MSIP_Label_1299739c-ad3d-4908-806e-4d91151a6e13_ActionId">
    <vt:lpwstr>bb1ff1d1-4282-443f-acd3-8a9c39477c03</vt:lpwstr>
  </property>
  <property fmtid="{D5CDD505-2E9C-101B-9397-08002B2CF9AE}" pid="8" name="MSIP_Label_1299739c-ad3d-4908-806e-4d91151a6e13_ContentBits">
    <vt:lpwstr>0</vt:lpwstr>
  </property>
</Properties>
</file>