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8C2" w:rsidRPr="00E30927" w:rsidRDefault="00E30927" w:rsidP="002937B6">
      <w:pPr>
        <w:jc w:val="both"/>
        <w:rPr>
          <w:b/>
        </w:rPr>
      </w:pPr>
      <w:r w:rsidRPr="00E30927">
        <w:rPr>
          <w:b/>
        </w:rPr>
        <w:t>Informe Demo</w:t>
      </w:r>
      <w:r w:rsidR="004B28C2" w:rsidRPr="00E30927">
        <w:rPr>
          <w:b/>
        </w:rPr>
        <w:t xml:space="preserve"> We</w:t>
      </w:r>
      <w:r w:rsidR="00194056" w:rsidRPr="00E30927">
        <w:rPr>
          <w:b/>
        </w:rPr>
        <w:t>b</w:t>
      </w:r>
      <w:r w:rsidR="004B28C2" w:rsidRPr="00E30927">
        <w:rPr>
          <w:b/>
        </w:rPr>
        <w:t xml:space="preserve"> Analytics</w:t>
      </w:r>
    </w:p>
    <w:p w:rsidR="004B28C2" w:rsidRDefault="004B28C2" w:rsidP="002937B6">
      <w:pPr>
        <w:jc w:val="both"/>
      </w:pPr>
    </w:p>
    <w:p w:rsidR="004B28C2" w:rsidRDefault="004B28C2" w:rsidP="002937B6">
      <w:pPr>
        <w:jc w:val="both"/>
      </w:pPr>
      <w:r>
        <w:t>Conclusiones</w:t>
      </w:r>
    </w:p>
    <w:p w:rsidR="00E30927" w:rsidRDefault="00E30927" w:rsidP="002937B6">
      <w:pPr>
        <w:jc w:val="both"/>
      </w:pPr>
    </w:p>
    <w:p w:rsidR="004B28C2" w:rsidRPr="00DE07DB" w:rsidRDefault="00DE07DB" w:rsidP="002937B6">
      <w:pPr>
        <w:jc w:val="both"/>
        <w:rPr>
          <w:b/>
        </w:rPr>
      </w:pPr>
      <w:r>
        <w:rPr>
          <w:b/>
        </w:rPr>
        <w:t>Lyfe Cycle</w:t>
      </w:r>
    </w:p>
    <w:p w:rsidR="00E30927" w:rsidRDefault="004B28C2" w:rsidP="002937B6">
      <w:pPr>
        <w:jc w:val="both"/>
      </w:pPr>
      <w:r>
        <w:tab/>
      </w:r>
    </w:p>
    <w:p w:rsidR="004B28C2" w:rsidRDefault="002937B6" w:rsidP="002937B6">
      <w:pPr>
        <w:ind w:firstLine="360"/>
        <w:jc w:val="both"/>
      </w:pPr>
      <w:r>
        <w:t xml:space="preserve">       </w:t>
      </w:r>
      <w:bookmarkStart w:id="0" w:name="_GoBack"/>
      <w:bookmarkEnd w:id="0"/>
      <w:r w:rsidR="005F579F">
        <w:t>Adquisición</w:t>
      </w:r>
      <w:r w:rsidR="004B28C2">
        <w:t>:</w:t>
      </w:r>
    </w:p>
    <w:p w:rsidR="004B28C2" w:rsidRDefault="004B28C2" w:rsidP="002937B6">
      <w:pPr>
        <w:jc w:val="both"/>
      </w:pPr>
    </w:p>
    <w:p w:rsidR="004B28C2" w:rsidRPr="004B28C2" w:rsidRDefault="004B28C2" w:rsidP="002937B6">
      <w:pPr>
        <w:pStyle w:val="Prrafodelista"/>
        <w:numPr>
          <w:ilvl w:val="0"/>
          <w:numId w:val="2"/>
        </w:numPr>
        <w:jc w:val="both"/>
      </w:pPr>
      <w:r>
        <w:t xml:space="preserve">El tiempo de interacción medio por sesión para compra orgánica fue de </w:t>
      </w:r>
      <w:r w:rsidRPr="004B28C2">
        <w:rPr>
          <w:b/>
        </w:rPr>
        <w:t xml:space="preserve">1min 18 </w:t>
      </w:r>
      <w:proofErr w:type="spellStart"/>
      <w:r w:rsidRPr="004B28C2">
        <w:rPr>
          <w:b/>
        </w:rPr>
        <w:t>seg</w:t>
      </w:r>
      <w:proofErr w:type="spellEnd"/>
    </w:p>
    <w:p w:rsidR="00AB0C5F" w:rsidRPr="00AB0C5F" w:rsidRDefault="004B28C2" w:rsidP="002937B6">
      <w:pPr>
        <w:pStyle w:val="Prrafodelista"/>
        <w:numPr>
          <w:ilvl w:val="0"/>
          <w:numId w:val="2"/>
        </w:numPr>
        <w:jc w:val="both"/>
      </w:pPr>
      <w:r>
        <w:t xml:space="preserve">Cual semestre del año anterior tuvo mayor cantidad de usuarios nuevos clasificados </w:t>
      </w:r>
      <w:r w:rsidR="002937B6">
        <w:t>como</w:t>
      </w:r>
      <w:r>
        <w:t xml:space="preserve"> </w:t>
      </w:r>
      <w:proofErr w:type="spellStart"/>
      <w:r>
        <w:t>Egaged</w:t>
      </w:r>
      <w:proofErr w:type="spellEnd"/>
      <w:r>
        <w:t xml:space="preserve"> </w:t>
      </w:r>
      <w:proofErr w:type="spellStart"/>
      <w:r>
        <w:t>users</w:t>
      </w:r>
      <w:proofErr w:type="spellEnd"/>
      <w:r w:rsidR="00AB0C5F">
        <w:t xml:space="preserve">:  </w:t>
      </w:r>
      <w:r w:rsidR="00AB0C5F">
        <w:rPr>
          <w:b/>
        </w:rPr>
        <w:t xml:space="preserve"> En el primer semestre de 2023 hubo un total de 72520 usuarios nuevos categorizados como </w:t>
      </w:r>
      <w:proofErr w:type="spellStart"/>
      <w:r w:rsidR="00AB0C5F">
        <w:rPr>
          <w:b/>
        </w:rPr>
        <w:t>engaged</w:t>
      </w:r>
      <w:proofErr w:type="spellEnd"/>
      <w:r w:rsidR="00AB0C5F">
        <w:rPr>
          <w:b/>
        </w:rPr>
        <w:t xml:space="preserve"> </w:t>
      </w:r>
      <w:proofErr w:type="spellStart"/>
      <w:r w:rsidR="00AB0C5F">
        <w:rPr>
          <w:b/>
        </w:rPr>
        <w:t>users</w:t>
      </w:r>
      <w:proofErr w:type="spellEnd"/>
      <w:r w:rsidR="00AB0C5F">
        <w:rPr>
          <w:b/>
        </w:rPr>
        <w:t xml:space="preserve"> mientras que en el segundo semestre la cantidad de </w:t>
      </w:r>
      <w:proofErr w:type="spellStart"/>
      <w:r w:rsidR="00AB0C5F">
        <w:rPr>
          <w:b/>
        </w:rPr>
        <w:t>engaged</w:t>
      </w:r>
      <w:proofErr w:type="spellEnd"/>
      <w:r w:rsidR="00AB0C5F">
        <w:rPr>
          <w:b/>
        </w:rPr>
        <w:t xml:space="preserve"> </w:t>
      </w:r>
      <w:proofErr w:type="spellStart"/>
      <w:r w:rsidR="00AB0C5F">
        <w:rPr>
          <w:b/>
        </w:rPr>
        <w:t>users</w:t>
      </w:r>
      <w:proofErr w:type="spellEnd"/>
      <w:r w:rsidR="00AB0C5F">
        <w:rPr>
          <w:b/>
        </w:rPr>
        <w:t xml:space="preserve"> nuevos fue de 73351. Siendo el segundo un 1% mayor que el primero.</w:t>
      </w:r>
    </w:p>
    <w:p w:rsidR="005F579F" w:rsidRPr="005F579F" w:rsidRDefault="005F579F" w:rsidP="002937B6">
      <w:pPr>
        <w:pStyle w:val="Prrafodelista"/>
        <w:numPr>
          <w:ilvl w:val="0"/>
          <w:numId w:val="2"/>
        </w:numPr>
        <w:jc w:val="both"/>
      </w:pPr>
      <w:r>
        <w:t>¿</w:t>
      </w:r>
      <w:proofErr w:type="spellStart"/>
      <w:r>
        <w:t>Que</w:t>
      </w:r>
      <w:proofErr w:type="spellEnd"/>
      <w:r>
        <w:t xml:space="preserve"> porcentaje del total de ingresos por página de destino y cadena de consulta se han tenido por inicio de sesión en lo que va del año?</w:t>
      </w:r>
      <w:r w:rsidR="00AB0C5F">
        <w:t xml:space="preserve">  </w:t>
      </w:r>
      <w:r w:rsidR="00AB0C5F">
        <w:rPr>
          <w:b/>
        </w:rPr>
        <w:t xml:space="preserve"> En lo que llevamos del año, los ingresos generados a través de </w:t>
      </w:r>
      <w:r>
        <w:rPr>
          <w:b/>
        </w:rPr>
        <w:t>inicio de sesión son del 5% (2894 $)</w:t>
      </w:r>
    </w:p>
    <w:p w:rsidR="005F579F" w:rsidRDefault="005F579F" w:rsidP="002937B6">
      <w:pPr>
        <w:pStyle w:val="Prrafodelista"/>
        <w:jc w:val="both"/>
        <w:rPr>
          <w:b/>
        </w:rPr>
      </w:pPr>
    </w:p>
    <w:p w:rsidR="005F579F" w:rsidRDefault="005F579F" w:rsidP="002937B6">
      <w:pPr>
        <w:pStyle w:val="Prrafodelista"/>
        <w:jc w:val="both"/>
        <w:rPr>
          <w:b/>
        </w:rPr>
      </w:pPr>
    </w:p>
    <w:p w:rsidR="005F579F" w:rsidRDefault="000E37E9" w:rsidP="002937B6">
      <w:pPr>
        <w:pStyle w:val="Prrafodelista"/>
        <w:jc w:val="both"/>
      </w:pPr>
      <w:r w:rsidRPr="000E37E9">
        <w:t>Interacción</w:t>
      </w:r>
    </w:p>
    <w:p w:rsidR="000E37E9" w:rsidRDefault="000E37E9" w:rsidP="002937B6">
      <w:pPr>
        <w:jc w:val="both"/>
      </w:pPr>
    </w:p>
    <w:p w:rsidR="000E37E9" w:rsidRPr="000E37E9" w:rsidRDefault="000E37E9" w:rsidP="002937B6">
      <w:pPr>
        <w:pStyle w:val="Prrafodelista"/>
        <w:numPr>
          <w:ilvl w:val="0"/>
          <w:numId w:val="2"/>
        </w:numPr>
        <w:jc w:val="both"/>
      </w:pPr>
      <w:r>
        <w:t xml:space="preserve">En que rango de edad se encuentra la población que más visitas realiza a la página (toma como referencia el año móvil).  </w:t>
      </w:r>
      <w:r>
        <w:rPr>
          <w:b/>
        </w:rPr>
        <w:t xml:space="preserve">Para el año móvil se concluye que las personas entre 25 y 34 años son las que </w:t>
      </w:r>
      <w:proofErr w:type="spellStart"/>
      <w:r>
        <w:rPr>
          <w:b/>
        </w:rPr>
        <w:t>màs</w:t>
      </w:r>
      <w:proofErr w:type="spellEnd"/>
      <w:r>
        <w:rPr>
          <w:b/>
        </w:rPr>
        <w:t xml:space="preserve"> visitas realizan a la página (12.728) </w:t>
      </w:r>
    </w:p>
    <w:p w:rsidR="00CB0B87" w:rsidRPr="00CB0B87" w:rsidRDefault="00CB0B87" w:rsidP="002937B6">
      <w:pPr>
        <w:pStyle w:val="Prrafodelista"/>
        <w:numPr>
          <w:ilvl w:val="0"/>
          <w:numId w:val="2"/>
        </w:numPr>
        <w:jc w:val="both"/>
      </w:pPr>
      <w:r>
        <w:t xml:space="preserve">En las conversiones por </w:t>
      </w:r>
      <w:proofErr w:type="spellStart"/>
      <w:r>
        <w:t>interaccion</w:t>
      </w:r>
      <w:proofErr w:type="spellEnd"/>
      <w:r>
        <w:t xml:space="preserve"> cuantos </w:t>
      </w:r>
      <w:proofErr w:type="spellStart"/>
      <w:r>
        <w:t>ususarios</w:t>
      </w:r>
      <w:proofErr w:type="spellEnd"/>
      <w:r>
        <w:t xml:space="preserve"> de Colombia han visto la </w:t>
      </w:r>
      <w:proofErr w:type="spellStart"/>
      <w:r>
        <w:t>pagina</w:t>
      </w:r>
      <w:proofErr w:type="spellEnd"/>
      <w:r>
        <w:t xml:space="preserve">. </w:t>
      </w:r>
      <w:r>
        <w:rPr>
          <w:b/>
        </w:rPr>
        <w:t>Se observa según los datos analizados que hasta el 17 de enero de 2023 han ingresado a la página un total de 604 usuarios desde Colombia (de los cuales 61 han sido por primera vez)</w:t>
      </w:r>
    </w:p>
    <w:p w:rsidR="000E37E9" w:rsidRPr="000E37E9" w:rsidRDefault="00CB0B87" w:rsidP="002937B6">
      <w:pPr>
        <w:pStyle w:val="Prrafodelista"/>
        <w:numPr>
          <w:ilvl w:val="0"/>
          <w:numId w:val="2"/>
        </w:numPr>
        <w:jc w:val="both"/>
      </w:pPr>
      <w:r>
        <w:rPr>
          <w:b/>
        </w:rPr>
        <w:t xml:space="preserve"> </w:t>
      </w:r>
      <w:r>
        <w:t xml:space="preserve">En que navegador se obtuvieron mayor cantidad de usuarios que seleccionaron una promoción durante el año de 2022. </w:t>
      </w:r>
      <w:r w:rsidR="00CA1D2E">
        <w:rPr>
          <w:b/>
        </w:rPr>
        <w:t xml:space="preserve">  Durante el 2022 el navegador con </w:t>
      </w:r>
      <w:proofErr w:type="spellStart"/>
      <w:r w:rsidR="00CA1D2E">
        <w:rPr>
          <w:b/>
        </w:rPr>
        <w:t>mas</w:t>
      </w:r>
      <w:proofErr w:type="spellEnd"/>
      <w:r w:rsidR="00CA1D2E">
        <w:rPr>
          <w:b/>
        </w:rPr>
        <w:t xml:space="preserve"> usuarios que seleccionaron promociones fue Chrome con un total de 41.374 usuarios, Abarcando casi un 45% del total de usuarios.</w:t>
      </w:r>
    </w:p>
    <w:p w:rsidR="005F579F" w:rsidRDefault="005F579F" w:rsidP="002937B6">
      <w:pPr>
        <w:ind w:left="360"/>
        <w:jc w:val="both"/>
      </w:pPr>
    </w:p>
    <w:p w:rsidR="00CA1D2E" w:rsidRDefault="00CA1D2E" w:rsidP="002937B6">
      <w:pPr>
        <w:ind w:left="360"/>
        <w:jc w:val="both"/>
      </w:pPr>
    </w:p>
    <w:p w:rsidR="00CA1D2E" w:rsidRDefault="00CA1D2E" w:rsidP="002937B6">
      <w:pPr>
        <w:ind w:left="708"/>
        <w:jc w:val="both"/>
      </w:pPr>
      <w:r>
        <w:t>Monetización:</w:t>
      </w:r>
    </w:p>
    <w:p w:rsidR="00CA1D2E" w:rsidRDefault="00CA1D2E" w:rsidP="002937B6">
      <w:pPr>
        <w:jc w:val="both"/>
      </w:pPr>
    </w:p>
    <w:p w:rsidR="00CA1D2E" w:rsidRPr="00194056" w:rsidRDefault="00CA1D2E" w:rsidP="002937B6">
      <w:pPr>
        <w:pStyle w:val="Prrafodelista"/>
        <w:numPr>
          <w:ilvl w:val="0"/>
          <w:numId w:val="3"/>
        </w:numPr>
        <w:jc w:val="both"/>
      </w:pPr>
      <w:r>
        <w:t xml:space="preserve">Cuáles fueron los tres periodos donde se obtuvieron mayor número de compradores durante el año 2022. </w:t>
      </w:r>
      <w:r>
        <w:rPr>
          <w:b/>
        </w:rPr>
        <w:t>En el año 2022 el periodo de mayores compradores</w:t>
      </w:r>
      <w:r w:rsidR="00194056">
        <w:rPr>
          <w:b/>
        </w:rPr>
        <w:t xml:space="preserve"> fue entre </w:t>
      </w:r>
      <w:proofErr w:type="gramStart"/>
      <w:r w:rsidR="00194056">
        <w:rPr>
          <w:b/>
        </w:rPr>
        <w:t>04  al</w:t>
      </w:r>
      <w:proofErr w:type="gramEnd"/>
      <w:r w:rsidR="00194056">
        <w:rPr>
          <w:b/>
        </w:rPr>
        <w:t xml:space="preserve"> 10 de diciembre</w:t>
      </w:r>
      <w:r>
        <w:rPr>
          <w:b/>
        </w:rPr>
        <w:t xml:space="preserve"> con un total de 1.271 compradores, en segundo lugar con solo 10 </w:t>
      </w:r>
      <w:r>
        <w:rPr>
          <w:b/>
        </w:rPr>
        <w:lastRenderedPageBreak/>
        <w:t xml:space="preserve">compradores menos fue en </w:t>
      </w:r>
      <w:r w:rsidR="00194056">
        <w:rPr>
          <w:b/>
        </w:rPr>
        <w:t xml:space="preserve">la semana del 25 </w:t>
      </w:r>
      <w:proofErr w:type="spellStart"/>
      <w:r w:rsidR="00194056">
        <w:rPr>
          <w:b/>
        </w:rPr>
        <w:t>sep</w:t>
      </w:r>
      <w:proofErr w:type="spellEnd"/>
      <w:r w:rsidR="00194056">
        <w:rPr>
          <w:b/>
        </w:rPr>
        <w:t xml:space="preserve"> al 01 de oct con 1.261 compradores. El tercer periodo con </w:t>
      </w:r>
      <w:proofErr w:type="spellStart"/>
      <w:r w:rsidR="00194056">
        <w:rPr>
          <w:b/>
        </w:rPr>
        <w:t>màs</w:t>
      </w:r>
      <w:proofErr w:type="spellEnd"/>
      <w:r w:rsidR="00194056">
        <w:rPr>
          <w:b/>
        </w:rPr>
        <w:t xml:space="preserve"> cantidad de compradores fue entre el 30 de oct al 05 de Nov. Con un </w:t>
      </w:r>
      <w:proofErr w:type="spellStart"/>
      <w:r w:rsidR="00194056">
        <w:rPr>
          <w:b/>
        </w:rPr>
        <w:t>totral</w:t>
      </w:r>
      <w:proofErr w:type="spellEnd"/>
      <w:r w:rsidR="00194056">
        <w:rPr>
          <w:b/>
        </w:rPr>
        <w:t xml:space="preserve"> de 617 compradores.</w:t>
      </w:r>
    </w:p>
    <w:p w:rsidR="00194056" w:rsidRPr="002D52B0" w:rsidRDefault="00194056" w:rsidP="002937B6">
      <w:pPr>
        <w:pStyle w:val="Prrafodelista"/>
        <w:numPr>
          <w:ilvl w:val="0"/>
          <w:numId w:val="3"/>
        </w:numPr>
        <w:jc w:val="both"/>
      </w:pPr>
      <w:r>
        <w:t>¿</w:t>
      </w:r>
      <w:r w:rsidR="002D52B0">
        <w:t>Cuánto</w:t>
      </w:r>
      <w:r>
        <w:t xml:space="preserve"> fue el costo promedio de compra por usuario para el año </w:t>
      </w:r>
      <w:proofErr w:type="gramStart"/>
      <w:r>
        <w:t>2022?.</w:t>
      </w:r>
      <w:proofErr w:type="gramEnd"/>
      <w:r>
        <w:t xml:space="preserve"> </w:t>
      </w:r>
      <w:r>
        <w:rPr>
          <w:b/>
        </w:rPr>
        <w:t xml:space="preserve">Durante el año 2022 se obtuvo un total de 2.7 M$ de ingresos totales y 19 mil compradores, lo que relaciona un promedio de </w:t>
      </w:r>
      <w:r w:rsidRPr="00194056">
        <w:rPr>
          <w:b/>
          <w:highlight w:val="yellow"/>
        </w:rPr>
        <w:t>142 $</w:t>
      </w:r>
      <w:r>
        <w:rPr>
          <w:b/>
        </w:rPr>
        <w:t xml:space="preserve"> por usuario.</w:t>
      </w:r>
    </w:p>
    <w:p w:rsidR="002D52B0" w:rsidRPr="002D52B0" w:rsidRDefault="002D52B0" w:rsidP="002937B6">
      <w:pPr>
        <w:pStyle w:val="Prrafodelista"/>
        <w:numPr>
          <w:ilvl w:val="0"/>
          <w:numId w:val="3"/>
        </w:numPr>
        <w:jc w:val="both"/>
      </w:pPr>
      <w:r w:rsidRPr="002D52B0">
        <w:t xml:space="preserve">Según los </w:t>
      </w:r>
      <w:r w:rsidR="00BE2997" w:rsidRPr="002D52B0">
        <w:t>Artículos</w:t>
      </w:r>
      <w:r w:rsidRPr="002D52B0">
        <w:t xml:space="preserve"> vendidos, Cual fue el ABC de artículos vendidos en el segundo semestre de 2022.</w:t>
      </w:r>
      <w:r>
        <w:t xml:space="preserve"> </w:t>
      </w:r>
      <w:r>
        <w:rPr>
          <w:b/>
        </w:rPr>
        <w:t xml:space="preserve">En el segundo semestre del año el primer producto en ventas fue el Sticker Cloud (4.2 mil) en </w:t>
      </w:r>
      <w:r w:rsidR="00BE2997">
        <w:rPr>
          <w:b/>
        </w:rPr>
        <w:t>segundo</w:t>
      </w:r>
      <w:r>
        <w:rPr>
          <w:b/>
        </w:rPr>
        <w:t xml:space="preserve"> lugar estuvo el Pen White (3.4 mil) y en tercer lugar </w:t>
      </w:r>
      <w:r w:rsidR="00BE2997">
        <w:rPr>
          <w:b/>
        </w:rPr>
        <w:t>en</w:t>
      </w:r>
      <w:r>
        <w:rPr>
          <w:b/>
        </w:rPr>
        <w:t xml:space="preserve"> Black </w:t>
      </w:r>
      <w:proofErr w:type="spellStart"/>
      <w:r>
        <w:rPr>
          <w:b/>
        </w:rPr>
        <w:t>Wheat</w:t>
      </w:r>
      <w:proofErr w:type="spellEnd"/>
      <w:r>
        <w:rPr>
          <w:b/>
        </w:rPr>
        <w:t xml:space="preserve"> Pen (3 mil).</w:t>
      </w:r>
    </w:p>
    <w:p w:rsidR="00194056" w:rsidRDefault="00194056" w:rsidP="002937B6">
      <w:pPr>
        <w:jc w:val="both"/>
      </w:pPr>
    </w:p>
    <w:p w:rsidR="00194056" w:rsidRDefault="00194056" w:rsidP="002937B6">
      <w:pPr>
        <w:jc w:val="both"/>
      </w:pPr>
    </w:p>
    <w:p w:rsidR="00194056" w:rsidRDefault="00BE2997" w:rsidP="002937B6">
      <w:pPr>
        <w:ind w:left="708"/>
        <w:jc w:val="both"/>
      </w:pPr>
      <w:r>
        <w:t>Retención</w:t>
      </w:r>
      <w:r w:rsidR="00194056">
        <w:t xml:space="preserve"> </w:t>
      </w:r>
    </w:p>
    <w:p w:rsidR="00194056" w:rsidRDefault="00194056" w:rsidP="002937B6">
      <w:pPr>
        <w:jc w:val="both"/>
      </w:pPr>
    </w:p>
    <w:p w:rsidR="002D52B0" w:rsidRDefault="002D52B0" w:rsidP="002937B6">
      <w:pPr>
        <w:pStyle w:val="Prrafodelista"/>
        <w:numPr>
          <w:ilvl w:val="0"/>
          <w:numId w:val="4"/>
        </w:numPr>
        <w:jc w:val="both"/>
      </w:pPr>
      <w:r>
        <w:t>En qué periodo del año se observó una mayor cantidad de usuarios nuevos</w:t>
      </w:r>
      <w:r w:rsidR="00BE2997">
        <w:t xml:space="preserve">. </w:t>
      </w:r>
      <w:r w:rsidR="00BE2997">
        <w:rPr>
          <w:b/>
        </w:rPr>
        <w:t xml:space="preserve"> Entre el 3 al 9 de diciembre se observa un pico de interacción de usuarios donde alcanza su máximo de 40.217 usuarios, siendo este valor considerablemente mayor respecto al segundo máximo durante el año que fue en abril (25.710 usuarios)</w:t>
      </w:r>
    </w:p>
    <w:p w:rsidR="002D52B0" w:rsidRDefault="00BE2997" w:rsidP="002937B6">
      <w:pPr>
        <w:pStyle w:val="Prrafodelista"/>
        <w:numPr>
          <w:ilvl w:val="0"/>
          <w:numId w:val="4"/>
        </w:numPr>
        <w:jc w:val="both"/>
      </w:pPr>
      <w:r>
        <w:t xml:space="preserve">En </w:t>
      </w:r>
      <w:proofErr w:type="spellStart"/>
      <w:r>
        <w:t>que</w:t>
      </w:r>
      <w:proofErr w:type="spellEnd"/>
      <w:r>
        <w:t xml:space="preserve"> meses</w:t>
      </w:r>
      <w:r w:rsidR="002D52B0">
        <w:t xml:space="preserve"> del año 2022 se debe enfocar los esfuerzos para aumentar la captación de usuarios nuevos</w:t>
      </w:r>
      <w:r>
        <w:t xml:space="preserve">. </w:t>
      </w:r>
      <w:r>
        <w:rPr>
          <w:b/>
        </w:rPr>
        <w:t xml:space="preserve">Se debe centrar la atención entre los meses Julio y </w:t>
      </w:r>
      <w:proofErr w:type="gramStart"/>
      <w:r>
        <w:rPr>
          <w:b/>
        </w:rPr>
        <w:t>Agosto</w:t>
      </w:r>
      <w:proofErr w:type="gramEnd"/>
      <w:r>
        <w:rPr>
          <w:b/>
        </w:rPr>
        <w:t xml:space="preserve"> donde se obtienen los valores más bajos de usuarios nuevos. </w:t>
      </w:r>
    </w:p>
    <w:p w:rsidR="002D52B0" w:rsidRDefault="00BE2997" w:rsidP="002937B6">
      <w:pPr>
        <w:pStyle w:val="Prrafodelista"/>
        <w:numPr>
          <w:ilvl w:val="0"/>
          <w:numId w:val="4"/>
        </w:numPr>
        <w:jc w:val="both"/>
      </w:pPr>
      <w:r>
        <w:t xml:space="preserve">En que época del año interactúan más los usuarios recurrentes. </w:t>
      </w:r>
      <w:r>
        <w:rPr>
          <w:b/>
        </w:rPr>
        <w:t xml:space="preserve"> En los meses de enero y febrero del 2022 se observan una mayor cantidad de usuarios recurrentes, teniendo su máximo valor de 5.694 usuarios a inicios de febrero. </w:t>
      </w:r>
    </w:p>
    <w:p w:rsidR="00194056" w:rsidRDefault="00194056" w:rsidP="002937B6">
      <w:pPr>
        <w:pStyle w:val="Prrafodelista"/>
        <w:jc w:val="both"/>
      </w:pPr>
    </w:p>
    <w:p w:rsidR="00BE2997" w:rsidRDefault="00BE2997" w:rsidP="002937B6">
      <w:pPr>
        <w:pStyle w:val="Prrafodelista"/>
        <w:jc w:val="both"/>
      </w:pPr>
    </w:p>
    <w:p w:rsidR="00BE2997" w:rsidRPr="00DE07DB" w:rsidRDefault="00BE2997" w:rsidP="002937B6">
      <w:pPr>
        <w:pStyle w:val="Prrafodelista"/>
        <w:jc w:val="both"/>
        <w:rPr>
          <w:b/>
          <w:sz w:val="28"/>
        </w:rPr>
      </w:pPr>
      <w:r w:rsidRPr="00DE07DB">
        <w:rPr>
          <w:b/>
          <w:sz w:val="28"/>
        </w:rPr>
        <w:t>Usuario</w:t>
      </w:r>
    </w:p>
    <w:p w:rsidR="00BE2997" w:rsidRDefault="00DE07DB" w:rsidP="002937B6">
      <w:pPr>
        <w:jc w:val="both"/>
      </w:pPr>
      <w:r w:rsidRPr="00DE07DB">
        <w:rPr>
          <w:b/>
          <w:sz w:val="28"/>
        </w:rPr>
        <w:tab/>
      </w:r>
    </w:p>
    <w:p w:rsidR="00BE2997" w:rsidRDefault="00DE07DB" w:rsidP="002937B6">
      <w:pPr>
        <w:pStyle w:val="Prrafodelista"/>
        <w:jc w:val="both"/>
      </w:pPr>
      <w:r>
        <w:t>Grupos demográficos</w:t>
      </w:r>
    </w:p>
    <w:p w:rsidR="00DE07DB" w:rsidRDefault="00DE07DB" w:rsidP="002937B6">
      <w:pPr>
        <w:jc w:val="both"/>
      </w:pPr>
    </w:p>
    <w:p w:rsidR="00DE07DB" w:rsidRPr="00DE07DB" w:rsidRDefault="00DE07DB" w:rsidP="002937B6">
      <w:pPr>
        <w:pStyle w:val="Prrafodelista"/>
        <w:numPr>
          <w:ilvl w:val="0"/>
          <w:numId w:val="4"/>
        </w:numPr>
        <w:jc w:val="both"/>
      </w:pPr>
      <w:r>
        <w:t xml:space="preserve">Realice una conclusión sobre la incidencia del sexo en la interacción con las ventas. </w:t>
      </w:r>
      <w:r>
        <w:rPr>
          <w:b/>
        </w:rPr>
        <w:t xml:space="preserve"> EL porcentaje de hombres que interactúan en la página, es casi el doble en comparación con las mujeres (64% Vs 36%), se debe intensificar un poco la campaña de ecomerce en función de captar </w:t>
      </w:r>
      <w:proofErr w:type="spellStart"/>
      <w:r>
        <w:rPr>
          <w:b/>
        </w:rPr>
        <w:t>mas</w:t>
      </w:r>
      <w:proofErr w:type="spellEnd"/>
      <w:r>
        <w:rPr>
          <w:b/>
        </w:rPr>
        <w:t xml:space="preserve"> usuarios tipo femenino, variando un poco los productos.</w:t>
      </w:r>
    </w:p>
    <w:p w:rsidR="00DE07DB" w:rsidRPr="00DE07DB" w:rsidRDefault="00DE07DB" w:rsidP="002937B6">
      <w:pPr>
        <w:pStyle w:val="Prrafodelista"/>
        <w:numPr>
          <w:ilvl w:val="0"/>
          <w:numId w:val="4"/>
        </w:numPr>
        <w:jc w:val="both"/>
      </w:pPr>
      <w:r>
        <w:t xml:space="preserve">Que conclusiones puede obtener a partir del análisis de los usuarios nuevos en el mundo. </w:t>
      </w:r>
      <w:r>
        <w:rPr>
          <w:b/>
        </w:rPr>
        <w:t xml:space="preserve"> Se concluye que se tiene dominio en el área norte de América, se observa una oportunidad de mejora en sur américa, Norte de Europa y África. </w:t>
      </w:r>
    </w:p>
    <w:p w:rsidR="00DE07DB" w:rsidRPr="00CA1D2E" w:rsidRDefault="00E30927" w:rsidP="002937B6">
      <w:pPr>
        <w:pStyle w:val="Prrafodelista"/>
        <w:numPr>
          <w:ilvl w:val="0"/>
          <w:numId w:val="4"/>
        </w:numPr>
        <w:jc w:val="both"/>
      </w:pPr>
      <w:r>
        <w:t xml:space="preserve">Cuál es la proporción de usuarios de Málaga respecto a España en el año 2022. </w:t>
      </w:r>
      <w:r>
        <w:rPr>
          <w:b/>
        </w:rPr>
        <w:t xml:space="preserve">En </w:t>
      </w:r>
      <w:proofErr w:type="spellStart"/>
      <w:r>
        <w:rPr>
          <w:b/>
        </w:rPr>
        <w:t>Màlaga</w:t>
      </w:r>
      <w:proofErr w:type="spellEnd"/>
      <w:r>
        <w:rPr>
          <w:b/>
        </w:rPr>
        <w:t xml:space="preserve"> en el año 2022 hubo 163 usuarios, lo que equivale a un 2%.</w:t>
      </w:r>
    </w:p>
    <w:p w:rsidR="005F579F" w:rsidRDefault="005F579F" w:rsidP="002937B6">
      <w:pPr>
        <w:pStyle w:val="Prrafodelista"/>
        <w:jc w:val="both"/>
        <w:rPr>
          <w:b/>
        </w:rPr>
      </w:pPr>
    </w:p>
    <w:p w:rsidR="00AB0C5F" w:rsidRDefault="00AB0C5F" w:rsidP="002937B6">
      <w:pPr>
        <w:pStyle w:val="Prrafodelista"/>
        <w:jc w:val="both"/>
      </w:pPr>
    </w:p>
    <w:p w:rsidR="00E30927" w:rsidRDefault="00E30927" w:rsidP="002937B6">
      <w:pPr>
        <w:pStyle w:val="Prrafodelista"/>
        <w:jc w:val="both"/>
      </w:pPr>
    </w:p>
    <w:p w:rsidR="00E30927" w:rsidRDefault="00E30927" w:rsidP="002937B6">
      <w:pPr>
        <w:pStyle w:val="Prrafodelista"/>
        <w:jc w:val="both"/>
      </w:pPr>
    </w:p>
    <w:p w:rsidR="00E30927" w:rsidRDefault="00E30927" w:rsidP="002937B6">
      <w:pPr>
        <w:pStyle w:val="Prrafodelista"/>
        <w:jc w:val="both"/>
      </w:pPr>
    </w:p>
    <w:p w:rsidR="00E30927" w:rsidRDefault="00E30927" w:rsidP="002937B6">
      <w:pPr>
        <w:pStyle w:val="Prrafodelista"/>
        <w:jc w:val="both"/>
      </w:pPr>
    </w:p>
    <w:p w:rsidR="00E30927" w:rsidRDefault="00E30927" w:rsidP="002937B6">
      <w:pPr>
        <w:pStyle w:val="Prrafodelista"/>
        <w:jc w:val="both"/>
      </w:pPr>
      <w:r>
        <w:t>Tecnología</w:t>
      </w:r>
    </w:p>
    <w:p w:rsidR="00E30927" w:rsidRDefault="00E30927" w:rsidP="002937B6">
      <w:pPr>
        <w:jc w:val="both"/>
      </w:pPr>
    </w:p>
    <w:p w:rsidR="00E30927" w:rsidRDefault="00E30927" w:rsidP="002937B6">
      <w:pPr>
        <w:pStyle w:val="Prrafodelista"/>
        <w:numPr>
          <w:ilvl w:val="0"/>
          <w:numId w:val="4"/>
        </w:numPr>
        <w:jc w:val="both"/>
      </w:pPr>
      <w:r>
        <w:t xml:space="preserve">Porque tipo de dispositivos hubo mayor interacción en el año 2022. </w:t>
      </w:r>
      <w:r>
        <w:rPr>
          <w:b/>
        </w:rPr>
        <w:t xml:space="preserve">En el año 2022 </w:t>
      </w:r>
      <w:r w:rsidR="000F4EA7">
        <w:rPr>
          <w:b/>
        </w:rPr>
        <w:t>hubo</w:t>
      </w:r>
      <w:r>
        <w:rPr>
          <w:b/>
        </w:rPr>
        <w:t xml:space="preserve"> mayor </w:t>
      </w:r>
      <w:r w:rsidR="000F4EA7">
        <w:rPr>
          <w:b/>
        </w:rPr>
        <w:t>interacción</w:t>
      </w:r>
      <w:r>
        <w:rPr>
          <w:b/>
        </w:rPr>
        <w:t xml:space="preserve"> por dispositivos</w:t>
      </w:r>
      <w:r w:rsidRPr="000F4EA7">
        <w:rPr>
          <w:b/>
        </w:rPr>
        <w:t xml:space="preserve"> de escritorio y portátiles (56.4%), siendo la </w:t>
      </w:r>
      <w:r w:rsidR="000F4EA7" w:rsidRPr="000F4EA7">
        <w:rPr>
          <w:b/>
        </w:rPr>
        <w:t>interacción por móviles</w:t>
      </w:r>
      <w:r w:rsidRPr="000F4EA7">
        <w:rPr>
          <w:b/>
        </w:rPr>
        <w:t xml:space="preserve"> un </w:t>
      </w:r>
      <w:r w:rsidR="000F4EA7" w:rsidRPr="000F4EA7">
        <w:rPr>
          <w:b/>
        </w:rPr>
        <w:t xml:space="preserve">40.2%, Se espera que para el año 2023 la interacción por móviles supere a la interacción desktop. </w:t>
      </w:r>
      <w:r w:rsidR="000F4EA7">
        <w:t xml:space="preserve"> </w:t>
      </w:r>
    </w:p>
    <w:p w:rsidR="002937B6" w:rsidRDefault="002937B6" w:rsidP="002937B6">
      <w:pPr>
        <w:pStyle w:val="Prrafodelista"/>
        <w:numPr>
          <w:ilvl w:val="0"/>
          <w:numId w:val="4"/>
        </w:numPr>
        <w:jc w:val="both"/>
      </w:pPr>
      <w:r>
        <w:t xml:space="preserve">Conclusión sobre sistema operativo. </w:t>
      </w:r>
      <w:r>
        <w:rPr>
          <w:b/>
        </w:rPr>
        <w:t xml:space="preserve"> IOS es el sistema operativo que </w:t>
      </w:r>
      <w:proofErr w:type="spellStart"/>
      <w:r>
        <w:rPr>
          <w:b/>
        </w:rPr>
        <w:t>mas</w:t>
      </w:r>
      <w:proofErr w:type="spellEnd"/>
      <w:r>
        <w:rPr>
          <w:b/>
        </w:rPr>
        <w:t xml:space="preserve"> interacciones tiene en la página, se observa un continuo crecimiento alrededor del año pasado en las interacciones de personas con este tipo de procesador ocupando la mayor parte de las interacciones de la página web en el 2022.</w:t>
      </w:r>
    </w:p>
    <w:p w:rsidR="000F4EA7" w:rsidRPr="000F4EA7" w:rsidRDefault="000F4EA7" w:rsidP="002937B6">
      <w:pPr>
        <w:pStyle w:val="Prrafodelista"/>
        <w:numPr>
          <w:ilvl w:val="0"/>
          <w:numId w:val="4"/>
        </w:numPr>
        <w:jc w:val="both"/>
      </w:pPr>
      <w:r>
        <w:t xml:space="preserve">Que conclusión importante puede realizar sobre lo que va del año en comparación con los navegadores. </w:t>
      </w:r>
      <w:r>
        <w:rPr>
          <w:b/>
        </w:rPr>
        <w:t xml:space="preserve"> Durante los 17 días que van corridos del año, se observa una fuerza dominante de los usuarios que utilizan Google Chrome. Este buscador acapara el 62% de las búsquedas totales en la página. El segundo buscador empleado es Safari con un 21% (casi la tercera parte de Chrome) y el otro 17% pertenece a un grupo de 7 buscadores más. </w:t>
      </w:r>
    </w:p>
    <w:p w:rsidR="000F4EA7" w:rsidRDefault="000F4EA7" w:rsidP="002937B6">
      <w:pPr>
        <w:pStyle w:val="Prrafodelista"/>
        <w:jc w:val="both"/>
      </w:pPr>
    </w:p>
    <w:p w:rsidR="00E30927" w:rsidRDefault="00E30927" w:rsidP="002937B6">
      <w:pPr>
        <w:jc w:val="both"/>
      </w:pPr>
    </w:p>
    <w:p w:rsidR="00E30927" w:rsidRDefault="00E30927" w:rsidP="002937B6">
      <w:pPr>
        <w:jc w:val="both"/>
      </w:pPr>
    </w:p>
    <w:sectPr w:rsidR="00E30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2B0"/>
    <w:multiLevelType w:val="hybridMultilevel"/>
    <w:tmpl w:val="C7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2F35C8"/>
    <w:multiLevelType w:val="hybridMultilevel"/>
    <w:tmpl w:val="134E0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642317"/>
    <w:multiLevelType w:val="hybridMultilevel"/>
    <w:tmpl w:val="88BE5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D1169A"/>
    <w:multiLevelType w:val="hybridMultilevel"/>
    <w:tmpl w:val="D3E0DB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C2"/>
    <w:rsid w:val="00074A60"/>
    <w:rsid w:val="000E37E9"/>
    <w:rsid w:val="000F4EA7"/>
    <w:rsid w:val="00194056"/>
    <w:rsid w:val="002937B6"/>
    <w:rsid w:val="002D52B0"/>
    <w:rsid w:val="004B28C2"/>
    <w:rsid w:val="005F579F"/>
    <w:rsid w:val="00AB0C5F"/>
    <w:rsid w:val="00BE2997"/>
    <w:rsid w:val="00CA1D2E"/>
    <w:rsid w:val="00CB0B87"/>
    <w:rsid w:val="00DE07DB"/>
    <w:rsid w:val="00E309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321D"/>
  <w15:chartTrackingRefBased/>
  <w15:docId w15:val="{0685ECF7-BE88-4966-B4C6-52F84C62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782</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2023-01-18T10:39:00Z</dcterms:created>
  <dcterms:modified xsi:type="dcterms:W3CDTF">2023-01-18T12:57:00Z</dcterms:modified>
</cp:coreProperties>
</file>