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3549A" w14:textId="42AF3899" w:rsidR="00610233" w:rsidRDefault="002F47BB" w:rsidP="00365DDE">
      <w:pPr>
        <w:jc w:val="center"/>
        <w:rPr>
          <w:rFonts w:cs="Times New Roman"/>
          <w:b/>
          <w:bCs/>
          <w:szCs w:val="24"/>
          <w:lang w:val="es-MX"/>
        </w:rPr>
      </w:pPr>
      <w:proofErr w:type="spellStart"/>
      <w:r w:rsidRPr="002F47BB">
        <w:rPr>
          <w:rFonts w:cs="Times New Roman"/>
          <w:b/>
          <w:bCs/>
          <w:szCs w:val="24"/>
          <w:lang w:val="es-MX"/>
        </w:rPr>
        <w:t>SyverumX</w:t>
      </w:r>
      <w:proofErr w:type="spellEnd"/>
      <w:r w:rsidRPr="002F47BB">
        <w:rPr>
          <w:rFonts w:cs="Times New Roman"/>
          <w:b/>
          <w:bCs/>
          <w:szCs w:val="24"/>
          <w:lang w:val="es-MX"/>
        </w:rPr>
        <w:t xml:space="preserve">: Framework PHP </w:t>
      </w:r>
      <w:r>
        <w:rPr>
          <w:rFonts w:cs="Times New Roman"/>
          <w:b/>
          <w:bCs/>
          <w:szCs w:val="24"/>
          <w:lang w:val="es-MX"/>
        </w:rPr>
        <w:t>L</w:t>
      </w:r>
      <w:r w:rsidRPr="002F47BB">
        <w:rPr>
          <w:rFonts w:cs="Times New Roman"/>
          <w:b/>
          <w:bCs/>
          <w:szCs w:val="24"/>
          <w:lang w:val="es-MX"/>
        </w:rPr>
        <w:t xml:space="preserve">iviano y </w:t>
      </w:r>
      <w:r>
        <w:rPr>
          <w:rFonts w:cs="Times New Roman"/>
          <w:b/>
          <w:bCs/>
          <w:szCs w:val="24"/>
          <w:lang w:val="es-MX"/>
        </w:rPr>
        <w:t>M</w:t>
      </w:r>
      <w:r w:rsidRPr="002F47BB">
        <w:rPr>
          <w:rFonts w:cs="Times New Roman"/>
          <w:b/>
          <w:bCs/>
          <w:szCs w:val="24"/>
          <w:lang w:val="es-MX"/>
        </w:rPr>
        <w:t xml:space="preserve">odular </w:t>
      </w:r>
      <w:r>
        <w:rPr>
          <w:rFonts w:cs="Times New Roman"/>
          <w:b/>
          <w:bCs/>
          <w:szCs w:val="24"/>
          <w:lang w:val="es-MX"/>
        </w:rPr>
        <w:t>P</w:t>
      </w:r>
      <w:r w:rsidRPr="002F47BB">
        <w:rPr>
          <w:rFonts w:cs="Times New Roman"/>
          <w:b/>
          <w:bCs/>
          <w:szCs w:val="24"/>
          <w:lang w:val="es-MX"/>
        </w:rPr>
        <w:t xml:space="preserve">ara el </w:t>
      </w:r>
      <w:r>
        <w:rPr>
          <w:rFonts w:cs="Times New Roman"/>
          <w:b/>
          <w:bCs/>
          <w:szCs w:val="24"/>
          <w:lang w:val="es-MX"/>
        </w:rPr>
        <w:t>D</w:t>
      </w:r>
      <w:r w:rsidRPr="002F47BB">
        <w:rPr>
          <w:rFonts w:cs="Times New Roman"/>
          <w:b/>
          <w:bCs/>
          <w:szCs w:val="24"/>
          <w:lang w:val="es-MX"/>
        </w:rPr>
        <w:t xml:space="preserve">esarrollo </w:t>
      </w:r>
      <w:r>
        <w:rPr>
          <w:rFonts w:cs="Times New Roman"/>
          <w:b/>
          <w:bCs/>
          <w:szCs w:val="24"/>
          <w:lang w:val="es-MX"/>
        </w:rPr>
        <w:t>Á</w:t>
      </w:r>
      <w:r w:rsidRPr="002F47BB">
        <w:rPr>
          <w:rFonts w:cs="Times New Roman"/>
          <w:b/>
          <w:bCs/>
          <w:szCs w:val="24"/>
          <w:lang w:val="es-MX"/>
        </w:rPr>
        <w:t>gil</w:t>
      </w:r>
      <w:r w:rsidRPr="002F47BB">
        <w:rPr>
          <w:rFonts w:cs="Times New Roman"/>
          <w:b/>
          <w:bCs/>
          <w:szCs w:val="24"/>
          <w:lang w:val="es-MX"/>
        </w:rPr>
        <w:t xml:space="preserve"> de </w:t>
      </w:r>
      <w:r>
        <w:rPr>
          <w:rFonts w:cs="Times New Roman"/>
          <w:b/>
          <w:bCs/>
          <w:szCs w:val="24"/>
          <w:lang w:val="es-MX"/>
        </w:rPr>
        <w:t>A</w:t>
      </w:r>
      <w:r w:rsidRPr="002F47BB">
        <w:rPr>
          <w:rFonts w:cs="Times New Roman"/>
          <w:b/>
          <w:bCs/>
          <w:szCs w:val="24"/>
          <w:lang w:val="es-MX"/>
        </w:rPr>
        <w:t xml:space="preserve">plicaciones </w:t>
      </w:r>
      <w:r>
        <w:rPr>
          <w:rFonts w:cs="Times New Roman"/>
          <w:b/>
          <w:bCs/>
          <w:szCs w:val="24"/>
          <w:lang w:val="es-MX"/>
        </w:rPr>
        <w:t>W</w:t>
      </w:r>
      <w:r w:rsidRPr="002F47BB">
        <w:rPr>
          <w:rFonts w:cs="Times New Roman"/>
          <w:b/>
          <w:bCs/>
          <w:szCs w:val="24"/>
          <w:lang w:val="es-MX"/>
        </w:rPr>
        <w:t>eb</w:t>
      </w:r>
    </w:p>
    <w:p w14:paraId="67F8F040" w14:textId="5425B95D" w:rsidR="00610233" w:rsidRDefault="00610233" w:rsidP="00365DDE">
      <w:pPr>
        <w:jc w:val="center"/>
        <w:rPr>
          <w:rFonts w:cs="Times New Roman"/>
          <w:b/>
          <w:bCs/>
          <w:szCs w:val="24"/>
          <w:lang w:val="es-MX"/>
        </w:rPr>
      </w:pPr>
    </w:p>
    <w:p w14:paraId="5C8DA8FC" w14:textId="14C0434A" w:rsidR="00610233" w:rsidRDefault="00610233" w:rsidP="00AE014C">
      <w:pPr>
        <w:rPr>
          <w:rFonts w:cs="Times New Roman"/>
          <w:b/>
          <w:bCs/>
          <w:szCs w:val="24"/>
          <w:lang w:val="es-MX"/>
        </w:rPr>
      </w:pPr>
    </w:p>
    <w:p w14:paraId="2EE21A77" w14:textId="77777777" w:rsidR="00AE014C" w:rsidRDefault="00AE014C" w:rsidP="00AE014C">
      <w:pPr>
        <w:rPr>
          <w:rFonts w:cs="Times New Roman"/>
          <w:b/>
          <w:bCs/>
          <w:szCs w:val="24"/>
          <w:lang w:val="es-MX"/>
        </w:rPr>
      </w:pPr>
    </w:p>
    <w:p w14:paraId="18135861" w14:textId="39325263" w:rsidR="00610233" w:rsidRDefault="00610233" w:rsidP="00365DDE">
      <w:pPr>
        <w:jc w:val="center"/>
        <w:rPr>
          <w:rFonts w:cs="Times New Roman"/>
          <w:b/>
          <w:bCs/>
          <w:szCs w:val="24"/>
          <w:lang w:val="es-MX"/>
        </w:rPr>
      </w:pPr>
    </w:p>
    <w:p w14:paraId="4E384B78" w14:textId="4CFA0573" w:rsidR="00610233" w:rsidRPr="00B738AC" w:rsidRDefault="00610233" w:rsidP="002F47BB">
      <w:pPr>
        <w:ind w:firstLine="0"/>
        <w:jc w:val="center"/>
        <w:rPr>
          <w:rFonts w:cs="Times New Roman"/>
          <w:szCs w:val="24"/>
        </w:rPr>
      </w:pPr>
      <w:r w:rsidRPr="006D2CF4">
        <w:rPr>
          <w:rFonts w:cs="Times New Roman"/>
          <w:szCs w:val="24"/>
          <w:lang w:val="es-MX"/>
        </w:rPr>
        <w:t>Presentado por:</w:t>
      </w:r>
    </w:p>
    <w:p w14:paraId="2EAFF4B4" w14:textId="5D125619" w:rsidR="00610233" w:rsidRPr="006D2CF4" w:rsidRDefault="002F47BB" w:rsidP="002F47BB">
      <w:pPr>
        <w:ind w:firstLine="0"/>
        <w:jc w:val="center"/>
        <w:rPr>
          <w:rFonts w:cs="Times New Roman"/>
          <w:szCs w:val="24"/>
          <w:lang w:val="es-MX"/>
        </w:rPr>
      </w:pPr>
      <w:r>
        <w:rPr>
          <w:rFonts w:cs="Times New Roman"/>
          <w:szCs w:val="24"/>
          <w:lang w:val="es-MX"/>
        </w:rPr>
        <w:t>Daniel Santiago Morales Ariza</w:t>
      </w:r>
    </w:p>
    <w:p w14:paraId="1498F66E" w14:textId="4B329BF9" w:rsidR="00610233" w:rsidRDefault="00610233" w:rsidP="002F47BB">
      <w:pPr>
        <w:ind w:firstLine="0"/>
        <w:jc w:val="center"/>
        <w:rPr>
          <w:rFonts w:cs="Times New Roman"/>
          <w:szCs w:val="24"/>
          <w:lang w:val="es-MX"/>
        </w:rPr>
      </w:pPr>
    </w:p>
    <w:p w14:paraId="4BBCAF19" w14:textId="77777777" w:rsidR="002F47BB" w:rsidRPr="006D2CF4" w:rsidRDefault="002F47BB" w:rsidP="002F47BB">
      <w:pPr>
        <w:ind w:firstLine="0"/>
        <w:jc w:val="center"/>
        <w:rPr>
          <w:rFonts w:cs="Times New Roman"/>
          <w:szCs w:val="24"/>
          <w:lang w:val="es-MX"/>
        </w:rPr>
      </w:pPr>
    </w:p>
    <w:p w14:paraId="6F967A44" w14:textId="4EEF5749" w:rsidR="00610233" w:rsidRPr="006D2CF4" w:rsidRDefault="00610233" w:rsidP="002F47BB">
      <w:pPr>
        <w:ind w:firstLine="0"/>
        <w:jc w:val="center"/>
        <w:rPr>
          <w:rFonts w:cs="Times New Roman"/>
          <w:szCs w:val="24"/>
          <w:lang w:val="es-MX"/>
        </w:rPr>
      </w:pPr>
      <w:r w:rsidRPr="006D2CF4">
        <w:rPr>
          <w:rFonts w:cs="Times New Roman"/>
          <w:szCs w:val="24"/>
          <w:lang w:val="es-MX"/>
        </w:rPr>
        <w:t>Dirig</w:t>
      </w:r>
      <w:r w:rsidR="00E9397A" w:rsidRPr="006D2CF4">
        <w:rPr>
          <w:rFonts w:cs="Times New Roman"/>
          <w:szCs w:val="24"/>
          <w:lang w:val="es-MX"/>
        </w:rPr>
        <w:t>ida a:</w:t>
      </w:r>
    </w:p>
    <w:p w14:paraId="48A0DDE0" w14:textId="3D7F785D" w:rsidR="00AE014C" w:rsidRDefault="002F47BB" w:rsidP="002F47BB">
      <w:pPr>
        <w:ind w:firstLine="0"/>
        <w:jc w:val="center"/>
        <w:rPr>
          <w:rFonts w:cs="Times New Roman"/>
          <w:szCs w:val="24"/>
        </w:rPr>
      </w:pPr>
      <w:r w:rsidRPr="002F47BB">
        <w:rPr>
          <w:rFonts w:cs="Times New Roman"/>
          <w:szCs w:val="24"/>
        </w:rPr>
        <w:t xml:space="preserve">Javier </w:t>
      </w:r>
      <w:proofErr w:type="spellStart"/>
      <w:r w:rsidRPr="002F47BB">
        <w:rPr>
          <w:rFonts w:cs="Times New Roman"/>
          <w:szCs w:val="24"/>
        </w:rPr>
        <w:t>Hernan</w:t>
      </w:r>
      <w:proofErr w:type="spellEnd"/>
      <w:r w:rsidRPr="002F47BB">
        <w:rPr>
          <w:rFonts w:cs="Times New Roman"/>
          <w:szCs w:val="24"/>
        </w:rPr>
        <w:t xml:space="preserve"> </w:t>
      </w:r>
      <w:proofErr w:type="spellStart"/>
      <w:r w:rsidRPr="002F47BB">
        <w:rPr>
          <w:rFonts w:cs="Times New Roman"/>
          <w:szCs w:val="24"/>
        </w:rPr>
        <w:t>Jimenez</w:t>
      </w:r>
      <w:proofErr w:type="spellEnd"/>
      <w:r w:rsidRPr="002F47BB">
        <w:rPr>
          <w:rFonts w:cs="Times New Roman"/>
          <w:szCs w:val="24"/>
        </w:rPr>
        <w:t xml:space="preserve"> </w:t>
      </w:r>
      <w:proofErr w:type="spellStart"/>
      <w:r w:rsidRPr="002F47BB">
        <w:rPr>
          <w:rFonts w:cs="Times New Roman"/>
          <w:szCs w:val="24"/>
        </w:rPr>
        <w:t>Beltran</w:t>
      </w:r>
      <w:proofErr w:type="spellEnd"/>
    </w:p>
    <w:p w14:paraId="48F9B5A0" w14:textId="77777777" w:rsidR="002F47BB" w:rsidRPr="006D2CF4" w:rsidRDefault="002F47BB" w:rsidP="002F47BB">
      <w:pPr>
        <w:ind w:firstLine="0"/>
        <w:jc w:val="center"/>
        <w:rPr>
          <w:rFonts w:cs="Times New Roman"/>
          <w:szCs w:val="24"/>
          <w:lang w:val="es-MX"/>
        </w:rPr>
      </w:pPr>
    </w:p>
    <w:p w14:paraId="7A1028DB" w14:textId="77777777" w:rsidR="00AE014C" w:rsidRPr="006D2CF4" w:rsidRDefault="00AE014C" w:rsidP="002F47BB">
      <w:pPr>
        <w:ind w:firstLine="0"/>
        <w:jc w:val="center"/>
        <w:rPr>
          <w:rFonts w:cs="Times New Roman"/>
          <w:szCs w:val="24"/>
          <w:lang w:val="es-MX"/>
        </w:rPr>
      </w:pPr>
    </w:p>
    <w:p w14:paraId="0A6A3DBE" w14:textId="28CF6396" w:rsidR="00AE014C" w:rsidRDefault="00AE014C" w:rsidP="002F47BB">
      <w:pPr>
        <w:ind w:firstLine="0"/>
        <w:jc w:val="center"/>
        <w:rPr>
          <w:rFonts w:cs="Times New Roman"/>
          <w:szCs w:val="24"/>
          <w:lang w:val="es-MX"/>
        </w:rPr>
      </w:pPr>
    </w:p>
    <w:p w14:paraId="2280234A" w14:textId="77777777" w:rsidR="002F47BB" w:rsidRPr="006D2CF4" w:rsidRDefault="002F47BB" w:rsidP="002F47BB">
      <w:pPr>
        <w:ind w:firstLine="0"/>
        <w:jc w:val="center"/>
        <w:rPr>
          <w:rFonts w:cs="Times New Roman"/>
          <w:szCs w:val="24"/>
          <w:lang w:val="es-MX"/>
        </w:rPr>
      </w:pPr>
    </w:p>
    <w:p w14:paraId="434E3EFC" w14:textId="2F2561BD" w:rsidR="00A977E9" w:rsidRDefault="00A977E9" w:rsidP="002F47BB">
      <w:pPr>
        <w:ind w:firstLine="0"/>
        <w:jc w:val="center"/>
        <w:rPr>
          <w:rFonts w:cs="Times New Roman"/>
          <w:szCs w:val="24"/>
          <w:lang w:val="es-MX"/>
        </w:rPr>
      </w:pPr>
      <w:r w:rsidRPr="00A977E9">
        <w:rPr>
          <w:rFonts w:cs="Times New Roman"/>
          <w:szCs w:val="24"/>
          <w:lang w:val="es-MX"/>
        </w:rPr>
        <w:t>Escuela de Ciencias Básicas, Tecnología e Ingeniería</w:t>
      </w:r>
      <w:r>
        <w:rPr>
          <w:rFonts w:cs="Times New Roman"/>
          <w:szCs w:val="24"/>
          <w:lang w:val="es-MX"/>
        </w:rPr>
        <w:t xml:space="preserve"> – ECBTI</w:t>
      </w:r>
    </w:p>
    <w:p w14:paraId="10A76FC8" w14:textId="757B6D83" w:rsidR="00A977E9" w:rsidRDefault="00A977E9" w:rsidP="002F47BB">
      <w:pPr>
        <w:ind w:firstLine="0"/>
        <w:jc w:val="center"/>
        <w:rPr>
          <w:rFonts w:cs="Times New Roman"/>
          <w:szCs w:val="24"/>
          <w:lang w:val="es-MX"/>
        </w:rPr>
      </w:pPr>
      <w:r>
        <w:rPr>
          <w:rFonts w:cs="Times New Roman"/>
          <w:szCs w:val="24"/>
          <w:lang w:val="es-MX"/>
        </w:rPr>
        <w:t>Tecnología en Desarrollo de Software</w:t>
      </w:r>
    </w:p>
    <w:p w14:paraId="750D593E" w14:textId="7CE39EC1" w:rsidR="00AE014C" w:rsidRPr="006D2CF4" w:rsidRDefault="002F47BB" w:rsidP="002F47BB">
      <w:pPr>
        <w:ind w:firstLine="0"/>
        <w:jc w:val="center"/>
        <w:rPr>
          <w:rFonts w:cs="Times New Roman"/>
          <w:szCs w:val="24"/>
          <w:lang w:val="es-MX"/>
        </w:rPr>
      </w:pPr>
      <w:r>
        <w:rPr>
          <w:rFonts w:cs="Times New Roman"/>
          <w:szCs w:val="24"/>
          <w:lang w:val="es-MX"/>
        </w:rPr>
        <w:t>Universidad Nacional Abierta y a Distancia</w:t>
      </w:r>
    </w:p>
    <w:p w14:paraId="4F6A08DD" w14:textId="030E1301" w:rsidR="00AE014C" w:rsidRDefault="002F47BB" w:rsidP="002F47BB">
      <w:pPr>
        <w:ind w:firstLine="0"/>
        <w:jc w:val="center"/>
        <w:rPr>
          <w:rFonts w:cs="Times New Roman"/>
          <w:szCs w:val="24"/>
          <w:lang w:val="es-MX"/>
        </w:rPr>
      </w:pPr>
      <w:r>
        <w:rPr>
          <w:rFonts w:cs="Times New Roman"/>
          <w:szCs w:val="24"/>
          <w:lang w:val="es-MX"/>
        </w:rPr>
        <w:t xml:space="preserve">12 de </w:t>
      </w:r>
      <w:proofErr w:type="gramStart"/>
      <w:r>
        <w:rPr>
          <w:rFonts w:cs="Times New Roman"/>
          <w:szCs w:val="24"/>
          <w:lang w:val="es-MX"/>
        </w:rPr>
        <w:t>Septiembre</w:t>
      </w:r>
      <w:proofErr w:type="gramEnd"/>
      <w:r>
        <w:rPr>
          <w:rFonts w:cs="Times New Roman"/>
          <w:szCs w:val="24"/>
          <w:lang w:val="es-MX"/>
        </w:rPr>
        <w:t xml:space="preserve"> del 2025</w:t>
      </w:r>
    </w:p>
    <w:p w14:paraId="42D009FC" w14:textId="0CA8DA28" w:rsidR="00B17371" w:rsidRDefault="00B17371" w:rsidP="00AE014C">
      <w:pPr>
        <w:jc w:val="center"/>
        <w:rPr>
          <w:rFonts w:cs="Times New Roman"/>
          <w:szCs w:val="24"/>
          <w:lang w:val="es-MX"/>
        </w:rPr>
      </w:pPr>
    </w:p>
    <w:p w14:paraId="6DAB3B06" w14:textId="0EB4C01F" w:rsidR="007475E4" w:rsidRPr="00E36880" w:rsidRDefault="007475E4" w:rsidP="009035CA">
      <w:pPr>
        <w:pStyle w:val="Ttulo1"/>
        <w:rPr>
          <w:rFonts w:cs="Times New Roman"/>
          <w:szCs w:val="24"/>
        </w:rPr>
      </w:pPr>
      <w:r>
        <w:br w:type="page"/>
      </w:r>
      <w:bookmarkStart w:id="0" w:name="_Toc208583276"/>
      <w:r w:rsidRPr="009035CA">
        <w:lastRenderedPageBreak/>
        <w:t>Dedicatoria</w:t>
      </w:r>
      <w:bookmarkEnd w:id="0"/>
    </w:p>
    <w:p w14:paraId="6175B32D" w14:textId="2E216EF1" w:rsidR="007475E4" w:rsidRDefault="00610E12" w:rsidP="007475E4">
      <w:pPr>
        <w:rPr>
          <w:lang w:val="es-MX"/>
        </w:rPr>
      </w:pPr>
      <w:r w:rsidRPr="00610E12">
        <w:t xml:space="preserve">A quienes me enseñaron a pensar con rigor y construir con humildad: a </w:t>
      </w:r>
      <w:r w:rsidRPr="00610E12">
        <w:rPr>
          <w:b/>
          <w:bCs/>
        </w:rPr>
        <w:t>Programación ATS</w:t>
      </w:r>
      <w:r w:rsidR="005476BE">
        <w:rPr>
          <w:b/>
          <w:bCs/>
        </w:rPr>
        <w:t xml:space="preserve"> </w:t>
      </w:r>
      <w:r w:rsidR="005476BE">
        <w:t>por</w:t>
      </w:r>
      <w:r w:rsidRPr="00610E12">
        <w:rPr>
          <w:b/>
          <w:bCs/>
        </w:rPr>
        <w:t xml:space="preserve"> </w:t>
      </w:r>
      <w:r w:rsidRPr="00610E12">
        <w:t xml:space="preserve">su guía constante; y a mi equipo y colegas, por compartir la curiosidad que hizo posible </w:t>
      </w:r>
      <w:proofErr w:type="spellStart"/>
      <w:r w:rsidRPr="00610E12">
        <w:t>SyverumX</w:t>
      </w:r>
      <w:proofErr w:type="spellEnd"/>
      <w:r w:rsidRPr="00610E12">
        <w:t>.</w:t>
      </w:r>
    </w:p>
    <w:p w14:paraId="53F647B8" w14:textId="77777777" w:rsidR="007475E4" w:rsidRDefault="007475E4" w:rsidP="007475E4">
      <w:pPr>
        <w:rPr>
          <w:lang w:val="es-MX"/>
        </w:rPr>
      </w:pPr>
    </w:p>
    <w:p w14:paraId="2F31570F" w14:textId="12E5B27E" w:rsidR="007475E4" w:rsidRDefault="007475E4">
      <w:pPr>
        <w:spacing w:after="160" w:line="259" w:lineRule="auto"/>
        <w:ind w:firstLine="0"/>
        <w:rPr>
          <w:lang w:val="es-MX"/>
        </w:rPr>
      </w:pPr>
      <w:r>
        <w:rPr>
          <w:lang w:val="es-MX"/>
        </w:rPr>
        <w:br w:type="page"/>
      </w:r>
    </w:p>
    <w:p w14:paraId="10FD4FA9" w14:textId="03768508" w:rsidR="007475E4" w:rsidRDefault="007475E4" w:rsidP="009035CA">
      <w:pPr>
        <w:pStyle w:val="Ttulo1"/>
      </w:pPr>
      <w:bookmarkStart w:id="1" w:name="_Toc208583277"/>
      <w:r>
        <w:lastRenderedPageBreak/>
        <w:t>Agradecimientos</w:t>
      </w:r>
      <w:bookmarkEnd w:id="1"/>
    </w:p>
    <w:p w14:paraId="37794D15" w14:textId="645362CE" w:rsidR="00521A91" w:rsidRPr="00521A91" w:rsidRDefault="00521A91" w:rsidP="00521A91">
      <w:r w:rsidRPr="00521A91">
        <w:t xml:space="preserve">Quiero expresar mi agradecimiento </w:t>
      </w:r>
      <w:r>
        <w:t xml:space="preserve">a </w:t>
      </w:r>
      <w:r w:rsidRPr="00521A91">
        <w:rPr>
          <w:b/>
          <w:bCs/>
        </w:rPr>
        <w:t>Universidad Nacional Abierta y a Distancia</w:t>
      </w:r>
      <w:r>
        <w:t xml:space="preserve"> </w:t>
      </w:r>
      <w:r w:rsidRPr="00521A91">
        <w:t xml:space="preserve">y al </w:t>
      </w:r>
      <w:r w:rsidRPr="00521A91">
        <w:rPr>
          <w:rStyle w:val="Textoennegrita"/>
          <w:b w:val="0"/>
          <w:bCs w:val="0"/>
        </w:rPr>
        <w:t>Programa de</w:t>
      </w:r>
      <w:r w:rsidRPr="00521A91">
        <w:rPr>
          <w:rStyle w:val="Textoennegrita"/>
        </w:rPr>
        <w:t xml:space="preserve"> </w:t>
      </w:r>
      <w:r w:rsidR="000D4F3D">
        <w:rPr>
          <w:rStyle w:val="Textoennegrita"/>
        </w:rPr>
        <w:t>Tecnología</w:t>
      </w:r>
      <w:r>
        <w:rPr>
          <w:rStyle w:val="Textoennegrita"/>
        </w:rPr>
        <w:t xml:space="preserve"> en Desarrollo de So</w:t>
      </w:r>
      <w:r w:rsidR="000D4F3D">
        <w:rPr>
          <w:rStyle w:val="Textoennegrita"/>
        </w:rPr>
        <w:t>f</w:t>
      </w:r>
      <w:r>
        <w:rPr>
          <w:rStyle w:val="Textoennegrita"/>
        </w:rPr>
        <w:t>tware</w:t>
      </w:r>
      <w:r w:rsidRPr="00521A91">
        <w:t xml:space="preserve"> por el entorno académico que hizo posible este trabajo. A mi </w:t>
      </w:r>
      <w:r w:rsidRPr="00521A91">
        <w:rPr>
          <w:rStyle w:val="Textoennegrita"/>
          <w:b w:val="0"/>
          <w:bCs w:val="0"/>
        </w:rPr>
        <w:t>director</w:t>
      </w:r>
      <w:r w:rsidRPr="00521A91">
        <w:rPr>
          <w:b/>
          <w:bCs/>
        </w:rPr>
        <w:t xml:space="preserve">, </w:t>
      </w:r>
      <w:r w:rsidRPr="00521A91">
        <w:t xml:space="preserve">Javier </w:t>
      </w:r>
      <w:proofErr w:type="spellStart"/>
      <w:r w:rsidRPr="00521A91">
        <w:t>Hernan</w:t>
      </w:r>
      <w:proofErr w:type="spellEnd"/>
      <w:r w:rsidRPr="00521A91">
        <w:t xml:space="preserve"> </w:t>
      </w:r>
      <w:proofErr w:type="spellStart"/>
      <w:r w:rsidRPr="00521A91">
        <w:t>Jimenez</w:t>
      </w:r>
      <w:proofErr w:type="spellEnd"/>
      <w:r w:rsidRPr="00521A91">
        <w:t xml:space="preserve"> </w:t>
      </w:r>
      <w:proofErr w:type="spellStart"/>
      <w:r w:rsidRPr="00521A91">
        <w:t>Beltran</w:t>
      </w:r>
      <w:proofErr w:type="spellEnd"/>
      <w:r w:rsidRPr="00521A91">
        <w:rPr>
          <w:b/>
          <w:bCs/>
        </w:rPr>
        <w:t xml:space="preserve"> </w:t>
      </w:r>
      <w:r w:rsidRPr="00521A91">
        <w:t xml:space="preserve">por su orientación, exigencia y confianza a lo largo del proceso. A los </w:t>
      </w:r>
      <w:r w:rsidRPr="00521A91">
        <w:rPr>
          <w:rStyle w:val="Textoennegrita"/>
          <w:b w:val="0"/>
          <w:bCs w:val="0"/>
        </w:rPr>
        <w:t>docentes y jurados</w:t>
      </w:r>
      <w:r w:rsidRPr="00521A91">
        <w:rPr>
          <w:b/>
          <w:bCs/>
        </w:rPr>
        <w:t>,</w:t>
      </w:r>
      <w:r w:rsidRPr="00521A91">
        <w:t xml:space="preserve"> por sus observaciones que enriquecieron la calidad del documento.</w:t>
      </w:r>
    </w:p>
    <w:p w14:paraId="438EFC97" w14:textId="77777777" w:rsidR="00521A91" w:rsidRPr="00521A91" w:rsidRDefault="00521A91" w:rsidP="00521A91">
      <w:r w:rsidRPr="00521A91">
        <w:t xml:space="preserve">A mis </w:t>
      </w:r>
      <w:r w:rsidRPr="000D4F3D">
        <w:rPr>
          <w:rStyle w:val="Textoennegrita"/>
          <w:b w:val="0"/>
          <w:bCs w:val="0"/>
        </w:rPr>
        <w:t>compañeros y colegas</w:t>
      </w:r>
      <w:r w:rsidRPr="00521A91">
        <w:t xml:space="preserve">, por las discusiones técnicas y el apoyo durante el desarrollo de </w:t>
      </w:r>
      <w:proofErr w:type="spellStart"/>
      <w:r w:rsidRPr="00521A91">
        <w:rPr>
          <w:rStyle w:val="Textoennegrita"/>
        </w:rPr>
        <w:t>SyverumX</w:t>
      </w:r>
      <w:proofErr w:type="spellEnd"/>
      <w:r w:rsidRPr="00521A91">
        <w:t xml:space="preserve">. A la </w:t>
      </w:r>
      <w:r w:rsidRPr="00521A91">
        <w:rPr>
          <w:rStyle w:val="Textoennegrita"/>
        </w:rPr>
        <w:t>comunidad de software libre</w:t>
      </w:r>
      <w:r w:rsidRPr="00521A91">
        <w:t>, cuyos proyectos y documentación inspiraron decisiones de diseño; en particular, agradezco a quienes colaboraron y brindaron retroalimentación en los repositorios del proyecto.</w:t>
      </w:r>
    </w:p>
    <w:p w14:paraId="5F7CFE27" w14:textId="77777777" w:rsidR="00521A91" w:rsidRPr="00521A91" w:rsidRDefault="00521A91" w:rsidP="00521A91">
      <w:r w:rsidRPr="00521A91">
        <w:t xml:space="preserve">A mi </w:t>
      </w:r>
      <w:r w:rsidRPr="000D4F3D">
        <w:rPr>
          <w:rStyle w:val="Textoennegrita"/>
          <w:b w:val="0"/>
          <w:bCs w:val="0"/>
        </w:rPr>
        <w:t>familia y amigos</w:t>
      </w:r>
      <w:r w:rsidRPr="00521A91">
        <w:t>, por su ánimo constante y comprensión ante las horas de estudio y desarrollo.</w:t>
      </w:r>
    </w:p>
    <w:p w14:paraId="1A7C35AE" w14:textId="77777777" w:rsidR="007475E4" w:rsidRPr="00521A91" w:rsidRDefault="007475E4" w:rsidP="00521A91">
      <w:pPr>
        <w:jc w:val="center"/>
      </w:pPr>
    </w:p>
    <w:p w14:paraId="47B169C9" w14:textId="7C341517" w:rsidR="007475E4" w:rsidRDefault="007475E4" w:rsidP="00B53949">
      <w:pPr>
        <w:spacing w:after="160" w:line="259" w:lineRule="auto"/>
        <w:ind w:firstLine="0"/>
        <w:rPr>
          <w:lang w:val="es-MX"/>
        </w:rPr>
      </w:pPr>
      <w:r>
        <w:rPr>
          <w:lang w:val="es-MX"/>
        </w:rPr>
        <w:br w:type="page"/>
      </w:r>
    </w:p>
    <w:p w14:paraId="751A01B9" w14:textId="58DC98B6" w:rsidR="007475E4" w:rsidRPr="00E36880" w:rsidRDefault="007475E4" w:rsidP="009035CA">
      <w:pPr>
        <w:pStyle w:val="Ttulo1"/>
      </w:pPr>
      <w:bookmarkStart w:id="2" w:name="_Toc208583278"/>
      <w:r w:rsidRPr="00E36880">
        <w:lastRenderedPageBreak/>
        <w:t>Resumen</w:t>
      </w:r>
      <w:bookmarkEnd w:id="2"/>
    </w:p>
    <w:p w14:paraId="4CA80457" w14:textId="77777777" w:rsidR="00D16A34" w:rsidRDefault="00D16A34" w:rsidP="00D16A34">
      <w:r>
        <w:t xml:space="preserve">Esta tesis presenta </w:t>
      </w:r>
      <w:proofErr w:type="spellStart"/>
      <w:r>
        <w:rPr>
          <w:rStyle w:val="Textoennegrita"/>
        </w:rPr>
        <w:t>SyverumX</w:t>
      </w:r>
      <w:proofErr w:type="spellEnd"/>
      <w:r>
        <w:t xml:space="preserve">, un </w:t>
      </w:r>
      <w:proofErr w:type="spellStart"/>
      <w:r>
        <w:t>framework</w:t>
      </w:r>
      <w:proofErr w:type="spellEnd"/>
      <w:r>
        <w:t xml:space="preserve"> liviano y modular en PHP para la construcción de aplicaciones web bajo el patrón Modelo–Vista–Controlador (MVC). Se aplicó la metodología </w:t>
      </w:r>
      <w:proofErr w:type="spellStart"/>
      <w:r>
        <w:rPr>
          <w:rStyle w:val="Textoennegrita"/>
        </w:rPr>
        <w:t>Design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Thinking</w:t>
      </w:r>
      <w:proofErr w:type="spellEnd"/>
      <w:r>
        <w:t xml:space="preserve"> para identificar necesidades reales de desarrollo en proyectos de tamaño medio y, a partir de una revisión comparativa de soluciones existentes, se definieron principios de diseño orientados a minimizar la complejidad accidental y la configuración innecesaria.</w:t>
      </w:r>
    </w:p>
    <w:p w14:paraId="53B24F0B" w14:textId="77777777" w:rsidR="00D16A34" w:rsidRDefault="00D16A34" w:rsidP="00D16A34">
      <w:r>
        <w:t xml:space="preserve">La propuesta se materializó en una arquitectura con núcleo reducido, módulos desacoplados y convenciones claras para ruteo, controladores, vistas y acceso a datos. Se documentó el flujo de trabajo y se desarrollaron implementaciones de referencia que validan la viabilidad del enfoque en escenarios web típicos. Los resultados evidencian una reducción del esfuerzo inicial de arranque y una mejora en la mantenibilidad sin sacrificar extensibilidad, posicionando a </w:t>
      </w:r>
      <w:proofErr w:type="spellStart"/>
      <w:r>
        <w:t>SyverumX</w:t>
      </w:r>
      <w:proofErr w:type="spellEnd"/>
      <w:r>
        <w:t xml:space="preserve"> como alternativa pragmática entre </w:t>
      </w:r>
      <w:proofErr w:type="spellStart"/>
      <w:r>
        <w:t>micro-frameworks</w:t>
      </w:r>
      <w:proofErr w:type="spellEnd"/>
      <w:r>
        <w:t xml:space="preserve"> y </w:t>
      </w:r>
      <w:proofErr w:type="spellStart"/>
      <w:r>
        <w:t>stacks</w:t>
      </w:r>
      <w:proofErr w:type="spellEnd"/>
      <w:r>
        <w:t xml:space="preserve"> de mayor envergadura.</w:t>
      </w:r>
    </w:p>
    <w:p w14:paraId="5AE0B697" w14:textId="042D2A09" w:rsidR="00D16A34" w:rsidRDefault="00D16A34" w:rsidP="00D16A34">
      <w:r>
        <w:t xml:space="preserve">Las contribuciones principales incluyen: (1) una base MVC optimizada para contextos medianos, (2) lineamientos para integración modular y evolución del sistema, y (3) la aplicación documentada de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al diseño de </w:t>
      </w:r>
      <w:proofErr w:type="spellStart"/>
      <w:r>
        <w:t>frameworks</w:t>
      </w:r>
      <w:proofErr w:type="spellEnd"/>
      <w:r>
        <w:t>.</w:t>
      </w:r>
    </w:p>
    <w:p w14:paraId="79C99E29" w14:textId="77777777" w:rsidR="00D16A34" w:rsidRDefault="00D16A34" w:rsidP="00D16A34">
      <w:r>
        <w:rPr>
          <w:rStyle w:val="Textoennegrita"/>
        </w:rPr>
        <w:t>Palabras clave:</w:t>
      </w:r>
      <w:r>
        <w:t xml:space="preserve"> PHP, MVC, </w:t>
      </w:r>
      <w:proofErr w:type="spellStart"/>
      <w:r>
        <w:t>framework</w:t>
      </w:r>
      <w:proofErr w:type="spellEnd"/>
      <w:r>
        <w:t xml:space="preserve"> liviano,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, desarrollo web.</w:t>
      </w:r>
    </w:p>
    <w:p w14:paraId="6C8DEBE3" w14:textId="3FE54DA6" w:rsidR="007475E4" w:rsidRDefault="007475E4" w:rsidP="00D16A34">
      <w:pPr>
        <w:rPr>
          <w:lang w:val="es-MX"/>
        </w:rPr>
      </w:pPr>
      <w:r>
        <w:rPr>
          <w:lang w:val="es-MX"/>
        </w:rPr>
        <w:br w:type="page"/>
      </w:r>
    </w:p>
    <w:p w14:paraId="4BA5B58B" w14:textId="64F6F3FA" w:rsidR="007475E4" w:rsidRDefault="007475E4" w:rsidP="009035CA">
      <w:pPr>
        <w:pStyle w:val="Ttulo1"/>
      </w:pPr>
      <w:bookmarkStart w:id="3" w:name="_Toc208583279"/>
      <w:proofErr w:type="spellStart"/>
      <w:r>
        <w:lastRenderedPageBreak/>
        <w:t>Abstract</w:t>
      </w:r>
      <w:bookmarkEnd w:id="3"/>
      <w:proofErr w:type="spellEnd"/>
    </w:p>
    <w:p w14:paraId="1B498A81" w14:textId="77777777" w:rsidR="00E36880" w:rsidRPr="00E36880" w:rsidRDefault="00E36880" w:rsidP="00E36880">
      <w:pPr>
        <w:rPr>
          <w:lang w:val="en-GB"/>
        </w:rPr>
      </w:pPr>
      <w:r w:rsidRPr="00E36880">
        <w:rPr>
          <w:lang w:val="en-GB"/>
        </w:rPr>
        <w:t xml:space="preserve">This thesis reports the development of </w:t>
      </w:r>
      <w:proofErr w:type="spellStart"/>
      <w:r w:rsidRPr="00E36880">
        <w:rPr>
          <w:rStyle w:val="Textoennegrita"/>
          <w:b w:val="0"/>
          <w:bCs w:val="0"/>
          <w:lang w:val="en-GB"/>
        </w:rPr>
        <w:t>SyverumX</w:t>
      </w:r>
      <w:proofErr w:type="spellEnd"/>
      <w:r w:rsidRPr="00E36880">
        <w:rPr>
          <w:lang w:val="en-GB"/>
        </w:rPr>
        <w:t xml:space="preserve">, a lightweight and modular </w:t>
      </w:r>
      <w:r w:rsidRPr="00E36880">
        <w:rPr>
          <w:rStyle w:val="Textoennegrita"/>
          <w:b w:val="0"/>
          <w:bCs w:val="0"/>
          <w:lang w:val="en-GB"/>
        </w:rPr>
        <w:t>PHP</w:t>
      </w:r>
      <w:r w:rsidRPr="00E36880">
        <w:rPr>
          <w:lang w:val="en-GB"/>
        </w:rPr>
        <w:t xml:space="preserve"> framework for building web applications using the </w:t>
      </w:r>
      <w:r w:rsidRPr="00E36880">
        <w:rPr>
          <w:rStyle w:val="Textoennegrita"/>
          <w:b w:val="0"/>
          <w:bCs w:val="0"/>
          <w:lang w:val="en-GB"/>
        </w:rPr>
        <w:t>Model–View–Controller (MVC)</w:t>
      </w:r>
      <w:r w:rsidRPr="00E36880">
        <w:rPr>
          <w:lang w:val="en-GB"/>
        </w:rPr>
        <w:t xml:space="preserve"> pattern. Guided by </w:t>
      </w:r>
      <w:r w:rsidRPr="00E36880">
        <w:rPr>
          <w:rStyle w:val="Textoennegrita"/>
          <w:b w:val="0"/>
          <w:bCs w:val="0"/>
          <w:lang w:val="en-GB"/>
        </w:rPr>
        <w:t>Design Thinking</w:t>
      </w:r>
      <w:r w:rsidRPr="00E36880">
        <w:rPr>
          <w:lang w:val="en-GB"/>
        </w:rPr>
        <w:t xml:space="preserve"> and a comparative review of existing solutions, we elicited requirements and defined an architecture that couples a clear MVC surface (routing, controllers, </w:t>
      </w:r>
      <w:r w:rsidRPr="00E36880">
        <w:rPr>
          <w:rStyle w:val="Textoennegrita"/>
          <w:b w:val="0"/>
          <w:bCs w:val="0"/>
          <w:lang w:val="en-GB"/>
        </w:rPr>
        <w:t>Blade</w:t>
      </w:r>
      <w:r w:rsidRPr="00E36880">
        <w:rPr>
          <w:lang w:val="en-GB"/>
        </w:rPr>
        <w:t xml:space="preserve"> views) with a </w:t>
      </w:r>
      <w:r w:rsidRPr="00E36880">
        <w:rPr>
          <w:rStyle w:val="Textoennegrita"/>
          <w:b w:val="0"/>
          <w:bCs w:val="0"/>
          <w:lang w:val="en-GB"/>
        </w:rPr>
        <w:t>hexagonal core</w:t>
      </w:r>
      <w:r w:rsidRPr="00E36880">
        <w:rPr>
          <w:lang w:val="en-GB"/>
        </w:rPr>
        <w:t xml:space="preserve">, </w:t>
      </w:r>
      <w:r w:rsidRPr="00E36880">
        <w:rPr>
          <w:rStyle w:val="Textoennegrita"/>
          <w:b w:val="0"/>
          <w:bCs w:val="0"/>
          <w:lang w:val="en-GB"/>
        </w:rPr>
        <w:t>DI/IoC</w:t>
      </w:r>
      <w:r w:rsidRPr="00E36880">
        <w:rPr>
          <w:lang w:val="en-GB"/>
        </w:rPr>
        <w:t xml:space="preserve">, and conformance to </w:t>
      </w:r>
      <w:r w:rsidRPr="00E36880">
        <w:rPr>
          <w:rStyle w:val="Textoennegrita"/>
          <w:b w:val="0"/>
          <w:bCs w:val="0"/>
          <w:lang w:val="en-GB"/>
        </w:rPr>
        <w:t>PSR</w:t>
      </w:r>
      <w:r w:rsidRPr="00E36880">
        <w:rPr>
          <w:lang w:val="en-GB"/>
        </w:rPr>
        <w:t xml:space="preserve"> standards (PSR-4, PSR-7, PSR-15). We implemented a router, controller layer, Blade rendering, a service container, a minimal </w:t>
      </w:r>
      <w:r w:rsidRPr="00E36880">
        <w:rPr>
          <w:rStyle w:val="Textoennegrita"/>
          <w:b w:val="0"/>
          <w:bCs w:val="0"/>
          <w:lang w:val="en-GB"/>
        </w:rPr>
        <w:t>CLI</w:t>
      </w:r>
      <w:r w:rsidRPr="00E36880">
        <w:rPr>
          <w:lang w:val="en-GB"/>
        </w:rPr>
        <w:t xml:space="preserve"> for scaffolding, and a project skeleton </w:t>
      </w:r>
      <w:proofErr w:type="gramStart"/>
      <w:r w:rsidRPr="00E36880">
        <w:rPr>
          <w:lang w:val="en-GB"/>
        </w:rPr>
        <w:t xml:space="preserve">with </w:t>
      </w:r>
      <w:r w:rsidRPr="00E36880">
        <w:rPr>
          <w:rStyle w:val="Textoennegrita"/>
          <w:b w:val="0"/>
          <w:bCs w:val="0"/>
          <w:lang w:val="en-GB"/>
        </w:rPr>
        <w:t>.env</w:t>
      </w:r>
      <w:proofErr w:type="gramEnd"/>
      <w:r w:rsidRPr="00E36880">
        <w:rPr>
          <w:lang w:val="en-GB"/>
        </w:rPr>
        <w:t xml:space="preserve"> configuration and </w:t>
      </w:r>
      <w:r w:rsidRPr="00E36880">
        <w:rPr>
          <w:rStyle w:val="Textoennegrita"/>
          <w:b w:val="0"/>
          <w:bCs w:val="0"/>
          <w:lang w:val="en-GB"/>
        </w:rPr>
        <w:t>Composer</w:t>
      </w:r>
      <w:r w:rsidRPr="00E36880">
        <w:rPr>
          <w:lang w:val="en-GB"/>
        </w:rPr>
        <w:t>. The prototype was validated through unit/functional tests and example applications, showing reduced time-to-</w:t>
      </w:r>
      <w:proofErr w:type="gramStart"/>
      <w:r w:rsidRPr="00E36880">
        <w:rPr>
          <w:lang w:val="en-GB"/>
        </w:rPr>
        <w:t>first-feature</w:t>
      </w:r>
      <w:proofErr w:type="gramEnd"/>
      <w:r w:rsidRPr="00E36880">
        <w:rPr>
          <w:lang w:val="en-GB"/>
        </w:rPr>
        <w:t xml:space="preserve"> and clean extensibility for small-to-medium projects. </w:t>
      </w:r>
      <w:proofErr w:type="spellStart"/>
      <w:r w:rsidRPr="00E36880">
        <w:rPr>
          <w:rStyle w:val="Textoennegrita"/>
          <w:b w:val="0"/>
          <w:bCs w:val="0"/>
          <w:lang w:val="en-GB"/>
        </w:rPr>
        <w:t>SyverumX</w:t>
      </w:r>
      <w:proofErr w:type="spellEnd"/>
      <w:r w:rsidRPr="00E36880">
        <w:rPr>
          <w:lang w:val="en-GB"/>
        </w:rPr>
        <w:t xml:space="preserve"> thus offers a lean alternative to full-stack frameworks without sacrificing organization, interoperability, or testability.</w:t>
      </w:r>
    </w:p>
    <w:p w14:paraId="6F5338C3" w14:textId="77777777" w:rsidR="00E36880" w:rsidRPr="00E36880" w:rsidRDefault="00E36880" w:rsidP="00E36880">
      <w:pPr>
        <w:rPr>
          <w:lang w:val="en-GB"/>
        </w:rPr>
      </w:pPr>
      <w:r w:rsidRPr="00E36880">
        <w:rPr>
          <w:rStyle w:val="Textoennegrita"/>
          <w:lang w:val="en-GB"/>
        </w:rPr>
        <w:t>Keywords:</w:t>
      </w:r>
      <w:r w:rsidRPr="00E36880">
        <w:rPr>
          <w:lang w:val="en-GB"/>
        </w:rPr>
        <w:t xml:space="preserve"> PHP; MVC; Hexagonal Architecture; Clean Architecture; PSR-4; PSR-7; PSR-15; Dependency Injection; Blade; CLI; Developer Experience.</w:t>
      </w:r>
    </w:p>
    <w:p w14:paraId="01081A7D" w14:textId="77777777" w:rsidR="00E36880" w:rsidRPr="00E36880" w:rsidRDefault="00E36880" w:rsidP="00E36880">
      <w:pPr>
        <w:rPr>
          <w:lang w:val="en-GB"/>
        </w:rPr>
      </w:pPr>
    </w:p>
    <w:p w14:paraId="0EB10777" w14:textId="38780D0A" w:rsidR="007475E4" w:rsidRPr="00E36880" w:rsidRDefault="007475E4" w:rsidP="007475E4">
      <w:pPr>
        <w:spacing w:after="160" w:line="259" w:lineRule="auto"/>
        <w:ind w:firstLine="0"/>
        <w:rPr>
          <w:lang w:val="en-GB"/>
        </w:rPr>
      </w:pPr>
      <w:r w:rsidRPr="00E36880">
        <w:rPr>
          <w:lang w:val="en-GB"/>
        </w:rPr>
        <w:br w:type="page"/>
      </w:r>
    </w:p>
    <w:p w14:paraId="29B7BBC9" w14:textId="77777777" w:rsidR="00F5265D" w:rsidRPr="00E36880" w:rsidRDefault="00F5265D">
      <w:pPr>
        <w:spacing w:after="160" w:line="259" w:lineRule="auto"/>
        <w:ind w:firstLine="0"/>
        <w:rPr>
          <w:rFonts w:cs="Times New Roman"/>
          <w:szCs w:val="24"/>
          <w:lang w:val="en-GB"/>
        </w:rPr>
      </w:pPr>
    </w:p>
    <w:sdt>
      <w:sdtPr>
        <w:rPr>
          <w:rFonts w:eastAsiaTheme="minorHAnsi" w:cstheme="minorBidi"/>
          <w:szCs w:val="22"/>
          <w:lang w:eastAsia="en-US"/>
        </w:rPr>
        <w:id w:val="30258954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color w:val="auto"/>
          <w:sz w:val="24"/>
          <w:lang w:val="es-ES"/>
        </w:rPr>
      </w:sdtEndPr>
      <w:sdtContent>
        <w:p w14:paraId="0FDBE723" w14:textId="5E4D7EB3" w:rsidR="00327A5B" w:rsidRPr="003F187C" w:rsidRDefault="00327A5B" w:rsidP="009035CA">
          <w:pPr>
            <w:pStyle w:val="TtuloTDC"/>
          </w:pPr>
          <w:r w:rsidRPr="003F187C">
            <w:t>INDICE</w:t>
          </w:r>
        </w:p>
        <w:p w14:paraId="60DD82A2" w14:textId="2F7EF295" w:rsidR="00FB6FC1" w:rsidRDefault="00327A5B">
          <w:pPr>
            <w:pStyle w:val="TDC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583276" w:history="1">
            <w:r w:rsidR="00FB6FC1" w:rsidRPr="00CE0AF0">
              <w:rPr>
                <w:rStyle w:val="Hipervnculo"/>
                <w:rFonts w:cs="Times New Roman"/>
                <w:noProof/>
              </w:rPr>
              <w:t>1</w:t>
            </w:r>
            <w:r w:rsidR="00FB6FC1">
              <w:rPr>
                <w:rFonts w:asciiTheme="minorHAnsi" w:eastAsiaTheme="minorEastAsia" w:hAnsiTheme="minorHAns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="00FB6FC1" w:rsidRPr="00CE0AF0">
              <w:rPr>
                <w:rStyle w:val="Hipervnculo"/>
                <w:noProof/>
              </w:rPr>
              <w:t>Dedicatoria</w:t>
            </w:r>
            <w:r w:rsidR="00FB6FC1">
              <w:rPr>
                <w:noProof/>
                <w:webHidden/>
              </w:rPr>
              <w:tab/>
            </w:r>
            <w:r w:rsidR="00FB6FC1">
              <w:rPr>
                <w:noProof/>
                <w:webHidden/>
              </w:rPr>
              <w:fldChar w:fldCharType="begin"/>
            </w:r>
            <w:r w:rsidR="00FB6FC1">
              <w:rPr>
                <w:noProof/>
                <w:webHidden/>
              </w:rPr>
              <w:instrText xml:space="preserve"> PAGEREF _Toc208583276 \h </w:instrText>
            </w:r>
            <w:r w:rsidR="00FB6FC1">
              <w:rPr>
                <w:noProof/>
                <w:webHidden/>
              </w:rPr>
            </w:r>
            <w:r w:rsidR="00FB6FC1">
              <w:rPr>
                <w:noProof/>
                <w:webHidden/>
              </w:rPr>
              <w:fldChar w:fldCharType="separate"/>
            </w:r>
            <w:r w:rsidR="00FB6FC1">
              <w:rPr>
                <w:noProof/>
                <w:webHidden/>
              </w:rPr>
              <w:t>2</w:t>
            </w:r>
            <w:r w:rsidR="00FB6FC1">
              <w:rPr>
                <w:noProof/>
                <w:webHidden/>
              </w:rPr>
              <w:fldChar w:fldCharType="end"/>
            </w:r>
          </w:hyperlink>
        </w:p>
        <w:p w14:paraId="2CE962DC" w14:textId="3CE9E5B6" w:rsidR="00FB6FC1" w:rsidRDefault="00FB6FC1">
          <w:pPr>
            <w:pStyle w:val="TDC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8583277" w:history="1">
            <w:r w:rsidRPr="00CE0AF0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CE0AF0">
              <w:rPr>
                <w:rStyle w:val="Hipervnculo"/>
                <w:noProof/>
              </w:rPr>
              <w:t>Agradecimientos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25BE1" w14:textId="49FAB9D7" w:rsidR="00FB6FC1" w:rsidRDefault="00FB6FC1">
          <w:pPr>
            <w:pStyle w:val="TDC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8583278" w:history="1">
            <w:r w:rsidRPr="00CE0AF0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CE0AF0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B84ED" w14:textId="6247466E" w:rsidR="00FB6FC1" w:rsidRDefault="00FB6FC1">
          <w:pPr>
            <w:pStyle w:val="TDC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8583279" w:history="1">
            <w:r w:rsidRPr="00CE0AF0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CE0AF0">
              <w:rPr>
                <w:rStyle w:val="Hipervnculo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76F28" w14:textId="541AC9DD" w:rsidR="00FB6FC1" w:rsidRDefault="00FB6FC1">
          <w:pPr>
            <w:pStyle w:val="TDC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8583280" w:history="1">
            <w:r w:rsidRPr="00CE0AF0">
              <w:rPr>
                <w:rStyle w:val="Hipervnculo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CE0AF0">
              <w:rPr>
                <w:rStyle w:val="Hipervnculo"/>
                <w:noProof/>
              </w:rPr>
              <w:t>Presentacion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0437F" w14:textId="17C19B1B" w:rsidR="00FB6FC1" w:rsidRDefault="00FB6FC1">
          <w:pPr>
            <w:pStyle w:val="TDC2"/>
            <w:tabs>
              <w:tab w:val="left" w:pos="16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8583281" w:history="1">
            <w:r w:rsidRPr="00CE0AF0">
              <w:rPr>
                <w:rStyle w:val="Hipervnculo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CE0AF0">
              <w:rPr>
                <w:rStyle w:val="Hipervnculo"/>
                <w:noProof/>
              </w:rPr>
              <w:t>Problema de Investigacion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A439E" w14:textId="2899D0F3" w:rsidR="00FB6FC1" w:rsidRDefault="00FB6FC1">
          <w:pPr>
            <w:pStyle w:val="TDC2"/>
            <w:tabs>
              <w:tab w:val="left" w:pos="16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8583282" w:history="1">
            <w:r w:rsidRPr="00CE0AF0">
              <w:rPr>
                <w:rStyle w:val="Hipervnculo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CE0AF0">
              <w:rPr>
                <w:rStyle w:val="Hipervnculo"/>
                <w:noProof/>
              </w:rPr>
              <w:t>Pregunta de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0CE21" w14:textId="6B40D61F" w:rsidR="00FB6FC1" w:rsidRDefault="00FB6FC1">
          <w:pPr>
            <w:pStyle w:val="TDC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8583283" w:history="1">
            <w:r w:rsidRPr="00CE0AF0">
              <w:rPr>
                <w:rStyle w:val="Hipervnculo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CE0AF0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097A4" w14:textId="48C40DD4" w:rsidR="00FB6FC1" w:rsidRDefault="00FB6FC1">
          <w:pPr>
            <w:pStyle w:val="TDC2"/>
            <w:tabs>
              <w:tab w:val="left" w:pos="16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8583284" w:history="1">
            <w:r w:rsidRPr="00CE0AF0">
              <w:rPr>
                <w:rStyle w:val="Hipervnculo"/>
                <w:noProof/>
                <w:lang w:val="es-MX"/>
              </w:rPr>
              <w:t>6.1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CE0AF0">
              <w:rPr>
                <w:rStyle w:val="Hipervnculo"/>
                <w:noProof/>
                <w:lang w:val="es-MX"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62546" w14:textId="2BE2A3CB" w:rsidR="00FB6FC1" w:rsidRDefault="00FB6FC1">
          <w:pPr>
            <w:pStyle w:val="TDC2"/>
            <w:tabs>
              <w:tab w:val="left" w:pos="16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8583285" w:history="1">
            <w:r w:rsidRPr="00CE0AF0">
              <w:rPr>
                <w:rStyle w:val="Hipervnculo"/>
                <w:noProof/>
                <w:lang w:val="es-MX"/>
              </w:rPr>
              <w:t>6.2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CE0AF0">
              <w:rPr>
                <w:rStyle w:val="Hipervnculo"/>
                <w:noProof/>
                <w:lang w:val="es-MX"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0DF33" w14:textId="48209229" w:rsidR="00FB6FC1" w:rsidRDefault="00FB6FC1">
          <w:pPr>
            <w:pStyle w:val="TDC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8583286" w:history="1">
            <w:r w:rsidRPr="00CE0AF0">
              <w:rPr>
                <w:rStyle w:val="Hipervnculo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CE0AF0">
              <w:rPr>
                <w:rStyle w:val="Hipervnculo"/>
                <w:noProof/>
              </w:rPr>
              <w:t>Marco Conceptual y Teorico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F693E" w14:textId="5BB5E1C6" w:rsidR="00FB6FC1" w:rsidRDefault="00FB6FC1">
          <w:pPr>
            <w:pStyle w:val="TDC2"/>
            <w:tabs>
              <w:tab w:val="left" w:pos="16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8583287" w:history="1">
            <w:r w:rsidRPr="00CE0AF0">
              <w:rPr>
                <w:rStyle w:val="Hipervnculo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CE0AF0">
              <w:rPr>
                <w:rStyle w:val="Hipervnculo"/>
                <w:noProof/>
              </w:rPr>
              <w:t>Frameworks web y patrón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52E77" w14:textId="71C0EBAD" w:rsidR="00FB6FC1" w:rsidRDefault="00FB6FC1">
          <w:pPr>
            <w:pStyle w:val="TDC2"/>
            <w:tabs>
              <w:tab w:val="left" w:pos="16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8583288" w:history="1">
            <w:r w:rsidRPr="00CE0AF0">
              <w:rPr>
                <w:rStyle w:val="Hipervnculo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CE0AF0">
              <w:rPr>
                <w:rStyle w:val="Hipervnculo"/>
                <w:noProof/>
              </w:rPr>
              <w:t>Arquitectura Hexagonal (Ports &amp; Adapters)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454E2" w14:textId="4EBACA1D" w:rsidR="00FB6FC1" w:rsidRDefault="00FB6FC1">
          <w:pPr>
            <w:pStyle w:val="TDC2"/>
            <w:tabs>
              <w:tab w:val="left" w:pos="16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8583289" w:history="1">
            <w:r w:rsidRPr="00CE0AF0">
              <w:rPr>
                <w:rStyle w:val="Hipervnculo"/>
                <w:noProof/>
              </w:rPr>
              <w:t>7.3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CE0AF0">
              <w:rPr>
                <w:rStyle w:val="Hipervnculo"/>
                <w:noProof/>
              </w:rPr>
              <w:t>Clean Architecture y la “Regla de Dependencias”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95125" w14:textId="6A2F6874" w:rsidR="00FB6FC1" w:rsidRDefault="00FB6FC1">
          <w:pPr>
            <w:pStyle w:val="TDC2"/>
            <w:tabs>
              <w:tab w:val="left" w:pos="16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8583290" w:history="1">
            <w:r w:rsidRPr="00CE0AF0">
              <w:rPr>
                <w:rStyle w:val="Hipervnculo"/>
                <w:noProof/>
              </w:rPr>
              <w:t>7.4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CE0AF0">
              <w:rPr>
                <w:rStyle w:val="Hipervnculo"/>
                <w:noProof/>
              </w:rPr>
              <w:t>DDD (Domain-Driven Design)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AD9C6" w14:textId="6A1B7867" w:rsidR="00FB6FC1" w:rsidRDefault="00FB6FC1">
          <w:pPr>
            <w:pStyle w:val="TDC2"/>
            <w:tabs>
              <w:tab w:val="left" w:pos="16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8583291" w:history="1">
            <w:r w:rsidRPr="00CE0AF0">
              <w:rPr>
                <w:rStyle w:val="Hipervnculo"/>
                <w:noProof/>
              </w:rPr>
              <w:t>7.5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CE0AF0">
              <w:rPr>
                <w:rStyle w:val="Hipervnculo"/>
                <w:noProof/>
              </w:rPr>
              <w:t>Principios SOLID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158F8" w14:textId="4B0DFC97" w:rsidR="00FB6FC1" w:rsidRDefault="00FB6FC1">
          <w:pPr>
            <w:pStyle w:val="TDC2"/>
            <w:tabs>
              <w:tab w:val="left" w:pos="16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8583292" w:history="1">
            <w:r w:rsidRPr="00CE0AF0">
              <w:rPr>
                <w:rStyle w:val="Hipervnculo"/>
                <w:noProof/>
              </w:rPr>
              <w:t>7.6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CE0AF0">
              <w:rPr>
                <w:rStyle w:val="Hipervnculo"/>
                <w:noProof/>
              </w:rPr>
              <w:t>Inversión de Control (IoC) e Inyección de Dependencias (DI)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F0C57" w14:textId="00AC26A6" w:rsidR="00FB6FC1" w:rsidRDefault="00FB6FC1">
          <w:pPr>
            <w:pStyle w:val="TDC2"/>
            <w:tabs>
              <w:tab w:val="left" w:pos="16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8583293" w:history="1">
            <w:r w:rsidRPr="00CE0AF0">
              <w:rPr>
                <w:rStyle w:val="Hipervnculo"/>
                <w:noProof/>
              </w:rPr>
              <w:t>7.7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CE0AF0">
              <w:rPr>
                <w:rStyle w:val="Hipervnculo"/>
                <w:noProof/>
              </w:rPr>
              <w:t>Estándares de interoperabilidad PSR (PHP-FIG)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9552D" w14:textId="0661F5BF" w:rsidR="00FB6FC1" w:rsidRDefault="00FB6FC1">
          <w:pPr>
            <w:pStyle w:val="TDC2"/>
            <w:tabs>
              <w:tab w:val="left" w:pos="16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8583294" w:history="1">
            <w:r w:rsidRPr="00CE0AF0">
              <w:rPr>
                <w:rStyle w:val="Hipervnculo"/>
                <w:noProof/>
              </w:rPr>
              <w:t>7.8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CE0AF0">
              <w:rPr>
                <w:rStyle w:val="Hipervnculo"/>
                <w:noProof/>
              </w:rPr>
              <w:t>Motores de plantillas y Blade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56496" w14:textId="394CCC4C" w:rsidR="00FB6FC1" w:rsidRDefault="00FB6FC1">
          <w:pPr>
            <w:pStyle w:val="TDC2"/>
            <w:tabs>
              <w:tab w:val="left" w:pos="16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8583295" w:history="1">
            <w:r w:rsidRPr="00CE0AF0">
              <w:rPr>
                <w:rStyle w:val="Hipervnculo"/>
                <w:noProof/>
              </w:rPr>
              <w:t>7.9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CE0AF0">
              <w:rPr>
                <w:rStyle w:val="Hipervnculo"/>
                <w:noProof/>
              </w:rPr>
              <w:t>CLI y automatización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07BAC" w14:textId="6E3EB554" w:rsidR="00FB6FC1" w:rsidRDefault="00FB6FC1">
          <w:pPr>
            <w:pStyle w:val="TDC2"/>
            <w:tabs>
              <w:tab w:val="left" w:pos="16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8583296" w:history="1">
            <w:r w:rsidRPr="00CE0AF0">
              <w:rPr>
                <w:rStyle w:val="Hipervnculo"/>
                <w:noProof/>
              </w:rPr>
              <w:t>7.10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CE0AF0">
              <w:rPr>
                <w:rStyle w:val="Hipervnculo"/>
                <w:noProof/>
              </w:rPr>
              <w:t>Gestión de dependencias, configuración y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563A1" w14:textId="23B21552" w:rsidR="00FB6FC1" w:rsidRDefault="00FB6FC1">
          <w:pPr>
            <w:pStyle w:val="TDC2"/>
            <w:tabs>
              <w:tab w:val="left" w:pos="16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8583297" w:history="1">
            <w:r w:rsidRPr="00CE0AF0">
              <w:rPr>
                <w:rStyle w:val="Hipervnculo"/>
                <w:noProof/>
              </w:rPr>
              <w:t>7.11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CE0AF0">
              <w:rPr>
                <w:rStyle w:val="Hipervnculo"/>
                <w:noProof/>
              </w:rPr>
              <w:t>Relación con frameworks existentes (Laravel/Symfony)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BF1EE" w14:textId="554E59E4" w:rsidR="00FB6FC1" w:rsidRDefault="00FB6FC1">
          <w:pPr>
            <w:pStyle w:val="TDC2"/>
            <w:tabs>
              <w:tab w:val="left" w:pos="16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8583298" w:history="1">
            <w:r w:rsidRPr="00CE0AF0">
              <w:rPr>
                <w:rStyle w:val="Hipervnculo"/>
                <w:noProof/>
              </w:rPr>
              <w:t>7.12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CE0AF0">
              <w:rPr>
                <w:rStyle w:val="Hipervnculo"/>
                <w:noProof/>
              </w:rPr>
              <w:t>Derivaciones teóricas aplicadas a un framework liviano en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CF427" w14:textId="2ECCA0A4" w:rsidR="00FB6FC1" w:rsidRDefault="00FB6FC1">
          <w:pPr>
            <w:pStyle w:val="TDC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8583299" w:history="1">
            <w:r w:rsidRPr="00CE0AF0">
              <w:rPr>
                <w:rStyle w:val="Hipervnculo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CE0AF0">
              <w:rPr>
                <w:rStyle w:val="Hipervnculo"/>
                <w:noProof/>
              </w:rPr>
              <w:t>Diseno Metodologico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F5AF4" w14:textId="3756ABEA" w:rsidR="00FB6FC1" w:rsidRDefault="00FB6FC1">
          <w:pPr>
            <w:pStyle w:val="TDC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8583300" w:history="1">
            <w:r w:rsidRPr="00CE0AF0">
              <w:rPr>
                <w:rStyle w:val="Hipervnculo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CE0AF0">
              <w:rPr>
                <w:rStyle w:val="Hipervnculo"/>
                <w:noProof/>
              </w:rPr>
              <w:t>Requerimientos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113DE" w14:textId="1A9CF287" w:rsidR="00FB6FC1" w:rsidRDefault="00FB6FC1">
          <w:pPr>
            <w:pStyle w:val="TDC1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8583301" w:history="1">
            <w:r w:rsidRPr="00CE0AF0">
              <w:rPr>
                <w:rStyle w:val="Hipervnculo"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CE0AF0">
              <w:rPr>
                <w:rStyle w:val="Hipervnculo"/>
                <w:noProof/>
              </w:rPr>
              <w:t>Arquitectura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3DB3A" w14:textId="2BF030BF" w:rsidR="00FB6FC1" w:rsidRDefault="00FB6FC1">
          <w:pPr>
            <w:pStyle w:val="TDC1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8583302" w:history="1">
            <w:r w:rsidRPr="00CE0AF0">
              <w:rPr>
                <w:rStyle w:val="Hipervnculo"/>
                <w:noProof/>
              </w:rPr>
              <w:t>11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CE0AF0">
              <w:rPr>
                <w:rStyle w:val="Hipervnculo"/>
                <w:noProof/>
              </w:rPr>
              <w:t>Pruebas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E2706" w14:textId="43F9E98E" w:rsidR="00FB6FC1" w:rsidRDefault="00FB6FC1">
          <w:pPr>
            <w:pStyle w:val="TDC1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8583303" w:history="1">
            <w:r w:rsidRPr="00CE0AF0">
              <w:rPr>
                <w:rStyle w:val="Hipervnculo"/>
                <w:noProof/>
              </w:rPr>
              <w:t>12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CE0AF0">
              <w:rPr>
                <w:rStyle w:val="Hipervnculo"/>
                <w:noProof/>
              </w:rPr>
              <w:t>Despliegue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BDAAE" w14:textId="3BBAB6E5" w:rsidR="00FB6FC1" w:rsidRDefault="00FB6FC1">
          <w:pPr>
            <w:pStyle w:val="TDC1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8583304" w:history="1">
            <w:r w:rsidRPr="00CE0AF0">
              <w:rPr>
                <w:rStyle w:val="Hipervnculo"/>
                <w:noProof/>
              </w:rPr>
              <w:t>13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CE0AF0">
              <w:rPr>
                <w:rStyle w:val="Hipervnculo"/>
                <w:noProof/>
              </w:rPr>
              <w:t>Trabajos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14CAE" w14:textId="0310CF04" w:rsidR="00FB6FC1" w:rsidRDefault="00FB6FC1">
          <w:pPr>
            <w:pStyle w:val="TDC1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8583305" w:history="1">
            <w:r w:rsidRPr="00CE0AF0">
              <w:rPr>
                <w:rStyle w:val="Hipervnculo"/>
                <w:noProof/>
              </w:rPr>
              <w:t>14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CE0AF0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798A3" w14:textId="2772C03F" w:rsidR="00FB6FC1" w:rsidRDefault="00FB6FC1">
          <w:pPr>
            <w:pStyle w:val="TDC1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8583306" w:history="1">
            <w:r w:rsidRPr="00CE0AF0">
              <w:rPr>
                <w:rStyle w:val="Hipervnculo"/>
                <w:noProof/>
              </w:rPr>
              <w:t>15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CE0AF0">
              <w:rPr>
                <w:rStyle w:val="Hipervncul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76E92" w14:textId="2CD7EFA4" w:rsidR="00FB6FC1" w:rsidRDefault="00FB6FC1">
          <w:pPr>
            <w:pStyle w:val="TDC1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8583307" w:history="1">
            <w:r w:rsidRPr="00CE0AF0">
              <w:rPr>
                <w:rStyle w:val="Hipervnculo"/>
                <w:noProof/>
              </w:rPr>
              <w:t>16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CE0AF0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EEFED" w14:textId="7539AA35" w:rsidR="00327A5B" w:rsidRDefault="00327A5B">
          <w:r>
            <w:rPr>
              <w:b/>
              <w:bCs/>
              <w:lang w:val="es-ES"/>
            </w:rPr>
            <w:fldChar w:fldCharType="end"/>
          </w:r>
        </w:p>
      </w:sdtContent>
    </w:sdt>
    <w:p w14:paraId="1D92779B" w14:textId="67843F27" w:rsidR="00671D51" w:rsidRDefault="00671D51" w:rsidP="00F5265D">
      <w:pPr>
        <w:spacing w:after="160" w:line="259" w:lineRule="auto"/>
        <w:ind w:firstLine="0"/>
        <w:jc w:val="center"/>
        <w:rPr>
          <w:rFonts w:cs="Times New Roman"/>
          <w:szCs w:val="24"/>
          <w:lang w:val="es-MX"/>
        </w:rPr>
      </w:pPr>
    </w:p>
    <w:p w14:paraId="711223BD" w14:textId="77777777" w:rsidR="00671D51" w:rsidRDefault="00671D51">
      <w:pPr>
        <w:spacing w:after="160" w:line="259" w:lineRule="auto"/>
        <w:ind w:firstLine="0"/>
        <w:rPr>
          <w:rFonts w:cs="Times New Roman"/>
          <w:szCs w:val="24"/>
          <w:lang w:val="es-MX"/>
        </w:rPr>
      </w:pPr>
      <w:r>
        <w:rPr>
          <w:rFonts w:cs="Times New Roman"/>
          <w:szCs w:val="24"/>
          <w:lang w:val="es-MX"/>
        </w:rPr>
        <w:br w:type="page"/>
      </w:r>
    </w:p>
    <w:p w14:paraId="528F8AD1" w14:textId="170334ED" w:rsidR="00F5265D" w:rsidRDefault="00F5265D" w:rsidP="00F5265D">
      <w:pPr>
        <w:spacing w:after="160" w:line="259" w:lineRule="auto"/>
        <w:ind w:firstLine="0"/>
        <w:jc w:val="center"/>
        <w:rPr>
          <w:noProof/>
        </w:rPr>
      </w:pPr>
      <w:r>
        <w:rPr>
          <w:rFonts w:cs="Times New Roman"/>
          <w:szCs w:val="24"/>
          <w:lang w:val="es-MX"/>
        </w:rPr>
        <w:lastRenderedPageBreak/>
        <w:t>INDICE DE TABLAS</w:t>
      </w:r>
      <w:r>
        <w:rPr>
          <w:rFonts w:cs="Times New Roman"/>
          <w:szCs w:val="24"/>
          <w:lang w:val="es-MX"/>
        </w:rPr>
        <w:fldChar w:fldCharType="begin"/>
      </w:r>
      <w:r>
        <w:rPr>
          <w:rFonts w:cs="Times New Roman"/>
          <w:szCs w:val="24"/>
          <w:lang w:val="es-MX"/>
        </w:rPr>
        <w:instrText xml:space="preserve"> TOC \h \z \c "Tabla" </w:instrText>
      </w:r>
      <w:r>
        <w:rPr>
          <w:rFonts w:cs="Times New Roman"/>
          <w:szCs w:val="24"/>
          <w:lang w:val="es-MX"/>
        </w:rPr>
        <w:fldChar w:fldCharType="separate"/>
      </w:r>
    </w:p>
    <w:p w14:paraId="67CD5721" w14:textId="34AF8EC4" w:rsidR="00F5265D" w:rsidRDefault="00F5265D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126749708" w:history="1">
        <w:r w:rsidRPr="00C937DC">
          <w:rPr>
            <w:rStyle w:val="Hipervnculo"/>
            <w:b/>
            <w:bCs/>
            <w:noProof/>
          </w:rPr>
          <w:t>Tabla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_Toc126749708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EC26D5" w14:textId="30EB6BB3" w:rsidR="00F5265D" w:rsidRDefault="00F5265D" w:rsidP="00F5265D">
      <w:pPr>
        <w:spacing w:after="160" w:line="259" w:lineRule="auto"/>
        <w:ind w:firstLine="0"/>
        <w:jc w:val="center"/>
        <w:rPr>
          <w:rFonts w:cs="Times New Roman"/>
          <w:szCs w:val="24"/>
          <w:lang w:val="es-MX"/>
        </w:rPr>
      </w:pPr>
      <w:r>
        <w:rPr>
          <w:rFonts w:cs="Times New Roman"/>
          <w:szCs w:val="24"/>
          <w:lang w:val="es-MX"/>
        </w:rPr>
        <w:fldChar w:fldCharType="end"/>
      </w:r>
    </w:p>
    <w:p w14:paraId="64851709" w14:textId="396D3A29" w:rsidR="00F5265D" w:rsidRDefault="00F5265D">
      <w:pPr>
        <w:spacing w:after="160" w:line="259" w:lineRule="auto"/>
        <w:ind w:firstLine="0"/>
        <w:rPr>
          <w:rFonts w:cs="Times New Roman"/>
          <w:szCs w:val="24"/>
          <w:lang w:val="es-MX"/>
        </w:rPr>
      </w:pPr>
    </w:p>
    <w:p w14:paraId="2E5D0A4B" w14:textId="42609917" w:rsidR="00F5265D" w:rsidRDefault="00F5265D">
      <w:pPr>
        <w:spacing w:after="160" w:line="259" w:lineRule="auto"/>
        <w:ind w:firstLine="0"/>
        <w:rPr>
          <w:rFonts w:cs="Times New Roman"/>
          <w:szCs w:val="24"/>
          <w:lang w:val="es-MX"/>
        </w:rPr>
      </w:pPr>
    </w:p>
    <w:p w14:paraId="0EDDE9E4" w14:textId="72627DD5" w:rsidR="00F5265D" w:rsidRDefault="00F5265D">
      <w:pPr>
        <w:spacing w:after="160" w:line="259" w:lineRule="auto"/>
        <w:ind w:firstLine="0"/>
        <w:rPr>
          <w:rFonts w:cs="Times New Roman"/>
          <w:szCs w:val="24"/>
          <w:lang w:val="es-MX"/>
        </w:rPr>
      </w:pPr>
    </w:p>
    <w:p w14:paraId="47824273" w14:textId="6B3C092C" w:rsidR="00F5265D" w:rsidRDefault="00F5265D">
      <w:pPr>
        <w:spacing w:after="160" w:line="259" w:lineRule="auto"/>
        <w:ind w:firstLine="0"/>
        <w:rPr>
          <w:rFonts w:cs="Times New Roman"/>
          <w:szCs w:val="24"/>
          <w:lang w:val="es-MX"/>
        </w:rPr>
      </w:pPr>
    </w:p>
    <w:p w14:paraId="6992B496" w14:textId="3C26D302" w:rsidR="00F5265D" w:rsidRDefault="00F5265D">
      <w:pPr>
        <w:spacing w:after="160" w:line="259" w:lineRule="auto"/>
        <w:ind w:firstLine="0"/>
        <w:rPr>
          <w:rFonts w:cs="Times New Roman"/>
          <w:szCs w:val="24"/>
          <w:lang w:val="es-MX"/>
        </w:rPr>
      </w:pPr>
    </w:p>
    <w:p w14:paraId="3879B883" w14:textId="30A849B0" w:rsidR="00F5265D" w:rsidRDefault="00F5265D">
      <w:pPr>
        <w:spacing w:after="160" w:line="259" w:lineRule="auto"/>
        <w:ind w:firstLine="0"/>
        <w:rPr>
          <w:rFonts w:cs="Times New Roman"/>
          <w:szCs w:val="24"/>
          <w:lang w:val="es-MX"/>
        </w:rPr>
      </w:pPr>
    </w:p>
    <w:p w14:paraId="431FC572" w14:textId="34E67E75" w:rsidR="00F5265D" w:rsidRDefault="00F5265D">
      <w:pPr>
        <w:spacing w:after="160" w:line="259" w:lineRule="auto"/>
        <w:ind w:firstLine="0"/>
        <w:rPr>
          <w:rFonts w:cs="Times New Roman"/>
          <w:szCs w:val="24"/>
          <w:lang w:val="es-MX"/>
        </w:rPr>
      </w:pPr>
    </w:p>
    <w:p w14:paraId="098E1265" w14:textId="2A644F89" w:rsidR="00F5265D" w:rsidRDefault="00F5265D">
      <w:pPr>
        <w:spacing w:after="160" w:line="259" w:lineRule="auto"/>
        <w:ind w:firstLine="0"/>
        <w:rPr>
          <w:rFonts w:cs="Times New Roman"/>
          <w:szCs w:val="24"/>
          <w:lang w:val="es-MX"/>
        </w:rPr>
      </w:pPr>
    </w:p>
    <w:p w14:paraId="654C0000" w14:textId="2FA8F9E9" w:rsidR="00F5265D" w:rsidRDefault="00F5265D">
      <w:pPr>
        <w:spacing w:after="160" w:line="259" w:lineRule="auto"/>
        <w:ind w:firstLine="0"/>
        <w:rPr>
          <w:rFonts w:cs="Times New Roman"/>
          <w:szCs w:val="24"/>
          <w:lang w:val="es-MX"/>
        </w:rPr>
      </w:pPr>
    </w:p>
    <w:p w14:paraId="0088276E" w14:textId="025D5AE4" w:rsidR="00F5265D" w:rsidRDefault="00F5265D">
      <w:pPr>
        <w:spacing w:after="160" w:line="259" w:lineRule="auto"/>
        <w:ind w:firstLine="0"/>
        <w:rPr>
          <w:rFonts w:cs="Times New Roman"/>
          <w:szCs w:val="24"/>
          <w:lang w:val="es-MX"/>
        </w:rPr>
      </w:pPr>
    </w:p>
    <w:p w14:paraId="52748B95" w14:textId="5C1BC5A7" w:rsidR="00F5265D" w:rsidRDefault="00F5265D">
      <w:pPr>
        <w:spacing w:after="160" w:line="259" w:lineRule="auto"/>
        <w:ind w:firstLine="0"/>
        <w:rPr>
          <w:rFonts w:cs="Times New Roman"/>
          <w:szCs w:val="24"/>
          <w:lang w:val="es-MX"/>
        </w:rPr>
      </w:pPr>
    </w:p>
    <w:p w14:paraId="307A8630" w14:textId="677AB634" w:rsidR="00F5265D" w:rsidRDefault="00F5265D">
      <w:pPr>
        <w:spacing w:after="160" w:line="259" w:lineRule="auto"/>
        <w:ind w:firstLine="0"/>
        <w:rPr>
          <w:rFonts w:cs="Times New Roman"/>
          <w:szCs w:val="24"/>
          <w:lang w:val="es-MX"/>
        </w:rPr>
      </w:pPr>
    </w:p>
    <w:p w14:paraId="69ACCFC4" w14:textId="25AB7B1B" w:rsidR="00F5265D" w:rsidRDefault="00F5265D">
      <w:pPr>
        <w:spacing w:after="160" w:line="259" w:lineRule="auto"/>
        <w:ind w:firstLine="0"/>
        <w:rPr>
          <w:rFonts w:cs="Times New Roman"/>
          <w:szCs w:val="24"/>
          <w:lang w:val="es-MX"/>
        </w:rPr>
      </w:pPr>
    </w:p>
    <w:p w14:paraId="3E9E79AD" w14:textId="60AEA488" w:rsidR="00F5265D" w:rsidRDefault="00F5265D">
      <w:pPr>
        <w:spacing w:after="160" w:line="259" w:lineRule="auto"/>
        <w:ind w:firstLine="0"/>
        <w:rPr>
          <w:rFonts w:cs="Times New Roman"/>
          <w:szCs w:val="24"/>
          <w:lang w:val="es-MX"/>
        </w:rPr>
      </w:pPr>
    </w:p>
    <w:p w14:paraId="26EAE893" w14:textId="1CE909D9" w:rsidR="00F5265D" w:rsidRDefault="00F5265D">
      <w:pPr>
        <w:spacing w:after="160" w:line="259" w:lineRule="auto"/>
        <w:ind w:firstLine="0"/>
        <w:rPr>
          <w:rFonts w:cs="Times New Roman"/>
          <w:szCs w:val="24"/>
          <w:lang w:val="es-MX"/>
        </w:rPr>
      </w:pPr>
    </w:p>
    <w:p w14:paraId="332B9762" w14:textId="2A5B645E" w:rsidR="00F5265D" w:rsidRDefault="00F5265D">
      <w:pPr>
        <w:spacing w:after="160" w:line="259" w:lineRule="auto"/>
        <w:ind w:firstLine="0"/>
        <w:rPr>
          <w:rFonts w:cs="Times New Roman"/>
          <w:szCs w:val="24"/>
          <w:lang w:val="es-MX"/>
        </w:rPr>
      </w:pPr>
    </w:p>
    <w:p w14:paraId="0F2634DB" w14:textId="47C66CB5" w:rsidR="00F5265D" w:rsidRDefault="00F5265D">
      <w:pPr>
        <w:spacing w:after="160" w:line="259" w:lineRule="auto"/>
        <w:ind w:firstLine="0"/>
        <w:rPr>
          <w:rFonts w:cs="Times New Roman"/>
          <w:szCs w:val="24"/>
          <w:lang w:val="es-MX"/>
        </w:rPr>
      </w:pPr>
    </w:p>
    <w:p w14:paraId="2245299B" w14:textId="5259EE95" w:rsidR="00F5265D" w:rsidRDefault="00F5265D">
      <w:pPr>
        <w:spacing w:after="160" w:line="259" w:lineRule="auto"/>
        <w:ind w:firstLine="0"/>
        <w:rPr>
          <w:rFonts w:cs="Times New Roman"/>
          <w:szCs w:val="24"/>
          <w:lang w:val="es-MX"/>
        </w:rPr>
      </w:pPr>
    </w:p>
    <w:p w14:paraId="5F22AAB6" w14:textId="4FFBE720" w:rsidR="00F5265D" w:rsidRDefault="00F5265D">
      <w:pPr>
        <w:spacing w:after="160" w:line="259" w:lineRule="auto"/>
        <w:ind w:firstLine="0"/>
        <w:rPr>
          <w:rFonts w:cs="Times New Roman"/>
          <w:szCs w:val="24"/>
          <w:lang w:val="es-MX"/>
        </w:rPr>
      </w:pPr>
    </w:p>
    <w:p w14:paraId="0DDE9CC1" w14:textId="303061B2" w:rsidR="00F5265D" w:rsidRDefault="00F5265D">
      <w:pPr>
        <w:spacing w:after="160" w:line="259" w:lineRule="auto"/>
        <w:ind w:firstLine="0"/>
        <w:rPr>
          <w:rFonts w:cs="Times New Roman"/>
          <w:szCs w:val="24"/>
          <w:lang w:val="es-MX"/>
        </w:rPr>
      </w:pPr>
    </w:p>
    <w:p w14:paraId="4B20AB60" w14:textId="3F5B672E" w:rsidR="00F5265D" w:rsidRDefault="00F5265D">
      <w:pPr>
        <w:spacing w:after="160" w:line="259" w:lineRule="auto"/>
        <w:ind w:firstLine="0"/>
        <w:rPr>
          <w:rFonts w:cs="Times New Roman"/>
          <w:szCs w:val="24"/>
          <w:lang w:val="es-MX"/>
        </w:rPr>
      </w:pPr>
    </w:p>
    <w:p w14:paraId="3092195E" w14:textId="6FE3F3D4" w:rsidR="00F5265D" w:rsidRDefault="00F5265D">
      <w:pPr>
        <w:spacing w:after="160" w:line="259" w:lineRule="auto"/>
        <w:ind w:firstLine="0"/>
        <w:rPr>
          <w:rFonts w:cs="Times New Roman"/>
          <w:szCs w:val="24"/>
          <w:lang w:val="es-MX"/>
        </w:rPr>
      </w:pPr>
    </w:p>
    <w:p w14:paraId="170DED33" w14:textId="0C5187A3" w:rsidR="00F5265D" w:rsidRDefault="00F5265D">
      <w:pPr>
        <w:spacing w:after="160" w:line="259" w:lineRule="auto"/>
        <w:ind w:firstLine="0"/>
        <w:rPr>
          <w:rFonts w:cs="Times New Roman"/>
          <w:szCs w:val="24"/>
          <w:lang w:val="es-MX"/>
        </w:rPr>
      </w:pPr>
    </w:p>
    <w:p w14:paraId="2ECD1DFB" w14:textId="0E03EEA5" w:rsidR="00F5265D" w:rsidRDefault="00F5265D">
      <w:pPr>
        <w:spacing w:after="160" w:line="259" w:lineRule="auto"/>
        <w:ind w:firstLine="0"/>
        <w:rPr>
          <w:rFonts w:cs="Times New Roman"/>
          <w:szCs w:val="24"/>
          <w:lang w:val="es-MX"/>
        </w:rPr>
      </w:pPr>
    </w:p>
    <w:p w14:paraId="47E6D5DB" w14:textId="2F7C1525" w:rsidR="00F5265D" w:rsidRDefault="00F5265D">
      <w:pPr>
        <w:spacing w:after="160" w:line="259" w:lineRule="auto"/>
        <w:ind w:firstLine="0"/>
        <w:rPr>
          <w:rFonts w:cs="Times New Roman"/>
          <w:szCs w:val="24"/>
          <w:lang w:val="es-MX"/>
        </w:rPr>
      </w:pPr>
    </w:p>
    <w:p w14:paraId="0E255B94" w14:textId="77777777" w:rsidR="00F5265D" w:rsidRDefault="00F5265D" w:rsidP="00F5265D">
      <w:pPr>
        <w:spacing w:after="160" w:line="259" w:lineRule="auto"/>
        <w:ind w:firstLine="0"/>
        <w:jc w:val="center"/>
        <w:rPr>
          <w:noProof/>
        </w:rPr>
      </w:pPr>
      <w:r>
        <w:rPr>
          <w:rFonts w:cs="Times New Roman"/>
          <w:szCs w:val="24"/>
          <w:lang w:val="es-MX"/>
        </w:rPr>
        <w:br w:type="page"/>
      </w:r>
      <w:r>
        <w:rPr>
          <w:rFonts w:cs="Times New Roman"/>
          <w:szCs w:val="24"/>
          <w:lang w:val="es-MX"/>
        </w:rPr>
        <w:lastRenderedPageBreak/>
        <w:t>INDICE DE FIGURAS</w:t>
      </w:r>
      <w:r>
        <w:rPr>
          <w:rFonts w:cs="Times New Roman"/>
          <w:szCs w:val="24"/>
          <w:lang w:val="es-MX"/>
        </w:rPr>
        <w:fldChar w:fldCharType="begin"/>
      </w:r>
      <w:r>
        <w:rPr>
          <w:rFonts w:cs="Times New Roman"/>
          <w:szCs w:val="24"/>
          <w:lang w:val="es-MX"/>
        </w:rPr>
        <w:instrText xml:space="preserve"> TOC \h \z \c "Figura" </w:instrText>
      </w:r>
      <w:r>
        <w:rPr>
          <w:rFonts w:cs="Times New Roman"/>
          <w:szCs w:val="24"/>
          <w:lang w:val="es-MX"/>
        </w:rPr>
        <w:fldChar w:fldCharType="separate"/>
      </w:r>
    </w:p>
    <w:p w14:paraId="4A370106" w14:textId="4C447173" w:rsidR="00F5265D" w:rsidRDefault="00F5265D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126749806" w:history="1">
        <w:r w:rsidRPr="008E562C">
          <w:rPr>
            <w:rStyle w:val="Hipervnculo"/>
            <w:b/>
            <w:bCs/>
            <w:noProof/>
          </w:rPr>
          <w:t>Figura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_Toc126749806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43F340" w14:textId="063DDBC9" w:rsidR="00F5265D" w:rsidRDefault="00F5265D" w:rsidP="00F5265D">
      <w:pPr>
        <w:spacing w:after="160" w:line="259" w:lineRule="auto"/>
        <w:ind w:firstLine="0"/>
        <w:jc w:val="center"/>
        <w:rPr>
          <w:rFonts w:cs="Times New Roman"/>
          <w:szCs w:val="24"/>
          <w:lang w:val="es-MX"/>
        </w:rPr>
      </w:pPr>
      <w:r>
        <w:rPr>
          <w:rFonts w:cs="Times New Roman"/>
          <w:szCs w:val="24"/>
          <w:lang w:val="es-MX"/>
        </w:rPr>
        <w:fldChar w:fldCharType="end"/>
      </w:r>
    </w:p>
    <w:p w14:paraId="220A0782" w14:textId="75CEB7C0" w:rsidR="00F5265D" w:rsidRDefault="00F5265D">
      <w:pPr>
        <w:spacing w:after="160" w:line="259" w:lineRule="auto"/>
        <w:ind w:firstLine="0"/>
        <w:rPr>
          <w:rFonts w:cs="Times New Roman"/>
          <w:szCs w:val="24"/>
          <w:lang w:val="es-MX"/>
        </w:rPr>
      </w:pPr>
    </w:p>
    <w:p w14:paraId="166C436E" w14:textId="52637E0B" w:rsidR="00F5265D" w:rsidRDefault="00F5265D">
      <w:pPr>
        <w:spacing w:after="160" w:line="259" w:lineRule="auto"/>
        <w:ind w:firstLine="0"/>
        <w:rPr>
          <w:rFonts w:cs="Times New Roman"/>
          <w:szCs w:val="24"/>
          <w:lang w:val="es-MX"/>
        </w:rPr>
      </w:pPr>
    </w:p>
    <w:p w14:paraId="4DE756D8" w14:textId="3EFB770F" w:rsidR="00F5265D" w:rsidRDefault="00F5265D">
      <w:pPr>
        <w:spacing w:after="160" w:line="259" w:lineRule="auto"/>
        <w:ind w:firstLine="0"/>
        <w:rPr>
          <w:rFonts w:cs="Times New Roman"/>
          <w:szCs w:val="24"/>
          <w:lang w:val="es-MX"/>
        </w:rPr>
      </w:pPr>
    </w:p>
    <w:p w14:paraId="50134514" w14:textId="0E4DE6D0" w:rsidR="00F5265D" w:rsidRDefault="00F5265D">
      <w:pPr>
        <w:spacing w:after="160" w:line="259" w:lineRule="auto"/>
        <w:ind w:firstLine="0"/>
        <w:rPr>
          <w:rFonts w:cs="Times New Roman"/>
          <w:szCs w:val="24"/>
          <w:lang w:val="es-MX"/>
        </w:rPr>
      </w:pPr>
    </w:p>
    <w:p w14:paraId="5D9C652B" w14:textId="53E217E2" w:rsidR="00F5265D" w:rsidRDefault="00F5265D">
      <w:pPr>
        <w:spacing w:after="160" w:line="259" w:lineRule="auto"/>
        <w:ind w:firstLine="0"/>
        <w:rPr>
          <w:rFonts w:cs="Times New Roman"/>
          <w:szCs w:val="24"/>
          <w:lang w:val="es-MX"/>
        </w:rPr>
      </w:pPr>
    </w:p>
    <w:p w14:paraId="23BB1D35" w14:textId="5C5C4781" w:rsidR="00F5265D" w:rsidRDefault="00F5265D">
      <w:pPr>
        <w:spacing w:after="160" w:line="259" w:lineRule="auto"/>
        <w:ind w:firstLine="0"/>
        <w:rPr>
          <w:rFonts w:cs="Times New Roman"/>
          <w:szCs w:val="24"/>
          <w:lang w:val="es-MX"/>
        </w:rPr>
      </w:pPr>
    </w:p>
    <w:p w14:paraId="5B30041E" w14:textId="5C1ACE16" w:rsidR="00F5265D" w:rsidRDefault="00F5265D">
      <w:pPr>
        <w:spacing w:after="160" w:line="259" w:lineRule="auto"/>
        <w:ind w:firstLine="0"/>
        <w:rPr>
          <w:rFonts w:cs="Times New Roman"/>
          <w:szCs w:val="24"/>
          <w:lang w:val="es-MX"/>
        </w:rPr>
      </w:pPr>
    </w:p>
    <w:p w14:paraId="0B60FE02" w14:textId="22FD484D" w:rsidR="00F5265D" w:rsidRDefault="00F5265D">
      <w:pPr>
        <w:spacing w:after="160" w:line="259" w:lineRule="auto"/>
        <w:ind w:firstLine="0"/>
        <w:rPr>
          <w:rFonts w:cs="Times New Roman"/>
          <w:szCs w:val="24"/>
          <w:lang w:val="es-MX"/>
        </w:rPr>
      </w:pPr>
    </w:p>
    <w:p w14:paraId="69CB86F0" w14:textId="4004A4A4" w:rsidR="00F5265D" w:rsidRDefault="00F5265D">
      <w:pPr>
        <w:spacing w:after="160" w:line="259" w:lineRule="auto"/>
        <w:ind w:firstLine="0"/>
        <w:rPr>
          <w:rFonts w:cs="Times New Roman"/>
          <w:szCs w:val="24"/>
          <w:lang w:val="es-MX"/>
        </w:rPr>
      </w:pPr>
    </w:p>
    <w:p w14:paraId="0D2D004C" w14:textId="1271197C" w:rsidR="00F5265D" w:rsidRDefault="00F5265D">
      <w:pPr>
        <w:spacing w:after="160" w:line="259" w:lineRule="auto"/>
        <w:ind w:firstLine="0"/>
        <w:rPr>
          <w:rFonts w:cs="Times New Roman"/>
          <w:szCs w:val="24"/>
          <w:lang w:val="es-MX"/>
        </w:rPr>
      </w:pPr>
    </w:p>
    <w:p w14:paraId="17EB7487" w14:textId="3EE227A6" w:rsidR="00F5265D" w:rsidRDefault="00F5265D">
      <w:pPr>
        <w:spacing w:after="160" w:line="259" w:lineRule="auto"/>
        <w:ind w:firstLine="0"/>
        <w:rPr>
          <w:rFonts w:cs="Times New Roman"/>
          <w:szCs w:val="24"/>
          <w:lang w:val="es-MX"/>
        </w:rPr>
      </w:pPr>
    </w:p>
    <w:p w14:paraId="0517E586" w14:textId="00CCED79" w:rsidR="00F5265D" w:rsidRDefault="00F5265D">
      <w:pPr>
        <w:spacing w:after="160" w:line="259" w:lineRule="auto"/>
        <w:ind w:firstLine="0"/>
        <w:rPr>
          <w:rFonts w:cs="Times New Roman"/>
          <w:szCs w:val="24"/>
          <w:lang w:val="es-MX"/>
        </w:rPr>
      </w:pPr>
    </w:p>
    <w:p w14:paraId="50BED961" w14:textId="44A62E56" w:rsidR="00F5265D" w:rsidRDefault="00F5265D">
      <w:pPr>
        <w:spacing w:after="160" w:line="259" w:lineRule="auto"/>
        <w:ind w:firstLine="0"/>
        <w:rPr>
          <w:rFonts w:cs="Times New Roman"/>
          <w:szCs w:val="24"/>
          <w:lang w:val="es-MX"/>
        </w:rPr>
      </w:pPr>
    </w:p>
    <w:p w14:paraId="364C8537" w14:textId="309F5F01" w:rsidR="00F5265D" w:rsidRDefault="00F5265D">
      <w:pPr>
        <w:spacing w:after="160" w:line="259" w:lineRule="auto"/>
        <w:ind w:firstLine="0"/>
        <w:rPr>
          <w:rFonts w:cs="Times New Roman"/>
          <w:szCs w:val="24"/>
          <w:lang w:val="es-MX"/>
        </w:rPr>
      </w:pPr>
    </w:p>
    <w:p w14:paraId="6D0C82E6" w14:textId="1406B415" w:rsidR="00F5265D" w:rsidRDefault="00F5265D">
      <w:pPr>
        <w:spacing w:after="160" w:line="259" w:lineRule="auto"/>
        <w:ind w:firstLine="0"/>
        <w:rPr>
          <w:rFonts w:cs="Times New Roman"/>
          <w:szCs w:val="24"/>
          <w:lang w:val="es-MX"/>
        </w:rPr>
      </w:pPr>
    </w:p>
    <w:p w14:paraId="60374D4A" w14:textId="449CEA8C" w:rsidR="00F5265D" w:rsidRDefault="00F5265D">
      <w:pPr>
        <w:spacing w:after="160" w:line="259" w:lineRule="auto"/>
        <w:ind w:firstLine="0"/>
        <w:rPr>
          <w:rFonts w:cs="Times New Roman"/>
          <w:szCs w:val="24"/>
          <w:lang w:val="es-MX"/>
        </w:rPr>
      </w:pPr>
    </w:p>
    <w:p w14:paraId="52DECE75" w14:textId="48A330ED" w:rsidR="00F5265D" w:rsidRDefault="00F5265D">
      <w:pPr>
        <w:spacing w:after="160" w:line="259" w:lineRule="auto"/>
        <w:ind w:firstLine="0"/>
        <w:rPr>
          <w:rFonts w:cs="Times New Roman"/>
          <w:szCs w:val="24"/>
          <w:lang w:val="es-MX"/>
        </w:rPr>
      </w:pPr>
    </w:p>
    <w:p w14:paraId="3798C672" w14:textId="7B01CECA" w:rsidR="00F5265D" w:rsidRDefault="00F5265D">
      <w:pPr>
        <w:spacing w:after="160" w:line="259" w:lineRule="auto"/>
        <w:ind w:firstLine="0"/>
        <w:rPr>
          <w:rFonts w:cs="Times New Roman"/>
          <w:szCs w:val="24"/>
          <w:lang w:val="es-MX"/>
        </w:rPr>
      </w:pPr>
    </w:p>
    <w:p w14:paraId="0F671140" w14:textId="000D6D17" w:rsidR="00F5265D" w:rsidRDefault="00F5265D">
      <w:pPr>
        <w:spacing w:after="160" w:line="259" w:lineRule="auto"/>
        <w:ind w:firstLine="0"/>
        <w:rPr>
          <w:rFonts w:cs="Times New Roman"/>
          <w:szCs w:val="24"/>
          <w:lang w:val="es-MX"/>
        </w:rPr>
      </w:pPr>
    </w:p>
    <w:p w14:paraId="0DFCAF9C" w14:textId="29FA0D8A" w:rsidR="00F5265D" w:rsidRDefault="00C9161B" w:rsidP="00C9161B">
      <w:pPr>
        <w:spacing w:after="160" w:line="259" w:lineRule="auto"/>
        <w:ind w:firstLine="0"/>
        <w:rPr>
          <w:rFonts w:cs="Times New Roman"/>
          <w:szCs w:val="24"/>
          <w:lang w:val="es-MX"/>
        </w:rPr>
      </w:pPr>
      <w:r>
        <w:rPr>
          <w:rFonts w:cs="Times New Roman"/>
          <w:szCs w:val="24"/>
          <w:lang w:val="es-MX"/>
        </w:rPr>
        <w:br w:type="page"/>
      </w:r>
    </w:p>
    <w:p w14:paraId="40615B48" w14:textId="77777777" w:rsidR="00D30F8E" w:rsidRDefault="002F47BB" w:rsidP="009035CA">
      <w:pPr>
        <w:pStyle w:val="Ttulo1"/>
      </w:pPr>
      <w:bookmarkStart w:id="4" w:name="_Toc208583280"/>
      <w:proofErr w:type="spellStart"/>
      <w:r>
        <w:lastRenderedPageBreak/>
        <w:t>Presentacion</w:t>
      </w:r>
      <w:proofErr w:type="spellEnd"/>
      <w:r>
        <w:t xml:space="preserve"> del Proyecto</w:t>
      </w:r>
      <w:bookmarkEnd w:id="4"/>
    </w:p>
    <w:p w14:paraId="0363EB9D" w14:textId="6267BA42" w:rsidR="00C55AEB" w:rsidRPr="00D30F8E" w:rsidRDefault="002F47BB" w:rsidP="00D46D61">
      <w:pPr>
        <w:pStyle w:val="Ttulo2"/>
      </w:pPr>
      <w:bookmarkStart w:id="5" w:name="_Toc208583281"/>
      <w:r w:rsidRPr="009035CA">
        <w:t>Problema</w:t>
      </w:r>
      <w:r w:rsidRPr="00D30F8E">
        <w:t xml:space="preserve"> de </w:t>
      </w:r>
      <w:proofErr w:type="spellStart"/>
      <w:r w:rsidRPr="00D30F8E">
        <w:t>Investigacion</w:t>
      </w:r>
      <w:bookmarkEnd w:id="5"/>
      <w:proofErr w:type="spellEnd"/>
    </w:p>
    <w:p w14:paraId="782110C9" w14:textId="136E2E45" w:rsidR="00D65036" w:rsidRDefault="00C10CDE" w:rsidP="00C10CDE">
      <w:pPr>
        <w:rPr>
          <w:b/>
          <w:bCs/>
        </w:rPr>
      </w:pPr>
      <w:r w:rsidRPr="00B521B8">
        <w:t xml:space="preserve">En el desarrollo de aplicaciones web, los </w:t>
      </w:r>
      <w:proofErr w:type="spellStart"/>
      <w:r w:rsidRPr="00B521B8">
        <w:t>frameworks</w:t>
      </w:r>
      <w:proofErr w:type="spellEnd"/>
      <w:r w:rsidRPr="00B521B8">
        <w:t xml:space="preserve"> full-</w:t>
      </w:r>
      <w:proofErr w:type="spellStart"/>
      <w:r w:rsidRPr="00B521B8">
        <w:t>stack</w:t>
      </w:r>
      <w:proofErr w:type="spellEnd"/>
      <w:r w:rsidRPr="00B521B8">
        <w:t xml:space="preserve"> en PHP —como Laravel— han consolidado prácticas y componentes que facilitan ruteo, controladores, vistas, contenedores de servicios y una CLI madura. Esa completitud se consigue a través de múltiples </w:t>
      </w:r>
      <w:proofErr w:type="spellStart"/>
      <w:r w:rsidRPr="00B521B8">
        <w:t>service</w:t>
      </w:r>
      <w:proofErr w:type="spellEnd"/>
      <w:r w:rsidRPr="00B521B8">
        <w:t xml:space="preserve"> </w:t>
      </w:r>
      <w:proofErr w:type="spellStart"/>
      <w:r w:rsidRPr="00B521B8">
        <w:t>providers</w:t>
      </w:r>
      <w:proofErr w:type="spellEnd"/>
      <w:r w:rsidRPr="00B521B8">
        <w:t xml:space="preserve"> y subsistemas internos, lo que incrementa la superficie del </w:t>
      </w:r>
      <w:proofErr w:type="spellStart"/>
      <w:r w:rsidRPr="00B521B8">
        <w:t>framework</w:t>
      </w:r>
      <w:proofErr w:type="spellEnd"/>
      <w:r w:rsidRPr="00B521B8">
        <w:t xml:space="preserve"> y la complejidad de su configuración, especialmente para proyectos pequeños y para desarrolladores en etapa de formación o equipos con recursos limitados</w:t>
      </w:r>
      <w:r>
        <w:t xml:space="preserve"> </w:t>
      </w:r>
      <w:r w:rsidRPr="00C10CDE">
        <w:rPr>
          <w:b/>
          <w:bCs/>
        </w:rPr>
        <w:t>(</w:t>
      </w:r>
      <w:r w:rsidRPr="00C10CDE">
        <w:rPr>
          <w:b/>
          <w:bCs/>
        </w:rPr>
        <w:t>Laravel. s. f</w:t>
      </w:r>
      <w:r w:rsidRPr="00C10CDE">
        <w:rPr>
          <w:b/>
          <w:bCs/>
        </w:rPr>
        <w:t>).</w:t>
      </w:r>
    </w:p>
    <w:p w14:paraId="72EDBEC8" w14:textId="77777777" w:rsidR="00263377" w:rsidRDefault="00263377" w:rsidP="00C10CDE">
      <w:pPr>
        <w:rPr>
          <w:b/>
          <w:bCs/>
        </w:rPr>
      </w:pPr>
    </w:p>
    <w:p w14:paraId="2BC17EEE" w14:textId="75530DBF" w:rsidR="00C10CDE" w:rsidRDefault="00D65036" w:rsidP="00D65036">
      <w:r w:rsidRPr="00D65036">
        <w:t xml:space="preserve">A la vez, existen </w:t>
      </w:r>
      <w:proofErr w:type="spellStart"/>
      <w:r w:rsidRPr="00D65036">
        <w:t>microframeworks</w:t>
      </w:r>
      <w:proofErr w:type="spellEnd"/>
      <w:r w:rsidRPr="00D65036">
        <w:t xml:space="preserve"> (p. ej., Slim o Lumen) que reducen la huella y el número de decisiones iniciales; están orientados a núcleos mínimos para construir </w:t>
      </w:r>
      <w:proofErr w:type="spellStart"/>
      <w:r w:rsidRPr="00D65036">
        <w:t>APIs</w:t>
      </w:r>
      <w:proofErr w:type="spellEnd"/>
      <w:r w:rsidRPr="00D65036">
        <w:t xml:space="preserve"> y servicios con rapidez, delegando al usuario la integración de capas adicionales (</w:t>
      </w:r>
      <w:proofErr w:type="spellStart"/>
      <w:r w:rsidRPr="00D65036">
        <w:t>templating</w:t>
      </w:r>
      <w:proofErr w:type="spellEnd"/>
      <w:r w:rsidRPr="00D65036">
        <w:t>, middlewares extendidos, etc.). Esta liviandad aporta velocidad, pero puede requerir más trabajo para ofrecer una experiencia MVC completa y pedagógica “</w:t>
      </w:r>
      <w:proofErr w:type="spellStart"/>
      <w:r w:rsidRPr="00D65036">
        <w:t>out</w:t>
      </w:r>
      <w:proofErr w:type="spellEnd"/>
      <w:r w:rsidRPr="00D65036">
        <w:t>-</w:t>
      </w:r>
      <w:proofErr w:type="spellStart"/>
      <w:r w:rsidRPr="00D65036">
        <w:t>of</w:t>
      </w:r>
      <w:proofErr w:type="spellEnd"/>
      <w:r w:rsidRPr="00D65036">
        <w:t>-</w:t>
      </w:r>
      <w:proofErr w:type="spellStart"/>
      <w:r w:rsidRPr="00D65036">
        <w:t>the</w:t>
      </w:r>
      <w:proofErr w:type="spellEnd"/>
      <w:r w:rsidRPr="00D65036">
        <w:t>-box”.</w:t>
      </w:r>
      <w:r w:rsidR="004C40F4" w:rsidRPr="004C40F4">
        <w:t xml:space="preserve"> </w:t>
      </w:r>
      <w:r w:rsidR="004C40F4" w:rsidRPr="004C40F4">
        <w:rPr>
          <w:b/>
          <w:bCs/>
        </w:rPr>
        <w:t>(</w:t>
      </w:r>
      <w:proofErr w:type="spellStart"/>
      <w:r w:rsidR="004C40F4" w:rsidRPr="004C40F4">
        <w:rPr>
          <w:b/>
          <w:bCs/>
        </w:rPr>
        <w:t>Surfside</w:t>
      </w:r>
      <w:proofErr w:type="spellEnd"/>
      <w:r w:rsidR="004C40F4" w:rsidRPr="004C40F4">
        <w:rPr>
          <w:b/>
          <w:bCs/>
        </w:rPr>
        <w:t xml:space="preserve"> Media. 2024</w:t>
      </w:r>
      <w:r w:rsidR="004C40F4">
        <w:rPr>
          <w:b/>
          <w:bCs/>
        </w:rPr>
        <w:t>)</w:t>
      </w:r>
    </w:p>
    <w:p w14:paraId="28F7658D" w14:textId="77777777" w:rsidR="004C40F4" w:rsidRDefault="004C40F4" w:rsidP="00D65036"/>
    <w:p w14:paraId="2787EC64" w14:textId="39CE5943" w:rsidR="004C40F4" w:rsidRDefault="004C40F4" w:rsidP="00D65036">
      <w:pPr>
        <w:rPr>
          <w:b/>
          <w:bCs/>
        </w:rPr>
      </w:pPr>
      <w:r w:rsidRPr="00B521B8">
        <w:t xml:space="preserve">En la práctica, una parte significativa de las fricciones que reportan los desarrolladores no proviene solo del lenguaje, sino de </w:t>
      </w:r>
      <w:proofErr w:type="spellStart"/>
      <w:r w:rsidRPr="00B521B8">
        <w:t>stacks</w:t>
      </w:r>
      <w:proofErr w:type="spellEnd"/>
      <w:r w:rsidRPr="00B521B8">
        <w:t xml:space="preserve"> complejos y pipelines de herramientas que elevan la curva de aprendizaje y el time-</w:t>
      </w:r>
      <w:proofErr w:type="spellStart"/>
      <w:r w:rsidRPr="00B521B8">
        <w:t>to</w:t>
      </w:r>
      <w:proofErr w:type="spellEnd"/>
      <w:r w:rsidRPr="00B521B8">
        <w:t>-</w:t>
      </w:r>
      <w:proofErr w:type="spellStart"/>
      <w:r w:rsidRPr="00B521B8">
        <w:t>first-feature</w:t>
      </w:r>
      <w:proofErr w:type="spellEnd"/>
      <w:r w:rsidRPr="00B521B8">
        <w:t xml:space="preserve">. Diversas encuestas del sector subrayan la carga que introducen tecnologías pesadas o heredadas y la complejidad del </w:t>
      </w:r>
      <w:proofErr w:type="spellStart"/>
      <w:r w:rsidRPr="00B521B8">
        <w:t>stack</w:t>
      </w:r>
      <w:proofErr w:type="spellEnd"/>
      <w:r w:rsidRPr="00B521B8">
        <w:t xml:space="preserve"> como factor de frustración, lo cual respalda la necesidad de alternativas ligeras que mantengan buenas prácticas sin sobrecargar el arranque de los proyectos</w:t>
      </w:r>
      <w:r w:rsidR="001D3D40" w:rsidRPr="00056040">
        <w:rPr>
          <w:b/>
          <w:bCs/>
        </w:rPr>
        <w:t xml:space="preserve"> (</w:t>
      </w:r>
      <w:proofErr w:type="spellStart"/>
      <w:r w:rsidR="001D3D40" w:rsidRPr="00056040">
        <w:rPr>
          <w:b/>
          <w:bCs/>
        </w:rPr>
        <w:t>Atlassian</w:t>
      </w:r>
      <w:proofErr w:type="spellEnd"/>
      <w:r w:rsidR="001D3D40" w:rsidRPr="00056040">
        <w:rPr>
          <w:b/>
          <w:bCs/>
        </w:rPr>
        <w:t xml:space="preserve">, DX &amp; Wakefield </w:t>
      </w:r>
      <w:proofErr w:type="spellStart"/>
      <w:r w:rsidR="001D3D40" w:rsidRPr="00056040">
        <w:rPr>
          <w:b/>
          <w:bCs/>
        </w:rPr>
        <w:t>Research</w:t>
      </w:r>
      <w:proofErr w:type="spellEnd"/>
      <w:r w:rsidR="001D3D40" w:rsidRPr="00056040">
        <w:rPr>
          <w:b/>
          <w:bCs/>
        </w:rPr>
        <w:t>. 2024</w:t>
      </w:r>
      <w:r w:rsidR="001D3D40" w:rsidRPr="00056040">
        <w:rPr>
          <w:b/>
          <w:bCs/>
        </w:rPr>
        <w:t>)</w:t>
      </w:r>
    </w:p>
    <w:p w14:paraId="638A1709" w14:textId="0C609E19" w:rsidR="00B521B8" w:rsidRDefault="00B521B8" w:rsidP="00D65036">
      <w:r w:rsidRPr="00B521B8">
        <w:lastRenderedPageBreak/>
        <w:t xml:space="preserve">Bajo ese contexto, el problema que aborda esta investigación es la ausencia de un </w:t>
      </w:r>
      <w:proofErr w:type="spellStart"/>
      <w:r w:rsidRPr="00B521B8">
        <w:t>framework</w:t>
      </w:r>
      <w:proofErr w:type="spellEnd"/>
      <w:r w:rsidRPr="00B521B8">
        <w:t xml:space="preserve"> ligero y modular en PHP que combine, de forma nativa: (i) interfaz MVC amigable para enseñanza y prototipado, (</w:t>
      </w:r>
      <w:proofErr w:type="spellStart"/>
      <w:r w:rsidRPr="00B521B8">
        <w:t>ii</w:t>
      </w:r>
      <w:proofErr w:type="spellEnd"/>
      <w:r w:rsidRPr="00B521B8">
        <w:t xml:space="preserve">) desacoplamiento interno al estilo Arquitectura Hexagonal / </w:t>
      </w:r>
      <w:proofErr w:type="spellStart"/>
      <w:r w:rsidRPr="00B521B8">
        <w:t>Clean</w:t>
      </w:r>
      <w:proofErr w:type="spellEnd"/>
      <w:r w:rsidRPr="00B521B8">
        <w:t xml:space="preserve"> </w:t>
      </w:r>
      <w:proofErr w:type="spellStart"/>
      <w:r w:rsidRPr="00B521B8">
        <w:t>Architecture</w:t>
      </w:r>
      <w:proofErr w:type="spellEnd"/>
      <w:r w:rsidRPr="00B521B8">
        <w:t xml:space="preserve"> para proteger el dominio, (</w:t>
      </w:r>
      <w:proofErr w:type="spellStart"/>
      <w:r w:rsidRPr="00B521B8">
        <w:t>iii</w:t>
      </w:r>
      <w:proofErr w:type="spellEnd"/>
      <w:r w:rsidRPr="00B521B8">
        <w:t>) DI/</w:t>
      </w:r>
      <w:proofErr w:type="spellStart"/>
      <w:r w:rsidRPr="00B521B8">
        <w:t>IoC</w:t>
      </w:r>
      <w:proofErr w:type="spellEnd"/>
      <w:r w:rsidRPr="00B521B8">
        <w:t xml:space="preserve"> mediante contenedor de servicios, (</w:t>
      </w:r>
      <w:proofErr w:type="spellStart"/>
      <w:r w:rsidRPr="00B521B8">
        <w:t>iv</w:t>
      </w:r>
      <w:proofErr w:type="spellEnd"/>
      <w:r w:rsidRPr="00B521B8">
        <w:t>) interoperabilidad PSR (</w:t>
      </w:r>
      <w:proofErr w:type="spellStart"/>
      <w:r w:rsidRPr="00B521B8">
        <w:t>autoloading</w:t>
      </w:r>
      <w:proofErr w:type="spellEnd"/>
      <w:r w:rsidRPr="00B521B8">
        <w:t xml:space="preserve">, HTTP y middleware), y (v) DX mejorada con una CLI simple para </w:t>
      </w:r>
      <w:proofErr w:type="spellStart"/>
      <w:r w:rsidRPr="00B521B8">
        <w:t>scaffolding</w:t>
      </w:r>
      <w:proofErr w:type="spellEnd"/>
      <w:r w:rsidRPr="00B521B8">
        <w:t xml:space="preserve">; todo ello pensado para proyectos pequeños y medianos sin renunciar a prácticas profesionales. La implementación de </w:t>
      </w:r>
      <w:proofErr w:type="spellStart"/>
      <w:r w:rsidRPr="00B521B8">
        <w:t>SyverumX</w:t>
      </w:r>
      <w:proofErr w:type="spellEnd"/>
      <w:r w:rsidRPr="00B521B8">
        <w:t xml:space="preserve"> se planteó precisamente para cerrar esa brecha: exponer una superficie MVC clara (rutas-controladores-vistas con Blade) sobre un núcleo desacoplado (puertos/adaptadores), con </w:t>
      </w:r>
      <w:proofErr w:type="spellStart"/>
      <w:r w:rsidRPr="00B521B8">
        <w:t>tooling</w:t>
      </w:r>
      <w:proofErr w:type="spellEnd"/>
      <w:r w:rsidRPr="00B521B8">
        <w:t xml:space="preserve"> mínimo pero suficiente para iniciar y evolucionar una aplicación.</w:t>
      </w:r>
    </w:p>
    <w:p w14:paraId="192B0862" w14:textId="77777777" w:rsidR="00621470" w:rsidRDefault="00621470" w:rsidP="00D65036"/>
    <w:p w14:paraId="081AA543" w14:textId="10A3D706" w:rsidR="00621470" w:rsidRDefault="00621470" w:rsidP="00D46D61">
      <w:pPr>
        <w:pStyle w:val="Ttulo2"/>
      </w:pPr>
      <w:bookmarkStart w:id="6" w:name="_Toc208583282"/>
      <w:r w:rsidRPr="00621470">
        <w:t>Pregunta de investigación</w:t>
      </w:r>
      <w:bookmarkEnd w:id="6"/>
    </w:p>
    <w:p w14:paraId="31AC1BE6" w14:textId="5EDF39FB" w:rsidR="00621470" w:rsidRDefault="00621470" w:rsidP="00621470">
      <w:r>
        <w:t xml:space="preserve">¿Cómo puede un </w:t>
      </w:r>
      <w:proofErr w:type="spellStart"/>
      <w:r>
        <w:t>framework</w:t>
      </w:r>
      <w:proofErr w:type="spellEnd"/>
      <w:r>
        <w:t xml:space="preserve"> ligero y modular en PHP, con interfaz MVC y núcleo hexagonal, mejorar la experiencia y productividad de desarrolladores que requieren entornos rápidos de configurar, fáciles de extender y alineados con estándares PSR?</w:t>
      </w:r>
    </w:p>
    <w:p w14:paraId="70BEA4EE" w14:textId="77777777" w:rsidR="00621470" w:rsidRDefault="00621470" w:rsidP="00621470">
      <w:pPr>
        <w:ind w:firstLine="0"/>
      </w:pPr>
    </w:p>
    <w:p w14:paraId="3631B690" w14:textId="5CCA44E2" w:rsidR="00621470" w:rsidRPr="00621470" w:rsidRDefault="00621470" w:rsidP="00621470">
      <w:pPr>
        <w:ind w:firstLine="0"/>
        <w:rPr>
          <w:b/>
          <w:bCs/>
        </w:rPr>
      </w:pPr>
      <w:proofErr w:type="spellStart"/>
      <w:r w:rsidRPr="00621470">
        <w:rPr>
          <w:b/>
          <w:bCs/>
        </w:rPr>
        <w:t>S</w:t>
      </w:r>
      <w:r w:rsidRPr="00621470">
        <w:rPr>
          <w:b/>
          <w:bCs/>
        </w:rPr>
        <w:t>ub-preguntas</w:t>
      </w:r>
      <w:proofErr w:type="spellEnd"/>
      <w:r w:rsidRPr="00621470">
        <w:rPr>
          <w:b/>
          <w:bCs/>
        </w:rPr>
        <w:t xml:space="preserve"> (operativas):</w:t>
      </w:r>
    </w:p>
    <w:p w14:paraId="278AAD1A" w14:textId="2D325A0C" w:rsidR="00621470" w:rsidRPr="00E83D12" w:rsidRDefault="00621470" w:rsidP="00E83D12">
      <w:pPr>
        <w:pStyle w:val="Prrafodelista"/>
        <w:numPr>
          <w:ilvl w:val="0"/>
          <w:numId w:val="11"/>
        </w:numPr>
      </w:pPr>
      <w:r w:rsidRPr="00E83D12">
        <w:t>¿En qué medida una CLI mínima (</w:t>
      </w:r>
      <w:proofErr w:type="spellStart"/>
      <w:r w:rsidRPr="00E83D12">
        <w:t>scaffolding</w:t>
      </w:r>
      <w:proofErr w:type="spellEnd"/>
      <w:r w:rsidRPr="00E83D12">
        <w:t xml:space="preserve">, </w:t>
      </w:r>
      <w:proofErr w:type="spellStart"/>
      <w:proofErr w:type="gramStart"/>
      <w:r w:rsidRPr="00E83D12">
        <w:t>route:list</w:t>
      </w:r>
      <w:proofErr w:type="spellEnd"/>
      <w:proofErr w:type="gramEnd"/>
      <w:r w:rsidRPr="00E83D12">
        <w:t xml:space="preserve">, </w:t>
      </w:r>
      <w:proofErr w:type="spellStart"/>
      <w:proofErr w:type="gramStart"/>
      <w:r w:rsidRPr="00E83D12">
        <w:t>make</w:t>
      </w:r>
      <w:proofErr w:type="spellEnd"/>
      <w:r w:rsidRPr="00E83D12">
        <w:t>:*</w:t>
      </w:r>
      <w:proofErr w:type="gramEnd"/>
      <w:r w:rsidRPr="00E83D12">
        <w:t>) reduce el tiempo de arranque frente a configurar manualmente los componentes?</w:t>
      </w:r>
    </w:p>
    <w:p w14:paraId="24C38346" w14:textId="24E7811C" w:rsidR="00621470" w:rsidRPr="00E83D12" w:rsidRDefault="00621470" w:rsidP="00E83D12">
      <w:pPr>
        <w:pStyle w:val="Prrafodelista"/>
        <w:numPr>
          <w:ilvl w:val="0"/>
          <w:numId w:val="11"/>
        </w:numPr>
      </w:pPr>
      <w:r w:rsidRPr="00E83D12">
        <w:t>¿Cómo impacta el desacoplamiento (Hexagonal/</w:t>
      </w:r>
      <w:proofErr w:type="spellStart"/>
      <w:r w:rsidRPr="00E83D12">
        <w:t>Clean</w:t>
      </w:r>
      <w:proofErr w:type="spellEnd"/>
      <w:r w:rsidRPr="00E83D12">
        <w:t xml:space="preserve">) en </w:t>
      </w:r>
      <w:proofErr w:type="spellStart"/>
      <w:r w:rsidRPr="00E83D12">
        <w:t>testabilidad</w:t>
      </w:r>
      <w:proofErr w:type="spellEnd"/>
      <w:r w:rsidRPr="00E83D12">
        <w:t xml:space="preserve"> y evolución del código respecto de un MVC estrechamente acoplado a infraestructura? </w:t>
      </w:r>
    </w:p>
    <w:p w14:paraId="5B3D4D89" w14:textId="382B632C" w:rsidR="00621470" w:rsidRPr="00E83D12" w:rsidRDefault="00621470" w:rsidP="00E83D12">
      <w:pPr>
        <w:pStyle w:val="Prrafodelista"/>
        <w:numPr>
          <w:ilvl w:val="0"/>
          <w:numId w:val="11"/>
        </w:numPr>
      </w:pPr>
      <w:r w:rsidRPr="00E83D12">
        <w:t>¿Qué tanto aporta la adhesión a PSR-4/PSR-7/PSR-15 a la sustituibilidad de componentes (</w:t>
      </w:r>
      <w:proofErr w:type="spellStart"/>
      <w:r w:rsidRPr="00E83D12">
        <w:t>router</w:t>
      </w:r>
      <w:proofErr w:type="spellEnd"/>
      <w:r w:rsidRPr="00E83D12">
        <w:t xml:space="preserve">, </w:t>
      </w:r>
      <w:proofErr w:type="gramStart"/>
      <w:r w:rsidRPr="00E83D12">
        <w:t>HTTP, middlewares) y a la integración con el ecosistema PHP?</w:t>
      </w:r>
      <w:proofErr w:type="gramEnd"/>
    </w:p>
    <w:p w14:paraId="5C543941" w14:textId="73887363" w:rsidR="00621470" w:rsidRPr="00E83D12" w:rsidRDefault="00621470" w:rsidP="00E83D12">
      <w:pPr>
        <w:pStyle w:val="Prrafodelista"/>
        <w:numPr>
          <w:ilvl w:val="0"/>
          <w:numId w:val="11"/>
        </w:numPr>
      </w:pPr>
      <w:r w:rsidRPr="00E83D12">
        <w:lastRenderedPageBreak/>
        <w:t xml:space="preserve">¿Es Blade (como motor de plantillas compilado a PHP) una opción con buen equilibrio entre simplicidad y rendimiento para un </w:t>
      </w:r>
      <w:proofErr w:type="spellStart"/>
      <w:r w:rsidRPr="00E83D12">
        <w:t>framework</w:t>
      </w:r>
      <w:proofErr w:type="spellEnd"/>
      <w:r w:rsidRPr="00E83D12">
        <w:t xml:space="preserve"> educativo y ligero? </w:t>
      </w:r>
    </w:p>
    <w:p w14:paraId="67D723FB" w14:textId="54BF8617" w:rsidR="00621470" w:rsidRPr="00E83D12" w:rsidRDefault="00621470" w:rsidP="00E83D12">
      <w:pPr>
        <w:pStyle w:val="Prrafodelista"/>
        <w:numPr>
          <w:ilvl w:val="0"/>
          <w:numId w:val="11"/>
        </w:numPr>
      </w:pPr>
      <w:r w:rsidRPr="00E83D12">
        <w:t xml:space="preserve">¿Qué limitaciones aparecen al usar un </w:t>
      </w:r>
      <w:proofErr w:type="spellStart"/>
      <w:r w:rsidRPr="00E83D12">
        <w:t>framework</w:t>
      </w:r>
      <w:proofErr w:type="spellEnd"/>
      <w:r w:rsidRPr="00E83D12">
        <w:t xml:space="preserve"> liviano en </w:t>
      </w:r>
      <w:proofErr w:type="gramStart"/>
      <w:r w:rsidRPr="00E83D12">
        <w:t>apps</w:t>
      </w:r>
      <w:proofErr w:type="gramEnd"/>
      <w:r w:rsidRPr="00E83D12">
        <w:t xml:space="preserve"> medianas (p. ej., necesidades de ORM, colas, i18n), y cómo mitigarlas sin perder ligereza?</w:t>
      </w:r>
    </w:p>
    <w:p w14:paraId="44B02C2F" w14:textId="77777777" w:rsidR="00621470" w:rsidRPr="00621470" w:rsidRDefault="00621470" w:rsidP="00621470">
      <w:pPr>
        <w:ind w:firstLine="0"/>
      </w:pPr>
    </w:p>
    <w:p w14:paraId="059D6CCF" w14:textId="5AAAB7C5" w:rsidR="00C55AEB" w:rsidRDefault="002F47BB" w:rsidP="009035CA">
      <w:pPr>
        <w:pStyle w:val="Ttulo1"/>
      </w:pPr>
      <w:bookmarkStart w:id="7" w:name="_Toc208583283"/>
      <w:r w:rsidRPr="0069539B">
        <w:t>Objetivos</w:t>
      </w:r>
      <w:bookmarkEnd w:id="7"/>
    </w:p>
    <w:p w14:paraId="35CD4272" w14:textId="02CE081D" w:rsidR="00C55AEB" w:rsidRDefault="002F47BB" w:rsidP="00D46D61">
      <w:pPr>
        <w:pStyle w:val="Ttulo2"/>
        <w:rPr>
          <w:lang w:val="es-MX"/>
        </w:rPr>
      </w:pPr>
      <w:bookmarkStart w:id="8" w:name="_Toc208583284"/>
      <w:r>
        <w:rPr>
          <w:lang w:val="es-MX"/>
        </w:rPr>
        <w:t>Objetivo General</w:t>
      </w:r>
      <w:bookmarkEnd w:id="8"/>
    </w:p>
    <w:p w14:paraId="3CBC0AE8" w14:textId="6560371A" w:rsidR="00E778E7" w:rsidRPr="00E778E7" w:rsidRDefault="00E778E7" w:rsidP="00E778E7">
      <w:pPr>
        <w:rPr>
          <w:lang w:val="es-MX"/>
        </w:rPr>
      </w:pPr>
      <w:r w:rsidRPr="00E778E7">
        <w:rPr>
          <w:lang w:val="es-MX"/>
        </w:rPr>
        <w:t xml:space="preserve">Desarrollar un prototipo de </w:t>
      </w:r>
      <w:proofErr w:type="spellStart"/>
      <w:r w:rsidRPr="00E778E7">
        <w:rPr>
          <w:lang w:val="es-MX"/>
        </w:rPr>
        <w:t>framework</w:t>
      </w:r>
      <w:proofErr w:type="spellEnd"/>
      <w:r w:rsidRPr="00E778E7">
        <w:rPr>
          <w:lang w:val="es-MX"/>
        </w:rPr>
        <w:t xml:space="preserve"> en PHP para la creación de aplicaciones web dinámicas adaptadas a diversas necesidades y propósitos.</w:t>
      </w:r>
    </w:p>
    <w:p w14:paraId="19BE54F0" w14:textId="5E63A9BB" w:rsidR="00C55AEB" w:rsidRDefault="002F47BB" w:rsidP="00D46D61">
      <w:pPr>
        <w:pStyle w:val="Ttulo2"/>
        <w:rPr>
          <w:lang w:val="es-MX"/>
        </w:rPr>
      </w:pPr>
      <w:bookmarkStart w:id="9" w:name="_Toc208583285"/>
      <w:r>
        <w:rPr>
          <w:lang w:val="es-MX"/>
        </w:rPr>
        <w:t>Objetivos Específicos</w:t>
      </w:r>
      <w:bookmarkEnd w:id="9"/>
    </w:p>
    <w:p w14:paraId="6D23734C" w14:textId="05511C16" w:rsidR="00E778E7" w:rsidRPr="00E778E7" w:rsidRDefault="00E778E7" w:rsidP="00E778E7">
      <w:pPr>
        <w:pStyle w:val="Sinespaciado"/>
        <w:numPr>
          <w:ilvl w:val="0"/>
          <w:numId w:val="12"/>
        </w:numPr>
        <w:rPr>
          <w:lang w:val="es-MX"/>
        </w:rPr>
      </w:pPr>
      <w:r w:rsidRPr="00E778E7">
        <w:rPr>
          <w:lang w:val="es-MX"/>
        </w:rPr>
        <w:t xml:space="preserve">Realizar el levantamiento de requerimientos funcionales y no funcionales del </w:t>
      </w:r>
      <w:proofErr w:type="spellStart"/>
      <w:r w:rsidRPr="00E778E7">
        <w:rPr>
          <w:lang w:val="es-MX"/>
        </w:rPr>
        <w:t>framework</w:t>
      </w:r>
      <w:proofErr w:type="spellEnd"/>
      <w:r w:rsidRPr="00E778E7">
        <w:rPr>
          <w:lang w:val="es-MX"/>
        </w:rPr>
        <w:t xml:space="preserve"> </w:t>
      </w:r>
      <w:proofErr w:type="spellStart"/>
      <w:r w:rsidRPr="00E778E7">
        <w:rPr>
          <w:lang w:val="es-MX"/>
        </w:rPr>
        <w:t>Syverum</w:t>
      </w:r>
      <w:proofErr w:type="spellEnd"/>
      <w:r w:rsidRPr="00E778E7">
        <w:rPr>
          <w:lang w:val="es-MX"/>
        </w:rPr>
        <w:t xml:space="preserve">, tomando como referencia </w:t>
      </w:r>
      <w:proofErr w:type="spellStart"/>
      <w:r w:rsidRPr="00E778E7">
        <w:rPr>
          <w:lang w:val="es-MX"/>
        </w:rPr>
        <w:t>frameworks</w:t>
      </w:r>
      <w:proofErr w:type="spellEnd"/>
      <w:r w:rsidRPr="00E778E7">
        <w:rPr>
          <w:lang w:val="es-MX"/>
        </w:rPr>
        <w:t xml:space="preserve"> existentes y necesidades comunes del desarrollo web.</w:t>
      </w:r>
    </w:p>
    <w:p w14:paraId="040B1F6D" w14:textId="166A1AAF" w:rsidR="00E778E7" w:rsidRPr="00E778E7" w:rsidRDefault="00E778E7" w:rsidP="00E778E7">
      <w:pPr>
        <w:pStyle w:val="Sinespaciado"/>
        <w:numPr>
          <w:ilvl w:val="0"/>
          <w:numId w:val="12"/>
        </w:numPr>
        <w:rPr>
          <w:lang w:val="es-MX"/>
        </w:rPr>
      </w:pPr>
      <w:r w:rsidRPr="00E778E7">
        <w:rPr>
          <w:lang w:val="es-MX"/>
        </w:rPr>
        <w:t>Diseñar la arquitectura de la solución que permita la separación entre el núcleo de negocio, las interfaces de entrada - salida y los adaptadores, asegurando la interoperabilidad entre ellos.</w:t>
      </w:r>
    </w:p>
    <w:p w14:paraId="39C152F8" w14:textId="73254448" w:rsidR="00E778E7" w:rsidRPr="00E778E7" w:rsidRDefault="00E778E7" w:rsidP="00E778E7">
      <w:pPr>
        <w:pStyle w:val="Sinespaciado"/>
        <w:numPr>
          <w:ilvl w:val="0"/>
          <w:numId w:val="12"/>
        </w:numPr>
        <w:rPr>
          <w:lang w:val="es-MX"/>
        </w:rPr>
      </w:pPr>
      <w:r w:rsidRPr="00E778E7">
        <w:rPr>
          <w:lang w:val="es-MX"/>
        </w:rPr>
        <w:t xml:space="preserve">Construir un </w:t>
      </w:r>
      <w:proofErr w:type="spellStart"/>
      <w:r w:rsidRPr="00E778E7">
        <w:rPr>
          <w:lang w:val="es-MX"/>
        </w:rPr>
        <w:t>framework</w:t>
      </w:r>
      <w:proofErr w:type="spellEnd"/>
      <w:r w:rsidRPr="00E778E7">
        <w:rPr>
          <w:lang w:val="es-MX"/>
        </w:rPr>
        <w:t xml:space="preserve"> para generar soluciones que incorporen Modelos, Vistas y Controladores (MVC) para garantizar una arquitectura modular y escalable.</w:t>
      </w:r>
    </w:p>
    <w:p w14:paraId="6CC996BE" w14:textId="59C939C6" w:rsidR="000B3764" w:rsidRPr="004B3D2D" w:rsidRDefault="00E778E7" w:rsidP="00E778E7">
      <w:pPr>
        <w:pStyle w:val="Sinespaciado"/>
        <w:numPr>
          <w:ilvl w:val="0"/>
          <w:numId w:val="12"/>
        </w:numPr>
        <w:rPr>
          <w:lang w:val="es-MX"/>
        </w:rPr>
      </w:pPr>
      <w:r w:rsidRPr="00E778E7">
        <w:rPr>
          <w:lang w:val="es-MX"/>
        </w:rPr>
        <w:t xml:space="preserve">Ejecutar pruebas unitarias, funcionales y de seguridad sobre los distintos componentes del </w:t>
      </w:r>
      <w:proofErr w:type="spellStart"/>
      <w:r w:rsidRPr="00E778E7">
        <w:rPr>
          <w:lang w:val="es-MX"/>
        </w:rPr>
        <w:t>framework</w:t>
      </w:r>
      <w:proofErr w:type="spellEnd"/>
      <w:r w:rsidRPr="00E778E7">
        <w:rPr>
          <w:lang w:val="es-MX"/>
        </w:rPr>
        <w:t>, con el fin de validar su estabilidad, integridad y protección frente a posibles vulnerabilidades.</w:t>
      </w:r>
    </w:p>
    <w:p w14:paraId="72BD8CA5" w14:textId="77777777" w:rsidR="000B3764" w:rsidRPr="000B3764" w:rsidRDefault="000B3764" w:rsidP="000B3764">
      <w:pPr>
        <w:rPr>
          <w:lang w:val="es-MX"/>
        </w:rPr>
      </w:pPr>
    </w:p>
    <w:p w14:paraId="334DD103" w14:textId="4B5822ED" w:rsidR="004B3D2D" w:rsidRDefault="004B3D2D" w:rsidP="004B3D2D">
      <w:pPr>
        <w:rPr>
          <w:lang w:val="es-MX"/>
        </w:rPr>
      </w:pPr>
    </w:p>
    <w:p w14:paraId="40FFC24F" w14:textId="3BD7B103" w:rsidR="004B3D2D" w:rsidRDefault="002F47BB" w:rsidP="009035CA">
      <w:pPr>
        <w:pStyle w:val="Ttulo1"/>
      </w:pPr>
      <w:bookmarkStart w:id="10" w:name="_Toc208583286"/>
      <w:r>
        <w:lastRenderedPageBreak/>
        <w:t xml:space="preserve">Marco Conceptual y </w:t>
      </w:r>
      <w:proofErr w:type="spellStart"/>
      <w:r>
        <w:t>Teorico</w:t>
      </w:r>
      <w:bookmarkEnd w:id="10"/>
      <w:proofErr w:type="spellEnd"/>
    </w:p>
    <w:p w14:paraId="37277B7F" w14:textId="7E27AA40" w:rsidR="00B974E1" w:rsidRPr="00B974E1" w:rsidRDefault="00B974E1" w:rsidP="00D46D61">
      <w:pPr>
        <w:pStyle w:val="Ttulo2"/>
      </w:pPr>
      <w:bookmarkStart w:id="11" w:name="_Toc208583287"/>
      <w:proofErr w:type="spellStart"/>
      <w:r w:rsidRPr="00B974E1">
        <w:t>Frameworks</w:t>
      </w:r>
      <w:proofErr w:type="spellEnd"/>
      <w:r w:rsidRPr="00B974E1">
        <w:t xml:space="preserve"> web y patrón MVC</w:t>
      </w:r>
      <w:bookmarkEnd w:id="11"/>
    </w:p>
    <w:p w14:paraId="5B84C0C6" w14:textId="341D092C" w:rsidR="007912BD" w:rsidRDefault="007912BD" w:rsidP="007912BD">
      <w:r>
        <w:t xml:space="preserve">Un </w:t>
      </w:r>
      <w:proofErr w:type="spellStart"/>
      <w:r>
        <w:t>framework</w:t>
      </w:r>
      <w:proofErr w:type="spellEnd"/>
      <w:r>
        <w:t xml:space="preserve"> web es un conjunto de componentes reutilizables que estandariza tareas como ruteo, controladores, vistas, CLI y manejo de dependencias </w:t>
      </w:r>
      <w:r w:rsidRPr="002301DB">
        <w:rPr>
          <w:b/>
          <w:bCs/>
        </w:rPr>
        <w:t xml:space="preserve">(Laravel, s. f.; </w:t>
      </w:r>
      <w:proofErr w:type="spellStart"/>
      <w:r w:rsidRPr="002301DB">
        <w:rPr>
          <w:b/>
          <w:bCs/>
        </w:rPr>
        <w:t>Symfony</w:t>
      </w:r>
      <w:proofErr w:type="spellEnd"/>
      <w:r w:rsidRPr="002301DB">
        <w:rPr>
          <w:b/>
          <w:bCs/>
        </w:rPr>
        <w:t xml:space="preserve">, s. f.; </w:t>
      </w:r>
      <w:proofErr w:type="spellStart"/>
      <w:r w:rsidRPr="002301DB">
        <w:rPr>
          <w:b/>
          <w:bCs/>
        </w:rPr>
        <w:t>Composer</w:t>
      </w:r>
      <w:proofErr w:type="spellEnd"/>
      <w:r w:rsidRPr="002301DB">
        <w:rPr>
          <w:b/>
          <w:bCs/>
        </w:rPr>
        <w:t xml:space="preserve">, s. f.). </w:t>
      </w:r>
      <w:r>
        <w:t xml:space="preserve">En la web, estos </w:t>
      </w:r>
      <w:proofErr w:type="spellStart"/>
      <w:r>
        <w:t>frameworks</w:t>
      </w:r>
      <w:proofErr w:type="spellEnd"/>
      <w:r>
        <w:t xml:space="preserve"> suelen organizar la interacción usuario–sistema mediante el patrón Modelo–Vista–Controlador (MVC), que separa presentación, lógica de aplicación y dominio para favorecer la mantenibilidad y la prueba</w:t>
      </w:r>
      <w:r w:rsidR="00C9161B">
        <w:t xml:space="preserve">. </w:t>
      </w:r>
      <w:r>
        <w:t xml:space="preserve">El patrón MVC se originó a fines de los 70 en el entorno Smalltalk de Xerox PARC; la formulación temprana de </w:t>
      </w:r>
      <w:proofErr w:type="spellStart"/>
      <w:r>
        <w:t>Trygve</w:t>
      </w:r>
      <w:proofErr w:type="spellEnd"/>
      <w:r>
        <w:t xml:space="preserve"> </w:t>
      </w:r>
      <w:proofErr w:type="spellStart"/>
      <w:r>
        <w:t>Reenskaug</w:t>
      </w:r>
      <w:proofErr w:type="spellEnd"/>
      <w:r>
        <w:t xml:space="preserve"> describe explícitamente modelos, vistas y controladores como entidades diferenciadas con responsabilidades claras </w:t>
      </w:r>
      <w:r w:rsidRPr="002301DB">
        <w:rPr>
          <w:b/>
          <w:bCs/>
        </w:rPr>
        <w:t>(</w:t>
      </w:r>
      <w:proofErr w:type="spellStart"/>
      <w:r w:rsidRPr="002301DB">
        <w:rPr>
          <w:b/>
          <w:bCs/>
        </w:rPr>
        <w:t>Reenskaug</w:t>
      </w:r>
      <w:proofErr w:type="spellEnd"/>
      <w:r w:rsidRPr="002301DB">
        <w:rPr>
          <w:b/>
          <w:bCs/>
        </w:rPr>
        <w:t>, 1979).</w:t>
      </w:r>
    </w:p>
    <w:p w14:paraId="4D8D5343" w14:textId="21DB07CA" w:rsidR="00B974E1" w:rsidRDefault="007912BD" w:rsidP="007912BD">
      <w:proofErr w:type="spellStart"/>
      <w:r>
        <w:t>SyverumX</w:t>
      </w:r>
      <w:proofErr w:type="spellEnd"/>
      <w:r>
        <w:t xml:space="preserve"> adopta MVC como interfaz para el desarrollador (rutas, controladores y vistas), pero desacopla internamente las dependencias de infraestructura, lo que sienta la base para pruebas y extensibilidad sin acoplar el dominio a detalles técnicos</w:t>
      </w:r>
      <w:r w:rsidR="00C9161B">
        <w:t xml:space="preserve">. </w:t>
      </w:r>
      <w:r>
        <w:t>Este enfoque converge con arquitecturas contemporáneas (Hexagonal/</w:t>
      </w:r>
      <w:proofErr w:type="spellStart"/>
      <w:r>
        <w:t>Clean</w:t>
      </w:r>
      <w:proofErr w:type="spellEnd"/>
      <w:r>
        <w:t xml:space="preserve">) vistas más abajo </w:t>
      </w:r>
    </w:p>
    <w:p w14:paraId="1D572261" w14:textId="77777777" w:rsidR="007912BD" w:rsidRDefault="007912BD" w:rsidP="007912BD"/>
    <w:p w14:paraId="6CE6F014" w14:textId="0F128CEB" w:rsidR="007912BD" w:rsidRDefault="007912BD" w:rsidP="00D46D61">
      <w:pPr>
        <w:pStyle w:val="Ttulo2"/>
      </w:pPr>
      <w:bookmarkStart w:id="12" w:name="_Toc208583288"/>
      <w:r w:rsidRPr="007912BD">
        <w:t>Arquitectura Hexagonal (</w:t>
      </w:r>
      <w:proofErr w:type="spellStart"/>
      <w:r w:rsidRPr="007912BD">
        <w:t>Ports</w:t>
      </w:r>
      <w:proofErr w:type="spellEnd"/>
      <w:r w:rsidRPr="007912BD">
        <w:t xml:space="preserve"> &amp; </w:t>
      </w:r>
      <w:proofErr w:type="spellStart"/>
      <w:r w:rsidRPr="007912BD">
        <w:t>Adapters</w:t>
      </w:r>
      <w:proofErr w:type="spellEnd"/>
      <w:r w:rsidRPr="007912BD">
        <w:t>)</w:t>
      </w:r>
      <w:bookmarkEnd w:id="12"/>
    </w:p>
    <w:p w14:paraId="3DD10042" w14:textId="13826E15" w:rsidR="002301DB" w:rsidRDefault="006D39E4" w:rsidP="006D39E4">
      <w:r w:rsidRPr="006D39E4">
        <w:t xml:space="preserve">La Arquitectura Hexagonal (o </w:t>
      </w:r>
      <w:proofErr w:type="spellStart"/>
      <w:r w:rsidRPr="006D39E4">
        <w:rPr>
          <w:i/>
          <w:iCs/>
        </w:rPr>
        <w:t>Ports</w:t>
      </w:r>
      <w:proofErr w:type="spellEnd"/>
      <w:r w:rsidRPr="006D39E4">
        <w:rPr>
          <w:i/>
          <w:iCs/>
        </w:rPr>
        <w:t xml:space="preserve"> &amp; </w:t>
      </w:r>
      <w:proofErr w:type="spellStart"/>
      <w:r w:rsidRPr="006D39E4">
        <w:rPr>
          <w:i/>
          <w:iCs/>
        </w:rPr>
        <w:t>Adapters</w:t>
      </w:r>
      <w:proofErr w:type="spellEnd"/>
      <w:r w:rsidRPr="006D39E4">
        <w:t xml:space="preserve">), propuesta por </w:t>
      </w:r>
      <w:proofErr w:type="spellStart"/>
      <w:r w:rsidRPr="006D39E4">
        <w:t>Alistair</w:t>
      </w:r>
      <w:proofErr w:type="spellEnd"/>
      <w:r w:rsidRPr="006D39E4">
        <w:t xml:space="preserve"> Cockburn, plantea una aplicación independiente de la UI o la base de datos mediante puertos (interfaces) y adaptadores alrededor de un núcleo de dominio</w:t>
      </w:r>
      <w:r w:rsidR="00C9161B">
        <w:t xml:space="preserve">. </w:t>
      </w:r>
      <w:r w:rsidRPr="006D39E4">
        <w:t xml:space="preserve">El autor ha actualizado y ampliado este material en años recientes </w:t>
      </w:r>
      <w:r w:rsidRPr="006D39E4">
        <w:rPr>
          <w:b/>
          <w:bCs/>
        </w:rPr>
        <w:t>(Cockburn, 2025)</w:t>
      </w:r>
      <w:r w:rsidRPr="006D39E4">
        <w:t>.</w:t>
      </w:r>
      <w:r w:rsidRPr="006D39E4">
        <w:br/>
        <w:t xml:space="preserve">Para </w:t>
      </w:r>
      <w:proofErr w:type="spellStart"/>
      <w:r w:rsidRPr="006D39E4">
        <w:rPr>
          <w:b/>
          <w:bCs/>
        </w:rPr>
        <w:t>SyverumX</w:t>
      </w:r>
      <w:proofErr w:type="spellEnd"/>
      <w:r w:rsidRPr="006D39E4">
        <w:t>, esto implica:</w:t>
      </w:r>
    </w:p>
    <w:p w14:paraId="3CF4CDEB" w14:textId="08C9B929" w:rsidR="002301DB" w:rsidRDefault="006D39E4" w:rsidP="002301DB">
      <w:pPr>
        <w:pStyle w:val="Prrafodelista"/>
        <w:numPr>
          <w:ilvl w:val="0"/>
          <w:numId w:val="7"/>
        </w:numPr>
      </w:pPr>
      <w:r w:rsidRPr="006D39E4">
        <w:t>El núcleo define servicios/</w:t>
      </w:r>
      <w:r w:rsidRPr="002301DB">
        <w:rPr>
          <w:u w:val="single"/>
        </w:rPr>
        <w:t>contratos</w:t>
      </w:r>
      <w:r w:rsidRPr="006D39E4">
        <w:t>.</w:t>
      </w:r>
    </w:p>
    <w:p w14:paraId="2A3D40CB" w14:textId="77777777" w:rsidR="002301DB" w:rsidRDefault="006D39E4" w:rsidP="002301DB">
      <w:pPr>
        <w:pStyle w:val="Prrafodelista"/>
        <w:numPr>
          <w:ilvl w:val="0"/>
          <w:numId w:val="7"/>
        </w:numPr>
      </w:pPr>
      <w:r w:rsidRPr="006D39E4">
        <w:t>Adaptadores HTTP (ruteo, middleware, controladores) y de CLI se conectan vía puertos.</w:t>
      </w:r>
    </w:p>
    <w:p w14:paraId="2895CC99" w14:textId="77777777" w:rsidR="002301DB" w:rsidRDefault="006D39E4" w:rsidP="002301DB">
      <w:pPr>
        <w:pStyle w:val="Prrafodelista"/>
        <w:numPr>
          <w:ilvl w:val="0"/>
          <w:numId w:val="7"/>
        </w:numPr>
      </w:pPr>
      <w:r w:rsidRPr="006D39E4">
        <w:lastRenderedPageBreak/>
        <w:t>Motores de vistas (p. ej., Blade) y almacenamiento son detalles intercambiables.</w:t>
      </w:r>
    </w:p>
    <w:p w14:paraId="167EDF01" w14:textId="1603BDD2" w:rsidR="006D39E4" w:rsidRDefault="006D39E4" w:rsidP="002301DB">
      <w:pPr>
        <w:ind w:firstLine="0"/>
      </w:pPr>
      <w:r w:rsidRPr="006D39E4">
        <w:br/>
        <w:t>Este desacoplamiento permite exponer MVC de forma pedagógica manteniendo la independencia del dominio respecto a la web o la consola</w:t>
      </w:r>
      <w:r w:rsidR="002301DB">
        <w:t>.</w:t>
      </w:r>
    </w:p>
    <w:p w14:paraId="1E45C1F8" w14:textId="77777777" w:rsidR="002301DB" w:rsidRDefault="002301DB" w:rsidP="002301DB">
      <w:pPr>
        <w:ind w:firstLine="0"/>
      </w:pPr>
    </w:p>
    <w:p w14:paraId="469E1646" w14:textId="0E12AAFA" w:rsidR="002301DB" w:rsidRDefault="002301DB" w:rsidP="00D46D61">
      <w:pPr>
        <w:pStyle w:val="Ttulo2"/>
      </w:pPr>
      <w:bookmarkStart w:id="13" w:name="_Toc208583289"/>
      <w:proofErr w:type="spellStart"/>
      <w:r>
        <w:t>Clean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y la “Regla de Dependencias”</w:t>
      </w:r>
      <w:bookmarkEnd w:id="13"/>
    </w:p>
    <w:p w14:paraId="45A54ADC" w14:textId="0829CFF4" w:rsidR="002301DB" w:rsidRDefault="002301DB" w:rsidP="002301DB">
      <w:proofErr w:type="spellStart"/>
      <w:r>
        <w:t>Clean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r w:rsidRPr="002301DB">
        <w:rPr>
          <w:b/>
          <w:bCs/>
        </w:rPr>
        <w:t>(Robert C. Martin)</w:t>
      </w:r>
      <w:r>
        <w:t xml:space="preserve"> sintetiza principios para mantener las reglas de negocio independientes de detalles de </w:t>
      </w:r>
      <w:proofErr w:type="spellStart"/>
      <w:r>
        <w:t>frameworks</w:t>
      </w:r>
      <w:proofErr w:type="spellEnd"/>
      <w:r>
        <w:t xml:space="preserve">, UI o bases de datos: toda dependencia apunta hacia adentro (al dominio). Este principio se alinea naturalmente con Hexagonal e inspira la organización por capas/concéntrica que </w:t>
      </w:r>
      <w:proofErr w:type="spellStart"/>
      <w:r>
        <w:t>SyverumX</w:t>
      </w:r>
      <w:proofErr w:type="spellEnd"/>
      <w:r>
        <w:t xml:space="preserve"> busca facilitar.</w:t>
      </w:r>
    </w:p>
    <w:p w14:paraId="0F2490CE" w14:textId="77777777" w:rsidR="00375BD9" w:rsidRDefault="00375BD9" w:rsidP="002301DB"/>
    <w:p w14:paraId="3F26EBBE" w14:textId="6FEB8FCC" w:rsidR="00375BD9" w:rsidRDefault="00375BD9" w:rsidP="00D46D61">
      <w:pPr>
        <w:pStyle w:val="Ttulo2"/>
      </w:pPr>
      <w:bookmarkStart w:id="14" w:name="_Toc208583290"/>
      <w:r>
        <w:t>DDD (</w:t>
      </w:r>
      <w:proofErr w:type="spellStart"/>
      <w:r>
        <w:t>Domain-Driven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>)</w:t>
      </w:r>
      <w:bookmarkEnd w:id="14"/>
    </w:p>
    <w:p w14:paraId="2ED244B7" w14:textId="47F057A0" w:rsidR="00375BD9" w:rsidRDefault="00375BD9" w:rsidP="00375BD9">
      <w:pPr>
        <w:rPr>
          <w:b/>
          <w:bCs/>
        </w:rPr>
      </w:pPr>
      <w:proofErr w:type="spellStart"/>
      <w:r>
        <w:t>Domain-Driven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(DDD) de Eric Evans propone centrar el desarrollo en el modelo de dominio y el lenguaje ubicuo dentro de contextos delimitados. Para un </w:t>
      </w:r>
      <w:proofErr w:type="spellStart"/>
      <w:r>
        <w:t>framework</w:t>
      </w:r>
      <w:proofErr w:type="spellEnd"/>
      <w:r>
        <w:t xml:space="preserve"> educativo y modular, DDD ofrece criterios sobre dónde ubicar lógica, cómo nombrar y cómo proteger el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del “ruido” técnico. </w:t>
      </w:r>
      <w:proofErr w:type="spellStart"/>
      <w:r>
        <w:t>SyverumX</w:t>
      </w:r>
      <w:proofErr w:type="spellEnd"/>
      <w:r>
        <w:t xml:space="preserve"> puede beneficiarse al reservar el núcleo para políticas del dominio y desplazar infraestructura/adaptadores a los bordes.</w:t>
      </w:r>
      <w:r w:rsidR="00BD02ED" w:rsidRPr="00BD02ED">
        <w:t xml:space="preserve"> </w:t>
      </w:r>
      <w:r w:rsidR="00BD02ED" w:rsidRPr="00BD02ED">
        <w:rPr>
          <w:b/>
          <w:bCs/>
        </w:rPr>
        <w:t>(</w:t>
      </w:r>
      <w:r w:rsidR="00BD02ED" w:rsidRPr="00BD02ED">
        <w:rPr>
          <w:b/>
          <w:bCs/>
        </w:rPr>
        <w:t>Evans, E. 2015</w:t>
      </w:r>
      <w:r w:rsidR="00BD02ED" w:rsidRPr="00BD02ED">
        <w:rPr>
          <w:b/>
          <w:bCs/>
        </w:rPr>
        <w:t>)</w:t>
      </w:r>
    </w:p>
    <w:p w14:paraId="09FEE496" w14:textId="12940F89" w:rsidR="00BD02ED" w:rsidRDefault="00BD02ED" w:rsidP="00BD02ED">
      <w:pPr>
        <w:spacing w:after="160"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12D8FDF8" w14:textId="25F63B35" w:rsidR="00BD02ED" w:rsidRDefault="00BD02ED" w:rsidP="00D46D61">
      <w:pPr>
        <w:pStyle w:val="Ttulo2"/>
      </w:pPr>
      <w:bookmarkStart w:id="15" w:name="_Toc208583291"/>
      <w:r>
        <w:lastRenderedPageBreak/>
        <w:t>Principios SOLID</w:t>
      </w:r>
      <w:bookmarkEnd w:id="15"/>
    </w:p>
    <w:p w14:paraId="2486489A" w14:textId="32BC6581" w:rsidR="00BD02ED" w:rsidRDefault="00BD02ED" w:rsidP="00BD02ED">
      <w:r w:rsidRPr="00BD02ED">
        <w:rPr>
          <w:lang w:val="en-GB"/>
        </w:rPr>
        <w:t xml:space="preserve">Los </w:t>
      </w:r>
      <w:proofErr w:type="spellStart"/>
      <w:r w:rsidRPr="00BD02ED">
        <w:rPr>
          <w:lang w:val="en-GB"/>
        </w:rPr>
        <w:t>principios</w:t>
      </w:r>
      <w:proofErr w:type="spellEnd"/>
      <w:r w:rsidRPr="00BD02ED">
        <w:rPr>
          <w:lang w:val="en-GB"/>
        </w:rPr>
        <w:t xml:space="preserve"> SOLID (Single Responsibility, Open/Closed, </w:t>
      </w:r>
      <w:proofErr w:type="spellStart"/>
      <w:r w:rsidRPr="00BD02ED">
        <w:rPr>
          <w:lang w:val="en-GB"/>
        </w:rPr>
        <w:t>Liskov</w:t>
      </w:r>
      <w:proofErr w:type="spellEnd"/>
      <w:r w:rsidRPr="00BD02ED">
        <w:rPr>
          <w:lang w:val="en-GB"/>
        </w:rPr>
        <w:t xml:space="preserve"> Substitution, Interface Segregation, Dependency Inversion) </w:t>
      </w:r>
      <w:proofErr w:type="spellStart"/>
      <w:r w:rsidRPr="00BD02ED">
        <w:rPr>
          <w:lang w:val="en-GB"/>
        </w:rPr>
        <w:t>guían</w:t>
      </w:r>
      <w:proofErr w:type="spellEnd"/>
      <w:r w:rsidRPr="00BD02ED">
        <w:rPr>
          <w:lang w:val="en-GB"/>
        </w:rPr>
        <w:t xml:space="preserve"> </w:t>
      </w:r>
      <w:proofErr w:type="spellStart"/>
      <w:r w:rsidRPr="00BD02ED">
        <w:rPr>
          <w:lang w:val="en-GB"/>
        </w:rPr>
        <w:t>diseños</w:t>
      </w:r>
      <w:proofErr w:type="spellEnd"/>
      <w:r w:rsidRPr="00BD02ED">
        <w:rPr>
          <w:lang w:val="en-GB"/>
        </w:rPr>
        <w:t xml:space="preserve"> </w:t>
      </w:r>
      <w:proofErr w:type="spellStart"/>
      <w:r w:rsidRPr="00BD02ED">
        <w:rPr>
          <w:lang w:val="en-GB"/>
        </w:rPr>
        <w:t>mantenibles</w:t>
      </w:r>
      <w:proofErr w:type="spellEnd"/>
      <w:r w:rsidRPr="00BD02ED">
        <w:rPr>
          <w:lang w:val="en-GB"/>
        </w:rPr>
        <w:t xml:space="preserve">. </w:t>
      </w:r>
      <w:r>
        <w:t xml:space="preserve">En el contexto de un </w:t>
      </w:r>
      <w:proofErr w:type="spellStart"/>
      <w:r>
        <w:t>framework</w:t>
      </w:r>
      <w:proofErr w:type="spellEnd"/>
      <w:r>
        <w:t>, resaltan:</w:t>
      </w:r>
    </w:p>
    <w:p w14:paraId="4E9C042D" w14:textId="77777777" w:rsidR="00BD02ED" w:rsidRDefault="00BD02ED" w:rsidP="00BD02ED">
      <w:pPr>
        <w:pStyle w:val="Prrafodelista"/>
        <w:numPr>
          <w:ilvl w:val="0"/>
          <w:numId w:val="9"/>
        </w:numPr>
      </w:pPr>
      <w:r>
        <w:t>SRP: clases con una sola razón de cambio (p.ej., rutas vs. render vs. inyección).</w:t>
      </w:r>
    </w:p>
    <w:p w14:paraId="0C6F08D8" w14:textId="46A54AF1" w:rsidR="00BD02ED" w:rsidRPr="00A62CBD" w:rsidRDefault="00BD02ED" w:rsidP="00BD02ED">
      <w:pPr>
        <w:pStyle w:val="Prrafodelista"/>
        <w:numPr>
          <w:ilvl w:val="0"/>
          <w:numId w:val="9"/>
        </w:numPr>
      </w:pPr>
      <w:r>
        <w:t>ISP y DIP: contratos pequeños y dependencias invertidas hacia abstracciones (puertos).</w:t>
      </w:r>
      <w:r>
        <w:t xml:space="preserve"> </w:t>
      </w:r>
      <w:r>
        <w:t xml:space="preserve">Aplicados a </w:t>
      </w:r>
      <w:proofErr w:type="spellStart"/>
      <w:r>
        <w:t>SyverumX</w:t>
      </w:r>
      <w:proofErr w:type="spellEnd"/>
      <w:r>
        <w:t xml:space="preserve">, ayudan a mantener el contenedor de servicios, el ruteador y el </w:t>
      </w:r>
      <w:proofErr w:type="spellStart"/>
      <w:r>
        <w:t>renderer</w:t>
      </w:r>
      <w:proofErr w:type="spellEnd"/>
      <w:r>
        <w:t xml:space="preserve"> de vistas con responsabilidades nítidas</w:t>
      </w:r>
      <w:r>
        <w:t xml:space="preserve"> </w:t>
      </w:r>
      <w:r w:rsidRPr="00BD02ED">
        <w:rPr>
          <w:b/>
          <w:bCs/>
        </w:rPr>
        <w:t>(</w:t>
      </w:r>
      <w:r w:rsidRPr="00BD02ED">
        <w:rPr>
          <w:b/>
          <w:bCs/>
        </w:rPr>
        <w:t xml:space="preserve">Mentores </w:t>
      </w:r>
      <w:proofErr w:type="spellStart"/>
      <w:r w:rsidRPr="00BD02ED">
        <w:rPr>
          <w:b/>
          <w:bCs/>
        </w:rPr>
        <w:t>Tech</w:t>
      </w:r>
      <w:proofErr w:type="spellEnd"/>
      <w:r w:rsidRPr="00BD02ED">
        <w:rPr>
          <w:b/>
          <w:bCs/>
        </w:rPr>
        <w:t>. 2025, abril 13</w:t>
      </w:r>
      <w:r w:rsidRPr="00BD02ED">
        <w:rPr>
          <w:b/>
          <w:bCs/>
        </w:rPr>
        <w:t>)</w:t>
      </w:r>
      <w:r w:rsidRPr="00BD02ED">
        <w:rPr>
          <w:b/>
          <w:bCs/>
        </w:rPr>
        <w:t>.</w:t>
      </w:r>
    </w:p>
    <w:p w14:paraId="4711D71C" w14:textId="77777777" w:rsidR="00A62CBD" w:rsidRDefault="00A62CBD" w:rsidP="00A62CBD">
      <w:pPr>
        <w:ind w:firstLine="0"/>
      </w:pPr>
    </w:p>
    <w:p w14:paraId="4C459006" w14:textId="296B949F" w:rsidR="00A62CBD" w:rsidRDefault="00A62CBD" w:rsidP="00D46D61">
      <w:pPr>
        <w:pStyle w:val="Ttulo2"/>
      </w:pPr>
      <w:bookmarkStart w:id="16" w:name="_Toc208583292"/>
      <w:r>
        <w:t>Inversión de Control (</w:t>
      </w:r>
      <w:proofErr w:type="spellStart"/>
      <w:r>
        <w:t>IoC</w:t>
      </w:r>
      <w:proofErr w:type="spellEnd"/>
      <w:r>
        <w:t>) e Inyección de Dependencias (DI)</w:t>
      </w:r>
      <w:bookmarkEnd w:id="16"/>
    </w:p>
    <w:p w14:paraId="041A6EB7" w14:textId="23B31989" w:rsidR="00BD02ED" w:rsidRDefault="00A62CBD" w:rsidP="00A62CBD">
      <w:pPr>
        <w:ind w:firstLine="0"/>
      </w:pPr>
      <w:proofErr w:type="spellStart"/>
      <w:r>
        <w:t>IoC</w:t>
      </w:r>
      <w:proofErr w:type="spellEnd"/>
      <w:r>
        <w:t xml:space="preserve"> caracteriza a los </w:t>
      </w:r>
      <w:proofErr w:type="spellStart"/>
      <w:r>
        <w:t>frameworks</w:t>
      </w:r>
      <w:proofErr w:type="spellEnd"/>
      <w:r>
        <w:t xml:space="preserve">: el flujo lo orquesta la infraestructura; DI provee dependencias externamente, reduciendo acoplamiento y facilitando pruebas. </w:t>
      </w:r>
      <w:proofErr w:type="spellStart"/>
      <w:r>
        <w:t>Fowler</w:t>
      </w:r>
      <w:proofErr w:type="spellEnd"/>
      <w:r>
        <w:t xml:space="preserve"> distingue DI vs.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Locator</w:t>
      </w:r>
      <w:proofErr w:type="spellEnd"/>
      <w:r>
        <w:t xml:space="preserve"> y aboga por roles/contratos para reducir el acoplamiento. Un contenedor hace práctica la DI registrando </w:t>
      </w:r>
      <w:proofErr w:type="spellStart"/>
      <w:r>
        <w:t>bindings</w:t>
      </w:r>
      <w:proofErr w:type="spellEnd"/>
      <w:r>
        <w:t xml:space="preserve"> y resolviendo dependencias en tiempo de ejecución.</w:t>
      </w:r>
    </w:p>
    <w:p w14:paraId="458CC1E1" w14:textId="77777777" w:rsidR="00A62CBD" w:rsidRDefault="00A62CBD" w:rsidP="00A62CBD">
      <w:pPr>
        <w:ind w:firstLine="0"/>
      </w:pPr>
    </w:p>
    <w:p w14:paraId="67A5CBAE" w14:textId="2B7364DF" w:rsidR="00A62CBD" w:rsidRDefault="00A62CBD" w:rsidP="00A62CBD">
      <w:pPr>
        <w:ind w:firstLine="0"/>
        <w:rPr>
          <w:b/>
          <w:bCs/>
        </w:rPr>
      </w:pPr>
      <w:r w:rsidRPr="00A62CBD">
        <w:t xml:space="preserve">En PHP, Laravel popularizó el </w:t>
      </w:r>
      <w:proofErr w:type="spellStart"/>
      <w:r w:rsidRPr="00A62CBD">
        <w:rPr>
          <w:b/>
          <w:bCs/>
        </w:rPr>
        <w:t>Service</w:t>
      </w:r>
      <w:proofErr w:type="spellEnd"/>
      <w:r w:rsidRPr="00A62CBD">
        <w:rPr>
          <w:b/>
          <w:bCs/>
        </w:rPr>
        <w:t xml:space="preserve"> Container</w:t>
      </w:r>
      <w:r w:rsidRPr="00A62CBD">
        <w:t xml:space="preserve"> (registros/</w:t>
      </w:r>
      <w:proofErr w:type="spellStart"/>
      <w:r w:rsidRPr="00A62CBD">
        <w:t>bindings</w:t>
      </w:r>
      <w:proofErr w:type="spellEnd"/>
      <w:r w:rsidRPr="00A62CBD">
        <w:t xml:space="preserve"> y resolución automática), un patrón que </w:t>
      </w:r>
      <w:proofErr w:type="spellStart"/>
      <w:r w:rsidRPr="00A62CBD">
        <w:t>SyverumX</w:t>
      </w:r>
      <w:proofErr w:type="spellEnd"/>
      <w:r w:rsidRPr="00A62CBD">
        <w:t xml:space="preserve"> adopta de manera ligera: servicios esenciales (ruteo, vistas, </w:t>
      </w:r>
      <w:proofErr w:type="spellStart"/>
      <w:r w:rsidRPr="00A62CBD">
        <w:t>config</w:t>
      </w:r>
      <w:proofErr w:type="spellEnd"/>
      <w:r w:rsidRPr="00A62CBD">
        <w:t xml:space="preserve">, </w:t>
      </w:r>
      <w:proofErr w:type="spellStart"/>
      <w:r w:rsidRPr="00A62CBD">
        <w:t>logger</w:t>
      </w:r>
      <w:proofErr w:type="spellEnd"/>
      <w:r w:rsidRPr="00A62CBD">
        <w:t>) se resuelven por contrato y no por implementación concreta</w:t>
      </w:r>
      <w:r w:rsidR="00C3698F">
        <w:t xml:space="preserve"> </w:t>
      </w:r>
      <w:r w:rsidR="00C3698F" w:rsidRPr="00C3698F">
        <w:rPr>
          <w:b/>
          <w:bCs/>
        </w:rPr>
        <w:t>(</w:t>
      </w:r>
      <w:proofErr w:type="spellStart"/>
      <w:r w:rsidR="00C3698F" w:rsidRPr="00C3698F">
        <w:rPr>
          <w:b/>
          <w:bCs/>
        </w:rPr>
        <w:t>Atlassian</w:t>
      </w:r>
      <w:proofErr w:type="spellEnd"/>
      <w:r w:rsidR="00C3698F" w:rsidRPr="00C3698F">
        <w:rPr>
          <w:b/>
          <w:bCs/>
        </w:rPr>
        <w:t xml:space="preserve">, DX &amp; Wakefield </w:t>
      </w:r>
      <w:proofErr w:type="spellStart"/>
      <w:r w:rsidR="00C3698F" w:rsidRPr="00C3698F">
        <w:rPr>
          <w:b/>
          <w:bCs/>
        </w:rPr>
        <w:t>Research</w:t>
      </w:r>
      <w:proofErr w:type="spellEnd"/>
      <w:r w:rsidR="00C3698F" w:rsidRPr="00C3698F">
        <w:rPr>
          <w:b/>
          <w:bCs/>
        </w:rPr>
        <w:t>. 2024</w:t>
      </w:r>
      <w:r w:rsidR="00C3698F" w:rsidRPr="00C3698F">
        <w:rPr>
          <w:b/>
          <w:bCs/>
        </w:rPr>
        <w:t>)</w:t>
      </w:r>
      <w:r w:rsidR="00C3698F">
        <w:rPr>
          <w:b/>
          <w:bCs/>
        </w:rPr>
        <w:t>.</w:t>
      </w:r>
    </w:p>
    <w:p w14:paraId="3BB39A72" w14:textId="729F33CD" w:rsidR="00E778E7" w:rsidRDefault="00E778E7" w:rsidP="00E778E7">
      <w:pPr>
        <w:spacing w:after="160"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54B53A79" w14:textId="7CA0EFBD" w:rsidR="00E778E7" w:rsidRDefault="00E778E7" w:rsidP="00D46D61">
      <w:pPr>
        <w:pStyle w:val="Ttulo2"/>
      </w:pPr>
      <w:bookmarkStart w:id="17" w:name="_Toc208583293"/>
      <w:r>
        <w:lastRenderedPageBreak/>
        <w:t>Estándares de interoperabilidad PSR (PHP-FIG)</w:t>
      </w:r>
      <w:bookmarkEnd w:id="17"/>
    </w:p>
    <w:p w14:paraId="25ADDB8C" w14:textId="27F2A1C9" w:rsidR="00E778E7" w:rsidRDefault="00E778E7" w:rsidP="00E778E7">
      <w:pPr>
        <w:ind w:firstLine="0"/>
      </w:pPr>
      <w:r>
        <w:t xml:space="preserve">Para favorecer interoperabilidad, </w:t>
      </w:r>
      <w:proofErr w:type="spellStart"/>
      <w:r>
        <w:t>SyverumX</w:t>
      </w:r>
      <w:proofErr w:type="spellEnd"/>
      <w:r>
        <w:t xml:space="preserve"> sigue PSR:</w:t>
      </w:r>
    </w:p>
    <w:p w14:paraId="4D8A64B2" w14:textId="451A11A2" w:rsidR="00E778E7" w:rsidRDefault="00E778E7" w:rsidP="00E778E7">
      <w:pPr>
        <w:pStyle w:val="Prrafodelista"/>
        <w:numPr>
          <w:ilvl w:val="0"/>
          <w:numId w:val="13"/>
        </w:numPr>
      </w:pPr>
      <w:r>
        <w:t xml:space="preserve">PSR-4: </w:t>
      </w:r>
      <w:proofErr w:type="spellStart"/>
      <w:r>
        <w:t>autoloading</w:t>
      </w:r>
      <w:proofErr w:type="spellEnd"/>
      <w:r>
        <w:t xml:space="preserve"> por </w:t>
      </w:r>
      <w:proofErr w:type="spellStart"/>
      <w:r>
        <w:t>namespaces</w:t>
      </w:r>
      <w:proofErr w:type="spellEnd"/>
      <w:r>
        <w:t xml:space="preserve"> ↔ rutas de archivos, evitando </w:t>
      </w:r>
      <w:proofErr w:type="spellStart"/>
      <w:r>
        <w:t>require</w:t>
      </w:r>
      <w:proofErr w:type="spellEnd"/>
      <w:r>
        <w:t xml:space="preserve"> manual y facilitando empaquetado con </w:t>
      </w:r>
      <w:proofErr w:type="spellStart"/>
      <w:r>
        <w:t>Composer</w:t>
      </w:r>
      <w:proofErr w:type="spellEnd"/>
      <w:r>
        <w:t>.</w:t>
      </w:r>
    </w:p>
    <w:p w14:paraId="0018B5D3" w14:textId="142343F4" w:rsidR="00E778E7" w:rsidRPr="00E778E7" w:rsidRDefault="00E778E7" w:rsidP="00E778E7">
      <w:pPr>
        <w:pStyle w:val="Prrafodelista"/>
        <w:numPr>
          <w:ilvl w:val="0"/>
          <w:numId w:val="13"/>
        </w:numPr>
        <w:rPr>
          <w:lang w:val="en-GB"/>
        </w:rPr>
      </w:pPr>
      <w:r w:rsidRPr="00E778E7">
        <w:rPr>
          <w:lang w:val="en-GB"/>
        </w:rPr>
        <w:t xml:space="preserve">PSR-7: interfaces para </w:t>
      </w:r>
      <w:proofErr w:type="spellStart"/>
      <w:r w:rsidRPr="00E778E7">
        <w:rPr>
          <w:lang w:val="en-GB"/>
        </w:rPr>
        <w:t>mensajes</w:t>
      </w:r>
      <w:proofErr w:type="spellEnd"/>
      <w:r w:rsidRPr="00E778E7">
        <w:rPr>
          <w:lang w:val="en-GB"/>
        </w:rPr>
        <w:t xml:space="preserve"> HTTP (Request/Response, URI, headers, streams).</w:t>
      </w:r>
    </w:p>
    <w:p w14:paraId="77B24DB2" w14:textId="484B3FE8" w:rsidR="00E778E7" w:rsidRDefault="00E778E7" w:rsidP="00E778E7">
      <w:pPr>
        <w:pStyle w:val="Prrafodelista"/>
        <w:numPr>
          <w:ilvl w:val="0"/>
          <w:numId w:val="13"/>
        </w:numPr>
      </w:pPr>
      <w:r>
        <w:t xml:space="preserve">PSR-15: interfaces para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handlers</w:t>
      </w:r>
      <w:proofErr w:type="spellEnd"/>
      <w:r>
        <w:t xml:space="preserve"> y middleware de servidor, sobre PSR-7.</w:t>
      </w:r>
    </w:p>
    <w:p w14:paraId="6E9BB223" w14:textId="4C0DF05F" w:rsidR="00E778E7" w:rsidRDefault="00E778E7" w:rsidP="00E778E7">
      <w:pPr>
        <w:ind w:firstLine="0"/>
        <w:rPr>
          <w:b/>
          <w:bCs/>
        </w:rPr>
      </w:pPr>
      <w:r>
        <w:t xml:space="preserve">Adherirse a PSR permite que </w:t>
      </w:r>
      <w:proofErr w:type="spellStart"/>
      <w:r>
        <w:t>SyverumX</w:t>
      </w:r>
      <w:proofErr w:type="spellEnd"/>
      <w:r>
        <w:t xml:space="preserve"> consuma/exponga componentes compatibles del ecosistema PHP sin ataduras de </w:t>
      </w:r>
      <w:proofErr w:type="spellStart"/>
      <w:r>
        <w:t>framework</w:t>
      </w:r>
      <w:proofErr w:type="spellEnd"/>
      <w:r>
        <w:t xml:space="preserve"> </w:t>
      </w:r>
      <w:r w:rsidRPr="00E778E7">
        <w:rPr>
          <w:b/>
          <w:bCs/>
        </w:rPr>
        <w:t>(</w:t>
      </w:r>
      <w:r w:rsidRPr="00E778E7">
        <w:rPr>
          <w:b/>
          <w:bCs/>
        </w:rPr>
        <w:t xml:space="preserve">PHP-FIG. </w:t>
      </w:r>
      <w:proofErr w:type="spellStart"/>
      <w:r w:rsidRPr="00E778E7">
        <w:rPr>
          <w:b/>
          <w:bCs/>
        </w:rPr>
        <w:t>s.</w:t>
      </w:r>
      <w:r w:rsidRPr="00E778E7">
        <w:rPr>
          <w:b/>
          <w:bCs/>
        </w:rPr>
        <w:t>f</w:t>
      </w:r>
      <w:proofErr w:type="spellEnd"/>
      <w:r w:rsidRPr="00E778E7">
        <w:rPr>
          <w:b/>
          <w:bCs/>
        </w:rPr>
        <w:t>).</w:t>
      </w:r>
    </w:p>
    <w:p w14:paraId="266377F3" w14:textId="77777777" w:rsidR="00E778E7" w:rsidRDefault="00E778E7" w:rsidP="00E778E7">
      <w:pPr>
        <w:ind w:firstLine="0"/>
      </w:pPr>
    </w:p>
    <w:p w14:paraId="1351890D" w14:textId="3BB95209" w:rsidR="00E778E7" w:rsidRDefault="00E778E7" w:rsidP="00D46D61">
      <w:pPr>
        <w:pStyle w:val="Ttulo2"/>
      </w:pPr>
      <w:bookmarkStart w:id="18" w:name="_Toc208583294"/>
      <w:r>
        <w:t>Motores de plantillas y Blade</w:t>
      </w:r>
      <w:bookmarkEnd w:id="18"/>
    </w:p>
    <w:p w14:paraId="0CFD1DDA" w14:textId="11A3521E" w:rsidR="00E778E7" w:rsidRDefault="00E778E7" w:rsidP="00836CB3">
      <w:pPr>
        <w:rPr>
          <w:b/>
          <w:bCs/>
        </w:rPr>
      </w:pPr>
      <w:r>
        <w:t xml:space="preserve">Blade (Laravel) permite herencia de </w:t>
      </w:r>
      <w:proofErr w:type="spellStart"/>
      <w:r>
        <w:t>layouts</w:t>
      </w:r>
      <w:proofErr w:type="spellEnd"/>
      <w:r>
        <w:t xml:space="preserve">, componentes y directivas, compilando a PHP puro y con caché, lo que minimiza </w:t>
      </w:r>
      <w:proofErr w:type="spellStart"/>
      <w:r>
        <w:t>overhead</w:t>
      </w:r>
      <w:proofErr w:type="spellEnd"/>
      <w:r>
        <w:t xml:space="preserve"> y facilita vistas reutilizables. Integrar Blade como módulo opcional da a </w:t>
      </w:r>
      <w:proofErr w:type="spellStart"/>
      <w:r>
        <w:t>SyverumX</w:t>
      </w:r>
      <w:proofErr w:type="spellEnd"/>
      <w:r>
        <w:t xml:space="preserve"> una vía conocida y productiva para el renderizado, sin imponerlo al núcleo</w:t>
      </w:r>
      <w:r>
        <w:t xml:space="preserve"> </w:t>
      </w:r>
      <w:r w:rsidRPr="00E778E7">
        <w:rPr>
          <w:b/>
          <w:bCs/>
        </w:rPr>
        <w:t>(</w:t>
      </w:r>
      <w:r w:rsidRPr="00E778E7">
        <w:rPr>
          <w:b/>
          <w:bCs/>
        </w:rPr>
        <w:t>Laravel. s. f</w:t>
      </w:r>
      <w:r w:rsidRPr="00E778E7">
        <w:rPr>
          <w:b/>
          <w:bCs/>
        </w:rPr>
        <w:t>.).</w:t>
      </w:r>
    </w:p>
    <w:p w14:paraId="1D1CD16D" w14:textId="77777777" w:rsidR="00836CB3" w:rsidRDefault="00836CB3" w:rsidP="00E778E7">
      <w:pPr>
        <w:ind w:firstLine="0"/>
        <w:rPr>
          <w:b/>
          <w:bCs/>
        </w:rPr>
      </w:pPr>
    </w:p>
    <w:p w14:paraId="5421511C" w14:textId="2EB1F32D" w:rsidR="00836CB3" w:rsidRDefault="00836CB3" w:rsidP="00D46D61">
      <w:pPr>
        <w:pStyle w:val="Ttulo2"/>
      </w:pPr>
      <w:bookmarkStart w:id="19" w:name="_Toc208583295"/>
      <w:r>
        <w:t>CLI y automatización</w:t>
      </w:r>
      <w:bookmarkEnd w:id="19"/>
    </w:p>
    <w:p w14:paraId="63AC9642" w14:textId="79DF9B18" w:rsidR="00836CB3" w:rsidRDefault="00836CB3" w:rsidP="00836CB3">
      <w:pPr>
        <w:rPr>
          <w:b/>
          <w:bCs/>
        </w:rPr>
      </w:pPr>
      <w:r>
        <w:t>Las interfaces de línea de comandos (CLI) mejoran DX (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): </w:t>
      </w:r>
      <w:proofErr w:type="spellStart"/>
      <w:r>
        <w:t>scaffolding</w:t>
      </w:r>
      <w:proofErr w:type="spellEnd"/>
      <w:r>
        <w:t xml:space="preserve">, </w:t>
      </w:r>
      <w:proofErr w:type="spellStart"/>
      <w:r>
        <w:t>seeds</w:t>
      </w:r>
      <w:proofErr w:type="spellEnd"/>
      <w:r>
        <w:t xml:space="preserve">, comandos de mantenimiento y orquestación de </w:t>
      </w:r>
      <w:proofErr w:type="spellStart"/>
      <w:r>
        <w:t>builds</w:t>
      </w:r>
      <w:proofErr w:type="spellEnd"/>
      <w:r>
        <w:t xml:space="preserve">. </w:t>
      </w:r>
      <w:proofErr w:type="spellStart"/>
      <w:r>
        <w:t>Symfony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es un componente maduro, extensible y probado</w:t>
      </w:r>
      <w:r>
        <w:t xml:space="preserve"> </w:t>
      </w:r>
      <w:r w:rsidRPr="00836CB3">
        <w:rPr>
          <w:b/>
          <w:bCs/>
        </w:rPr>
        <w:t>(</w:t>
      </w:r>
      <w:proofErr w:type="spellStart"/>
      <w:r w:rsidRPr="00836CB3">
        <w:rPr>
          <w:b/>
          <w:bCs/>
        </w:rPr>
        <w:t>Symfony</w:t>
      </w:r>
      <w:proofErr w:type="spellEnd"/>
      <w:r w:rsidRPr="00836CB3">
        <w:rPr>
          <w:b/>
          <w:bCs/>
        </w:rPr>
        <w:t>. s. f.)</w:t>
      </w:r>
      <w:r>
        <w:t xml:space="preserve">; Laravel </w:t>
      </w:r>
      <w:proofErr w:type="spellStart"/>
      <w:r>
        <w:t>Artisan</w:t>
      </w:r>
      <w:proofErr w:type="spellEnd"/>
      <w:r>
        <w:t xml:space="preserve"> lo adopta para su CLI. </w:t>
      </w:r>
      <w:proofErr w:type="spellStart"/>
      <w:r>
        <w:t>SyverumX</w:t>
      </w:r>
      <w:proofErr w:type="spellEnd"/>
      <w:r>
        <w:t xml:space="preserve"> define su propia CLI liviana inspirada en estas prácticas, priorizando comandos de creación de proyectos, generación de estructuras MVC y utilidades de entorno</w:t>
      </w:r>
      <w:r w:rsidR="00007CE0">
        <w:t xml:space="preserve"> </w:t>
      </w:r>
      <w:r w:rsidRPr="00007CE0">
        <w:rPr>
          <w:b/>
          <w:bCs/>
        </w:rPr>
        <w:t>(</w:t>
      </w:r>
      <w:r w:rsidRPr="00007CE0">
        <w:rPr>
          <w:b/>
          <w:bCs/>
        </w:rPr>
        <w:t>Laravel. s. f</w:t>
      </w:r>
      <w:r w:rsidRPr="00007CE0">
        <w:rPr>
          <w:b/>
          <w:bCs/>
        </w:rPr>
        <w:t>)</w:t>
      </w:r>
      <w:r w:rsidR="00007CE0" w:rsidRPr="00007CE0">
        <w:rPr>
          <w:b/>
          <w:bCs/>
        </w:rPr>
        <w:t>.</w:t>
      </w:r>
    </w:p>
    <w:p w14:paraId="5BC3F881" w14:textId="77777777" w:rsidR="00F34D82" w:rsidRDefault="00F34D82" w:rsidP="00836CB3">
      <w:pPr>
        <w:rPr>
          <w:b/>
          <w:bCs/>
        </w:rPr>
      </w:pPr>
    </w:p>
    <w:p w14:paraId="00BECC43" w14:textId="263844DB" w:rsidR="00F34D82" w:rsidRDefault="00F34D82">
      <w:pPr>
        <w:spacing w:after="160"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267D5A0C" w14:textId="77777777" w:rsidR="009B303E" w:rsidRDefault="009B303E" w:rsidP="009B303E"/>
    <w:p w14:paraId="49DB2D28" w14:textId="41FD7138" w:rsidR="009B303E" w:rsidRPr="009B303E" w:rsidRDefault="00F34D82" w:rsidP="00D46D61">
      <w:pPr>
        <w:pStyle w:val="Ttulo2"/>
      </w:pPr>
      <w:bookmarkStart w:id="20" w:name="_Toc208583296"/>
      <w:r w:rsidRPr="009B303E">
        <w:t>Gestión</w:t>
      </w:r>
      <w:r w:rsidRPr="00F34D82">
        <w:t xml:space="preserve"> de dependencias, configuración y </w:t>
      </w:r>
      <w:proofErr w:type="spellStart"/>
      <w:r w:rsidRPr="00F34D82">
        <w:t>assets</w:t>
      </w:r>
      <w:bookmarkEnd w:id="20"/>
      <w:proofErr w:type="spellEnd"/>
    </w:p>
    <w:p w14:paraId="7FC6E313" w14:textId="0DDC5943" w:rsidR="00F34D82" w:rsidRPr="00F34D82" w:rsidRDefault="00F34D82" w:rsidP="00F34D82">
      <w:pPr>
        <w:numPr>
          <w:ilvl w:val="0"/>
          <w:numId w:val="14"/>
        </w:numPr>
      </w:pPr>
      <w:proofErr w:type="spellStart"/>
      <w:r w:rsidRPr="00F34D82">
        <w:rPr>
          <w:b/>
          <w:bCs/>
        </w:rPr>
        <w:t>Composer</w:t>
      </w:r>
      <w:proofErr w:type="spellEnd"/>
      <w:r w:rsidRPr="00F34D82">
        <w:t xml:space="preserve">: gestor oficial de dependencias PHP; define librerías y resuelve </w:t>
      </w:r>
      <w:proofErr w:type="spellStart"/>
      <w:r w:rsidRPr="00F34D82">
        <w:t>autoloading</w:t>
      </w:r>
      <w:proofErr w:type="spellEnd"/>
      <w:r w:rsidRPr="00F34D82">
        <w:t>.</w:t>
      </w:r>
      <w:r w:rsidR="00F30E5C">
        <w:t xml:space="preserve"> (</w:t>
      </w:r>
      <w:proofErr w:type="spellStart"/>
      <w:r w:rsidR="00F30E5C">
        <w:t>Composer</w:t>
      </w:r>
      <w:proofErr w:type="spellEnd"/>
      <w:r w:rsidR="00F30E5C">
        <w:t>. s. f.)</w:t>
      </w:r>
    </w:p>
    <w:p w14:paraId="0C0259B3" w14:textId="77FC2E31" w:rsidR="00F34D82" w:rsidRPr="00F34D82" w:rsidRDefault="00F34D82" w:rsidP="00F34D82">
      <w:pPr>
        <w:numPr>
          <w:ilvl w:val="0"/>
          <w:numId w:val="14"/>
        </w:numPr>
      </w:pPr>
      <w:proofErr w:type="gramStart"/>
      <w:r w:rsidRPr="00F34D82">
        <w:rPr>
          <w:b/>
          <w:bCs/>
        </w:rPr>
        <w:t>.</w:t>
      </w:r>
      <w:proofErr w:type="spellStart"/>
      <w:r w:rsidRPr="00F34D82">
        <w:rPr>
          <w:b/>
          <w:bCs/>
        </w:rPr>
        <w:t>env</w:t>
      </w:r>
      <w:proofErr w:type="spellEnd"/>
      <w:proofErr w:type="gramEnd"/>
      <w:r w:rsidRPr="00F34D82">
        <w:rPr>
          <w:b/>
          <w:bCs/>
        </w:rPr>
        <w:t xml:space="preserve"> / </w:t>
      </w:r>
      <w:proofErr w:type="spellStart"/>
      <w:r w:rsidRPr="00F34D82">
        <w:rPr>
          <w:b/>
          <w:bCs/>
        </w:rPr>
        <w:t>phpdotenv</w:t>
      </w:r>
      <w:proofErr w:type="spellEnd"/>
      <w:r w:rsidRPr="00F34D82">
        <w:t>: separación de configuración/credenciales del código fuente</w:t>
      </w:r>
      <w:r>
        <w:t xml:space="preserve"> </w:t>
      </w:r>
      <w:r w:rsidRPr="00F34D82">
        <w:rPr>
          <w:b/>
          <w:bCs/>
        </w:rPr>
        <w:t>(</w:t>
      </w:r>
      <w:proofErr w:type="spellStart"/>
      <w:r w:rsidRPr="00F34D82">
        <w:rPr>
          <w:b/>
          <w:bCs/>
        </w:rPr>
        <w:t>vlucas</w:t>
      </w:r>
      <w:proofErr w:type="spellEnd"/>
      <w:r w:rsidRPr="00F34D82">
        <w:rPr>
          <w:b/>
          <w:bCs/>
        </w:rPr>
        <w:t>/</w:t>
      </w:r>
      <w:proofErr w:type="spellStart"/>
      <w:r w:rsidRPr="00F34D82">
        <w:rPr>
          <w:b/>
          <w:bCs/>
        </w:rPr>
        <w:t>phpdotenv</w:t>
      </w:r>
      <w:proofErr w:type="spellEnd"/>
      <w:r w:rsidRPr="00F34D82">
        <w:rPr>
          <w:b/>
          <w:bCs/>
        </w:rPr>
        <w:t>. s. f.).</w:t>
      </w:r>
    </w:p>
    <w:p w14:paraId="5137DD00" w14:textId="4C3C20C8" w:rsidR="00F34D82" w:rsidRDefault="00F34D82" w:rsidP="00F34D82">
      <w:pPr>
        <w:numPr>
          <w:ilvl w:val="0"/>
          <w:numId w:val="14"/>
        </w:numPr>
      </w:pPr>
      <w:r w:rsidRPr="00F34D82">
        <w:rPr>
          <w:b/>
          <w:bCs/>
        </w:rPr>
        <w:t xml:space="preserve">Node.js + </w:t>
      </w:r>
      <w:proofErr w:type="spellStart"/>
      <w:r w:rsidRPr="00F34D82">
        <w:rPr>
          <w:b/>
          <w:bCs/>
        </w:rPr>
        <w:t>Tailwind</w:t>
      </w:r>
      <w:proofErr w:type="spellEnd"/>
      <w:r w:rsidRPr="00F34D82">
        <w:rPr>
          <w:b/>
          <w:bCs/>
        </w:rPr>
        <w:t xml:space="preserve"> CSS</w:t>
      </w:r>
      <w:r w:rsidRPr="00F34D82">
        <w:t xml:space="preserve"> (en documentación/sitios demo): pipeline moderno de </w:t>
      </w:r>
      <w:proofErr w:type="spellStart"/>
      <w:r w:rsidRPr="00F34D82">
        <w:t>assets</w:t>
      </w:r>
      <w:proofErr w:type="spellEnd"/>
      <w:r w:rsidRPr="00F34D82">
        <w:t xml:space="preserve">; </w:t>
      </w:r>
      <w:proofErr w:type="spellStart"/>
      <w:r w:rsidRPr="00F34D82">
        <w:t>Tailwind</w:t>
      </w:r>
      <w:proofErr w:type="spellEnd"/>
      <w:r w:rsidRPr="00F34D82">
        <w:t xml:space="preserve"> aporta utilidades CSS para prototipado rápido y consistente.</w:t>
      </w:r>
      <w:r w:rsidRPr="00F34D82">
        <w:br/>
        <w:t xml:space="preserve">Estos elementos son </w:t>
      </w:r>
      <w:r w:rsidRPr="00F34D82">
        <w:rPr>
          <w:b/>
          <w:bCs/>
        </w:rPr>
        <w:t>periféricos</w:t>
      </w:r>
      <w:r w:rsidRPr="00F34D82">
        <w:t xml:space="preserve"> al núcleo del </w:t>
      </w:r>
      <w:proofErr w:type="spellStart"/>
      <w:r w:rsidRPr="00F34D82">
        <w:t>framework</w:t>
      </w:r>
      <w:proofErr w:type="spellEnd"/>
      <w:r w:rsidRPr="00F34D82">
        <w:t xml:space="preserve">, pero críticos para la </w:t>
      </w:r>
      <w:r w:rsidRPr="00F34D82">
        <w:rPr>
          <w:b/>
          <w:bCs/>
        </w:rPr>
        <w:t>experiencia de arranque</w:t>
      </w:r>
      <w:r w:rsidRPr="00F34D82">
        <w:t xml:space="preserve"> del desarrollador</w:t>
      </w:r>
      <w:r>
        <w:t xml:space="preserve"> (</w:t>
      </w:r>
      <w:proofErr w:type="spellStart"/>
      <w:r>
        <w:t>Tailwind</w:t>
      </w:r>
      <w:proofErr w:type="spellEnd"/>
      <w:r>
        <w:t xml:space="preserve"> CSS.</w:t>
      </w:r>
      <w:r>
        <w:t xml:space="preserve"> </w:t>
      </w:r>
      <w:r>
        <w:t>s. f</w:t>
      </w:r>
      <w:r>
        <w:t xml:space="preserve">.; </w:t>
      </w:r>
      <w:r w:rsidRPr="00F34D82">
        <w:t>Node.js. s. f.</w:t>
      </w:r>
      <w:r>
        <w:t>)</w:t>
      </w:r>
    </w:p>
    <w:p w14:paraId="17D9AD36" w14:textId="77777777" w:rsidR="00085B44" w:rsidRDefault="00085B44" w:rsidP="00085B44">
      <w:pPr>
        <w:ind w:left="720" w:firstLine="0"/>
      </w:pPr>
    </w:p>
    <w:p w14:paraId="04D6EBE0" w14:textId="2B178C6B" w:rsidR="00085B44" w:rsidRDefault="00085B44" w:rsidP="00D46D61">
      <w:pPr>
        <w:pStyle w:val="Ttulo2"/>
      </w:pPr>
      <w:bookmarkStart w:id="21" w:name="_Toc208583297"/>
      <w:r>
        <w:t xml:space="preserve">Relación con </w:t>
      </w:r>
      <w:proofErr w:type="spellStart"/>
      <w:r>
        <w:t>frameworks</w:t>
      </w:r>
      <w:proofErr w:type="spellEnd"/>
      <w:r>
        <w:t xml:space="preserve"> existentes (Laravel/</w:t>
      </w:r>
      <w:proofErr w:type="spellStart"/>
      <w:r>
        <w:t>Symfony</w:t>
      </w:r>
      <w:proofErr w:type="spellEnd"/>
      <w:r>
        <w:t>)</w:t>
      </w:r>
      <w:bookmarkEnd w:id="21"/>
    </w:p>
    <w:p w14:paraId="348009F6" w14:textId="07153B51" w:rsidR="00085B44" w:rsidRDefault="00085B44" w:rsidP="00085B44">
      <w:pPr>
        <w:rPr>
          <w:b/>
          <w:bCs/>
        </w:rPr>
      </w:pPr>
      <w:r>
        <w:t xml:space="preserve">El ecosistema PHP se ha beneficiado de </w:t>
      </w:r>
      <w:proofErr w:type="spellStart"/>
      <w:r>
        <w:t>componentización</w:t>
      </w:r>
      <w:proofErr w:type="spellEnd"/>
      <w:r>
        <w:t xml:space="preserve">; de hecho, Laravel consume múltiples componentes de </w:t>
      </w:r>
      <w:proofErr w:type="spellStart"/>
      <w:r>
        <w:t>Symfony</w:t>
      </w:r>
      <w:proofErr w:type="spellEnd"/>
      <w:r>
        <w:t xml:space="preserve"> (</w:t>
      </w:r>
      <w:proofErr w:type="spellStart"/>
      <w:r>
        <w:t>HttpFoundation</w:t>
      </w:r>
      <w:proofErr w:type="spellEnd"/>
      <w:r>
        <w:t xml:space="preserve">, </w:t>
      </w:r>
      <w:proofErr w:type="spellStart"/>
      <w:r>
        <w:t>Console</w:t>
      </w:r>
      <w:proofErr w:type="spellEnd"/>
      <w:r>
        <w:t xml:space="preserve">, </w:t>
      </w:r>
      <w:proofErr w:type="spellStart"/>
      <w:r>
        <w:t>EventDispatcher</w:t>
      </w:r>
      <w:proofErr w:type="spellEnd"/>
      <w:r>
        <w:t xml:space="preserve">, etc.). </w:t>
      </w:r>
      <w:proofErr w:type="spellStart"/>
      <w:r>
        <w:t>SyverumX</w:t>
      </w:r>
      <w:proofErr w:type="spellEnd"/>
      <w:r>
        <w:t xml:space="preserve"> se posiciona como alternativa liviana y pedagógica, que expone MVC y adopta PSR/DI sin la complejidad de un full-</w:t>
      </w:r>
      <w:proofErr w:type="spellStart"/>
      <w:r>
        <w:t>stack</w:t>
      </w:r>
      <w:proofErr w:type="spellEnd"/>
      <w:r>
        <w:t>, pero manteniendo compatibilidad con estándares y bibliotecas</w:t>
      </w:r>
      <w:r w:rsidR="006C1495">
        <w:t xml:space="preserve"> </w:t>
      </w:r>
      <w:r w:rsidR="006C1495" w:rsidRPr="00007CE0">
        <w:rPr>
          <w:b/>
          <w:bCs/>
        </w:rPr>
        <w:t>(Laravel. s. f</w:t>
      </w:r>
      <w:r w:rsidR="006C1495">
        <w:rPr>
          <w:b/>
          <w:bCs/>
        </w:rPr>
        <w:t xml:space="preserve">; </w:t>
      </w:r>
      <w:proofErr w:type="spellStart"/>
      <w:r w:rsidR="006C1495" w:rsidRPr="00836CB3">
        <w:rPr>
          <w:b/>
          <w:bCs/>
        </w:rPr>
        <w:t>Symfony</w:t>
      </w:r>
      <w:proofErr w:type="spellEnd"/>
      <w:r w:rsidR="006C1495" w:rsidRPr="00836CB3">
        <w:rPr>
          <w:b/>
          <w:bCs/>
        </w:rPr>
        <w:t>. s. f</w:t>
      </w:r>
      <w:r w:rsidR="006C1495">
        <w:rPr>
          <w:b/>
          <w:bCs/>
        </w:rPr>
        <w:t>.</w:t>
      </w:r>
      <w:r w:rsidR="006C1495" w:rsidRPr="00836CB3">
        <w:rPr>
          <w:b/>
          <w:bCs/>
        </w:rPr>
        <w:t>)</w:t>
      </w:r>
      <w:r w:rsidR="006C1495">
        <w:rPr>
          <w:b/>
          <w:bCs/>
        </w:rPr>
        <w:t>.</w:t>
      </w:r>
    </w:p>
    <w:p w14:paraId="401CFA80" w14:textId="32C2E6A1" w:rsidR="00C0652C" w:rsidRDefault="00C0652C" w:rsidP="00C0652C">
      <w:pPr>
        <w:spacing w:after="160"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31B2AFCC" w14:textId="008A3745" w:rsidR="00C0652C" w:rsidRDefault="00C0652C" w:rsidP="00D46D61">
      <w:pPr>
        <w:pStyle w:val="Ttulo2"/>
      </w:pPr>
      <w:bookmarkStart w:id="22" w:name="_Toc208583298"/>
      <w:r w:rsidRPr="00C0652C">
        <w:lastRenderedPageBreak/>
        <w:t xml:space="preserve">Derivaciones teóricas aplicadas a un </w:t>
      </w:r>
      <w:proofErr w:type="spellStart"/>
      <w:r w:rsidRPr="00C0652C">
        <w:t>framework</w:t>
      </w:r>
      <w:proofErr w:type="spellEnd"/>
      <w:r w:rsidRPr="00C0652C">
        <w:t xml:space="preserve"> liviano en PHP</w:t>
      </w:r>
      <w:bookmarkEnd w:id="22"/>
    </w:p>
    <w:p w14:paraId="76CF8999" w14:textId="77777777" w:rsidR="00C0652C" w:rsidRPr="00C0652C" w:rsidRDefault="00C0652C" w:rsidP="00C0652C">
      <w:r w:rsidRPr="00C0652C">
        <w:t>A partir del patrón MVC, la Arquitectura Hexagonal (</w:t>
      </w:r>
      <w:proofErr w:type="spellStart"/>
      <w:r w:rsidRPr="00C0652C">
        <w:t>Ports</w:t>
      </w:r>
      <w:proofErr w:type="spellEnd"/>
      <w:r w:rsidRPr="00C0652C">
        <w:t xml:space="preserve"> &amp; </w:t>
      </w:r>
      <w:proofErr w:type="spellStart"/>
      <w:r w:rsidRPr="00C0652C">
        <w:t>Adapters</w:t>
      </w:r>
      <w:proofErr w:type="spellEnd"/>
      <w:r w:rsidRPr="00C0652C">
        <w:t xml:space="preserve">) y </w:t>
      </w:r>
      <w:proofErr w:type="spellStart"/>
      <w:r w:rsidRPr="00C0652C">
        <w:t>Clean</w:t>
      </w:r>
      <w:proofErr w:type="spellEnd"/>
      <w:r w:rsidRPr="00C0652C">
        <w:t xml:space="preserve"> </w:t>
      </w:r>
      <w:proofErr w:type="spellStart"/>
      <w:r w:rsidRPr="00C0652C">
        <w:t>Architecture</w:t>
      </w:r>
      <w:proofErr w:type="spellEnd"/>
      <w:r w:rsidRPr="00C0652C">
        <w:t xml:space="preserve">, puede derivarse un conjunto de criterios para el diseño de un </w:t>
      </w:r>
      <w:proofErr w:type="spellStart"/>
      <w:r w:rsidRPr="00C0652C">
        <w:t>framework</w:t>
      </w:r>
      <w:proofErr w:type="spellEnd"/>
      <w:r w:rsidRPr="00C0652C">
        <w:t xml:space="preserve"> liviano orientado a proyectos pequeños y medianos. En primer lugar, la Regla de Dependencias exige que el dominio permanezca independiente de detalles de infraestructura (web, consola, persistencia). Esto implica definir puertos (interfaces) para las operaciones del dominio y ubicar la infraestructura en adaptadores externos, de modo que las dependencias apunten hacia adentro y la aplicación sea </w:t>
      </w:r>
      <w:proofErr w:type="spellStart"/>
      <w:r w:rsidRPr="00C0652C">
        <w:t>testeable</w:t>
      </w:r>
      <w:proofErr w:type="spellEnd"/>
      <w:r w:rsidRPr="00C0652C">
        <w:t xml:space="preserve">, sustituible y evolutiva </w:t>
      </w:r>
      <w:r w:rsidRPr="00C0652C">
        <w:rPr>
          <w:b/>
          <w:bCs/>
        </w:rPr>
        <w:t>(Cockburn, 2005; Martin, 2017).</w:t>
      </w:r>
    </w:p>
    <w:p w14:paraId="12DEA839" w14:textId="77777777" w:rsidR="00C0652C" w:rsidRPr="00C0652C" w:rsidRDefault="00C0652C" w:rsidP="00C0652C">
      <w:r w:rsidRPr="00C0652C">
        <w:t xml:space="preserve">Desde DDD, se privilegia un modelo explícito del dominio y un lenguaje ubicuo que guíe los nombres y límites de los componentes. En términos prácticos, el </w:t>
      </w:r>
      <w:proofErr w:type="spellStart"/>
      <w:r w:rsidRPr="00C0652C">
        <w:t>framework</w:t>
      </w:r>
      <w:proofErr w:type="spellEnd"/>
      <w:r w:rsidRPr="00C0652C">
        <w:t xml:space="preserve"> debe facilitar contextos delimitados (</w:t>
      </w:r>
      <w:proofErr w:type="spellStart"/>
      <w:r w:rsidRPr="00C0652C">
        <w:t>bounded</w:t>
      </w:r>
      <w:proofErr w:type="spellEnd"/>
      <w:r w:rsidRPr="00C0652C">
        <w:t xml:space="preserve"> </w:t>
      </w:r>
      <w:proofErr w:type="spellStart"/>
      <w:r w:rsidRPr="00C0652C">
        <w:t>contexts</w:t>
      </w:r>
      <w:proofErr w:type="spellEnd"/>
      <w:r w:rsidRPr="00C0652C">
        <w:t xml:space="preserve">) y promover que la lógica de negocio no quede dispersa en controladores o vistas. El MVC se adopta como interfaz pedagógica para el desarrollador —rutas, controladores y vistas— sin convertir a los controladores en fuente de reglas de negocio; estos orquestan casos de uso y devuelven modelos/vistas </w:t>
      </w:r>
      <w:r w:rsidRPr="00C0652C">
        <w:rPr>
          <w:b/>
          <w:bCs/>
        </w:rPr>
        <w:t>(Evans, 2015).</w:t>
      </w:r>
    </w:p>
    <w:p w14:paraId="02E84D15" w14:textId="77777777" w:rsidR="00C0652C" w:rsidRPr="00C0652C" w:rsidRDefault="00C0652C" w:rsidP="00C0652C">
      <w:r w:rsidRPr="00C0652C">
        <w:t xml:space="preserve">Los principios SOLID orientan la granularidad y el acoplamiento de los componentes del </w:t>
      </w:r>
      <w:proofErr w:type="spellStart"/>
      <w:r w:rsidRPr="00C0652C">
        <w:t>framework</w:t>
      </w:r>
      <w:proofErr w:type="spellEnd"/>
      <w:r w:rsidRPr="00C0652C">
        <w:t>. El SRP demanda responsabilidades acotadas (p. ej., ruteo ≠ renderizado ≠ inyección), el OCP desaconseja modificar el núcleo para extender capacidades, el ISP sugiere interfaces pequeñas y específicas, y el DIP formaliza que los módulos de alto nivel dependan de abstracciones, no de implementaciones concretas. En este contexto, la Inversión de Control (</w:t>
      </w:r>
      <w:proofErr w:type="spellStart"/>
      <w:r w:rsidRPr="00C0652C">
        <w:t>IoC</w:t>
      </w:r>
      <w:proofErr w:type="spellEnd"/>
      <w:r w:rsidRPr="00C0652C">
        <w:t xml:space="preserve">) y la Inyección de Dependencias (DI), instrumentadas mediante un contenedor de servicios, reducen el acoplamiento, hacen explícitas las dependencias y facilitan la prueba de unidades </w:t>
      </w:r>
      <w:r w:rsidRPr="00C0652C">
        <w:rPr>
          <w:b/>
          <w:bCs/>
        </w:rPr>
        <w:t>(</w:t>
      </w:r>
      <w:proofErr w:type="spellStart"/>
      <w:r w:rsidRPr="00C0652C">
        <w:rPr>
          <w:b/>
          <w:bCs/>
        </w:rPr>
        <w:t>Fowler</w:t>
      </w:r>
      <w:proofErr w:type="spellEnd"/>
      <w:r w:rsidRPr="00C0652C">
        <w:rPr>
          <w:b/>
          <w:bCs/>
        </w:rPr>
        <w:t>, 2004).</w:t>
      </w:r>
    </w:p>
    <w:p w14:paraId="24E1BEDA" w14:textId="77777777" w:rsidR="00C0652C" w:rsidRDefault="00C0652C" w:rsidP="00C0652C">
      <w:pPr>
        <w:rPr>
          <w:b/>
          <w:bCs/>
        </w:rPr>
      </w:pPr>
      <w:r w:rsidRPr="00C0652C">
        <w:lastRenderedPageBreak/>
        <w:t xml:space="preserve">Para asegurar interoperabilidad y </w:t>
      </w:r>
      <w:proofErr w:type="spellStart"/>
      <w:r w:rsidRPr="00C0652C">
        <w:t>reemplazabilidad</w:t>
      </w:r>
      <w:proofErr w:type="spellEnd"/>
      <w:r w:rsidRPr="00C0652C">
        <w:t xml:space="preserve"> de componentes, es deseable adherirse a los estándares PSR definidos por PHP-FIG: PSR-4 para el </w:t>
      </w:r>
      <w:proofErr w:type="spellStart"/>
      <w:r w:rsidRPr="00C0652C">
        <w:t>autoloading</w:t>
      </w:r>
      <w:proofErr w:type="spellEnd"/>
      <w:r w:rsidRPr="00C0652C">
        <w:t xml:space="preserve"> por </w:t>
      </w:r>
      <w:proofErr w:type="spellStart"/>
      <w:r w:rsidRPr="00C0652C">
        <w:rPr>
          <w:i/>
          <w:iCs/>
        </w:rPr>
        <w:t>namespaces</w:t>
      </w:r>
      <w:proofErr w:type="spellEnd"/>
      <w:r w:rsidRPr="00C0652C">
        <w:t>, PSR-7 para mensajes HTTP (</w:t>
      </w:r>
      <w:proofErr w:type="spellStart"/>
      <w:r w:rsidRPr="00C0652C">
        <w:t>Request</w:t>
      </w:r>
      <w:proofErr w:type="spellEnd"/>
      <w:r w:rsidRPr="00C0652C">
        <w:t xml:space="preserve">/Response) y PSR-15 para </w:t>
      </w:r>
      <w:proofErr w:type="spellStart"/>
      <w:r w:rsidRPr="00C0652C">
        <w:t>handlers</w:t>
      </w:r>
      <w:proofErr w:type="spellEnd"/>
      <w:r w:rsidRPr="00C0652C">
        <w:t xml:space="preserve"> y middlewares de servidor. Con ello, el </w:t>
      </w:r>
      <w:proofErr w:type="spellStart"/>
      <w:r w:rsidRPr="00C0652C">
        <w:t>framework</w:t>
      </w:r>
      <w:proofErr w:type="spellEnd"/>
      <w:r w:rsidRPr="00C0652C">
        <w:t xml:space="preserve"> puede integrarse con bibliotecas del ecosistema sin adaptaciones ad hoc ni dependencias “duras” de un proveedor específico </w:t>
      </w:r>
      <w:r w:rsidRPr="00C0652C">
        <w:rPr>
          <w:b/>
          <w:bCs/>
        </w:rPr>
        <w:t>(PHP-FIG, s. f.).</w:t>
      </w:r>
    </w:p>
    <w:p w14:paraId="0C3EE84C" w14:textId="77777777" w:rsidR="00F01F76" w:rsidRPr="00C0652C" w:rsidRDefault="00F01F76" w:rsidP="00C0652C"/>
    <w:p w14:paraId="036368B9" w14:textId="77777777" w:rsidR="00C0652C" w:rsidRDefault="00C0652C" w:rsidP="00C0652C">
      <w:pPr>
        <w:rPr>
          <w:b/>
          <w:bCs/>
        </w:rPr>
      </w:pPr>
      <w:r w:rsidRPr="00C0652C">
        <w:t xml:space="preserve">En la capa de presentación, un motor de plantillas compilado a PHP con herencia de </w:t>
      </w:r>
      <w:proofErr w:type="spellStart"/>
      <w:r w:rsidRPr="00C0652C">
        <w:t>layouts</w:t>
      </w:r>
      <w:proofErr w:type="spellEnd"/>
      <w:r w:rsidRPr="00C0652C">
        <w:t xml:space="preserve">, componentes y directivas minimiza la lógica en las vistas y favorece la reutilización sin sacrificar rendimiento. La separación de responsabilidades se refuerza con escape por defecto para mitigar XSS y con un middleware transversal para CSRF y políticas de cabeceras seguras; estas prácticas armonizan seguridad con claridad de la capa de vista </w:t>
      </w:r>
      <w:r w:rsidRPr="00C0652C">
        <w:rPr>
          <w:b/>
          <w:bCs/>
        </w:rPr>
        <w:t>(Laravel, s. f.).</w:t>
      </w:r>
    </w:p>
    <w:p w14:paraId="30283B29" w14:textId="77777777" w:rsidR="00F01F76" w:rsidRPr="00C0652C" w:rsidRDefault="00F01F76" w:rsidP="00C0652C"/>
    <w:p w14:paraId="17B53C2E" w14:textId="77777777" w:rsidR="00C0652C" w:rsidRDefault="00C0652C" w:rsidP="00C0652C">
      <w:pPr>
        <w:rPr>
          <w:b/>
          <w:bCs/>
        </w:rPr>
      </w:pPr>
      <w:r w:rsidRPr="00C0652C">
        <w:t xml:space="preserve">La experiencia de desarrollo (DX) es otro eje derivado de la teoría: una CLI mínima —para </w:t>
      </w:r>
      <w:proofErr w:type="spellStart"/>
      <w:r w:rsidRPr="00C0652C">
        <w:rPr>
          <w:i/>
          <w:iCs/>
        </w:rPr>
        <w:t>scaffolding</w:t>
      </w:r>
      <w:proofErr w:type="spellEnd"/>
      <w:r w:rsidRPr="00C0652C">
        <w:t>, utilidades de configuración y tareas rutinarias— reduce el time-</w:t>
      </w:r>
      <w:proofErr w:type="spellStart"/>
      <w:r w:rsidRPr="00C0652C">
        <w:t>to</w:t>
      </w:r>
      <w:proofErr w:type="spellEnd"/>
      <w:r w:rsidRPr="00C0652C">
        <w:t>-</w:t>
      </w:r>
      <w:proofErr w:type="spellStart"/>
      <w:r w:rsidRPr="00C0652C">
        <w:t>first-feature</w:t>
      </w:r>
      <w:proofErr w:type="spellEnd"/>
      <w:r w:rsidRPr="00C0652C">
        <w:t xml:space="preserve">, estandariza flujos y facilita la reproducibilidad de pasos (p. ej., generar controladores/vistas, listar rutas). El lineamiento aquí no es “acumular comandos”, sino ofrecer los puntos de extensión críticos para mantener el núcleo pequeño y extensible </w:t>
      </w:r>
      <w:r w:rsidRPr="00C0652C">
        <w:rPr>
          <w:b/>
          <w:bCs/>
        </w:rPr>
        <w:t>(</w:t>
      </w:r>
      <w:proofErr w:type="spellStart"/>
      <w:r w:rsidRPr="00C0652C">
        <w:rPr>
          <w:b/>
          <w:bCs/>
        </w:rPr>
        <w:t>Symfony</w:t>
      </w:r>
      <w:proofErr w:type="spellEnd"/>
      <w:r w:rsidRPr="00C0652C">
        <w:rPr>
          <w:b/>
          <w:bCs/>
        </w:rPr>
        <w:t>, s. f.; Laravel, s. f.).</w:t>
      </w:r>
    </w:p>
    <w:p w14:paraId="49F721D5" w14:textId="77777777" w:rsidR="00F01F76" w:rsidRPr="00C0652C" w:rsidRDefault="00F01F76" w:rsidP="00C0652C"/>
    <w:p w14:paraId="1ED26251" w14:textId="77777777" w:rsidR="00C0652C" w:rsidRPr="00C0652C" w:rsidRDefault="00C0652C" w:rsidP="00C0652C">
      <w:r w:rsidRPr="00C0652C">
        <w:t>Finalmente, de la conjunción de estos marcos (Hexagonal/</w:t>
      </w:r>
      <w:proofErr w:type="spellStart"/>
      <w:r w:rsidRPr="00C0652C">
        <w:t>Clean</w:t>
      </w:r>
      <w:proofErr w:type="spellEnd"/>
      <w:r w:rsidRPr="00C0652C">
        <w:t>, DDD, SOLID, DI/</w:t>
      </w:r>
      <w:proofErr w:type="spellStart"/>
      <w:r w:rsidRPr="00C0652C">
        <w:t>IoC</w:t>
      </w:r>
      <w:proofErr w:type="spellEnd"/>
      <w:r w:rsidRPr="00C0652C">
        <w:t xml:space="preserve"> y PSR) se desprende una propuesta de diseño para un </w:t>
      </w:r>
      <w:proofErr w:type="spellStart"/>
      <w:r w:rsidRPr="00C0652C">
        <w:t>framework</w:t>
      </w:r>
      <w:proofErr w:type="spellEnd"/>
      <w:r w:rsidRPr="00C0652C">
        <w:t xml:space="preserve"> liviano en PHP:</w:t>
      </w:r>
    </w:p>
    <w:p w14:paraId="08127A59" w14:textId="77777777" w:rsidR="00C0652C" w:rsidRPr="00C0652C" w:rsidRDefault="00C0652C" w:rsidP="00C0652C">
      <w:pPr>
        <w:numPr>
          <w:ilvl w:val="0"/>
          <w:numId w:val="15"/>
        </w:numPr>
      </w:pPr>
      <w:r w:rsidRPr="00C0652C">
        <w:rPr>
          <w:b/>
          <w:bCs/>
        </w:rPr>
        <w:t>Núcleo independiente</w:t>
      </w:r>
      <w:r w:rsidRPr="00C0652C">
        <w:t xml:space="preserve"> del transporte y la persistencia (puertos/adaptadores).</w:t>
      </w:r>
    </w:p>
    <w:p w14:paraId="47EC4F4B" w14:textId="77777777" w:rsidR="00C0652C" w:rsidRPr="00C0652C" w:rsidRDefault="00C0652C" w:rsidP="00C0652C">
      <w:pPr>
        <w:numPr>
          <w:ilvl w:val="0"/>
          <w:numId w:val="15"/>
        </w:numPr>
      </w:pPr>
      <w:r w:rsidRPr="00C0652C">
        <w:rPr>
          <w:b/>
          <w:bCs/>
        </w:rPr>
        <w:t>Interfaz MVC</w:t>
      </w:r>
      <w:r w:rsidRPr="00C0652C">
        <w:t xml:space="preserve"> simplificada para el desarrollador (</w:t>
      </w:r>
      <w:proofErr w:type="spellStart"/>
      <w:r w:rsidRPr="00C0652C">
        <w:t>rutas→controladores→vistas</w:t>
      </w:r>
      <w:proofErr w:type="spellEnd"/>
      <w:r w:rsidRPr="00C0652C">
        <w:t>) sin comprometer la pureza del dominio.</w:t>
      </w:r>
    </w:p>
    <w:p w14:paraId="4FAADB78" w14:textId="77777777" w:rsidR="00C0652C" w:rsidRPr="00C0652C" w:rsidRDefault="00C0652C" w:rsidP="00C0652C">
      <w:pPr>
        <w:numPr>
          <w:ilvl w:val="0"/>
          <w:numId w:val="15"/>
        </w:numPr>
      </w:pPr>
      <w:r w:rsidRPr="00C0652C">
        <w:rPr>
          <w:b/>
          <w:bCs/>
        </w:rPr>
        <w:lastRenderedPageBreak/>
        <w:t>Contenedor de servicios</w:t>
      </w:r>
      <w:r w:rsidRPr="00C0652C">
        <w:t xml:space="preserve"> para DI, configuración modular y </w:t>
      </w:r>
      <w:proofErr w:type="spellStart"/>
      <w:r w:rsidRPr="00C0652C">
        <w:rPr>
          <w:i/>
          <w:iCs/>
        </w:rPr>
        <w:t>providers</w:t>
      </w:r>
      <w:proofErr w:type="spellEnd"/>
      <w:r w:rsidRPr="00C0652C">
        <w:t>.</w:t>
      </w:r>
    </w:p>
    <w:p w14:paraId="68B261A9" w14:textId="77777777" w:rsidR="00C0652C" w:rsidRPr="00C0652C" w:rsidRDefault="00C0652C" w:rsidP="00C0652C">
      <w:pPr>
        <w:numPr>
          <w:ilvl w:val="0"/>
          <w:numId w:val="15"/>
        </w:numPr>
      </w:pPr>
      <w:r w:rsidRPr="00C0652C">
        <w:rPr>
          <w:b/>
          <w:bCs/>
        </w:rPr>
        <w:t>Compatibilidad PSR</w:t>
      </w:r>
      <w:r w:rsidRPr="00C0652C">
        <w:t xml:space="preserve"> para aprovechar e intercambiar componentes del ecosistema.</w:t>
      </w:r>
    </w:p>
    <w:p w14:paraId="1E596CC9" w14:textId="77777777" w:rsidR="00C0652C" w:rsidRPr="00C0652C" w:rsidRDefault="00C0652C" w:rsidP="00C0652C">
      <w:pPr>
        <w:numPr>
          <w:ilvl w:val="0"/>
          <w:numId w:val="15"/>
        </w:numPr>
      </w:pPr>
      <w:r w:rsidRPr="00C0652C">
        <w:rPr>
          <w:b/>
          <w:bCs/>
        </w:rPr>
        <w:t>Presentación</w:t>
      </w:r>
      <w:r w:rsidRPr="00C0652C">
        <w:t xml:space="preserve"> con motor de plantillas compilado y políticas de seguridad por defecto.</w:t>
      </w:r>
    </w:p>
    <w:p w14:paraId="67AF0D12" w14:textId="77777777" w:rsidR="00C0652C" w:rsidRPr="00C0652C" w:rsidRDefault="00C0652C" w:rsidP="00C0652C">
      <w:pPr>
        <w:numPr>
          <w:ilvl w:val="0"/>
          <w:numId w:val="15"/>
        </w:numPr>
      </w:pPr>
      <w:r w:rsidRPr="00C0652C">
        <w:rPr>
          <w:b/>
          <w:bCs/>
        </w:rPr>
        <w:t>CLI focalizada</w:t>
      </w:r>
      <w:r w:rsidRPr="00C0652C">
        <w:t xml:space="preserve"> en tareas de arranque y mantenimiento, optimizando la DX.</w:t>
      </w:r>
    </w:p>
    <w:p w14:paraId="41955244" w14:textId="77777777" w:rsidR="00C0652C" w:rsidRPr="00C0652C" w:rsidRDefault="00C0652C" w:rsidP="00C0652C">
      <w:r w:rsidRPr="00C0652C">
        <w:t xml:space="preserve">Este conjunto de derivaciones </w:t>
      </w:r>
      <w:r w:rsidRPr="00C0652C">
        <w:rPr>
          <w:b/>
          <w:bCs/>
        </w:rPr>
        <w:t>justifica teóricamente</w:t>
      </w:r>
      <w:r w:rsidRPr="00C0652C">
        <w:t xml:space="preserve"> un </w:t>
      </w:r>
      <w:proofErr w:type="spellStart"/>
      <w:r w:rsidRPr="00C0652C">
        <w:t>framework</w:t>
      </w:r>
      <w:proofErr w:type="spellEnd"/>
      <w:r w:rsidRPr="00C0652C">
        <w:t xml:space="preserve"> ligero que prioriza claridad, extensibilidad y buenas prácticas profesionales, sin la sobrecarga típica de soluciones </w:t>
      </w:r>
      <w:r w:rsidRPr="00C0652C">
        <w:rPr>
          <w:i/>
          <w:iCs/>
        </w:rPr>
        <w:t>full-</w:t>
      </w:r>
      <w:proofErr w:type="spellStart"/>
      <w:r w:rsidRPr="00C0652C">
        <w:rPr>
          <w:i/>
          <w:iCs/>
        </w:rPr>
        <w:t>stack</w:t>
      </w:r>
      <w:proofErr w:type="spellEnd"/>
      <w:r w:rsidRPr="00C0652C">
        <w:t xml:space="preserve"> en escenarios donde la </w:t>
      </w:r>
      <w:r w:rsidRPr="00C0652C">
        <w:rPr>
          <w:b/>
          <w:bCs/>
        </w:rPr>
        <w:t>rapidez de configuración</w:t>
      </w:r>
      <w:r w:rsidRPr="00C0652C">
        <w:t xml:space="preserve">, la </w:t>
      </w:r>
      <w:r w:rsidRPr="00C0652C">
        <w:rPr>
          <w:b/>
          <w:bCs/>
        </w:rPr>
        <w:t>curva de aprendizaje</w:t>
      </w:r>
      <w:r w:rsidRPr="00C0652C">
        <w:t xml:space="preserve"> y </w:t>
      </w:r>
      <w:proofErr w:type="gramStart"/>
      <w:r w:rsidRPr="00C0652C">
        <w:t xml:space="preserve">la </w:t>
      </w:r>
      <w:r w:rsidRPr="00C0652C">
        <w:rPr>
          <w:b/>
          <w:bCs/>
        </w:rPr>
        <w:t>modularidad</w:t>
      </w:r>
      <w:proofErr w:type="gramEnd"/>
      <w:r w:rsidRPr="00C0652C">
        <w:t xml:space="preserve"> son críticas.</w:t>
      </w:r>
    </w:p>
    <w:p w14:paraId="4B090C40" w14:textId="5F3C54A5" w:rsidR="00D46D61" w:rsidRDefault="00D46D61">
      <w:pPr>
        <w:spacing w:after="160" w:line="259" w:lineRule="auto"/>
        <w:ind w:firstLine="0"/>
      </w:pPr>
      <w:r>
        <w:br w:type="page"/>
      </w:r>
    </w:p>
    <w:p w14:paraId="288824AB" w14:textId="665F6AC4" w:rsidR="00C0652C" w:rsidRDefault="00D46D61" w:rsidP="00D46D61">
      <w:pPr>
        <w:pStyle w:val="Ttulo1"/>
      </w:pPr>
      <w:bookmarkStart w:id="23" w:name="_Toc208583299"/>
      <w:proofErr w:type="spellStart"/>
      <w:r>
        <w:lastRenderedPageBreak/>
        <w:t>Diseno</w:t>
      </w:r>
      <w:proofErr w:type="spellEnd"/>
      <w:r>
        <w:t xml:space="preserve"> </w:t>
      </w:r>
      <w:proofErr w:type="spellStart"/>
      <w:r>
        <w:t>Metodologico</w:t>
      </w:r>
      <w:bookmarkEnd w:id="23"/>
      <w:proofErr w:type="spellEnd"/>
    </w:p>
    <w:p w14:paraId="50A6369C" w14:textId="77777777" w:rsidR="00D46D61" w:rsidRDefault="00D46D61" w:rsidP="00D46D61">
      <w:pPr>
        <w:rPr>
          <w:lang w:val="es-MX"/>
        </w:rPr>
      </w:pPr>
    </w:p>
    <w:p w14:paraId="2A3E2B86" w14:textId="77777777" w:rsidR="00D46D61" w:rsidRDefault="00D46D61" w:rsidP="00D46D61">
      <w:pPr>
        <w:rPr>
          <w:lang w:val="es-MX"/>
        </w:rPr>
      </w:pPr>
    </w:p>
    <w:p w14:paraId="7A652DC0" w14:textId="169917E9" w:rsidR="00D46D61" w:rsidRDefault="00D46D61">
      <w:pPr>
        <w:spacing w:after="160" w:line="259" w:lineRule="auto"/>
        <w:ind w:firstLine="0"/>
        <w:rPr>
          <w:lang w:val="es-MX"/>
        </w:rPr>
      </w:pPr>
      <w:r>
        <w:rPr>
          <w:lang w:val="es-MX"/>
        </w:rPr>
        <w:br w:type="page"/>
      </w:r>
    </w:p>
    <w:p w14:paraId="0A37148C" w14:textId="23CF06F6" w:rsidR="00D46D61" w:rsidRDefault="00D46D61" w:rsidP="00D46D61">
      <w:pPr>
        <w:pStyle w:val="Ttulo1"/>
      </w:pPr>
      <w:bookmarkStart w:id="24" w:name="_Toc208583300"/>
      <w:r>
        <w:lastRenderedPageBreak/>
        <w:t>Requerimientos del Sistema</w:t>
      </w:r>
      <w:bookmarkEnd w:id="24"/>
    </w:p>
    <w:p w14:paraId="7D51DF47" w14:textId="77777777" w:rsidR="00D46D61" w:rsidRDefault="00D46D61" w:rsidP="00D46D61">
      <w:pPr>
        <w:rPr>
          <w:lang w:val="es-MX"/>
        </w:rPr>
      </w:pPr>
    </w:p>
    <w:p w14:paraId="2E2E07A4" w14:textId="77777777" w:rsidR="00D46D61" w:rsidRDefault="00D46D61" w:rsidP="00D46D61">
      <w:pPr>
        <w:rPr>
          <w:lang w:val="es-MX"/>
        </w:rPr>
      </w:pPr>
    </w:p>
    <w:p w14:paraId="7BC1D795" w14:textId="56787626" w:rsidR="00D46D61" w:rsidRDefault="00D46D61">
      <w:pPr>
        <w:spacing w:after="160" w:line="259" w:lineRule="auto"/>
        <w:ind w:firstLine="0"/>
        <w:rPr>
          <w:lang w:val="es-MX"/>
        </w:rPr>
      </w:pPr>
      <w:r>
        <w:rPr>
          <w:lang w:val="es-MX"/>
        </w:rPr>
        <w:br w:type="page"/>
      </w:r>
    </w:p>
    <w:p w14:paraId="665975EE" w14:textId="18B0BC00" w:rsidR="00D46D61" w:rsidRDefault="00D46D61" w:rsidP="00D46D61">
      <w:pPr>
        <w:pStyle w:val="Ttulo1"/>
      </w:pPr>
      <w:bookmarkStart w:id="25" w:name="_Toc208583301"/>
      <w:r>
        <w:lastRenderedPageBreak/>
        <w:t>Arquitectura del Sistema</w:t>
      </w:r>
      <w:bookmarkEnd w:id="25"/>
    </w:p>
    <w:p w14:paraId="39215E08" w14:textId="77777777" w:rsidR="00D46D61" w:rsidRDefault="00D46D61" w:rsidP="00D46D61">
      <w:pPr>
        <w:rPr>
          <w:lang w:val="es-MX"/>
        </w:rPr>
      </w:pPr>
    </w:p>
    <w:p w14:paraId="214EE178" w14:textId="6A2C8E4F" w:rsidR="00D46D61" w:rsidRDefault="00D46D61">
      <w:pPr>
        <w:spacing w:after="160" w:line="259" w:lineRule="auto"/>
        <w:ind w:firstLine="0"/>
        <w:rPr>
          <w:lang w:val="es-MX"/>
        </w:rPr>
      </w:pPr>
      <w:r>
        <w:rPr>
          <w:lang w:val="es-MX"/>
        </w:rPr>
        <w:br w:type="page"/>
      </w:r>
    </w:p>
    <w:p w14:paraId="4A5C651C" w14:textId="13D4CE22" w:rsidR="00D46D61" w:rsidRDefault="00D46D61" w:rsidP="00D46D61">
      <w:pPr>
        <w:pStyle w:val="Ttulo1"/>
      </w:pPr>
      <w:bookmarkStart w:id="26" w:name="_Toc208583302"/>
      <w:r>
        <w:lastRenderedPageBreak/>
        <w:t>Pruebas del Sistema</w:t>
      </w:r>
      <w:bookmarkEnd w:id="26"/>
    </w:p>
    <w:p w14:paraId="1F8F70B1" w14:textId="77777777" w:rsidR="00D46D61" w:rsidRDefault="00D46D61" w:rsidP="00D46D61">
      <w:pPr>
        <w:rPr>
          <w:lang w:val="es-MX"/>
        </w:rPr>
      </w:pPr>
    </w:p>
    <w:p w14:paraId="099C588B" w14:textId="77777777" w:rsidR="00D46D61" w:rsidRDefault="00D46D61" w:rsidP="00D46D61">
      <w:pPr>
        <w:rPr>
          <w:lang w:val="es-MX"/>
        </w:rPr>
      </w:pPr>
    </w:p>
    <w:p w14:paraId="13200E3E" w14:textId="4FCF1306" w:rsidR="00D46D61" w:rsidRDefault="00D46D61">
      <w:pPr>
        <w:spacing w:after="160" w:line="259" w:lineRule="auto"/>
        <w:ind w:firstLine="0"/>
        <w:rPr>
          <w:lang w:val="es-MX"/>
        </w:rPr>
      </w:pPr>
      <w:r>
        <w:rPr>
          <w:lang w:val="es-MX"/>
        </w:rPr>
        <w:br w:type="page"/>
      </w:r>
    </w:p>
    <w:p w14:paraId="5619B75A" w14:textId="07AB70DA" w:rsidR="00D46D61" w:rsidRDefault="00D46D61" w:rsidP="00D46D61">
      <w:pPr>
        <w:pStyle w:val="Ttulo1"/>
      </w:pPr>
      <w:bookmarkStart w:id="27" w:name="_Toc208583303"/>
      <w:r>
        <w:lastRenderedPageBreak/>
        <w:t>Despliegue del Sistema</w:t>
      </w:r>
      <w:bookmarkEnd w:id="27"/>
    </w:p>
    <w:p w14:paraId="55335F8A" w14:textId="77777777" w:rsidR="00D46D61" w:rsidRDefault="00D46D61" w:rsidP="00D46D61">
      <w:pPr>
        <w:rPr>
          <w:lang w:val="es-MX"/>
        </w:rPr>
      </w:pPr>
    </w:p>
    <w:p w14:paraId="278EB9D7" w14:textId="77777777" w:rsidR="00D46D61" w:rsidRDefault="00D46D61" w:rsidP="00D46D61">
      <w:pPr>
        <w:rPr>
          <w:lang w:val="es-MX"/>
        </w:rPr>
      </w:pPr>
    </w:p>
    <w:p w14:paraId="1EEE6CC5" w14:textId="3BCF8CA5" w:rsidR="00D46D61" w:rsidRDefault="00D46D61">
      <w:pPr>
        <w:spacing w:after="160" w:line="259" w:lineRule="auto"/>
        <w:ind w:firstLine="0"/>
        <w:rPr>
          <w:lang w:val="es-MX"/>
        </w:rPr>
      </w:pPr>
      <w:r>
        <w:rPr>
          <w:lang w:val="es-MX"/>
        </w:rPr>
        <w:br w:type="page"/>
      </w:r>
    </w:p>
    <w:p w14:paraId="24536FEF" w14:textId="091662E1" w:rsidR="00D46D61" w:rsidRDefault="00D46D61" w:rsidP="00D46D61">
      <w:pPr>
        <w:pStyle w:val="Ttulo1"/>
      </w:pPr>
      <w:bookmarkStart w:id="28" w:name="_Toc208583304"/>
      <w:r>
        <w:lastRenderedPageBreak/>
        <w:t>Trabajos futuros</w:t>
      </w:r>
      <w:bookmarkEnd w:id="28"/>
    </w:p>
    <w:p w14:paraId="77F6C660" w14:textId="77777777" w:rsidR="008A03F4" w:rsidRDefault="008A03F4" w:rsidP="008A03F4">
      <w:pPr>
        <w:rPr>
          <w:lang w:val="es-MX"/>
        </w:rPr>
      </w:pPr>
    </w:p>
    <w:p w14:paraId="1DA1B517" w14:textId="77777777" w:rsidR="008A03F4" w:rsidRDefault="008A03F4" w:rsidP="008A03F4">
      <w:pPr>
        <w:rPr>
          <w:lang w:val="es-MX"/>
        </w:rPr>
      </w:pPr>
    </w:p>
    <w:p w14:paraId="085F5CB3" w14:textId="4D73F4FA" w:rsidR="008A03F4" w:rsidRDefault="008A03F4">
      <w:pPr>
        <w:spacing w:after="160" w:line="259" w:lineRule="auto"/>
        <w:ind w:firstLine="0"/>
        <w:rPr>
          <w:lang w:val="es-MX"/>
        </w:rPr>
      </w:pPr>
      <w:r>
        <w:rPr>
          <w:lang w:val="es-MX"/>
        </w:rPr>
        <w:br w:type="page"/>
      </w:r>
    </w:p>
    <w:p w14:paraId="7489EC44" w14:textId="11083710" w:rsidR="008A03F4" w:rsidRPr="008A03F4" w:rsidRDefault="00B331CB" w:rsidP="008A03F4">
      <w:pPr>
        <w:pStyle w:val="Ttulo1"/>
      </w:pPr>
      <w:bookmarkStart w:id="29" w:name="_Toc208583305"/>
      <w:r>
        <w:lastRenderedPageBreak/>
        <w:t>CONCLUSIONES</w:t>
      </w:r>
      <w:bookmarkEnd w:id="29"/>
    </w:p>
    <w:p w14:paraId="4324FEF0" w14:textId="77777777" w:rsidR="007401DB" w:rsidRPr="007401DB" w:rsidRDefault="007401DB" w:rsidP="007401DB">
      <w:pPr>
        <w:rPr>
          <w:lang w:val="es-MX"/>
        </w:rPr>
      </w:pPr>
    </w:p>
    <w:p w14:paraId="0F6269AE" w14:textId="59D4D593" w:rsidR="00287559" w:rsidRDefault="00287559" w:rsidP="00C55AEB">
      <w:pPr>
        <w:ind w:firstLine="0"/>
        <w:rPr>
          <w:rFonts w:cs="Times New Roman"/>
          <w:szCs w:val="24"/>
          <w:lang w:val="es-MX"/>
        </w:rPr>
      </w:pPr>
    </w:p>
    <w:p w14:paraId="55124B15" w14:textId="77777777" w:rsidR="00287559" w:rsidRDefault="00287559">
      <w:pPr>
        <w:spacing w:after="160" w:line="259" w:lineRule="auto"/>
        <w:ind w:firstLine="0"/>
        <w:rPr>
          <w:rFonts w:cs="Times New Roman"/>
          <w:szCs w:val="24"/>
          <w:lang w:val="es-MX"/>
        </w:rPr>
      </w:pPr>
      <w:r>
        <w:rPr>
          <w:rFonts w:cs="Times New Roman"/>
          <w:szCs w:val="24"/>
          <w:lang w:val="es-MX"/>
        </w:rPr>
        <w:br w:type="page"/>
      </w:r>
    </w:p>
    <w:p w14:paraId="78F7E9E4" w14:textId="58FD7C2D" w:rsidR="006C4019" w:rsidRDefault="00B331CB" w:rsidP="009035CA">
      <w:pPr>
        <w:pStyle w:val="Ttulo1"/>
      </w:pPr>
      <w:bookmarkStart w:id="30" w:name="_Toc208583306"/>
      <w:r>
        <w:lastRenderedPageBreak/>
        <w:t>BIBLIOGRAFIA</w:t>
      </w:r>
      <w:bookmarkEnd w:id="30"/>
    </w:p>
    <w:p w14:paraId="2D1A3C70" w14:textId="5BB3F779" w:rsidR="00960C54" w:rsidRPr="00960C54" w:rsidRDefault="00960C54" w:rsidP="00BD02ED">
      <w:pPr>
        <w:pStyle w:val="NormalWeb"/>
        <w:ind w:left="706" w:hanging="706"/>
        <w:rPr>
          <w:lang w:val="en-GB"/>
        </w:rPr>
      </w:pPr>
      <w:r w:rsidRPr="00960C54">
        <w:rPr>
          <w:lang w:val="en-GB"/>
        </w:rPr>
        <w:t xml:space="preserve">Cockburn, A. (2005). </w:t>
      </w:r>
      <w:r w:rsidRPr="00960C54">
        <w:rPr>
          <w:rStyle w:val="nfasis"/>
          <w:lang w:val="en-GB"/>
        </w:rPr>
        <w:t>Hexagonal Architecture (Ports &amp; Adapters)</w:t>
      </w:r>
      <w:r w:rsidRPr="00960C54">
        <w:rPr>
          <w:lang w:val="en-GB"/>
        </w:rPr>
        <w:t xml:space="preserve">. </w:t>
      </w:r>
      <w:proofErr w:type="spellStart"/>
      <w:r w:rsidRPr="00960C54">
        <w:rPr>
          <w:lang w:val="en-GB"/>
        </w:rPr>
        <w:t>Recuperado</w:t>
      </w:r>
      <w:proofErr w:type="spellEnd"/>
      <w:r w:rsidRPr="00960C54">
        <w:rPr>
          <w:lang w:val="en-GB"/>
        </w:rPr>
        <w:t xml:space="preserve"> de </w:t>
      </w:r>
      <w:proofErr w:type="spellStart"/>
      <w:r w:rsidRPr="00960C54">
        <w:rPr>
          <w:lang w:val="en-GB"/>
        </w:rPr>
        <w:t>su</w:t>
      </w:r>
      <w:proofErr w:type="spellEnd"/>
      <w:r w:rsidRPr="00960C54">
        <w:rPr>
          <w:lang w:val="en-GB"/>
        </w:rPr>
        <w:t xml:space="preserve"> sitio. </w:t>
      </w:r>
      <w:hyperlink r:id="rId8" w:tgtFrame="_blank" w:history="1">
        <w:r w:rsidRPr="00960C54">
          <w:rPr>
            <w:rStyle w:val="max-w-15ch"/>
            <w:rFonts w:eastAsiaTheme="majorEastAsia"/>
            <w:color w:val="0000FF"/>
            <w:u w:val="single"/>
            <w:lang w:val="en-GB"/>
          </w:rPr>
          <w:t>Alistair C</w:t>
        </w:r>
        <w:r w:rsidRPr="00960C54">
          <w:rPr>
            <w:rStyle w:val="max-w-15ch"/>
            <w:rFonts w:eastAsiaTheme="majorEastAsia"/>
            <w:color w:val="0000FF"/>
            <w:u w:val="single"/>
            <w:lang w:val="en-GB"/>
          </w:rPr>
          <w:t>o</w:t>
        </w:r>
        <w:r w:rsidRPr="00960C54">
          <w:rPr>
            <w:rStyle w:val="max-w-15ch"/>
            <w:rFonts w:eastAsiaTheme="majorEastAsia"/>
            <w:color w:val="0000FF"/>
            <w:u w:val="single"/>
            <w:lang w:val="en-GB"/>
          </w:rPr>
          <w:t>ckburn</w:t>
        </w:r>
      </w:hyperlink>
    </w:p>
    <w:p w14:paraId="628D5C48" w14:textId="1C5C5239" w:rsidR="00960C54" w:rsidRPr="00960C54" w:rsidRDefault="00960C54" w:rsidP="00BD02ED">
      <w:pPr>
        <w:pStyle w:val="NormalWeb"/>
        <w:ind w:left="706" w:hanging="706"/>
        <w:rPr>
          <w:lang w:val="en-GB"/>
        </w:rPr>
      </w:pPr>
      <w:r w:rsidRPr="00960C54">
        <w:rPr>
          <w:lang w:val="en-GB"/>
        </w:rPr>
        <w:t xml:space="preserve">Cockburn, A. (2025). </w:t>
      </w:r>
      <w:r w:rsidRPr="00960C54">
        <w:rPr>
          <w:rStyle w:val="nfasis"/>
          <w:lang w:val="en-GB"/>
        </w:rPr>
        <w:t>Hexagonal Architecture Explained (v1.1b)</w:t>
      </w:r>
      <w:r w:rsidRPr="00960C54">
        <w:rPr>
          <w:lang w:val="en-GB"/>
        </w:rPr>
        <w:t xml:space="preserve"> [PDF]. </w:t>
      </w:r>
      <w:hyperlink r:id="rId9" w:tgtFrame="_blank" w:history="1">
        <w:r w:rsidRPr="00960C54">
          <w:rPr>
            <w:rStyle w:val="max-w-15ch"/>
            <w:rFonts w:eastAsiaTheme="majorEastAsia"/>
            <w:color w:val="0000FF"/>
            <w:u w:val="single"/>
            <w:lang w:val="en-GB"/>
          </w:rPr>
          <w:t>Alistair Cockburn</w:t>
        </w:r>
      </w:hyperlink>
    </w:p>
    <w:p w14:paraId="641A1234" w14:textId="602F05D7" w:rsidR="00960C54" w:rsidRDefault="00960C54" w:rsidP="00BD02ED">
      <w:pPr>
        <w:pStyle w:val="NormalWeb"/>
        <w:ind w:left="706" w:hanging="706"/>
      </w:pPr>
      <w:proofErr w:type="spellStart"/>
      <w:r w:rsidRPr="00960C54">
        <w:rPr>
          <w:lang w:val="en-GB"/>
        </w:rPr>
        <w:t>Reenskaug</w:t>
      </w:r>
      <w:proofErr w:type="spellEnd"/>
      <w:r w:rsidRPr="00960C54">
        <w:rPr>
          <w:lang w:val="en-GB"/>
        </w:rPr>
        <w:t xml:space="preserve">, T. (1979). </w:t>
      </w:r>
      <w:r w:rsidRPr="00960C54">
        <w:rPr>
          <w:rStyle w:val="nfasis"/>
          <w:lang w:val="en-GB"/>
        </w:rPr>
        <w:t>Models–Views–Controllers</w:t>
      </w:r>
      <w:r w:rsidRPr="00960C54">
        <w:rPr>
          <w:lang w:val="en-GB"/>
        </w:rPr>
        <w:t xml:space="preserve"> [PDF]. </w:t>
      </w:r>
      <w:r>
        <w:t xml:space="preserve">Universidad de Oslo. </w:t>
      </w:r>
      <w:hyperlink r:id="rId10" w:tgtFrame="_blank" w:history="1">
        <w:proofErr w:type="spellStart"/>
        <w:r>
          <w:rPr>
            <w:rStyle w:val="max-w-15ch"/>
            <w:rFonts w:eastAsiaTheme="majorEastAsia"/>
            <w:color w:val="0000FF"/>
            <w:u w:val="single"/>
          </w:rPr>
          <w:t>mvc.givan.se</w:t>
        </w:r>
        <w:proofErr w:type="spellEnd"/>
      </w:hyperlink>
    </w:p>
    <w:p w14:paraId="57394788" w14:textId="592E1BEC" w:rsidR="00960C54" w:rsidRDefault="00960C54" w:rsidP="00BD02ED">
      <w:pPr>
        <w:pStyle w:val="NormalWeb"/>
        <w:ind w:left="706" w:hanging="706"/>
      </w:pPr>
      <w:r w:rsidRPr="00960C54">
        <w:rPr>
          <w:lang w:val="en-GB"/>
        </w:rPr>
        <w:t xml:space="preserve">Martin, R. C. (2017). </w:t>
      </w:r>
      <w:r w:rsidRPr="00960C54">
        <w:rPr>
          <w:rStyle w:val="nfasis"/>
          <w:lang w:val="en-GB"/>
        </w:rPr>
        <w:t>Clean Architecture</w:t>
      </w:r>
      <w:r w:rsidRPr="00960C54">
        <w:rPr>
          <w:lang w:val="en-GB"/>
        </w:rPr>
        <w:t xml:space="preserve">. </w:t>
      </w:r>
      <w:r>
        <w:t xml:space="preserve">(resumen/introducción técnica). </w:t>
      </w:r>
      <w:hyperlink r:id="rId11" w:tgtFrame="_blank" w:history="1">
        <w:r>
          <w:rPr>
            <w:rStyle w:val="max-w-15ch"/>
            <w:rFonts w:eastAsiaTheme="majorEastAsia"/>
            <w:color w:val="0000FF"/>
            <w:u w:val="single"/>
          </w:rPr>
          <w:t>G</w:t>
        </w:r>
        <w:r>
          <w:rPr>
            <w:rStyle w:val="max-w-15ch"/>
            <w:rFonts w:eastAsiaTheme="majorEastAsia"/>
            <w:color w:val="0000FF"/>
            <w:u w:val="single"/>
          </w:rPr>
          <w:t>e</w:t>
        </w:r>
        <w:r>
          <w:rPr>
            <w:rStyle w:val="max-w-15ch"/>
            <w:rFonts w:eastAsiaTheme="majorEastAsia"/>
            <w:color w:val="0000FF"/>
            <w:u w:val="single"/>
          </w:rPr>
          <w:t>orge Aristy</w:t>
        </w:r>
      </w:hyperlink>
    </w:p>
    <w:p w14:paraId="4B7A02CC" w14:textId="3AB2BE22" w:rsidR="00960C54" w:rsidRPr="00960C54" w:rsidRDefault="00960C54" w:rsidP="00BD02ED">
      <w:pPr>
        <w:pStyle w:val="NormalWeb"/>
        <w:ind w:left="706" w:hanging="706"/>
        <w:rPr>
          <w:lang w:val="en-GB"/>
        </w:rPr>
      </w:pPr>
      <w:r>
        <w:t xml:space="preserve">Evans, E. (2015). </w:t>
      </w:r>
      <w:r w:rsidRPr="00960C54">
        <w:rPr>
          <w:rStyle w:val="nfasis"/>
          <w:lang w:val="en-GB"/>
        </w:rPr>
        <w:t>Domain-Driven Design Reference</w:t>
      </w:r>
      <w:r w:rsidRPr="00960C54">
        <w:rPr>
          <w:lang w:val="en-GB"/>
        </w:rPr>
        <w:t xml:space="preserve"> [PDF]. Domain Language. </w:t>
      </w:r>
      <w:hyperlink r:id="rId12" w:tgtFrame="_blank" w:history="1">
        <w:r w:rsidRPr="00960C54">
          <w:rPr>
            <w:rStyle w:val="max-w-15ch"/>
            <w:rFonts w:eastAsiaTheme="majorEastAsia"/>
            <w:color w:val="0000FF"/>
            <w:u w:val="single"/>
            <w:lang w:val="en-GB"/>
          </w:rPr>
          <w:t>Domain La</w:t>
        </w:r>
        <w:r w:rsidRPr="00960C54">
          <w:rPr>
            <w:rStyle w:val="max-w-15ch"/>
            <w:rFonts w:eastAsiaTheme="majorEastAsia"/>
            <w:color w:val="0000FF"/>
            <w:u w:val="single"/>
            <w:lang w:val="en-GB"/>
          </w:rPr>
          <w:t>n</w:t>
        </w:r>
        <w:r w:rsidRPr="00960C54">
          <w:rPr>
            <w:rStyle w:val="max-w-15ch"/>
            <w:rFonts w:eastAsiaTheme="majorEastAsia"/>
            <w:color w:val="0000FF"/>
            <w:u w:val="single"/>
            <w:lang w:val="en-GB"/>
          </w:rPr>
          <w:t>guage</w:t>
        </w:r>
      </w:hyperlink>
    </w:p>
    <w:p w14:paraId="22CA3682" w14:textId="4B1605A9" w:rsidR="00960C54" w:rsidRDefault="00960C54" w:rsidP="00BD02ED">
      <w:pPr>
        <w:pStyle w:val="NormalWeb"/>
        <w:ind w:left="706" w:hanging="706"/>
      </w:pPr>
      <w:r w:rsidRPr="00960C54">
        <w:rPr>
          <w:lang w:val="en-GB"/>
        </w:rPr>
        <w:t xml:space="preserve">Fowler, M. (2004). </w:t>
      </w:r>
      <w:r w:rsidRPr="00960C54">
        <w:rPr>
          <w:rStyle w:val="nfasis"/>
          <w:lang w:val="en-GB"/>
        </w:rPr>
        <w:t>Inversion of Control Containers and the Dependency Injection Pattern</w:t>
      </w:r>
      <w:r w:rsidRPr="00960C54">
        <w:rPr>
          <w:lang w:val="en-GB"/>
        </w:rPr>
        <w:t xml:space="preserve">. </w:t>
      </w:r>
      <w:hyperlink r:id="rId13" w:tgtFrame="_blank" w:history="1">
        <w:r>
          <w:rPr>
            <w:rStyle w:val="max-w-15ch"/>
            <w:rFonts w:eastAsiaTheme="majorEastAsia"/>
            <w:color w:val="0000FF"/>
            <w:u w:val="single"/>
          </w:rPr>
          <w:t>martinfowler.com</w:t>
        </w:r>
      </w:hyperlink>
    </w:p>
    <w:p w14:paraId="4299F05E" w14:textId="08709C96" w:rsidR="00960C54" w:rsidRDefault="00960C54" w:rsidP="00BD02ED">
      <w:pPr>
        <w:pStyle w:val="NormalWeb"/>
        <w:ind w:left="706" w:hanging="706"/>
      </w:pPr>
      <w:r>
        <w:t xml:space="preserve">PHP-FIG. (s. f.). </w:t>
      </w:r>
      <w:r>
        <w:rPr>
          <w:rStyle w:val="nfasis"/>
        </w:rPr>
        <w:t>PSR-4, PSR-7, PSR-15</w:t>
      </w:r>
      <w:r>
        <w:t xml:space="preserve">. </w:t>
      </w:r>
      <w:hyperlink r:id="rId14" w:tgtFrame="_blank" w:history="1">
        <w:r w:rsidR="0068444E">
          <w:rPr>
            <w:rStyle w:val="-me-1"/>
            <w:rFonts w:eastAsiaTheme="majorEastAsia"/>
            <w:color w:val="0000FF"/>
            <w:u w:val="single"/>
          </w:rPr>
          <w:t xml:space="preserve">PSR-4: </w:t>
        </w:r>
        <w:proofErr w:type="spellStart"/>
        <w:r w:rsidR="0068444E">
          <w:rPr>
            <w:rStyle w:val="-me-1"/>
            <w:rFonts w:eastAsiaTheme="majorEastAsia"/>
            <w:color w:val="0000FF"/>
            <w:u w:val="single"/>
          </w:rPr>
          <w:t>Autoloader</w:t>
        </w:r>
        <w:proofErr w:type="spellEnd"/>
      </w:hyperlink>
    </w:p>
    <w:p w14:paraId="26A72981" w14:textId="779A0D0F" w:rsidR="00960C54" w:rsidRPr="00960C54" w:rsidRDefault="00960C54" w:rsidP="00BD02ED">
      <w:pPr>
        <w:pStyle w:val="NormalWeb"/>
        <w:ind w:left="706" w:hanging="706"/>
        <w:rPr>
          <w:lang w:val="en-GB"/>
        </w:rPr>
      </w:pPr>
      <w:r w:rsidRPr="00960C54">
        <w:rPr>
          <w:lang w:val="en-GB"/>
        </w:rPr>
        <w:t xml:space="preserve">Laravel. (s. f.). </w:t>
      </w:r>
      <w:r w:rsidRPr="00960C54">
        <w:rPr>
          <w:rStyle w:val="nfasis"/>
          <w:lang w:val="en-GB"/>
        </w:rPr>
        <w:t>Blade Templates</w:t>
      </w:r>
      <w:r w:rsidRPr="00960C54">
        <w:rPr>
          <w:lang w:val="en-GB"/>
        </w:rPr>
        <w:t xml:space="preserve">; </w:t>
      </w:r>
      <w:r w:rsidRPr="00960C54">
        <w:rPr>
          <w:rStyle w:val="nfasis"/>
          <w:lang w:val="en-GB"/>
        </w:rPr>
        <w:t>Service Container</w:t>
      </w:r>
      <w:r w:rsidRPr="00960C54">
        <w:rPr>
          <w:lang w:val="en-GB"/>
        </w:rPr>
        <w:t xml:space="preserve">; </w:t>
      </w:r>
      <w:r w:rsidRPr="00960C54">
        <w:rPr>
          <w:rStyle w:val="nfasis"/>
          <w:lang w:val="en-GB"/>
        </w:rPr>
        <w:t>Artisan</w:t>
      </w:r>
      <w:r w:rsidRPr="00960C54">
        <w:rPr>
          <w:lang w:val="en-GB"/>
        </w:rPr>
        <w:t xml:space="preserve">. </w:t>
      </w:r>
      <w:hyperlink r:id="rId15" w:tgtFrame="_blank" w:history="1">
        <w:r w:rsidR="0068444E">
          <w:rPr>
            <w:rStyle w:val="-me-1"/>
            <w:rFonts w:eastAsiaTheme="majorEastAsia"/>
            <w:color w:val="0000FF"/>
            <w:u w:val="single"/>
            <w:lang w:val="en-GB"/>
          </w:rPr>
          <w:t>Laravel 12</w:t>
        </w:r>
      </w:hyperlink>
    </w:p>
    <w:p w14:paraId="75F00E28" w14:textId="5C56B874" w:rsidR="00960C54" w:rsidRDefault="00960C54" w:rsidP="00BD02ED">
      <w:pPr>
        <w:pStyle w:val="NormalWeb"/>
        <w:ind w:left="706" w:hanging="706"/>
      </w:pPr>
      <w:r w:rsidRPr="00960C54">
        <w:rPr>
          <w:lang w:val="en-GB"/>
        </w:rPr>
        <w:t xml:space="preserve">Symfony. (s. f.). </w:t>
      </w:r>
      <w:r w:rsidRPr="00960C54">
        <w:rPr>
          <w:rStyle w:val="nfasis"/>
          <w:lang w:val="en-GB"/>
        </w:rPr>
        <w:t>Console Component</w:t>
      </w:r>
      <w:r w:rsidRPr="00960C54">
        <w:rPr>
          <w:lang w:val="en-GB"/>
        </w:rPr>
        <w:t xml:space="preserve">; </w:t>
      </w:r>
      <w:r w:rsidRPr="00960C54">
        <w:rPr>
          <w:rStyle w:val="nfasis"/>
          <w:lang w:val="en-GB"/>
        </w:rPr>
        <w:t>Projects using Symfony (Laravel)</w:t>
      </w:r>
      <w:r w:rsidRPr="00960C54">
        <w:rPr>
          <w:lang w:val="en-GB"/>
        </w:rPr>
        <w:t xml:space="preserve">. </w:t>
      </w:r>
      <w:hyperlink r:id="rId16" w:tgtFrame="_blank" w:history="1">
        <w:proofErr w:type="spellStart"/>
        <w:r w:rsidR="0068444E">
          <w:rPr>
            <w:rStyle w:val="-me-1"/>
            <w:rFonts w:eastAsiaTheme="majorEastAsia"/>
            <w:color w:val="0000FF"/>
            <w:u w:val="single"/>
          </w:rPr>
          <w:t>Symfony</w:t>
        </w:r>
        <w:proofErr w:type="spellEnd"/>
      </w:hyperlink>
    </w:p>
    <w:p w14:paraId="155BFBA3" w14:textId="7E9A1D62" w:rsidR="00960C54" w:rsidRDefault="00960C54" w:rsidP="00BD02ED">
      <w:pPr>
        <w:pStyle w:val="NormalWeb"/>
        <w:ind w:left="706" w:hanging="706"/>
      </w:pPr>
      <w:proofErr w:type="spellStart"/>
      <w:r>
        <w:t>Composer</w:t>
      </w:r>
      <w:proofErr w:type="spellEnd"/>
      <w:r>
        <w:t xml:space="preserve">. (s. f.). </w:t>
      </w:r>
      <w:r>
        <w:rPr>
          <w:rStyle w:val="nfasis"/>
        </w:rPr>
        <w:t>Introducción</w:t>
      </w:r>
      <w:r>
        <w:t xml:space="preserve">. </w:t>
      </w:r>
      <w:hyperlink r:id="rId17" w:tgtFrame="_blank" w:history="1">
        <w:proofErr w:type="spellStart"/>
        <w:r w:rsidR="0068444E">
          <w:rPr>
            <w:rStyle w:val="max-w-15ch"/>
            <w:rFonts w:eastAsiaTheme="majorEastAsia"/>
            <w:color w:val="0000FF"/>
            <w:u w:val="single"/>
          </w:rPr>
          <w:t>Composer</w:t>
        </w:r>
        <w:proofErr w:type="spellEnd"/>
        <w:r w:rsidR="0068444E">
          <w:rPr>
            <w:rStyle w:val="max-w-15ch"/>
            <w:rFonts w:eastAsiaTheme="majorEastAsia"/>
            <w:color w:val="0000FF"/>
            <w:u w:val="single"/>
          </w:rPr>
          <w:t xml:space="preserve"> </w:t>
        </w:r>
        <w:proofErr w:type="spellStart"/>
        <w:r w:rsidR="0068444E">
          <w:rPr>
            <w:rStyle w:val="max-w-15ch"/>
            <w:rFonts w:eastAsiaTheme="majorEastAsia"/>
            <w:color w:val="0000FF"/>
            <w:u w:val="single"/>
          </w:rPr>
          <w:t>introduction</w:t>
        </w:r>
        <w:proofErr w:type="spellEnd"/>
      </w:hyperlink>
    </w:p>
    <w:p w14:paraId="04D14D4C" w14:textId="7C981E48" w:rsidR="00960C54" w:rsidRDefault="00960C54" w:rsidP="00BD02ED">
      <w:pPr>
        <w:pStyle w:val="NormalWeb"/>
        <w:ind w:left="706" w:hanging="706"/>
      </w:pPr>
      <w:proofErr w:type="spellStart"/>
      <w:r>
        <w:t>vlucas</w:t>
      </w:r>
      <w:proofErr w:type="spellEnd"/>
      <w:r>
        <w:t>/</w:t>
      </w:r>
      <w:proofErr w:type="spellStart"/>
      <w:r>
        <w:t>phpdotenv</w:t>
      </w:r>
      <w:proofErr w:type="spellEnd"/>
      <w:r>
        <w:t xml:space="preserve">. (s. f.). </w:t>
      </w:r>
      <w:r>
        <w:rPr>
          <w:rStyle w:val="nfasis"/>
        </w:rPr>
        <w:t>Repositorio oficial</w:t>
      </w:r>
      <w:r>
        <w:t xml:space="preserve">. </w:t>
      </w:r>
      <w:hyperlink r:id="rId18" w:tgtFrame="_blank" w:history="1">
        <w:proofErr w:type="spellStart"/>
        <w:r w:rsidR="0068444E">
          <w:rPr>
            <w:rStyle w:val="max-w-15ch"/>
            <w:rFonts w:eastAsiaTheme="majorEastAsia"/>
            <w:color w:val="0000FF"/>
            <w:u w:val="single"/>
          </w:rPr>
          <w:t>Dotenv</w:t>
        </w:r>
        <w:proofErr w:type="spellEnd"/>
        <w:r w:rsidR="0068444E">
          <w:rPr>
            <w:rStyle w:val="max-w-15ch"/>
            <w:rFonts w:eastAsiaTheme="majorEastAsia"/>
            <w:color w:val="0000FF"/>
            <w:u w:val="single"/>
          </w:rPr>
          <w:t xml:space="preserve"> - </w:t>
        </w:r>
        <w:proofErr w:type="spellStart"/>
        <w:r w:rsidR="0068444E">
          <w:rPr>
            <w:rStyle w:val="max-w-15ch"/>
            <w:rFonts w:eastAsiaTheme="majorEastAsia"/>
            <w:color w:val="0000FF"/>
            <w:u w:val="single"/>
          </w:rPr>
          <w:t>Environment</w:t>
        </w:r>
        <w:proofErr w:type="spellEnd"/>
        <w:r w:rsidR="0068444E">
          <w:rPr>
            <w:rStyle w:val="max-w-15ch"/>
            <w:rFonts w:eastAsiaTheme="majorEastAsia"/>
            <w:color w:val="0000FF"/>
            <w:u w:val="single"/>
          </w:rPr>
          <w:t xml:space="preserve"> variables</w:t>
        </w:r>
      </w:hyperlink>
    </w:p>
    <w:p w14:paraId="6C8F0F1C" w14:textId="5975E853" w:rsidR="00960C54" w:rsidRPr="00960C54" w:rsidRDefault="00960C54" w:rsidP="00BD02ED">
      <w:pPr>
        <w:pStyle w:val="NormalWeb"/>
        <w:ind w:left="706" w:hanging="706"/>
        <w:rPr>
          <w:lang w:val="en-GB"/>
        </w:rPr>
      </w:pPr>
      <w:proofErr w:type="spellStart"/>
      <w:r>
        <w:t>Tailwind</w:t>
      </w:r>
      <w:proofErr w:type="spellEnd"/>
      <w:r>
        <w:t xml:space="preserve"> CSS. (s. f.). </w:t>
      </w:r>
      <w:r>
        <w:rPr>
          <w:rStyle w:val="nfasis"/>
        </w:rPr>
        <w:t>Documentación</w:t>
      </w:r>
      <w:r>
        <w:t xml:space="preserve">. </w:t>
      </w:r>
      <w:hyperlink r:id="rId19" w:tgtFrame="_blank" w:history="1">
        <w:r w:rsidRPr="00960C54">
          <w:rPr>
            <w:rStyle w:val="max-w-15ch"/>
            <w:rFonts w:eastAsiaTheme="majorEastAsia"/>
            <w:color w:val="0000FF"/>
            <w:u w:val="single"/>
            <w:lang w:val="en-GB"/>
          </w:rPr>
          <w:t>Tailwind CSS</w:t>
        </w:r>
      </w:hyperlink>
    </w:p>
    <w:p w14:paraId="47438F58" w14:textId="1B5E9691" w:rsidR="00960C54" w:rsidRPr="00960C54" w:rsidRDefault="00960C54" w:rsidP="00BD02ED">
      <w:pPr>
        <w:pStyle w:val="NormalWeb"/>
        <w:ind w:left="706" w:hanging="706"/>
        <w:rPr>
          <w:lang w:val="en-GB"/>
        </w:rPr>
      </w:pPr>
      <w:r w:rsidRPr="00960C54">
        <w:rPr>
          <w:lang w:val="en-GB"/>
        </w:rPr>
        <w:t xml:space="preserve">Node.js. (s. f.). </w:t>
      </w:r>
      <w:r w:rsidRPr="00960C54">
        <w:rPr>
          <w:rStyle w:val="nfasis"/>
          <w:lang w:val="en-GB"/>
        </w:rPr>
        <w:t>About the documentation</w:t>
      </w:r>
      <w:r w:rsidRPr="00960C54">
        <w:rPr>
          <w:lang w:val="en-GB"/>
        </w:rPr>
        <w:t xml:space="preserve">. </w:t>
      </w:r>
      <w:hyperlink r:id="rId20" w:tgtFrame="_blank" w:history="1">
        <w:r w:rsidRPr="00960C54">
          <w:rPr>
            <w:rStyle w:val="max-w-15ch"/>
            <w:rFonts w:eastAsiaTheme="majorEastAsia"/>
            <w:color w:val="0000FF"/>
            <w:u w:val="single"/>
            <w:lang w:val="en-GB"/>
          </w:rPr>
          <w:t>nodejs.org</w:t>
        </w:r>
      </w:hyperlink>
    </w:p>
    <w:p w14:paraId="05DF0BA6" w14:textId="3F64C476" w:rsidR="00960C54" w:rsidRDefault="00960C54" w:rsidP="00BD02ED">
      <w:pPr>
        <w:pStyle w:val="NormalWeb"/>
        <w:ind w:left="706" w:hanging="706"/>
      </w:pPr>
      <w:r>
        <w:t xml:space="preserve">Repos oficiales del proyecto: </w:t>
      </w:r>
      <w:proofErr w:type="spellStart"/>
      <w:r>
        <w:rPr>
          <w:rStyle w:val="nfasis"/>
        </w:rPr>
        <w:t>syverum-framework</w:t>
      </w:r>
      <w:proofErr w:type="spellEnd"/>
      <w:r>
        <w:t xml:space="preserve">, </w:t>
      </w:r>
      <w:proofErr w:type="spellStart"/>
      <w:r>
        <w:rPr>
          <w:rStyle w:val="nfasis"/>
        </w:rPr>
        <w:t>syverum-skeleton</w:t>
      </w:r>
      <w:proofErr w:type="spellEnd"/>
      <w:r>
        <w:t xml:space="preserve">, </w:t>
      </w:r>
      <w:proofErr w:type="spellStart"/>
      <w:r>
        <w:rPr>
          <w:rStyle w:val="nfasis"/>
        </w:rPr>
        <w:t>syverum-installer</w:t>
      </w:r>
      <w:proofErr w:type="spellEnd"/>
      <w:r>
        <w:t xml:space="preserve">. </w:t>
      </w:r>
      <w:hyperlink r:id="rId21" w:tgtFrame="_blank" w:history="1">
        <w:proofErr w:type="spellStart"/>
        <w:r w:rsidR="0068444E">
          <w:rPr>
            <w:rStyle w:val="-me-1"/>
            <w:rFonts w:eastAsiaTheme="majorEastAsia"/>
            <w:color w:val="0000FF"/>
            <w:u w:val="single"/>
          </w:rPr>
          <w:t>Syverum-framework</w:t>
        </w:r>
        <w:proofErr w:type="spellEnd"/>
      </w:hyperlink>
      <w:r w:rsidR="0068444E">
        <w:rPr>
          <w:rStyle w:val="ms-1"/>
        </w:rPr>
        <w:t xml:space="preserve">, </w:t>
      </w:r>
      <w:hyperlink r:id="rId22" w:history="1">
        <w:proofErr w:type="spellStart"/>
        <w:r w:rsidR="007C0AC4" w:rsidRPr="007C0AC4">
          <w:rPr>
            <w:rStyle w:val="Hipervnculo"/>
          </w:rPr>
          <w:t>Syverum-skeleton</w:t>
        </w:r>
        <w:proofErr w:type="spellEnd"/>
      </w:hyperlink>
      <w:r w:rsidR="007C0AC4">
        <w:rPr>
          <w:rStyle w:val="ms-1"/>
        </w:rPr>
        <w:t xml:space="preserve">, </w:t>
      </w:r>
      <w:hyperlink r:id="rId23" w:history="1">
        <w:proofErr w:type="spellStart"/>
        <w:r w:rsidR="007C0AC4">
          <w:rPr>
            <w:rStyle w:val="Hipervnculo"/>
          </w:rPr>
          <w:t>Syverum-installer</w:t>
        </w:r>
        <w:proofErr w:type="spellEnd"/>
      </w:hyperlink>
    </w:p>
    <w:p w14:paraId="3FF67265" w14:textId="1749BD18" w:rsidR="00BD02ED" w:rsidRDefault="00BD02ED" w:rsidP="00BD02ED">
      <w:pPr>
        <w:pStyle w:val="NormalWeb"/>
        <w:ind w:left="706" w:hanging="706"/>
      </w:pPr>
      <w:r w:rsidRPr="00BD02ED">
        <w:t xml:space="preserve">Mentores </w:t>
      </w:r>
      <w:proofErr w:type="spellStart"/>
      <w:r w:rsidRPr="00BD02ED">
        <w:t>Tech</w:t>
      </w:r>
      <w:proofErr w:type="spellEnd"/>
      <w:r w:rsidRPr="00BD02ED">
        <w:t xml:space="preserve">. (2025, abril 13). </w:t>
      </w:r>
      <w:r w:rsidRPr="00BD02ED">
        <w:rPr>
          <w:i/>
          <w:iCs/>
        </w:rPr>
        <w:t>Cómo se aplican los principios SOLID en arquitecturas modernas</w:t>
      </w:r>
      <w:r w:rsidRPr="00BD02ED">
        <w:t xml:space="preserve">. </w:t>
      </w:r>
      <w:hyperlink r:id="rId24" w:history="1">
        <w:r>
          <w:rPr>
            <w:rStyle w:val="Hipervnculo"/>
          </w:rPr>
          <w:t>Arquitectura SOLID</w:t>
        </w:r>
      </w:hyperlink>
    </w:p>
    <w:p w14:paraId="5F56268F" w14:textId="35BB05B6" w:rsidR="00263377" w:rsidRDefault="00263377" w:rsidP="00BD02ED">
      <w:pPr>
        <w:pStyle w:val="NormalWeb"/>
        <w:ind w:left="706" w:hanging="706"/>
        <w:rPr>
          <w:lang w:val="en-GB"/>
        </w:rPr>
      </w:pPr>
      <w:r w:rsidRPr="00263377">
        <w:rPr>
          <w:lang w:val="en-GB"/>
        </w:rPr>
        <w:t xml:space="preserve">Surfside Media. (2024). </w:t>
      </w:r>
      <w:r w:rsidRPr="00263377">
        <w:rPr>
          <w:i/>
          <w:iCs/>
          <w:lang w:val="en-GB"/>
        </w:rPr>
        <w:t>PHP Microframeworks - Slim, Lumen, and Others</w:t>
      </w:r>
      <w:r w:rsidRPr="00263377">
        <w:rPr>
          <w:lang w:val="en-GB"/>
        </w:rPr>
        <w:t xml:space="preserve">. </w:t>
      </w:r>
      <w:hyperlink r:id="rId25" w:history="1">
        <w:r>
          <w:rPr>
            <w:rStyle w:val="Hipervnculo"/>
            <w:lang w:val="en-GB"/>
          </w:rPr>
          <w:t xml:space="preserve">PHP Microframeworks </w:t>
        </w:r>
      </w:hyperlink>
    </w:p>
    <w:p w14:paraId="49FDEA34" w14:textId="5DA2FB5A" w:rsidR="00C3698F" w:rsidRDefault="00C3698F" w:rsidP="00BD02ED">
      <w:pPr>
        <w:pStyle w:val="NormalWeb"/>
        <w:ind w:left="706" w:hanging="706"/>
        <w:rPr>
          <w:lang w:val="en-GB"/>
        </w:rPr>
      </w:pPr>
      <w:r w:rsidRPr="00C3698F">
        <w:rPr>
          <w:lang w:val="en-GB"/>
        </w:rPr>
        <w:t xml:space="preserve">Atlassian, DX &amp; Wakefield Research. (2024). </w:t>
      </w:r>
      <w:r w:rsidRPr="00C3698F">
        <w:rPr>
          <w:i/>
          <w:iCs/>
          <w:lang w:val="en-GB"/>
        </w:rPr>
        <w:t>State of Developer Experience in 2024: Key Findings and Highlights</w:t>
      </w:r>
      <w:r w:rsidRPr="00C3698F">
        <w:rPr>
          <w:lang w:val="en-GB"/>
        </w:rPr>
        <w:t xml:space="preserve">. Oobeya.io. </w:t>
      </w:r>
      <w:hyperlink r:id="rId26" w:history="1">
        <w:r w:rsidR="00ED5597">
          <w:rPr>
            <w:rStyle w:val="Hipervnculo"/>
            <w:lang w:val="en-GB"/>
          </w:rPr>
          <w:t>State of the developer experience</w:t>
        </w:r>
      </w:hyperlink>
    </w:p>
    <w:p w14:paraId="0B9DB52E" w14:textId="3D6C6523" w:rsidR="00FF227D" w:rsidRDefault="00FF227D">
      <w:pPr>
        <w:spacing w:after="160" w:line="259" w:lineRule="auto"/>
        <w:ind w:firstLine="0"/>
        <w:rPr>
          <w:lang w:val="en-GB"/>
        </w:rPr>
      </w:pPr>
      <w:r>
        <w:rPr>
          <w:lang w:val="en-GB"/>
        </w:rPr>
        <w:br w:type="page"/>
      </w:r>
    </w:p>
    <w:p w14:paraId="0270CB22" w14:textId="3584D8E2" w:rsidR="00287559" w:rsidRPr="00263377" w:rsidRDefault="00FF227D" w:rsidP="00FF227D">
      <w:pPr>
        <w:pStyle w:val="Ttulo1"/>
      </w:pPr>
      <w:bookmarkStart w:id="31" w:name="_Toc208583307"/>
      <w:proofErr w:type="spellStart"/>
      <w:r>
        <w:lastRenderedPageBreak/>
        <w:t>Anexos</w:t>
      </w:r>
      <w:bookmarkEnd w:id="31"/>
      <w:proofErr w:type="spellEnd"/>
    </w:p>
    <w:sectPr w:rsidR="00287559" w:rsidRPr="00263377" w:rsidSect="00F55211">
      <w:headerReference w:type="default" r:id="rId27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25562" w14:textId="77777777" w:rsidR="007F3BA5" w:rsidRDefault="007F3BA5" w:rsidP="00B17371">
      <w:pPr>
        <w:spacing w:line="240" w:lineRule="auto"/>
      </w:pPr>
      <w:r>
        <w:separator/>
      </w:r>
    </w:p>
  </w:endnote>
  <w:endnote w:type="continuationSeparator" w:id="0">
    <w:p w14:paraId="10852F46" w14:textId="77777777" w:rsidR="007F3BA5" w:rsidRDefault="007F3BA5" w:rsidP="00B173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A16F1A" w14:textId="77777777" w:rsidR="007F3BA5" w:rsidRDefault="007F3BA5" w:rsidP="00B17371">
      <w:pPr>
        <w:spacing w:line="240" w:lineRule="auto"/>
      </w:pPr>
      <w:r>
        <w:separator/>
      </w:r>
    </w:p>
  </w:footnote>
  <w:footnote w:type="continuationSeparator" w:id="0">
    <w:p w14:paraId="731FBF50" w14:textId="77777777" w:rsidR="007F3BA5" w:rsidRDefault="007F3BA5" w:rsidP="00B173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92644084"/>
      <w:docPartObj>
        <w:docPartGallery w:val="Page Numbers (Top of Page)"/>
        <w:docPartUnique/>
      </w:docPartObj>
    </w:sdtPr>
    <w:sdtContent>
      <w:p w14:paraId="428231DF" w14:textId="3C408379" w:rsidR="00B17371" w:rsidRDefault="00B17371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65447BC" w14:textId="77777777" w:rsidR="00B17371" w:rsidRDefault="00B1737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82F19"/>
    <w:multiLevelType w:val="hybridMultilevel"/>
    <w:tmpl w:val="3C60B6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F1A9F"/>
    <w:multiLevelType w:val="hybridMultilevel"/>
    <w:tmpl w:val="FFE6E5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D64D0"/>
    <w:multiLevelType w:val="multilevel"/>
    <w:tmpl w:val="8D880E74"/>
    <w:numStyleLink w:val="OwnStyle"/>
  </w:abstractNum>
  <w:abstractNum w:abstractNumId="3" w15:restartNumberingAfterBreak="0">
    <w:nsid w:val="0E533E3B"/>
    <w:multiLevelType w:val="hybridMultilevel"/>
    <w:tmpl w:val="272AD4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F0A1C"/>
    <w:multiLevelType w:val="multilevel"/>
    <w:tmpl w:val="3962D0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1AE4459"/>
    <w:multiLevelType w:val="multilevel"/>
    <w:tmpl w:val="4E8CAC7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4D229BC"/>
    <w:multiLevelType w:val="hybridMultilevel"/>
    <w:tmpl w:val="BBA43A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A0493"/>
    <w:multiLevelType w:val="multilevel"/>
    <w:tmpl w:val="194E46DC"/>
    <w:styleLink w:val="Ownstyle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40F367B"/>
    <w:multiLevelType w:val="multilevel"/>
    <w:tmpl w:val="172E8C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7444F87"/>
    <w:multiLevelType w:val="hybridMultilevel"/>
    <w:tmpl w:val="5DC60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61FC2"/>
    <w:multiLevelType w:val="multilevel"/>
    <w:tmpl w:val="2776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DC4F27"/>
    <w:multiLevelType w:val="multilevel"/>
    <w:tmpl w:val="C0984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383D50"/>
    <w:multiLevelType w:val="hybridMultilevel"/>
    <w:tmpl w:val="DCAAFC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13F6E"/>
    <w:multiLevelType w:val="hybridMultilevel"/>
    <w:tmpl w:val="41C21F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5228E"/>
    <w:multiLevelType w:val="hybridMultilevel"/>
    <w:tmpl w:val="3552F14C"/>
    <w:lvl w:ilvl="0" w:tplc="9E6CFD6A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C45467"/>
    <w:multiLevelType w:val="hybridMultilevel"/>
    <w:tmpl w:val="86366C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A5780C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FFB4A9E"/>
    <w:multiLevelType w:val="hybridMultilevel"/>
    <w:tmpl w:val="B22A79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045EDA"/>
    <w:multiLevelType w:val="multilevel"/>
    <w:tmpl w:val="8D880E74"/>
    <w:styleLink w:val="OwnStyle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color w:val="auto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8657D82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D253A19"/>
    <w:multiLevelType w:val="hybridMultilevel"/>
    <w:tmpl w:val="3E14FDF6"/>
    <w:lvl w:ilvl="0" w:tplc="93A46DCE">
      <w:start w:val="1"/>
      <w:numFmt w:val="decimal"/>
      <w:lvlText w:val="%1."/>
      <w:lvlJc w:val="left"/>
      <w:pPr>
        <w:ind w:left="4410" w:hanging="360"/>
      </w:pPr>
    </w:lvl>
    <w:lvl w:ilvl="1" w:tplc="45B0D0DE">
      <w:numFmt w:val="bullet"/>
      <w:lvlText w:val=""/>
      <w:lvlJc w:val="left"/>
      <w:pPr>
        <w:ind w:left="5130" w:hanging="360"/>
      </w:pPr>
      <w:rPr>
        <w:rFonts w:ascii="Symbol" w:eastAsia="Times New Roman" w:hAnsi="Symbol" w:cs="Times New Roman" w:hint="default"/>
      </w:rPr>
    </w:lvl>
    <w:lvl w:ilvl="2" w:tplc="240A001B" w:tentative="1">
      <w:start w:val="1"/>
      <w:numFmt w:val="lowerRoman"/>
      <w:lvlText w:val="%3."/>
      <w:lvlJc w:val="right"/>
      <w:pPr>
        <w:ind w:left="5850" w:hanging="180"/>
      </w:pPr>
    </w:lvl>
    <w:lvl w:ilvl="3" w:tplc="240A000F" w:tentative="1">
      <w:start w:val="1"/>
      <w:numFmt w:val="decimal"/>
      <w:lvlText w:val="%4."/>
      <w:lvlJc w:val="left"/>
      <w:pPr>
        <w:ind w:left="6570" w:hanging="360"/>
      </w:pPr>
    </w:lvl>
    <w:lvl w:ilvl="4" w:tplc="240A0019" w:tentative="1">
      <w:start w:val="1"/>
      <w:numFmt w:val="lowerLetter"/>
      <w:lvlText w:val="%5."/>
      <w:lvlJc w:val="left"/>
      <w:pPr>
        <w:ind w:left="7290" w:hanging="360"/>
      </w:pPr>
    </w:lvl>
    <w:lvl w:ilvl="5" w:tplc="240A001B" w:tentative="1">
      <w:start w:val="1"/>
      <w:numFmt w:val="lowerRoman"/>
      <w:lvlText w:val="%6."/>
      <w:lvlJc w:val="right"/>
      <w:pPr>
        <w:ind w:left="8010" w:hanging="180"/>
      </w:pPr>
    </w:lvl>
    <w:lvl w:ilvl="6" w:tplc="240A000F" w:tentative="1">
      <w:start w:val="1"/>
      <w:numFmt w:val="decimal"/>
      <w:lvlText w:val="%7."/>
      <w:lvlJc w:val="left"/>
      <w:pPr>
        <w:ind w:left="8730" w:hanging="360"/>
      </w:pPr>
    </w:lvl>
    <w:lvl w:ilvl="7" w:tplc="240A0019" w:tentative="1">
      <w:start w:val="1"/>
      <w:numFmt w:val="lowerLetter"/>
      <w:lvlText w:val="%8."/>
      <w:lvlJc w:val="left"/>
      <w:pPr>
        <w:ind w:left="9450" w:hanging="360"/>
      </w:pPr>
    </w:lvl>
    <w:lvl w:ilvl="8" w:tplc="240A001B" w:tentative="1">
      <w:start w:val="1"/>
      <w:numFmt w:val="lowerRoman"/>
      <w:lvlText w:val="%9."/>
      <w:lvlJc w:val="right"/>
      <w:pPr>
        <w:ind w:left="10170" w:hanging="180"/>
      </w:pPr>
    </w:lvl>
  </w:abstractNum>
  <w:abstractNum w:abstractNumId="21" w15:restartNumberingAfterBreak="0">
    <w:nsid w:val="7F512407"/>
    <w:multiLevelType w:val="hybridMultilevel"/>
    <w:tmpl w:val="C16E4E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8C7FE1"/>
    <w:multiLevelType w:val="multilevel"/>
    <w:tmpl w:val="5A7A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4360860">
    <w:abstractNumId w:val="0"/>
  </w:num>
  <w:num w:numId="2" w16cid:durableId="1054816154">
    <w:abstractNumId w:val="3"/>
  </w:num>
  <w:num w:numId="3" w16cid:durableId="303242737">
    <w:abstractNumId w:val="4"/>
  </w:num>
  <w:num w:numId="4" w16cid:durableId="316880492">
    <w:abstractNumId w:val="20"/>
  </w:num>
  <w:num w:numId="5" w16cid:durableId="729764733">
    <w:abstractNumId w:val="6"/>
  </w:num>
  <w:num w:numId="6" w16cid:durableId="742291217">
    <w:abstractNumId w:val="22"/>
  </w:num>
  <w:num w:numId="7" w16cid:durableId="1101224705">
    <w:abstractNumId w:val="21"/>
  </w:num>
  <w:num w:numId="8" w16cid:durableId="494302534">
    <w:abstractNumId w:val="15"/>
  </w:num>
  <w:num w:numId="9" w16cid:durableId="1339844840">
    <w:abstractNumId w:val="12"/>
  </w:num>
  <w:num w:numId="10" w16cid:durableId="1060321879">
    <w:abstractNumId w:val="13"/>
  </w:num>
  <w:num w:numId="11" w16cid:durableId="1226450627">
    <w:abstractNumId w:val="9"/>
  </w:num>
  <w:num w:numId="12" w16cid:durableId="1431007642">
    <w:abstractNumId w:val="17"/>
  </w:num>
  <w:num w:numId="13" w16cid:durableId="1018431377">
    <w:abstractNumId w:val="1"/>
  </w:num>
  <w:num w:numId="14" w16cid:durableId="833187246">
    <w:abstractNumId w:val="10"/>
  </w:num>
  <w:num w:numId="15" w16cid:durableId="1749112292">
    <w:abstractNumId w:val="11"/>
  </w:num>
  <w:num w:numId="16" w16cid:durableId="1557163644">
    <w:abstractNumId w:val="14"/>
  </w:num>
  <w:num w:numId="17" w16cid:durableId="9904489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88643921">
    <w:abstractNumId w:val="8"/>
  </w:num>
  <w:num w:numId="19" w16cid:durableId="79958617">
    <w:abstractNumId w:val="18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ascii="Times New Roman" w:hAnsi="Times New Roman" w:hint="default"/>
          <w:b/>
          <w:color w:val="auto"/>
          <w:sz w:val="24"/>
        </w:rPr>
      </w:lvl>
    </w:lvlOverride>
  </w:num>
  <w:num w:numId="20" w16cid:durableId="10013476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2230772">
    <w:abstractNumId w:val="16"/>
  </w:num>
  <w:num w:numId="22" w16cid:durableId="105318189">
    <w:abstractNumId w:val="19"/>
  </w:num>
  <w:num w:numId="23" w16cid:durableId="1222791653">
    <w:abstractNumId w:val="2"/>
  </w:num>
  <w:num w:numId="24" w16cid:durableId="1474328626">
    <w:abstractNumId w:val="7"/>
  </w:num>
  <w:num w:numId="25" w16cid:durableId="124977396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6738016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92"/>
    <w:rsid w:val="00007CE0"/>
    <w:rsid w:val="00013980"/>
    <w:rsid w:val="000456DC"/>
    <w:rsid w:val="00056040"/>
    <w:rsid w:val="0006227E"/>
    <w:rsid w:val="000627B1"/>
    <w:rsid w:val="00074810"/>
    <w:rsid w:val="00085B44"/>
    <w:rsid w:val="000B3764"/>
    <w:rsid w:val="000D4F3D"/>
    <w:rsid w:val="00116ACF"/>
    <w:rsid w:val="00116E49"/>
    <w:rsid w:val="00146C26"/>
    <w:rsid w:val="001B4CE0"/>
    <w:rsid w:val="001D3D40"/>
    <w:rsid w:val="00201AF0"/>
    <w:rsid w:val="002079F4"/>
    <w:rsid w:val="002301DB"/>
    <w:rsid w:val="0023183C"/>
    <w:rsid w:val="00263377"/>
    <w:rsid w:val="002633E8"/>
    <w:rsid w:val="00287559"/>
    <w:rsid w:val="002E7D70"/>
    <w:rsid w:val="002F47BB"/>
    <w:rsid w:val="00327A5B"/>
    <w:rsid w:val="00353492"/>
    <w:rsid w:val="00365DDE"/>
    <w:rsid w:val="00375BD9"/>
    <w:rsid w:val="003F187C"/>
    <w:rsid w:val="00491FFD"/>
    <w:rsid w:val="004B3D2D"/>
    <w:rsid w:val="004B6F7B"/>
    <w:rsid w:val="004C40F4"/>
    <w:rsid w:val="004D75A2"/>
    <w:rsid w:val="00521A91"/>
    <w:rsid w:val="005476BE"/>
    <w:rsid w:val="00592106"/>
    <w:rsid w:val="00610233"/>
    <w:rsid w:val="00610E12"/>
    <w:rsid w:val="00621470"/>
    <w:rsid w:val="00671D51"/>
    <w:rsid w:val="0068444E"/>
    <w:rsid w:val="0069539B"/>
    <w:rsid w:val="006C1495"/>
    <w:rsid w:val="006C4019"/>
    <w:rsid w:val="006D2CF4"/>
    <w:rsid w:val="006D39E4"/>
    <w:rsid w:val="007401DB"/>
    <w:rsid w:val="007475E4"/>
    <w:rsid w:val="00751450"/>
    <w:rsid w:val="007912BD"/>
    <w:rsid w:val="007C0AC4"/>
    <w:rsid w:val="007F3BA5"/>
    <w:rsid w:val="008156E1"/>
    <w:rsid w:val="00836CB3"/>
    <w:rsid w:val="00875C12"/>
    <w:rsid w:val="008A03F4"/>
    <w:rsid w:val="008A4873"/>
    <w:rsid w:val="008D69E5"/>
    <w:rsid w:val="009035CA"/>
    <w:rsid w:val="0094648F"/>
    <w:rsid w:val="00960C54"/>
    <w:rsid w:val="0099613C"/>
    <w:rsid w:val="009B215F"/>
    <w:rsid w:val="009B303E"/>
    <w:rsid w:val="00A62CBD"/>
    <w:rsid w:val="00A977E9"/>
    <w:rsid w:val="00AE014C"/>
    <w:rsid w:val="00B17371"/>
    <w:rsid w:val="00B331CB"/>
    <w:rsid w:val="00B521B8"/>
    <w:rsid w:val="00B53949"/>
    <w:rsid w:val="00B738AC"/>
    <w:rsid w:val="00B974E1"/>
    <w:rsid w:val="00BD02ED"/>
    <w:rsid w:val="00C0652C"/>
    <w:rsid w:val="00C10CDE"/>
    <w:rsid w:val="00C13679"/>
    <w:rsid w:val="00C3698F"/>
    <w:rsid w:val="00C55AEB"/>
    <w:rsid w:val="00C62D93"/>
    <w:rsid w:val="00C724EE"/>
    <w:rsid w:val="00C766B5"/>
    <w:rsid w:val="00C9161B"/>
    <w:rsid w:val="00D16A34"/>
    <w:rsid w:val="00D30F8E"/>
    <w:rsid w:val="00D46D61"/>
    <w:rsid w:val="00D50639"/>
    <w:rsid w:val="00D65036"/>
    <w:rsid w:val="00D85933"/>
    <w:rsid w:val="00D970EE"/>
    <w:rsid w:val="00E16F11"/>
    <w:rsid w:val="00E36880"/>
    <w:rsid w:val="00E54C86"/>
    <w:rsid w:val="00E7096D"/>
    <w:rsid w:val="00E778E7"/>
    <w:rsid w:val="00E82215"/>
    <w:rsid w:val="00E83D12"/>
    <w:rsid w:val="00E9397A"/>
    <w:rsid w:val="00ED5597"/>
    <w:rsid w:val="00F01F76"/>
    <w:rsid w:val="00F053A6"/>
    <w:rsid w:val="00F30E5C"/>
    <w:rsid w:val="00F31ED1"/>
    <w:rsid w:val="00F34D82"/>
    <w:rsid w:val="00F5265D"/>
    <w:rsid w:val="00F55211"/>
    <w:rsid w:val="00F818A0"/>
    <w:rsid w:val="00F81F15"/>
    <w:rsid w:val="00F87707"/>
    <w:rsid w:val="00FB6FC1"/>
    <w:rsid w:val="00FF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978BF"/>
  <w15:chartTrackingRefBased/>
  <w15:docId w15:val="{206E39C4-E9F8-4DEA-A755-CEE693C1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parrafo"/>
    <w:qFormat/>
    <w:rsid w:val="000B3764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aliases w:val="APA nivel 1"/>
    <w:basedOn w:val="Normal"/>
    <w:next w:val="Normal"/>
    <w:link w:val="Ttulo1Car"/>
    <w:autoRedefine/>
    <w:uiPriority w:val="9"/>
    <w:qFormat/>
    <w:rsid w:val="009035CA"/>
    <w:pPr>
      <w:keepNext/>
      <w:keepLines/>
      <w:numPr>
        <w:numId w:val="26"/>
      </w:numPr>
      <w:jc w:val="center"/>
      <w:outlineLvl w:val="0"/>
    </w:pPr>
    <w:rPr>
      <w:rFonts w:eastAsiaTheme="majorEastAsia" w:cstheme="majorBidi"/>
      <w:b/>
      <w:szCs w:val="32"/>
      <w:lang w:val="es-MX"/>
    </w:rPr>
  </w:style>
  <w:style w:type="paragraph" w:styleId="Ttulo2">
    <w:name w:val="heading 2"/>
    <w:aliases w:val="APA Nivel 2"/>
    <w:basedOn w:val="Normal"/>
    <w:next w:val="Normal"/>
    <w:link w:val="Ttulo2Car"/>
    <w:autoRedefine/>
    <w:uiPriority w:val="9"/>
    <w:unhideWhenUsed/>
    <w:qFormat/>
    <w:rsid w:val="00D46D61"/>
    <w:pPr>
      <w:keepNext/>
      <w:keepLines/>
      <w:numPr>
        <w:ilvl w:val="1"/>
        <w:numId w:val="26"/>
      </w:numPr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aliases w:val="APA nivel 3"/>
    <w:basedOn w:val="Normal"/>
    <w:next w:val="Normal"/>
    <w:link w:val="Ttulo3Car"/>
    <w:uiPriority w:val="9"/>
    <w:unhideWhenUsed/>
    <w:qFormat/>
    <w:rsid w:val="00C55AEB"/>
    <w:pPr>
      <w:keepNext/>
      <w:keepLines/>
      <w:numPr>
        <w:ilvl w:val="2"/>
        <w:numId w:val="26"/>
      </w:numPr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aliases w:val="APA nivel 4"/>
    <w:basedOn w:val="Normal"/>
    <w:next w:val="Normal"/>
    <w:link w:val="Ttulo4Car"/>
    <w:uiPriority w:val="9"/>
    <w:unhideWhenUsed/>
    <w:qFormat/>
    <w:rsid w:val="00C55AEB"/>
    <w:pPr>
      <w:keepNext/>
      <w:keepLines/>
      <w:numPr>
        <w:ilvl w:val="3"/>
        <w:numId w:val="26"/>
      </w:numPr>
      <w:outlineLvl w:val="3"/>
    </w:pPr>
    <w:rPr>
      <w:rFonts w:eastAsiaTheme="majorEastAsia" w:cstheme="majorBidi"/>
      <w:b/>
      <w:iCs/>
    </w:rPr>
  </w:style>
  <w:style w:type="paragraph" w:styleId="Ttulo5">
    <w:name w:val="heading 5"/>
    <w:aliases w:val="APA nivel 5"/>
    <w:basedOn w:val="Normal"/>
    <w:next w:val="Normal"/>
    <w:link w:val="Ttulo5Car"/>
    <w:uiPriority w:val="9"/>
    <w:unhideWhenUsed/>
    <w:qFormat/>
    <w:rsid w:val="00C55AEB"/>
    <w:pPr>
      <w:keepNext/>
      <w:keepLines/>
      <w:numPr>
        <w:ilvl w:val="4"/>
        <w:numId w:val="26"/>
      </w:numPr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3D2D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3D2D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3D2D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3D2D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5DD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1737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7371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1737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7371"/>
    <w:rPr>
      <w:rFonts w:ascii="Times New Roman" w:hAnsi="Times New Roman"/>
      <w:sz w:val="24"/>
    </w:rPr>
  </w:style>
  <w:style w:type="character" w:customStyle="1" w:styleId="Ttulo1Car">
    <w:name w:val="Título 1 Car"/>
    <w:aliases w:val="APA nivel 1 Car"/>
    <w:basedOn w:val="Fuentedeprrafopredeter"/>
    <w:link w:val="Ttulo1"/>
    <w:uiPriority w:val="9"/>
    <w:rsid w:val="009035CA"/>
    <w:rPr>
      <w:rFonts w:ascii="Times New Roman" w:eastAsiaTheme="majorEastAsia" w:hAnsi="Times New Roman" w:cstheme="majorBidi"/>
      <w:b/>
      <w:sz w:val="24"/>
      <w:szCs w:val="32"/>
      <w:lang w:val="es-MX"/>
    </w:rPr>
  </w:style>
  <w:style w:type="character" w:customStyle="1" w:styleId="Ttulo2Car">
    <w:name w:val="Título 2 Car"/>
    <w:aliases w:val="APA Nivel 2 Car"/>
    <w:basedOn w:val="Fuentedeprrafopredeter"/>
    <w:link w:val="Ttulo2"/>
    <w:uiPriority w:val="9"/>
    <w:rsid w:val="00D46D6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aliases w:val="APA nivel 3 Car"/>
    <w:basedOn w:val="Fuentedeprrafopredeter"/>
    <w:link w:val="Ttulo3"/>
    <w:uiPriority w:val="9"/>
    <w:rsid w:val="00C55AEB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tulo4Car">
    <w:name w:val="Título 4 Car"/>
    <w:aliases w:val="APA nivel 4 Car"/>
    <w:basedOn w:val="Fuentedeprrafopredeter"/>
    <w:link w:val="Ttulo4"/>
    <w:uiPriority w:val="9"/>
    <w:rsid w:val="00C55AEB"/>
    <w:rPr>
      <w:rFonts w:ascii="Times New Roman" w:eastAsiaTheme="majorEastAsia" w:hAnsi="Times New Roman" w:cstheme="majorBidi"/>
      <w:b/>
      <w:iCs/>
      <w:sz w:val="24"/>
    </w:rPr>
  </w:style>
  <w:style w:type="character" w:customStyle="1" w:styleId="Ttulo5Car">
    <w:name w:val="Título 5 Car"/>
    <w:aliases w:val="APA nivel 5 Car"/>
    <w:basedOn w:val="Fuentedeprrafopredeter"/>
    <w:link w:val="Ttulo5"/>
    <w:uiPriority w:val="9"/>
    <w:rsid w:val="00C55AEB"/>
    <w:rPr>
      <w:rFonts w:ascii="Times New Roman" w:eastAsiaTheme="majorEastAsia" w:hAnsi="Times New Roman" w:cstheme="majorBidi"/>
      <w:b/>
      <w:i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3D2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3D2D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3D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3D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ennegrita">
    <w:name w:val="Strong"/>
    <w:basedOn w:val="Fuentedeprrafopredeter"/>
    <w:uiPriority w:val="22"/>
    <w:qFormat/>
    <w:rsid w:val="004B3D2D"/>
    <w:rPr>
      <w:b/>
      <w:bCs/>
    </w:rPr>
  </w:style>
  <w:style w:type="paragraph" w:styleId="Sinespaciado">
    <w:name w:val="No Spacing"/>
    <w:aliases w:val="APA regular"/>
    <w:next w:val="Normal"/>
    <w:uiPriority w:val="1"/>
    <w:qFormat/>
    <w:rsid w:val="000B3764"/>
    <w:pPr>
      <w:spacing w:after="0" w:line="480" w:lineRule="auto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201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asAPAseptimaedicion">
    <w:name w:val="Tablas APA septima edicion"/>
    <w:basedOn w:val="Normal"/>
    <w:link w:val="TablasAPAseptimaedicionCar"/>
    <w:rsid w:val="00116E49"/>
    <w:pPr>
      <w:ind w:firstLine="0"/>
    </w:pPr>
    <w:rPr>
      <w:sz w:val="22"/>
      <w:lang w:val="es-MX"/>
    </w:rPr>
  </w:style>
  <w:style w:type="character" w:styleId="Hipervnculo">
    <w:name w:val="Hyperlink"/>
    <w:basedOn w:val="Fuentedeprrafopredeter"/>
    <w:uiPriority w:val="99"/>
    <w:unhideWhenUsed/>
    <w:rsid w:val="00F5265D"/>
    <w:rPr>
      <w:color w:val="0563C1" w:themeColor="hyperlink"/>
      <w:u w:val="single"/>
    </w:rPr>
  </w:style>
  <w:style w:type="character" w:customStyle="1" w:styleId="TablasAPAseptimaedicionCar">
    <w:name w:val="Tablas APA septima edicion Car"/>
    <w:basedOn w:val="Fuentedeprrafopredeter"/>
    <w:link w:val="TablasAPAseptimaedicion"/>
    <w:rsid w:val="00116E49"/>
    <w:rPr>
      <w:rFonts w:ascii="Times New Roman" w:hAnsi="Times New Roman"/>
      <w:lang w:val="es-MX"/>
    </w:r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F877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ituloTablasyfigurasAPA">
    <w:name w:val="Titulo Tablas y figuras APA"/>
    <w:basedOn w:val="Descripcin"/>
    <w:link w:val="TituloTablasyfigurasAPACar"/>
    <w:qFormat/>
    <w:rsid w:val="00F87707"/>
    <w:pPr>
      <w:keepNext/>
      <w:spacing w:after="0" w:line="480" w:lineRule="auto"/>
      <w:ind w:left="720" w:firstLine="0"/>
    </w:pPr>
    <w:rPr>
      <w:color w:val="auto"/>
      <w:sz w:val="24"/>
      <w:szCs w:val="24"/>
    </w:rPr>
  </w:style>
  <w:style w:type="paragraph" w:customStyle="1" w:styleId="NotasAPA">
    <w:name w:val="Notas APA"/>
    <w:basedOn w:val="Normal"/>
    <w:link w:val="NotasAPACar"/>
    <w:qFormat/>
    <w:rsid w:val="00116E49"/>
    <w:pPr>
      <w:ind w:left="720" w:firstLine="0"/>
    </w:pPr>
    <w:rPr>
      <w:sz w:val="20"/>
    </w:rPr>
  </w:style>
  <w:style w:type="character" w:customStyle="1" w:styleId="DescripcinCar">
    <w:name w:val="Descripción Car"/>
    <w:basedOn w:val="Fuentedeprrafopredeter"/>
    <w:link w:val="Descripcin"/>
    <w:uiPriority w:val="35"/>
    <w:rsid w:val="00F87707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TituloTablasyfigurasAPACar">
    <w:name w:val="Titulo Tablas y figuras APA Car"/>
    <w:basedOn w:val="DescripcinCar"/>
    <w:link w:val="TituloTablasyfigurasAPA"/>
    <w:rsid w:val="00F87707"/>
    <w:rPr>
      <w:rFonts w:ascii="Times New Roman" w:hAnsi="Times New Roman"/>
      <w:i/>
      <w:iCs/>
      <w:color w:val="44546A" w:themeColor="text2"/>
      <w:sz w:val="24"/>
      <w:szCs w:val="24"/>
    </w:rPr>
  </w:style>
  <w:style w:type="paragraph" w:styleId="Tabladeilustraciones">
    <w:name w:val="table of figures"/>
    <w:basedOn w:val="Normal"/>
    <w:next w:val="Normal"/>
    <w:uiPriority w:val="99"/>
    <w:unhideWhenUsed/>
    <w:rsid w:val="00F5265D"/>
    <w:pPr>
      <w:ind w:firstLine="0"/>
    </w:pPr>
  </w:style>
  <w:style w:type="character" w:customStyle="1" w:styleId="NotasAPACar">
    <w:name w:val="Notas APA Car"/>
    <w:basedOn w:val="TablasAPAseptimaedicionCar"/>
    <w:link w:val="NotasAPA"/>
    <w:rsid w:val="00116E49"/>
    <w:rPr>
      <w:rFonts w:ascii="Times New Roman" w:hAnsi="Times New Roman"/>
      <w:sz w:val="20"/>
      <w:lang w:val="es-MX"/>
    </w:rPr>
  </w:style>
  <w:style w:type="table" w:customStyle="1" w:styleId="TablasAPAse">
    <w:name w:val="Tablas APA se"/>
    <w:basedOn w:val="Tablanormal"/>
    <w:uiPriority w:val="99"/>
    <w:rsid w:val="006C4019"/>
    <w:pPr>
      <w:spacing w:after="0" w:line="240" w:lineRule="auto"/>
      <w:jc w:val="center"/>
    </w:p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  <w:rPr>
        <w:color w:val="auto"/>
      </w:rPr>
    </w:tblStylePr>
  </w:style>
  <w:style w:type="paragraph" w:styleId="TtuloTDC">
    <w:name w:val="TOC Heading"/>
    <w:basedOn w:val="Ttulo1"/>
    <w:next w:val="Normal"/>
    <w:uiPriority w:val="39"/>
    <w:unhideWhenUsed/>
    <w:qFormat/>
    <w:rsid w:val="00671D51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671D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71D51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71D51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960C5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960C54"/>
    <w:rPr>
      <w:i/>
      <w:iCs/>
    </w:rPr>
  </w:style>
  <w:style w:type="character" w:customStyle="1" w:styleId="ms-1">
    <w:name w:val="ms-1"/>
    <w:basedOn w:val="Fuentedeprrafopredeter"/>
    <w:rsid w:val="00960C54"/>
  </w:style>
  <w:style w:type="character" w:customStyle="1" w:styleId="max-w-15ch">
    <w:name w:val="max-w-[15ch]"/>
    <w:basedOn w:val="Fuentedeprrafopredeter"/>
    <w:rsid w:val="00960C54"/>
  </w:style>
  <w:style w:type="character" w:customStyle="1" w:styleId="-me-1">
    <w:name w:val="-me-1"/>
    <w:basedOn w:val="Fuentedeprrafopredeter"/>
    <w:rsid w:val="00960C54"/>
  </w:style>
  <w:style w:type="character" w:styleId="Mencinsinresolver">
    <w:name w:val="Unresolved Mention"/>
    <w:basedOn w:val="Fuentedeprrafopredeter"/>
    <w:uiPriority w:val="99"/>
    <w:semiHidden/>
    <w:unhideWhenUsed/>
    <w:rsid w:val="007C0AC4"/>
    <w:rPr>
      <w:color w:val="605E5C"/>
      <w:shd w:val="clear" w:color="auto" w:fill="E1DFDD"/>
    </w:rPr>
  </w:style>
  <w:style w:type="numbering" w:customStyle="1" w:styleId="OwnStyle">
    <w:name w:val="Own Style"/>
    <w:uiPriority w:val="99"/>
    <w:rsid w:val="00D30F8E"/>
    <w:pPr>
      <w:numPr>
        <w:numId w:val="19"/>
      </w:numPr>
    </w:pPr>
  </w:style>
  <w:style w:type="numbering" w:customStyle="1" w:styleId="Ownstyle0">
    <w:name w:val="Own style"/>
    <w:uiPriority w:val="99"/>
    <w:rsid w:val="009035CA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istair.cockburn.us/hexagonal-architecture" TargetMode="External"/><Relationship Id="rId13" Type="http://schemas.openxmlformats.org/officeDocument/2006/relationships/hyperlink" Target="https://martinfowler.com/articles/injection.html" TargetMode="External"/><Relationship Id="rId18" Type="http://schemas.openxmlformats.org/officeDocument/2006/relationships/hyperlink" Target="https://github.com/vlucas/phpdotenv" TargetMode="External"/><Relationship Id="rId26" Type="http://schemas.openxmlformats.org/officeDocument/2006/relationships/hyperlink" Target="https://oobeya.io/blog/state-of-developer-experience-in-2024-key-findings-and-highlights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antiagomoo/syverum-framework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domainlanguage.com/wp-content/uploads/2016/05/DDD_Reference_2015-03.pdf" TargetMode="External"/><Relationship Id="rId17" Type="http://schemas.openxmlformats.org/officeDocument/2006/relationships/hyperlink" Target="https://getcomposer.org/doc/00-intro.md" TargetMode="External"/><Relationship Id="rId25" Type="http://schemas.openxmlformats.org/officeDocument/2006/relationships/hyperlink" Target="https://www.surfsidemedia.in/post/php-microframeworks-slim-lumen-and-other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ymfony.com/doc/current/components/console.html" TargetMode="External"/><Relationship Id="rId20" Type="http://schemas.openxmlformats.org/officeDocument/2006/relationships/hyperlink" Target="https://nodejs.org/api/documentation.html?utm_source=chatgpt.co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orgearisty.dev/posts/clean-architecture/" TargetMode="External"/><Relationship Id="rId24" Type="http://schemas.openxmlformats.org/officeDocument/2006/relationships/hyperlink" Target="https://mentorestech.com/resource-blog-content/como-se-aplican-los-principios-solid-en-arquitecturas-moderna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aravel.com/docs/12.x/blade" TargetMode="External"/><Relationship Id="rId23" Type="http://schemas.openxmlformats.org/officeDocument/2006/relationships/hyperlink" Target="https://github.com/Santiagomoo/syverum-installer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mvc.givan.se/papers/Models-Views-Controllers.pdf" TargetMode="External"/><Relationship Id="rId19" Type="http://schemas.openxmlformats.org/officeDocument/2006/relationships/hyperlink" Target="https://tailwindcss.com/docs?utm_source=chatgp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istaircockburn.com/hexarch%20v1.1b%20DIFFS%2020250420-1012%20paper%2Bepub.docx.pdf" TargetMode="External"/><Relationship Id="rId14" Type="http://schemas.openxmlformats.org/officeDocument/2006/relationships/hyperlink" Target="https://www.php-fig.org/psr/psr-4/" TargetMode="External"/><Relationship Id="rId22" Type="http://schemas.openxmlformats.org/officeDocument/2006/relationships/hyperlink" Target="https://github.com/Santiagomoo/syverum-skeleton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06C04-43A7-47F9-9552-AE4D398D7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</Pages>
  <Words>3912</Words>
  <Characters>21520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SANTIAGO MORALES ARIZA</dc:creator>
  <cp:keywords/>
  <dc:description/>
  <cp:lastModifiedBy>DANIEL SANTIAGO MORALES ARIZA</cp:lastModifiedBy>
  <cp:revision>85</cp:revision>
  <dcterms:created xsi:type="dcterms:W3CDTF">2023-02-06T21:45:00Z</dcterms:created>
  <dcterms:modified xsi:type="dcterms:W3CDTF">2025-09-12T20:28:00Z</dcterms:modified>
</cp:coreProperties>
</file>