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spacing w:after="240" w:before="240" w:lineRule="auto"/>
              <w:jc w:val="both"/>
              <w:rPr>
                <w:color w:val="767171"/>
                <w:sz w:val="24"/>
                <w:szCs w:val="24"/>
              </w:rPr>
            </w:pPr>
            <w:r w:rsidDel="00000000" w:rsidR="00000000" w:rsidRPr="00000000">
              <w:rPr>
                <w:color w:val="767171"/>
                <w:sz w:val="24"/>
                <w:szCs w:val="24"/>
                <w:rtl w:val="0"/>
              </w:rPr>
              <w:t xml:space="preserve">No todas las actividades definidas en la Carta Gantt se han cumplido en los plazos establecidos. Este retraso se debe principalmente a dos factores: la curva de aprendizaje asociada a nuevas herramientas y las limitaciones de los planes de hosting gratuitos, que centralizan la depuración de errores en un solo integrante y ralentizan la resolución de problemas.</w:t>
            </w:r>
          </w:p>
          <w:p w:rsidR="00000000" w:rsidDel="00000000" w:rsidP="00000000" w:rsidRDefault="00000000" w:rsidRPr="00000000" w14:paraId="0000000B">
            <w:pPr>
              <w:spacing w:after="240" w:before="240" w:lineRule="auto"/>
              <w:jc w:val="both"/>
              <w:rPr>
                <w:color w:val="767171"/>
                <w:sz w:val="24"/>
                <w:szCs w:val="24"/>
              </w:rPr>
            </w:pPr>
            <w:r w:rsidDel="00000000" w:rsidR="00000000" w:rsidRPr="00000000">
              <w:rPr>
                <w:color w:val="767171"/>
                <w:sz w:val="24"/>
                <w:szCs w:val="24"/>
                <w:rtl w:val="0"/>
              </w:rPr>
              <w:t xml:space="preserve">Como facilitador, destaco mi capacidad para liderar al equipo, ajustando el plan de trabajo según ha sido necesario y delegando tareas eficazmente. Esto se ha visto potenciado por un equipo con una alta capacidad de aprendizaje, que propone mejoras proactivamente.</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color w:val="767171"/>
                <w:sz w:val="24"/>
                <w:szCs w:val="24"/>
                <w:rtl w:val="0"/>
              </w:rPr>
              <w:t xml:space="preserve">La falta de experiencia se ha mitigado mediante el autoaprendizaje proactivo, utilizando recursos digitales como documentación, tutoriales e IA. Adicionalmente, la naturaleza repetitiva de ciertas tareas de desarrollo ha generado una curva de aprendizaje acelerada, permitiéndome ahora completar en horas lo que inicialmente tomaba días.</w:t>
            </w:r>
            <w:r w:rsidDel="00000000" w:rsidR="00000000" w:rsidRPr="00000000">
              <w:rPr>
                <w:rtl w:val="0"/>
              </w:rPr>
            </w:r>
          </w:p>
        </w:tc>
      </w:tr>
    </w:tbl>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color w:val="767171"/>
                <w:sz w:val="24"/>
                <w:szCs w:val="24"/>
                <w:rtl w:val="0"/>
              </w:rPr>
              <w:t xml:space="preserve">Evalúo mi desempeño positivamente, destacando mi capacidad de adaptación y la adquisición de nuevas habilidades técnicas durante el desarrollo, así como un liderazgo efectivo del equipo. Un área de mejora identificada es la optimización de los flujos de trabajo, que podría agilizarse mediante la adopción de planes de pago en los servicios de hosting para facilitar la colaboración.</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color w:val="767171"/>
                <w:sz w:val="24"/>
                <w:szCs w:val="24"/>
                <w:rtl w:val="0"/>
              </w:rPr>
              <w:t xml:space="preserve">Actualmente, no tengo inquietudes sobre cómo proceder con el proyecto. La organización del equipo ha mejorado gracias a la retroalimentación del docente a cargo. En el plano técnico, hemos notado que las herramientas que utilizamos no son las de mayor dominio por parte de los profesores, por lo que hemos asumido un rol más autónomo en la resolución de problemas.</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1D">
            <w:pPr>
              <w:jc w:val="both"/>
              <w:rPr>
                <w:color w:val="767171"/>
                <w:sz w:val="24"/>
                <w:szCs w:val="24"/>
              </w:rPr>
            </w:pPr>
            <w:r w:rsidDel="00000000" w:rsidR="00000000" w:rsidRPr="00000000">
              <w:rPr>
                <w:color w:val="767171"/>
                <w:sz w:val="24"/>
                <w:szCs w:val="24"/>
                <w:rtl w:val="0"/>
              </w:rPr>
              <w:t xml:space="preserve">De momento, el plan de trabajo se mantiene sin cambios. No han surgido nuevos requerimientos y las tareas existentes ya se encuentran distribuidas de manera equitativa y eficiente entre los miembros del equipo.</w:t>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bookmarkStart w:colFirst="0" w:colLast="0" w:name="_heading=h.e89t6ohrvir8"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2">
            <w:pPr>
              <w:jc w:val="both"/>
              <w:rPr>
                <w:color w:val="767171"/>
                <w:sz w:val="24"/>
                <w:szCs w:val="24"/>
              </w:rPr>
            </w:pPr>
            <w:r w:rsidDel="00000000" w:rsidR="00000000" w:rsidRPr="00000000">
              <w:rPr>
                <w:color w:val="767171"/>
                <w:sz w:val="24"/>
                <w:szCs w:val="24"/>
                <w:rtl w:val="0"/>
              </w:rPr>
              <w:t xml:space="preserve">Como aspecto positivo, destacó la gran capacidad de adaptación y la responsabilidad del equipo para cumplir con las tareas asignadas. Como áreas de mejora, es necesario fortalecer la gestión de conflictos y las habilidades blandas para mantener un ambiente de trabajo constructivo. Adicionalmente, debemos ser más rigurosos con el flujo de trabajo en GitHub, particularmente asegurando que todos los integrantes sincronicen los cambios (pull) antes de integrar los suyos (merge) para evitar conflictos entre versiones.</w:t>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2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2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2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KByXtI2p1uyDHVBtoCXb49Mrvw==">CgMxLjAyDmguZTg5dDZvaHJ2aXI4OAByITFoZVEtVExPTWZObmhCMnRPZEg4M1ZZZ011Z011Y29mbA==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