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F4" w:rsidRDefault="00A56336">
      <w:r>
        <w:rPr>
          <w:rStyle w:val="markedcontent"/>
          <w:rFonts w:ascii="Arial" w:hAnsi="Arial" w:cs="Arial"/>
          <w:sz w:val="28"/>
          <w:szCs w:val="28"/>
        </w:rPr>
        <w:t xml:space="preserve">El objetivo de la presente práctica será la construcción de un sencillo proyecto de desarrollo de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software que satisfaga la siguiente especificación de Visión: </w:t>
      </w:r>
      <w:r>
        <w:br/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Desarrolle una aplicación software que sea capaz de recrear el juego del ahorcado: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Se realizará una versión para dos jugadores, que juegan al mejor de 5 partidas.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En cada partida, un jugador alternativamente escribe una palabra. Esta palabra se ocultará con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asteriscos al otro jugador.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Usando una fila de guiones, se representa la palabra a adivinar, dando el número de letras.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Si el jugador adivinador sugiere una letra que aparece en la palabra, el otro jugador la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escribe en todas sus posiciones correctas.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Si la letra o el número sugerido no ocurre en la palabra, el otro jugador saca añade un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elemento a la figura del ahorcado, como elemento de conteo.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El juego termina cuando: 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ascii="Arial" w:hAnsi="Arial" w:cs="Arial"/>
          <w:sz w:val="28"/>
          <w:szCs w:val="28"/>
        </w:rPr>
        <w:t xml:space="preserve">El jugador adivinador completa la palabra, o adivina la palabra completa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correctamente 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ascii="Arial" w:hAnsi="Arial" w:cs="Arial"/>
          <w:sz w:val="28"/>
          <w:szCs w:val="28"/>
        </w:rPr>
        <w:t>El sistema completa el diagrama del ahorcado.</w:t>
      </w:r>
      <w:bookmarkStart w:id="0" w:name="_GoBack"/>
      <w:bookmarkEnd w:id="0"/>
    </w:p>
    <w:sectPr w:rsidR="00F01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36"/>
    <w:rsid w:val="00A56336"/>
    <w:rsid w:val="00F0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B1C65-1ABC-4668-9272-0E17988D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A5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2021-12-03T08:06:00Z</dcterms:created>
  <dcterms:modified xsi:type="dcterms:W3CDTF">2021-12-03T08:07:00Z</dcterms:modified>
</cp:coreProperties>
</file>