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jc w:val="center"/>
        <w:rPr/>
      </w:pPr>
      <w:r>
        <w:rPr>
          <w:rFonts w:eastAsia="Arial" w:cs="Arial" w:ascii="Arial" w:hAnsi="Arial"/>
          <w:b/>
          <w:bCs/>
          <w:color w:val="1A3A2A"/>
          <w:sz w:val="96"/>
          <w:szCs w:val="96"/>
        </w:rPr>
        <w:t>TALL</w:t>
      </w:r>
    </w:p>
    <w:p>
      <w:pPr>
        <w:pStyle w:val="Normal"/>
        <w:spacing w:before="80" w:after="0"/>
        <w:jc w:val="center"/>
        <w:rPr/>
      </w:pPr>
      <w:r>
        <w:rPr>
          <w:rFonts w:eastAsia="Arial" w:cs="Arial" w:ascii="Arial" w:hAnsi="Arial"/>
          <w:color w:val="2D5A3D"/>
          <w:sz w:val="36"/>
          <w:szCs w:val="36"/>
        </w:rPr>
        <w:t>Sistema Integral de Gestion Verdeo</w:t>
      </w:r>
    </w:p>
    <w:p>
      <w:pPr>
        <w:pStyle w:val="Normal"/>
        <w:spacing w:before="40" w:after="0"/>
        <w:jc w:val="center"/>
        <w:rPr/>
      </w:pPr>
      <w:r>
        <w:rPr>
          <w:rFonts w:eastAsia="Arial" w:cs="Arial" w:ascii="Arial" w:hAnsi="Arial"/>
          <w:i/>
          <w:iCs/>
          <w:color w:val="777777"/>
          <w:sz w:val="22"/>
          <w:szCs w:val="22"/>
        </w:rPr>
        <w:t>Tailwind · Alpine · Livewire · Laravel</w:t>
      </w:r>
    </w:p>
    <w:p>
      <w:pPr>
        <w:pStyle w:val="Normal"/>
        <w:spacing w:before="80" w:after="80"/>
        <w:rPr/>
      </w:pPr>
      <w:r>
        <w:rPr/>
      </w:r>
    </w:p>
    <w:p>
      <w:pPr>
        <w:pStyle w:val="Normal"/>
        <w:spacing w:before="80" w:after="80"/>
        <w:rPr/>
      </w:pPr>
      <w:r>
        <w:rPr/>
      </w:r>
    </w:p>
    <w:p>
      <w:pPr>
        <w:pStyle w:val="Normal"/>
        <w:spacing w:before="80" w:after="40"/>
        <w:jc w:val="center"/>
        <w:rPr/>
      </w:pPr>
      <w:r>
        <w:rPr>
          <w:rFonts w:eastAsia="Arial" w:cs="Arial" w:ascii="Arial" w:hAnsi="Arial"/>
          <w:b/>
          <w:bCs/>
          <w:color w:val="444444"/>
          <w:sz w:val="26"/>
          <w:szCs w:val="26"/>
        </w:rPr>
        <w:t>Documento de Contexto Final del Proyecto</w:t>
      </w:r>
    </w:p>
    <w:p>
      <w:pPr>
        <w:pStyle w:val="Normal"/>
        <w:spacing w:before="0" w:after="0"/>
        <w:jc w:val="center"/>
        <w:rPr/>
      </w:pPr>
      <w:r>
        <w:rPr>
          <w:rFonts w:eastAsia="Arial" w:cs="Arial" w:ascii="Arial" w:hAnsi="Arial"/>
          <w:color w:val="888888"/>
          <w:sz w:val="20"/>
          <w:szCs w:val="20"/>
        </w:rPr>
        <w:t>Versión 3.0  —  Listo para Código  —  2025</w:t>
      </w:r>
    </w:p>
    <w:p>
      <w:pPr>
        <w:pStyle w:val="Normal"/>
        <w:spacing w:before="80" w:after="80"/>
        <w:rPr/>
      </w:pPr>
      <w:r>
        <w:rPr/>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Cliente</w:t>
            </w:r>
          </w:p>
        </w:tc>
        <w:tc>
          <w:tcPr>
            <w:tcW w:w="67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Verdeo  |  verdeo.com.ar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Duena / Super Admin</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Gisela Vega</w:t>
            </w:r>
          </w:p>
        </w:tc>
      </w:tr>
      <w:tr>
        <w:trPr/>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Admins Operativas</w:t>
            </w:r>
          </w:p>
        </w:tc>
        <w:tc>
          <w:tcPr>
            <w:tcW w:w="67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Isabella + Tamara</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Dev / Arquitecto</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Santiago Creide  |  Raiz Digital</w:t>
            </w:r>
          </w:p>
        </w:tc>
      </w:tr>
      <w:tr>
        <w:trPr/>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Estado del proyecto</w:t>
            </w:r>
          </w:p>
        </w:tc>
        <w:tc>
          <w:tcPr>
            <w:tcW w:w="67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PLANIFICACIÓN COMPLETA — LISTO PARA CODIGO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Zonas activas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BSAS Capital+Norte · Valle Neuquén · Valle Roca · Córdoba · Mendoza</w:t>
            </w:r>
          </w:p>
        </w:tc>
      </w:tr>
      <w:tr>
        <w:trPr/>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Logo</w:t>
            </w:r>
          </w:p>
        </w:tc>
        <w:tc>
          <w:tcPr>
            <w:tcW w:w="67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Circular con semillas/granos, fondo azul marino, borde verde — logo original Verdeo</w:t>
            </w:r>
          </w:p>
        </w:tc>
      </w:tr>
    </w:tbl>
    <w:p>
      <w:pPr>
        <w:pStyle w:val="Normal"/>
        <w:rPr/>
      </w:pPr>
      <w:r>
        <w:rPr/>
      </w:r>
      <w:r>
        <w:br w:type="page"/>
      </w:r>
    </w:p>
    <w:p>
      <w:pPr>
        <w:pStyle w:val="Heading1"/>
        <w:spacing w:before="0" w:after="160"/>
        <w:rPr/>
      </w:pPr>
      <w:r>
        <w:rPr>
          <w:rFonts w:eastAsia="Arial" w:cs="Arial" w:ascii="Arial" w:hAnsi="Arial"/>
          <w:b/>
          <w:bCs/>
          <w:color w:val="1A3A2A"/>
          <w:sz w:val="32"/>
          <w:szCs w:val="32"/>
        </w:rPr>
        <w:t>1. Contexto del Negocio</w:t>
      </w:r>
    </w:p>
    <w:p>
      <w:pPr>
        <w:pStyle w:val="Normal"/>
        <w:spacing w:before="60" w:after="60"/>
        <w:rPr/>
      </w:pPr>
      <w:r>
        <w:rPr>
          <w:rFonts w:eastAsia="Arial" w:cs="Arial" w:ascii="Arial" w:hAnsi="Arial"/>
          <w:color w:val="333333"/>
          <w:sz w:val="22"/>
          <w:szCs w:val="22"/>
        </w:rPr>
        <w:t>Verdeo es una empresa argentina de delivery de viandas congeladas saludables. Modelo colaborativo: cocinas y repartidores son colaboradores externos por zona, no empleados directos. El objetivo de TALL es que dos personas puedan gestionar Verdeo en diez ciudades con la misma tranquilidad que hoy en una.</w:t>
      </w:r>
    </w:p>
    <w:p>
      <w:pPr>
        <w:pStyle w:val="Normal"/>
        <w:spacing w:before="80" w:after="80"/>
        <w:rPr/>
      </w:pPr>
      <w:r>
        <w:rPr/>
      </w:r>
    </w:p>
    <w:p>
      <w:pPr>
        <w:pStyle w:val="Heading2"/>
        <w:spacing w:before="280" w:after="120"/>
        <w:rPr/>
      </w:pPr>
      <w:r>
        <w:rPr>
          <w:rFonts w:eastAsia="Arial" w:cs="Arial" w:ascii="Arial" w:hAnsi="Arial"/>
          <w:b/>
          <w:bCs/>
          <w:color w:val="2D5A3D"/>
          <w:sz w:val="26"/>
          <w:szCs w:val="26"/>
        </w:rPr>
        <w:t>1.1 Usuarios clave del sistema</w:t>
      </w:r>
    </w:p>
    <w:tbl>
      <w:tblPr>
        <w:tblW w:w="9360" w:type="dxa"/>
        <w:jc w:val="start"/>
        <w:tblInd w:w="0" w:type="dxa"/>
        <w:tblLayout w:type="fixed"/>
        <w:tblCellMar>
          <w:top w:w="80" w:type="dxa"/>
          <w:start w:w="120" w:type="dxa"/>
          <w:bottom w:w="80" w:type="dxa"/>
          <w:end w:w="120" w:type="dxa"/>
        </w:tblCellMar>
      </w:tblPr>
      <w:tblGrid>
        <w:gridCol w:w="2199"/>
        <w:gridCol w:w="3001"/>
        <w:gridCol w:w="4160"/>
      </w:tblGrid>
      <w:tr>
        <w:trPr>
          <w:tblHeader w:val="true"/>
        </w:trPr>
        <w:tc>
          <w:tcPr>
            <w:tcW w:w="21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Nombre</w:t>
            </w:r>
          </w:p>
        </w:tc>
        <w:tc>
          <w:tcPr>
            <w:tcW w:w="300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Rol en la empresa</w:t>
            </w:r>
          </w:p>
        </w:tc>
        <w:tc>
          <w:tcPr>
            <w:tcW w:w="41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Rol en TALL</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Gisela Vega</w:t>
            </w:r>
          </w:p>
        </w:tc>
        <w:tc>
          <w:tcPr>
            <w:tcW w:w="30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Dueña del negocio</w:t>
            </w:r>
          </w:p>
        </w:tc>
        <w:tc>
          <w:tcPr>
            <w:tcW w:w="41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Super Admin — acceso total, config global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Isabella</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Administradora operativa</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Admin Zona — gestión pedidos y clientes</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Tamara</w:t>
            </w:r>
          </w:p>
        </w:tc>
        <w:tc>
          <w:tcPr>
            <w:tcW w:w="30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Organiza pedidos con Isabella</w:t>
            </w:r>
          </w:p>
        </w:tc>
        <w:tc>
          <w:tcPr>
            <w:tcW w:w="41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Admin Zona — mismos permisos que Isabella</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Dev (Santiago)</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Desarrollador</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Super Admin — acceso técnico completo</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Cocinas</w:t>
            </w:r>
          </w:p>
        </w:tc>
        <w:tc>
          <w:tcPr>
            <w:tcW w:w="30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Colaboradores externos</w:t>
            </w:r>
          </w:p>
        </w:tc>
        <w:tc>
          <w:tcPr>
            <w:tcW w:w="41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Rol Cocina — solo producción, sin datos de clientes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Repartidores</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Colaboradores externos</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Rol Repartidor — solo su hoja de ruta del dia</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Empresas</w:t>
            </w:r>
          </w:p>
        </w:tc>
        <w:tc>
          <w:tcPr>
            <w:tcW w:w="30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Clientes corporativos (futuro)</w:t>
            </w:r>
          </w:p>
        </w:tc>
        <w:tc>
          <w:tcPr>
            <w:tcW w:w="41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ClienteEmpresa — portal propio Fase 2</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1.2 Zonas de operacion activas</w:t>
      </w:r>
    </w:p>
    <w:tbl>
      <w:tblPr>
        <w:tblW w:w="9360" w:type="dxa"/>
        <w:jc w:val="start"/>
        <w:tblInd w:w="0" w:type="dxa"/>
        <w:tblLayout w:type="fixed"/>
        <w:tblCellMar>
          <w:top w:w="80" w:type="dxa"/>
          <w:start w:w="120" w:type="dxa"/>
          <w:bottom w:w="80" w:type="dxa"/>
          <w:end w:w="120" w:type="dxa"/>
        </w:tblCellMar>
      </w:tblPr>
      <w:tblGrid>
        <w:gridCol w:w="2000"/>
        <w:gridCol w:w="1800"/>
        <w:gridCol w:w="2899"/>
        <w:gridCol w:w="2661"/>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Zona</w:t>
            </w:r>
          </w:p>
        </w:tc>
        <w:tc>
          <w:tcPr>
            <w:tcW w:w="18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Numero WhatsApp</w:t>
            </w:r>
          </w:p>
        </w:tc>
        <w:tc>
          <w:tcPr>
            <w:tcW w:w="28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Cobertura</w:t>
            </w:r>
          </w:p>
        </w:tc>
        <w:tc>
          <w:tcPr>
            <w:tcW w:w="266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Reparto</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BSAS Capital+Norte</w:t>
            </w:r>
          </w:p>
        </w:tc>
        <w:tc>
          <w:tcPr>
            <w:tcW w:w="18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11 5839-3179</w:t>
            </w:r>
          </w:p>
        </w:tc>
        <w:tc>
          <w:tcPr>
            <w:tcW w:w="28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Capital Federal + GBA Norte</w:t>
            </w:r>
          </w:p>
        </w:tc>
        <w:tc>
          <w:tcPr>
            <w:tcW w:w="26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Lunes 9-14hs (martes tarde alternativo)</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Valle Neuquén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2995 49-3102</w:t>
            </w:r>
          </w:p>
        </w:tc>
        <w:tc>
          <w:tcPr>
            <w:tcW w:w="2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Neuquén, Cipolletti, Allen, Oro, Plottier</w:t>
            </w:r>
          </w:p>
        </w:tc>
        <w:tc>
          <w:tcPr>
            <w:tcW w:w="2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Sabado 8-14hs (viernes tarde ocasional)</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Valle Roca</w:t>
            </w:r>
          </w:p>
        </w:tc>
        <w:tc>
          <w:tcPr>
            <w:tcW w:w="18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2995 49-3102</w:t>
            </w:r>
          </w:p>
        </w:tc>
        <w:tc>
          <w:tcPr>
            <w:tcW w:w="28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General Roca</w:t>
            </w:r>
          </w:p>
        </w:tc>
        <w:tc>
          <w:tcPr>
            <w:tcW w:w="26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Viernes 11-13hs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Córdoba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3513 00-7925</w:t>
            </w:r>
          </w:p>
        </w:tc>
        <w:tc>
          <w:tcPr>
            <w:tcW w:w="2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Córdoba Capital</w:t>
            </w:r>
          </w:p>
        </w:tc>
        <w:tc>
          <w:tcPr>
            <w:tcW w:w="2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Lunes 8-14hs (miércoles manana/tarde alternativo)</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Mendoza</w:t>
            </w:r>
          </w:p>
        </w:tc>
        <w:tc>
          <w:tcPr>
            <w:tcW w:w="18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2615 11-7163</w:t>
            </w:r>
          </w:p>
        </w:tc>
        <w:tc>
          <w:tcPr>
            <w:tcW w:w="28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Gran Mendoza</w:t>
            </w:r>
          </w:p>
        </w:tc>
        <w:tc>
          <w:tcPr>
            <w:tcW w:w="26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Lunes 9-14hs (martes tarde alternativo)</w:t>
            </w:r>
          </w:p>
        </w:tc>
      </w:tr>
    </w:tbl>
    <w:p>
      <w:pPr>
        <w:pStyle w:val="Normal"/>
        <w:spacing w:before="80" w:after="80"/>
        <w:rPr/>
      </w:pPr>
      <w:r>
        <w:rPr/>
      </w:r>
    </w:p>
    <w:p>
      <w:pPr>
        <w:pStyle w:val="Normal"/>
        <w:spacing w:before="40" w:after="40"/>
        <w:rPr/>
      </w:pPr>
      <w:r>
        <w:rPr>
          <w:rFonts w:eastAsia="Arial" w:cs="Arial" w:ascii="Arial" w:hAnsi="Arial"/>
          <w:i/>
          <w:iCs/>
          <w:color w:val="888888"/>
          <w:sz w:val="18"/>
          <w:szCs w:val="18"/>
        </w:rPr>
        <w:t>IMPORTANTE: Valle Neuquén y Valle Roca comparten el mismo numero de WhatsApp pero tienen dias de reparto distintos. Deben ser dos registros separados en la tabla zones.</w:t>
      </w:r>
    </w:p>
    <w:p>
      <w:pPr>
        <w:pStyle w:val="Normal"/>
        <w:rPr/>
      </w:pPr>
      <w:r>
        <w:rPr/>
      </w:r>
      <w:r>
        <w:br w:type="page"/>
      </w:r>
    </w:p>
    <w:p>
      <w:pPr>
        <w:pStyle w:val="Heading1"/>
        <w:spacing w:before="0" w:after="160"/>
        <w:rPr/>
      </w:pPr>
      <w:r>
        <w:rPr>
          <w:rFonts w:eastAsia="Arial" w:cs="Arial" w:ascii="Arial" w:hAnsi="Arial"/>
          <w:b/>
          <w:bCs/>
          <w:color w:val="1A3A2A"/>
          <w:sz w:val="32"/>
          <w:szCs w:val="32"/>
        </w:rPr>
        <w:t>2. Ciclo Semanal Operativo</w:t>
      </w:r>
    </w:p>
    <w:tbl>
      <w:tblPr>
        <w:tblW w:w="9360" w:type="dxa"/>
        <w:jc w:val="start"/>
        <w:tblInd w:w="0" w:type="dxa"/>
        <w:tblLayout w:type="fixed"/>
        <w:tblCellMar>
          <w:top w:w="80" w:type="dxa"/>
          <w:start w:w="120" w:type="dxa"/>
          <w:bottom w:w="80" w:type="dxa"/>
          <w:end w:w="120" w:type="dxa"/>
        </w:tblCellMar>
      </w:tblPr>
      <w:tblGrid>
        <w:gridCol w:w="2600"/>
        <w:gridCol w:w="2600"/>
        <w:gridCol w:w="416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Dia / Momento</w:t>
            </w:r>
          </w:p>
        </w:tc>
        <w:tc>
          <w:tcPr>
            <w:tcW w:w="26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Evento</w:t>
            </w:r>
          </w:p>
        </w:tc>
        <w:tc>
          <w:tcPr>
            <w:tcW w:w="41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Accion en TALL / n8n</w:t>
            </w:r>
          </w:p>
        </w:tc>
      </w:tr>
      <w:tr>
        <w:trPr/>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Sabado despues de 15hs</w:t>
            </w:r>
          </w:p>
        </w:tc>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Admin publica menú en la web</w:t>
            </w:r>
          </w:p>
        </w:tc>
        <w:tc>
          <w:tcPr>
            <w:tcW w:w="41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n8n trigger → difusión automática por WhatsApp a todas las zonas (hoy es manual)</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Lunes y martes</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Re-envíos del menú por WhatsApp</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n8n re-envíos automáticos programados (hoy es manual — mayor pain point de Isabella/Tamara)</w:t>
            </w:r>
          </w:p>
        </w:tc>
      </w:tr>
      <w:tr>
        <w:trPr/>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Martes y miércoles</w:t>
            </w:r>
          </w:p>
        </w:tc>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Recepcion activa de pedidos</w:t>
            </w:r>
          </w:p>
        </w:tc>
        <w:tc>
          <w:tcPr>
            <w:tcW w:w="41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Bot atiende 24/7 · formulario web · email parseado por n8n</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miércoles 19hs</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Cierre de pedidos — TODAS las zonas</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n8n genera resumen automático por zona → notifica cocina</w:t>
            </w:r>
          </w:p>
        </w:tc>
      </w:tr>
      <w:tr>
        <w:trPr/>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Jueves/Viernes</w:t>
            </w:r>
          </w:p>
        </w:tc>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producción en cocina</w:t>
            </w:r>
          </w:p>
        </w:tc>
        <w:tc>
          <w:tcPr>
            <w:tcW w:w="41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Panel Cocina muestra totales exactos por tipo, porción y zona</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Viernes (Roca) / Sabado (Valle) / Lunes (resto)</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Día de reparto por zona</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n8n genera hoja de ruta con token → envía link al repartidor por WhatsApp</w:t>
            </w:r>
          </w:p>
        </w:tc>
      </w:tr>
      <w:tr>
        <w:trPr/>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Post-entrega (30 min)</w:t>
            </w:r>
          </w:p>
        </w:tc>
        <w:tc>
          <w:tcPr>
            <w:tcW w:w="26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Encuesta de satisfacción</w:t>
            </w:r>
          </w:p>
        </w:tc>
        <w:tc>
          <w:tcPr>
            <w:tcW w:w="41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n8n envía link de encuesta al cliente · token de un solo uso · expira en 72hs</w:t>
            </w:r>
          </w:p>
        </w:tc>
      </w:tr>
    </w:tbl>
    <w:p>
      <w:pPr>
        <w:pStyle w:val="Normal"/>
        <w:rPr/>
      </w:pPr>
      <w:r>
        <w:rPr/>
      </w:r>
      <w:r>
        <w:br w:type="page"/>
      </w:r>
    </w:p>
    <w:p>
      <w:pPr>
        <w:pStyle w:val="Heading1"/>
        <w:spacing w:before="0" w:after="160"/>
        <w:rPr/>
      </w:pPr>
      <w:r>
        <w:rPr>
          <w:rFonts w:eastAsia="Arial" w:cs="Arial" w:ascii="Arial" w:hAnsi="Arial"/>
          <w:b/>
          <w:bCs/>
          <w:color w:val="1A3A2A"/>
          <w:sz w:val="32"/>
          <w:szCs w:val="32"/>
        </w:rPr>
        <w:t>3. Estructura del menú Semanal</w:t>
      </w:r>
    </w:p>
    <w:p>
      <w:pPr>
        <w:pStyle w:val="Heading2"/>
        <w:spacing w:before="280" w:after="120"/>
        <w:rPr/>
      </w:pPr>
      <w:r>
        <w:rPr>
          <w:rFonts w:eastAsia="Arial" w:cs="Arial" w:ascii="Arial" w:hAnsi="Arial"/>
          <w:b/>
          <w:bCs/>
          <w:color w:val="2D5A3D"/>
          <w:sz w:val="26"/>
          <w:szCs w:val="26"/>
        </w:rPr>
        <w:t>3.1 Tipos de menú y estructura</w:t>
      </w:r>
    </w:p>
    <w:tbl>
      <w:tblPr>
        <w:tblW w:w="9360" w:type="dxa"/>
        <w:jc w:val="start"/>
        <w:tblInd w:w="0" w:type="dxa"/>
        <w:tblLayout w:type="fixed"/>
        <w:tblCellMar>
          <w:top w:w="80" w:type="dxa"/>
          <w:start w:w="120" w:type="dxa"/>
          <w:bottom w:w="80" w:type="dxa"/>
          <w:end w:w="120" w:type="dxa"/>
        </w:tblCellMar>
      </w:tblPr>
      <w:tblGrid>
        <w:gridCol w:w="1599"/>
        <w:gridCol w:w="3200"/>
        <w:gridCol w:w="4561"/>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menú</w:t>
            </w:r>
          </w:p>
        </w:tc>
        <w:tc>
          <w:tcPr>
            <w:tcW w:w="32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Descripcion</w:t>
            </w:r>
          </w:p>
        </w:tc>
        <w:tc>
          <w:tcPr>
            <w:tcW w:w="456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Logica especial en el bot</w:t>
            </w:r>
          </w:p>
        </w:tc>
      </w:tr>
      <w:tr>
        <w:trPr/>
        <w:tc>
          <w:tcPr>
            <w:tcW w:w="15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Keto</w:t>
            </w:r>
          </w:p>
        </w:tc>
        <w:tc>
          <w:tcPr>
            <w:tcW w:w="3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Sin harinas ni cereales</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Flujo estándar</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Anti-Age</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Ingredientes anti inflamatorios y anti oxidantes</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Se llama 'Antiage &amp; Detox' en el formulario web — usar ese nombre exacto</w:t>
            </w:r>
          </w:p>
        </w:tc>
      </w:tr>
      <w:tr>
        <w:trPr/>
        <w:tc>
          <w:tcPr>
            <w:tcW w:w="15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Vegetariano</w:t>
            </w:r>
          </w:p>
        </w:tc>
        <w:tc>
          <w:tcPr>
            <w:tcW w:w="3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Sin carnes. Con harina integral organica y queso</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Flujo estándar</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Real</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Sin ultraprocesados ni procesados</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Flujo estándar</w:t>
            </w:r>
          </w:p>
        </w:tc>
      </w:tr>
      <w:tr>
        <w:trPr/>
        <w:tc>
          <w:tcPr>
            <w:tcW w:w="15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Intuitivo</w:t>
            </w:r>
          </w:p>
        </w:tc>
        <w:tc>
          <w:tcPr>
            <w:tcW w:w="3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Sin restricciones. Sin sal. El cliente elige platos libres.</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LOGICA ESPECIAL: el bot presenta TODOS los platos de la semana y el cliente elige los que quiere (mínimo 5). Tamara lo pidió explícitamente para el formulario web también.</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3.2 porciónes y precios actuales</w:t>
      </w:r>
    </w:p>
    <w:tbl>
      <w:tblPr>
        <w:tblW w:w="9360" w:type="dxa"/>
        <w:jc w:val="start"/>
        <w:tblInd w:w="0" w:type="dxa"/>
        <w:tblLayout w:type="fixed"/>
        <w:tblCellMar>
          <w:top w:w="80" w:type="dxa"/>
          <w:start w:w="120" w:type="dxa"/>
          <w:bottom w:w="80" w:type="dxa"/>
          <w:end w:w="120" w:type="dxa"/>
        </w:tblCellMar>
      </w:tblPr>
      <w:tblGrid>
        <w:gridCol w:w="2500"/>
        <w:gridCol w:w="6860"/>
      </w:tblGrid>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 xml:space="preserve">Menú 250 </w:t>
            </w:r>
            <w:r>
              <w:rPr>
                <w:rFonts w:eastAsia="Arial" w:cs="Arial" w:ascii="Arial" w:hAnsi="Arial"/>
                <w:b/>
                <w:bCs/>
                <w:color w:val="333333"/>
                <w:sz w:val="20"/>
                <w:szCs w:val="20"/>
              </w:rPr>
              <w:t>g</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5 viandas chicas  —  $65.000  —  Delivery incluido</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 xml:space="preserve">menú 400 </w:t>
            </w:r>
            <w:r>
              <w:rPr>
                <w:rFonts w:eastAsia="Arial" w:cs="Arial" w:ascii="Arial" w:hAnsi="Arial"/>
                <w:b/>
                <w:bCs/>
                <w:color w:val="333333"/>
                <w:sz w:val="20"/>
                <w:szCs w:val="20"/>
              </w:rPr>
              <w:t>g</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5 viandas medianas  —  $80.000  —  Delivery incluido</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3.3 Estructura de cada plato en el menú</w:t>
      </w:r>
    </w:p>
    <w:p>
      <w:pPr>
        <w:pStyle w:val="Normal"/>
        <w:spacing w:before="60" w:after="60"/>
        <w:rPr/>
      </w:pPr>
      <w:r>
        <w:rPr>
          <w:rFonts w:eastAsia="Arial" w:cs="Arial" w:ascii="Arial" w:hAnsi="Arial"/>
          <w:color w:val="333333"/>
          <w:sz w:val="22"/>
          <w:szCs w:val="22"/>
        </w:rPr>
        <w:t>Formato: Nombre del plato principal  |  Acompañamiento</w:t>
      </w:r>
    </w:p>
    <w:p>
      <w:pPr>
        <w:pStyle w:val="Normal"/>
        <w:spacing w:before="60" w:after="60"/>
        <w:rPr/>
      </w:pPr>
      <w:r>
        <w:rPr>
          <w:rFonts w:eastAsia="Arial" w:cs="Arial" w:ascii="Arial" w:hAnsi="Arial"/>
          <w:color w:val="333333"/>
          <w:sz w:val="22"/>
          <w:szCs w:val="22"/>
        </w:rPr>
        <w:t>Ejemplo real del menú: "Lasagna keto de pollo y muzza | filetto"</w:t>
      </w:r>
    </w:p>
    <w:p>
      <w:pPr>
        <w:pStyle w:val="Normal"/>
        <w:spacing w:before="80" w:after="80"/>
        <w:rPr/>
      </w:pPr>
      <w:r>
        <w:rPr/>
      </w:r>
    </w:p>
    <w:p>
      <w:pPr>
        <w:pStyle w:val="Heading2"/>
        <w:spacing w:before="280" w:after="120"/>
        <w:rPr/>
      </w:pPr>
      <w:r>
        <w:rPr>
          <w:rFonts w:eastAsia="Arial" w:cs="Arial" w:ascii="Arial" w:hAnsi="Arial"/>
          <w:b/>
          <w:bCs/>
          <w:color w:val="2D5A3D"/>
          <w:sz w:val="26"/>
          <w:szCs w:val="26"/>
        </w:rPr>
        <w:t>3.4 Estructura del email de pedido (formulario web actual)</w:t>
      </w:r>
    </w:p>
    <w:p>
      <w:pPr>
        <w:pStyle w:val="Normal"/>
        <w:spacing w:before="60" w:after="60"/>
        <w:rPr/>
      </w:pPr>
      <w:r>
        <w:rPr>
          <w:rFonts w:eastAsia="Arial" w:cs="Arial" w:ascii="Arial" w:hAnsi="Arial"/>
          <w:color w:val="333333"/>
          <w:sz w:val="22"/>
          <w:szCs w:val="22"/>
        </w:rPr>
        <w:t>El formulario es WordPress/Contact Form 7. Llega al correo corporativo con este formato:</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From</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nombre_cliente@email.com</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Subject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[your-subject]  (asunto genérico — n8n filtra por campos del cuerpo)</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Celular</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Numero de teléfono del cliente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Dirección de entrega</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Dirección completa</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Barrio</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Barrio o localidad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menú Keto 250 / 400</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0 o 1 (cantidad)</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menú Real 250 / 400</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0 o 1</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menú Vegetariano 250 / 400</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0 o 1</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menú Antiage &amp; Detox 250/400</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0 o 1  — OJO: se llama 'Antiage &amp; Detox' en el form</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Message Body</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Observaciones libres del cliente (ej: 'Soy celiaca') → guardar en orders.notes</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3.5 Problemas operativos actuales a resolver con TALL</w:t>
      </w:r>
    </w:p>
    <w:p>
      <w:pPr>
        <w:pStyle w:val="ListParagraph"/>
        <w:numPr>
          <w:ilvl w:val="0"/>
          <w:numId w:val="4"/>
        </w:numPr>
        <w:spacing w:before="40" w:after="40"/>
        <w:rPr/>
      </w:pPr>
      <w:r>
        <w:rPr>
          <w:rFonts w:eastAsia="Arial" w:cs="Arial" w:ascii="Arial" w:hAnsi="Arial"/>
          <w:color w:val="333333"/>
          <w:sz w:val="22"/>
          <w:szCs w:val="22"/>
        </w:rPr>
        <w:t>envío manual de WhatsApp con el menú a todos los contactos — el mayor consumidor de tiempo de Isabella y Tamara</w:t>
      </w:r>
    </w:p>
    <w:p>
      <w:pPr>
        <w:pStyle w:val="ListParagraph"/>
        <w:numPr>
          <w:ilvl w:val="0"/>
          <w:numId w:val="1"/>
        </w:numPr>
        <w:spacing w:before="40" w:after="40"/>
        <w:rPr/>
      </w:pPr>
      <w:r>
        <w:rPr>
          <w:rFonts w:eastAsia="Arial" w:cs="Arial" w:ascii="Arial" w:hAnsi="Arial"/>
          <w:color w:val="333333"/>
          <w:sz w:val="22"/>
          <w:szCs w:val="22"/>
        </w:rPr>
        <w:t>Verificación manual de que el pedido este anotado correctamente — errores de comunicación cocina/admin</w:t>
      </w:r>
    </w:p>
    <w:p>
      <w:pPr>
        <w:pStyle w:val="ListParagraph"/>
        <w:numPr>
          <w:ilvl w:val="0"/>
          <w:numId w:val="1"/>
        </w:numPr>
        <w:spacing w:before="40" w:after="40"/>
        <w:rPr/>
      </w:pPr>
      <w:r>
        <w:rPr>
          <w:rFonts w:eastAsia="Arial" w:cs="Arial" w:ascii="Arial" w:hAnsi="Arial"/>
          <w:color w:val="333333"/>
          <w:sz w:val="22"/>
          <w:szCs w:val="22"/>
        </w:rPr>
        <w:t>Copia y pegado manual desde Excel para pedidos recurrentes — una pestaña por semana, buscan y copian</w:t>
      </w:r>
    </w:p>
    <w:p>
      <w:pPr>
        <w:pStyle w:val="ListParagraph"/>
        <w:numPr>
          <w:ilvl w:val="0"/>
          <w:numId w:val="1"/>
        </w:numPr>
        <w:spacing w:before="40" w:after="40"/>
        <w:rPr/>
      </w:pPr>
      <w:r>
        <w:rPr>
          <w:rFonts w:eastAsia="Arial" w:cs="Arial" w:ascii="Arial" w:hAnsi="Arial"/>
          <w:color w:val="333333"/>
          <w:sz w:val="22"/>
          <w:szCs w:val="22"/>
        </w:rPr>
        <w:t>Errores de comunicación entre cocina y atención al cliente sobre cantidades y detalles del pedido</w:t>
      </w:r>
    </w:p>
    <w:p>
      <w:pPr>
        <w:pStyle w:val="Normal"/>
        <w:rPr/>
      </w:pPr>
      <w:r>
        <w:rPr/>
      </w:r>
      <w:r>
        <w:br w:type="page"/>
      </w:r>
    </w:p>
    <w:p>
      <w:pPr>
        <w:pStyle w:val="Heading1"/>
        <w:spacing w:before="0" w:after="160"/>
        <w:rPr/>
      </w:pPr>
      <w:r>
        <w:rPr>
          <w:rFonts w:eastAsia="Arial" w:cs="Arial" w:ascii="Arial" w:hAnsi="Arial"/>
          <w:b/>
          <w:bCs/>
          <w:color w:val="1A3A2A"/>
          <w:sz w:val="32"/>
          <w:szCs w:val="32"/>
        </w:rPr>
        <w:t>4. Decisiones Tecnicas Cerradas</w:t>
      </w:r>
    </w:p>
    <w:tbl>
      <w:tblPr>
        <w:tblW w:w="9360" w:type="dxa"/>
        <w:jc w:val="start"/>
        <w:tblInd w:w="0" w:type="dxa"/>
        <w:tblLayout w:type="fixed"/>
        <w:tblCellMar>
          <w:top w:w="80" w:type="dxa"/>
          <w:start w:w="120" w:type="dxa"/>
          <w:bottom w:w="80" w:type="dxa"/>
          <w:end w:w="120" w:type="dxa"/>
        </w:tblCellMar>
      </w:tblPr>
      <w:tblGrid>
        <w:gridCol w:w="2000"/>
        <w:gridCol w:w="2799"/>
        <w:gridCol w:w="4561"/>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Componente</w:t>
            </w:r>
          </w:p>
        </w:tc>
        <w:tc>
          <w:tcPr>
            <w:tcW w:w="27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Decision</w:t>
            </w:r>
          </w:p>
        </w:tc>
        <w:tc>
          <w:tcPr>
            <w:tcW w:w="456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Motivo</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WhatsApp Fase 1</w:t>
            </w:r>
          </w:p>
        </w:tc>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Evolution API (open source, Docker)</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Funciona con los 4 números actuales, sin costo, setup inmediato</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WhatsApp Fase 2</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Meta API Oficial — decision pendiente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Analizar costo con Gisela cuando el volumen lo justifique</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Frontend</w:t>
            </w:r>
          </w:p>
        </w:tc>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TALL Stack (Livewire + Alpine + Tailwind)</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React descartado. Un solo repo, SEO nativo, coherente con Filament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Backend</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Laravel 11 + Filament 3</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Paneles admin integrados, Spatie Permissions, ecosistema PHP maduro</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Base de datos</w:t>
            </w:r>
          </w:p>
        </w:tc>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MySQL 8.x</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Suficiente para el volumen. PostgreSQL seria overkill.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Cache / Queues</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Redis</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Sessions, cache y colas de trabajo asincronas</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Automatización</w:t>
            </w:r>
          </w:p>
        </w:tc>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n8n (Docker, open source)</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Compatible con Evolution API, workflows visuales, muy popular en LATAM</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IA local fallback</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Ollama con Mistral 7B</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Motor de IA gratuito y local. Fallback cuando el motor primario no tiene tokens disponibles. API compatible con OpenAI → n8n lo llama igual.</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Hojas de ruta</w:t>
            </w:r>
          </w:p>
        </w:tc>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Solucion interna Laravel por token</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Link web responsive https://app.verdeo.com.ar/ruta/[TOKEN]. Sin app mobile, sin login, sin costo extra.</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Encuestas</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Formulario web Laravel por token</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Link post-entrega. Sin login. Token de un solo uso, expira en 72hs. Resultados en dashboard Filament.</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Multi-zona</w:t>
            </w:r>
          </w:p>
        </w:tc>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Tabla maestra zones</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Agregar ciudad nueva = 1 INSERT en zones. Sin tocar código.</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Paneles admin</w:t>
            </w:r>
          </w:p>
        </w:tc>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Filament 3</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CRM, cocina, logística, superadmin. Todo desde Filament.</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Infra</w:t>
            </w:r>
          </w:p>
        </w:tc>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Docker Compose sobre Ubuntu Server 22.04</w:t>
            </w:r>
          </w:p>
        </w:tc>
        <w:tc>
          <w:tcPr>
            <w:tcW w:w="4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Portable, reproducible, idéntico en dev y producción</w:t>
            </w:r>
          </w:p>
        </w:tc>
      </w:tr>
    </w:tbl>
    <w:p>
      <w:pPr>
        <w:pStyle w:val="Normal"/>
        <w:rPr/>
      </w:pPr>
      <w:r>
        <w:rPr/>
      </w:r>
      <w:r>
        <w:br w:type="page"/>
      </w:r>
    </w:p>
    <w:p>
      <w:pPr>
        <w:pStyle w:val="Heading1"/>
        <w:spacing w:before="0" w:after="160"/>
        <w:rPr/>
      </w:pPr>
      <w:r>
        <w:rPr>
          <w:rFonts w:eastAsia="Arial" w:cs="Arial" w:ascii="Arial" w:hAnsi="Arial"/>
          <w:b/>
          <w:bCs/>
          <w:color w:val="1A3A2A"/>
          <w:sz w:val="32"/>
          <w:szCs w:val="32"/>
        </w:rPr>
        <w:t>5. Stack Docker — Servicios</w:t>
      </w:r>
    </w:p>
    <w:tbl>
      <w:tblPr>
        <w:tblW w:w="9360" w:type="dxa"/>
        <w:jc w:val="start"/>
        <w:tblInd w:w="0" w:type="dxa"/>
        <w:tblLayout w:type="fixed"/>
        <w:tblCellMar>
          <w:top w:w="80" w:type="dxa"/>
          <w:start w:w="120" w:type="dxa"/>
          <w:bottom w:w="80" w:type="dxa"/>
          <w:end w:w="120" w:type="dxa"/>
        </w:tblCellMar>
      </w:tblPr>
      <w:tblGrid>
        <w:gridCol w:w="1799"/>
        <w:gridCol w:w="2201"/>
        <w:gridCol w:w="5360"/>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Servicio</w:t>
            </w:r>
          </w:p>
        </w:tc>
        <w:tc>
          <w:tcPr>
            <w:tcW w:w="220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Imagen</w:t>
            </w:r>
          </w:p>
        </w:tc>
        <w:tc>
          <w:tcPr>
            <w:tcW w:w="53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Rol</w:t>
            </w:r>
          </w:p>
        </w:tc>
      </w:tr>
      <w:tr>
        <w:trPr/>
        <w:tc>
          <w:tcPr>
            <w:tcW w:w="1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nginx</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nginx:alpine</w:t>
            </w:r>
          </w:p>
        </w:tc>
        <w:tc>
          <w:tcPr>
            <w:tcW w:w="53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Reverse proxy + SSL termination (Let's Encrypt)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laravel-app</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php:8.3-fpm</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Backend Laravel (PHP-FPM)</w:t>
            </w:r>
          </w:p>
        </w:tc>
      </w:tr>
      <w:tr>
        <w:trPr/>
        <w:tc>
          <w:tcPr>
            <w:tcW w:w="1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mysql</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mysql:8.x</w:t>
            </w:r>
          </w:p>
        </w:tc>
        <w:tc>
          <w:tcPr>
            <w:tcW w:w="53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Base de datos principal</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redis</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redis:alpine</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Cache + Queues + Sessions</w:t>
            </w:r>
          </w:p>
        </w:tc>
      </w:tr>
      <w:tr>
        <w:trPr/>
        <w:tc>
          <w:tcPr>
            <w:tcW w:w="1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n8n</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n8nio/n8n</w:t>
            </w:r>
          </w:p>
        </w:tc>
        <w:tc>
          <w:tcPr>
            <w:tcW w:w="53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Motor de automatización de workflows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evolution-api</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evolution-api</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WhatsApp multi-numero — 4 instancias por zona</w:t>
            </w:r>
          </w:p>
        </w:tc>
      </w:tr>
      <w:tr>
        <w:trPr/>
        <w:tc>
          <w:tcPr>
            <w:tcW w:w="1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ollama</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ollama/ollama</w:t>
            </w:r>
          </w:p>
        </w:tc>
        <w:tc>
          <w:tcPr>
            <w:tcW w:w="53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IA local Mistral 7B — fallback gratuito cuando el motor primario no tiene tokens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queue-worker</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php:8.3-fpm</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Laravel Horizon — procesamiento asíncrono de jobs</w:t>
            </w:r>
          </w:p>
        </w:tc>
      </w:tr>
      <w:tr>
        <w:trPr/>
        <w:tc>
          <w:tcPr>
            <w:tcW w:w="1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scheduler</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php:8.3-fpm</w:t>
            </w:r>
          </w:p>
        </w:tc>
        <w:tc>
          <w:tcPr>
            <w:tcW w:w="53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Cron jobs de Laravel (difusión semanal, recordatorios, etc.)</w:t>
            </w:r>
          </w:p>
        </w:tc>
      </w:tr>
    </w:tbl>
    <w:p>
      <w:pPr>
        <w:pStyle w:val="Normal"/>
        <w:spacing w:before="80" w:after="80"/>
        <w:rPr/>
      </w:pPr>
      <w:r>
        <w:rPr/>
      </w:r>
    </w:p>
    <w:p>
      <w:pPr>
        <w:pStyle w:val="Normal"/>
        <w:spacing w:before="40" w:after="40"/>
        <w:rPr/>
      </w:pPr>
      <w:r>
        <w:rPr>
          <w:rFonts w:eastAsia="Arial" w:cs="Arial" w:ascii="Arial" w:hAnsi="Arial"/>
          <w:i/>
          <w:iCs/>
          <w:color w:val="888888"/>
          <w:sz w:val="18"/>
          <w:szCs w:val="18"/>
        </w:rPr>
        <w:t>Ollama: primer arranque requiere 'docker exec verdeo_ollama ollama pull mistral' (~4 GB descarga unica). Corre en CPU en dev/prod. ~3-5 seg/respuesta en i3, ~1-2 seg en i5. Suficiente para el caso de uso del chatbot.</w:t>
      </w:r>
    </w:p>
    <w:p>
      <w:pPr>
        <w:pStyle w:val="Normal"/>
        <w:spacing w:before="80" w:after="80"/>
        <w:rPr/>
      </w:pPr>
      <w:r>
        <w:rPr/>
      </w:r>
    </w:p>
    <w:p>
      <w:pPr>
        <w:pStyle w:val="Heading2"/>
        <w:spacing w:before="280" w:after="120"/>
        <w:rPr/>
      </w:pPr>
      <w:r>
        <w:rPr>
          <w:rFonts w:eastAsia="Arial" w:cs="Arial" w:ascii="Arial" w:hAnsi="Arial"/>
          <w:b/>
          <w:bCs/>
          <w:color w:val="2D5A3D"/>
          <w:sz w:val="26"/>
          <w:szCs w:val="26"/>
        </w:rPr>
        <w:t>5.1 Entornos</w:t>
      </w:r>
    </w:p>
    <w:tbl>
      <w:tblPr>
        <w:tblW w:w="9360" w:type="dxa"/>
        <w:jc w:val="start"/>
        <w:tblInd w:w="0" w:type="dxa"/>
        <w:tblLayout w:type="fixed"/>
        <w:tblCellMar>
          <w:top w:w="80" w:type="dxa"/>
          <w:start w:w="120" w:type="dxa"/>
          <w:bottom w:w="80" w:type="dxa"/>
          <w:end w:w="120" w:type="dxa"/>
        </w:tblCellMar>
      </w:tblPr>
      <w:tblGrid>
        <w:gridCol w:w="1599"/>
        <w:gridCol w:w="2801"/>
        <w:gridCol w:w="496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Entorno</w:t>
            </w:r>
          </w:p>
        </w:tc>
        <w:tc>
          <w:tcPr>
            <w:tcW w:w="280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Hardware</w:t>
            </w:r>
          </w:p>
        </w:tc>
        <w:tc>
          <w:tcPr>
            <w:tcW w:w="49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Sistema</w:t>
            </w:r>
          </w:p>
        </w:tc>
      </w:tr>
      <w:tr>
        <w:trPr/>
        <w:tc>
          <w:tcPr>
            <w:tcW w:w="15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Dev / Testing</w:t>
            </w:r>
          </w:p>
        </w:tc>
        <w:tc>
          <w:tcPr>
            <w:tcW w:w="28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i3-10100, 16GB RAM, Windows 10</w:t>
            </w:r>
          </w:p>
        </w:tc>
        <w:tc>
          <w:tcPr>
            <w:tcW w:w="49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Docker Desktop + WSL2 Ubuntu 22.04. Proyecto DENTRO del filesystem WSL2 (no en C:\ — lentitud de I/O).</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Staging</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VPS DigitalOcean/Vultr ~USD 12/mes</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4vCPU + 8GB RAM. GitHub Actions CI/CD. SSL automático. staging.verdeo.com.ar</w:t>
            </w:r>
          </w:p>
        </w:tc>
      </w:tr>
      <w:tr>
        <w:trPr/>
        <w:tc>
          <w:tcPr>
            <w:tcW w:w="15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producción</w:t>
            </w:r>
          </w:p>
        </w:tc>
        <w:tc>
          <w:tcPr>
            <w:tcW w:w="28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i5 (6 cores) + 32GB RAM, SSD NVMe</w:t>
            </w:r>
          </w:p>
        </w:tc>
        <w:tc>
          <w:tcPr>
            <w:tcW w:w="49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Ubuntu Server 22.04 bare metal. Docker identico. IP fija o DDNS. Backup Backblaze B2. Uptime Kuma.</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Datacenter (futuro)</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Mismo servidor fisico en rack BA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Colocacion ~USD 50-80/mes. Zero cambios de código. Migración estimada 2-4 horas.</w:t>
            </w:r>
          </w:p>
        </w:tc>
      </w:tr>
    </w:tbl>
    <w:p>
      <w:pPr>
        <w:pStyle w:val="Normal"/>
        <w:rPr/>
      </w:pPr>
      <w:r>
        <w:rPr/>
      </w:r>
      <w:r>
        <w:br w:type="page"/>
      </w:r>
    </w:p>
    <w:p>
      <w:pPr>
        <w:pStyle w:val="Heading1"/>
        <w:spacing w:before="0" w:after="160"/>
        <w:rPr/>
      </w:pPr>
      <w:r>
        <w:rPr>
          <w:rFonts w:eastAsia="Arial" w:cs="Arial" w:ascii="Arial" w:hAnsi="Arial"/>
          <w:b/>
          <w:bCs/>
          <w:color w:val="1A3A2A"/>
          <w:sz w:val="32"/>
          <w:szCs w:val="32"/>
        </w:rPr>
        <w:t>6. Roles y Permisos del Sistema</w:t>
      </w:r>
    </w:p>
    <w:p>
      <w:pPr>
        <w:pStyle w:val="Normal"/>
        <w:spacing w:before="60" w:after="60"/>
        <w:rPr/>
      </w:pPr>
      <w:r>
        <w:rPr>
          <w:rFonts w:eastAsia="Arial" w:cs="Arial" w:ascii="Arial" w:hAnsi="Arial"/>
          <w:color w:val="333333"/>
          <w:sz w:val="22"/>
          <w:szCs w:val="22"/>
        </w:rPr>
        <w:t>Implementación: Spatie Laravel Permission + Filament Shield. Cada rol tiene su propio panel Filament con vistas especificas.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599"/>
        <w:gridCol w:w="1800"/>
        <w:gridCol w:w="3001"/>
        <w:gridCol w:w="296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Rol</w:t>
            </w:r>
          </w:p>
        </w:tc>
        <w:tc>
          <w:tcPr>
            <w:tcW w:w="18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Usuarios</w:t>
            </w:r>
          </w:p>
        </w:tc>
        <w:tc>
          <w:tcPr>
            <w:tcW w:w="300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Accesos</w:t>
            </w:r>
          </w:p>
        </w:tc>
        <w:tc>
          <w:tcPr>
            <w:tcW w:w="29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PROHIBIDO</w:t>
            </w:r>
          </w:p>
        </w:tc>
      </w:tr>
      <w:tr>
        <w:trPr/>
        <w:tc>
          <w:tcPr>
            <w:tcW w:w="15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SuperAdmin</w:t>
            </w:r>
          </w:p>
        </w:tc>
        <w:tc>
          <w:tcPr>
            <w:tcW w:w="18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Gisela + Dev</w:t>
            </w:r>
          </w:p>
        </w:tc>
        <w:tc>
          <w:tcPr>
            <w:tcW w:w="30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Todo: CRM, métricas, config global, zonas, usuarios, marketing, reportes, encuestas</w:t>
            </w:r>
          </w:p>
        </w:tc>
        <w:tc>
          <w:tcPr>
            <w:tcW w:w="29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AdminZona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Isabella + Tamara</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Pedidos de su zona, CRM local, hojas de ruta, comunicación con clientes</w:t>
            </w:r>
          </w:p>
        </w:tc>
        <w:tc>
          <w:tcPr>
            <w:tcW w:w="2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Config global, otras zonas</w:t>
            </w:r>
          </w:p>
        </w:tc>
      </w:tr>
      <w:tr>
        <w:trPr/>
        <w:tc>
          <w:tcPr>
            <w:tcW w:w="15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Cocina</w:t>
            </w:r>
          </w:p>
        </w:tc>
        <w:tc>
          <w:tcPr>
            <w:tcW w:w="18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Colaboradores</w:t>
            </w:r>
          </w:p>
        </w:tc>
        <w:tc>
          <w:tcPr>
            <w:tcW w:w="30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Tickets del día, totales por tipo/porción, marcar producido</w:t>
            </w:r>
          </w:p>
        </w:tc>
        <w:tc>
          <w:tcPr>
            <w:tcW w:w="29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Clientes, direcciones, precios, historial</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Repartidor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Colaboradores</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Su hoja de ruta del día vía link/token, marcar En camino / Entregado</w:t>
            </w:r>
          </w:p>
        </w:tc>
        <w:tc>
          <w:tcPr>
            <w:tcW w:w="2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Otros repartidores, precios, historial del cliente</w:t>
            </w:r>
          </w:p>
        </w:tc>
      </w:tr>
      <w:tr>
        <w:trPr/>
        <w:tc>
          <w:tcPr>
            <w:tcW w:w="15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ClienteEmpresa</w:t>
            </w:r>
          </w:p>
        </w:tc>
        <w:tc>
          <w:tcPr>
            <w:tcW w:w="18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Futuro — Fase 2</w:t>
            </w:r>
          </w:p>
        </w:tc>
        <w:tc>
          <w:tcPr>
            <w:tcW w:w="30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Portal propio: pedidos, historial, facturación</w:t>
            </w:r>
          </w:p>
        </w:tc>
        <w:tc>
          <w:tcPr>
            <w:tcW w:w="29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Todo lo demás</w:t>
            </w:r>
          </w:p>
        </w:tc>
      </w:tr>
    </w:tbl>
    <w:p>
      <w:pPr>
        <w:pStyle w:val="Normal"/>
        <w:spacing w:before="80" w:after="80"/>
        <w:rPr/>
      </w:pPr>
      <w:r>
        <w:rPr/>
      </w:r>
    </w:p>
    <w:p>
      <w:pPr>
        <w:pStyle w:val="Normal"/>
        <w:spacing w:before="40" w:after="40"/>
        <w:rPr/>
      </w:pPr>
      <w:r>
        <w:rPr>
          <w:rFonts w:eastAsia="Arial" w:cs="Arial" w:ascii="Arial" w:hAnsi="Arial"/>
          <w:i/>
          <w:iCs/>
          <w:color w:val="888888"/>
          <w:sz w:val="18"/>
          <w:szCs w:val="18"/>
        </w:rPr>
        <w:t>CONFIDENCIALIDAD CRITICA: nombre, teléfono y dirección de clientes son visibles UNICAMENTE para SuperAdmin y AdminZona. Cocina y Repartidor trabajan con información operativa anonimizada. Este requisito fue explicitado por el equipo de Verdeo.</w:t>
      </w:r>
    </w:p>
    <w:p>
      <w:pPr>
        <w:pStyle w:val="Normal"/>
        <w:rPr/>
      </w:pPr>
      <w:r>
        <w:rPr/>
      </w:r>
      <w:r>
        <w:br w:type="page"/>
      </w:r>
    </w:p>
    <w:p>
      <w:pPr>
        <w:pStyle w:val="Heading1"/>
        <w:spacing w:before="0" w:after="160"/>
        <w:rPr/>
      </w:pPr>
      <w:r>
        <w:rPr>
          <w:rFonts w:eastAsia="Arial" w:cs="Arial" w:ascii="Arial" w:hAnsi="Arial"/>
          <w:b/>
          <w:bCs/>
          <w:color w:val="1A3A2A"/>
          <w:sz w:val="32"/>
          <w:szCs w:val="32"/>
        </w:rPr>
        <w:t>7. Schema de Base de Datos MySQL</w:t>
      </w:r>
    </w:p>
    <w:p>
      <w:pPr>
        <w:pStyle w:val="Normal"/>
        <w:spacing w:before="60" w:after="60"/>
        <w:rPr/>
      </w:pPr>
      <w:r>
        <w:rPr>
          <w:rFonts w:eastAsia="Arial" w:cs="Arial" w:ascii="Arial" w:hAnsi="Arial"/>
          <w:color w:val="333333"/>
          <w:sz w:val="22"/>
          <w:szCs w:val="22"/>
        </w:rPr>
        <w:t>La tabla zones es el eje central. Cada entidad del sistema tiene un zone_id. Agregar una ciudad nueva = 1 INSERT en zones sin tocar código.</w:t>
      </w:r>
    </w:p>
    <w:p>
      <w:pPr>
        <w:pStyle w:val="Normal"/>
        <w:spacing w:before="80" w:after="80"/>
        <w:rPr/>
      </w:pPr>
      <w:r>
        <w:rPr/>
      </w:r>
    </w:p>
    <w:p>
      <w:pPr>
        <w:pStyle w:val="Heading2"/>
        <w:spacing w:before="280" w:after="120"/>
        <w:rPr/>
      </w:pPr>
      <w:r>
        <w:rPr>
          <w:rFonts w:eastAsia="Arial" w:cs="Arial" w:ascii="Arial" w:hAnsi="Arial"/>
          <w:b/>
          <w:bCs/>
          <w:color w:val="2D5A3D"/>
          <w:sz w:val="26"/>
          <w:szCs w:val="26"/>
        </w:rPr>
        <w:t>7.1 zones — Tabla maestra (seed inicial)</w:t>
      </w:r>
    </w:p>
    <w:tbl>
      <w:tblPr>
        <w:tblW w:w="9360" w:type="dxa"/>
        <w:jc w:val="start"/>
        <w:tblInd w:w="0" w:type="dxa"/>
        <w:tblLayout w:type="fixed"/>
        <w:tblCellMar>
          <w:top w:w="80" w:type="dxa"/>
          <w:start w:w="120" w:type="dxa"/>
          <w:bottom w:w="80" w:type="dxa"/>
          <w:end w:w="120" w:type="dxa"/>
        </w:tblCellMar>
      </w:tblPr>
      <w:tblGrid>
        <w:gridCol w:w="2199"/>
        <w:gridCol w:w="1200"/>
        <w:gridCol w:w="5961"/>
      </w:tblGrid>
      <w:tr>
        <w:trPr>
          <w:tblHeader w:val="true"/>
        </w:trPr>
        <w:tc>
          <w:tcPr>
            <w:tcW w:w="21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Campo</w:t>
            </w:r>
          </w:p>
        </w:tc>
        <w:tc>
          <w:tcPr>
            <w:tcW w:w="12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Tipo</w:t>
            </w:r>
          </w:p>
        </w:tc>
        <w:tc>
          <w:tcPr>
            <w:tcW w:w="596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Descripción</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id</w:t>
            </w:r>
          </w:p>
        </w:tc>
        <w:tc>
          <w:tcPr>
            <w:tcW w:w="1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PK</w:t>
            </w:r>
          </w:p>
        </w:tc>
        <w:tc>
          <w:tcPr>
            <w:tcW w:w="59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Primary key</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name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varchar</w:t>
            </w:r>
          </w:p>
        </w:tc>
        <w:tc>
          <w:tcPr>
            <w:tcW w:w="5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ej: 'BSAS Capital+Norte', 'Valle Neuquén', 'Valle Roca', 'Córdoba', 'Mendoza'</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city</w:t>
            </w:r>
          </w:p>
        </w:tc>
        <w:tc>
          <w:tcPr>
            <w:tcW w:w="1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varchar</w:t>
            </w:r>
          </w:p>
        </w:tc>
        <w:tc>
          <w:tcPr>
            <w:tcW w:w="59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Ciudad principal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province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varchar</w:t>
            </w:r>
          </w:p>
        </w:tc>
        <w:tc>
          <w:tcPr>
            <w:tcW w:w="5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Provincia</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whatsapp_number</w:t>
            </w:r>
          </w:p>
        </w:tc>
        <w:tc>
          <w:tcPr>
            <w:tcW w:w="1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varchar</w:t>
            </w:r>
          </w:p>
        </w:tc>
        <w:tc>
          <w:tcPr>
            <w:tcW w:w="59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Numero Evolution API. Valle Neuquén y Valle Roca comparten el 2995493102</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email_alias</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varchar</w:t>
            </w:r>
          </w:p>
        </w:tc>
        <w:tc>
          <w:tcPr>
            <w:tcW w:w="5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Email entrante de pedidos para esta zona</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cutoff_day</w:t>
            </w:r>
          </w:p>
        </w:tc>
        <w:tc>
          <w:tcPr>
            <w:tcW w:w="1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tinyint</w:t>
            </w:r>
          </w:p>
        </w:tc>
        <w:tc>
          <w:tcPr>
            <w:tcW w:w="59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Dia de cierre (3 = miércoles para todas las zonas)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cutoff_time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time</w:t>
            </w:r>
          </w:p>
        </w:tc>
        <w:tc>
          <w:tcPr>
            <w:tcW w:w="5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Hora de cierre (19:00 para todas las zonas)</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delivery_day</w:t>
            </w:r>
          </w:p>
        </w:tc>
        <w:tc>
          <w:tcPr>
            <w:tcW w:w="1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tinyint</w:t>
            </w:r>
          </w:p>
        </w:tc>
        <w:tc>
          <w:tcPr>
            <w:tcW w:w="59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Dia principal de reparto (1=lunes, 5=viernes, 6=sábado)</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delivery_day_alt</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tinyint</w:t>
            </w:r>
          </w:p>
        </w:tc>
        <w:tc>
          <w:tcPr>
            <w:tcW w:w="5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Dia alternativo de reparto (nullable)</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active</w:t>
            </w:r>
          </w:p>
        </w:tc>
        <w:tc>
          <w:tcPr>
            <w:tcW w:w="12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boolean</w:t>
            </w:r>
          </w:p>
        </w:tc>
        <w:tc>
          <w:tcPr>
            <w:tcW w:w="59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Zona habilitada o no</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7.2 orders — Pedidos</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Campo</w:t>
            </w:r>
          </w:p>
        </w:tc>
        <w:tc>
          <w:tcPr>
            <w:tcW w:w="68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Descripción</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zone_id</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FK → zones</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customer_id</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FK → customers</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status</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pending / confirmed / in_production / in_delivery / delivered / cancelled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channel</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whatsapp / web / email / manual</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payment_method</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cash (efectivo al repartidor) / transfer (transferencia bancaria)</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payment_status</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pending / paid</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delivery_address</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Dirección de entrega</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week_id</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FK → semana del menú correspondiente</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notes</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Observaciones libres del cliente (ej: 'Soy celiaca') — viene del campo Message Body del formulario web</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7.3 men</w:t>
      </w:r>
      <w:r>
        <w:rPr>
          <w:rFonts w:eastAsia="Arial" w:cs="Arial" w:ascii="Arial" w:hAnsi="Arial"/>
          <w:b/>
          <w:bCs/>
          <w:color w:val="2D5A3D"/>
          <w:sz w:val="26"/>
          <w:szCs w:val="26"/>
        </w:rPr>
        <w:t>u</w:t>
      </w:r>
      <w:r>
        <w:rPr>
          <w:rFonts w:eastAsia="Arial" w:cs="Arial" w:ascii="Arial" w:hAnsi="Arial"/>
          <w:b/>
          <w:bCs/>
          <w:color w:val="2D5A3D"/>
          <w:sz w:val="26"/>
          <w:szCs w:val="26"/>
        </w:rPr>
        <w:t>_items — Platos del menú semanal</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Campo</w:t>
            </w:r>
          </w:p>
        </w:tc>
        <w:tc>
          <w:tcPr>
            <w:tcW w:w="68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Descripción</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week_id</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FK → semana</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zone_id</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FK → zones (por si el menú varia por ciudad en el futuro)</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men</w:t>
            </w:r>
            <w:r>
              <w:rPr>
                <w:rFonts w:eastAsia="Arial" w:cs="Arial" w:ascii="Arial" w:hAnsi="Arial"/>
                <w:color w:val="333333"/>
                <w:sz w:val="20"/>
                <w:szCs w:val="20"/>
              </w:rPr>
              <w:t>u</w:t>
            </w:r>
            <w:r>
              <w:rPr>
                <w:rFonts w:eastAsia="Arial" w:cs="Arial" w:ascii="Arial" w:hAnsi="Arial"/>
                <w:color w:val="333333"/>
                <w:sz w:val="20"/>
                <w:szCs w:val="20"/>
              </w:rPr>
              <w:t>_type</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keto / antiage_detox / vegetariano / real / intuitivo</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name</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Nombre del plato principal (ej: 'Lasagna keto de pollo y muzza')</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side_dish</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Acompañamiento (ej: 'filetto')</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is_intuitivo_eligible</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boolean — disponible para el menú Intuitivo</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active</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boolean</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7.4 surveys — Encuestas post-entrega</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Campo</w:t>
            </w:r>
          </w:p>
        </w:tc>
        <w:tc>
          <w:tcPr>
            <w:tcW w:w="68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Descripción</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order_id</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FK → orders</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customer_id</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FK → customers</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zone_id</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FK → zones</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token</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Token único por pedido — URL: /encuesta/[token]</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sent_at</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Timestamp de envío (30 min post-entrega)</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answered_at</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Timestamp de respuesta (null si no respondio)</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expires_at</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72hs desde el envío</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rating_overall</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1-5 — Experiencia general</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rating_food</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1-5 — Calidad de la comida</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rating_delivery</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1-5 — Experiencia de entrega</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rating_packaging</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1-5 — Presentación / packaging</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would_recommend</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boolean</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comment</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Texto libre opcional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reminder_sent</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boolean — se envío recordatorio a las 24hs</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7.5 Otras tablas principales</w:t>
      </w:r>
    </w:p>
    <w:tbl>
      <w:tblPr>
        <w:tblW w:w="9360" w:type="dxa"/>
        <w:jc w:val="start"/>
        <w:tblInd w:w="0" w:type="dxa"/>
        <w:tblLayout w:type="fixed"/>
        <w:tblCellMar>
          <w:top w:w="80" w:type="dxa"/>
          <w:start w:w="120" w:type="dxa"/>
          <w:bottom w:w="80" w:type="dxa"/>
          <w:end w:w="120" w:type="dxa"/>
        </w:tblCellMar>
      </w:tblPr>
      <w:tblGrid>
        <w:gridCol w:w="2500"/>
        <w:gridCol w:w="6860"/>
      </w:tblGrid>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order_items</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Ítems de cada pedido. FK → orders, menú_items. Campos: portion_size (250/400), quantity, unit_price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production_tickets</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Tickets de cocina. FK → zones. Totales por diet_type y portion_size. Generados automáticamente al cierre de pedidos.</w:t>
            </w:r>
          </w:p>
        </w:tc>
      </w:tr>
      <w:tr>
        <w:trPr/>
        <w:tc>
          <w:tcPr>
            <w:tcW w:w="25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delivery_routes</w:t>
            </w:r>
          </w:p>
        </w:tc>
        <w:tc>
          <w:tcPr>
            <w:tcW w:w="6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Hojas de ruta. FK → zones, users (repartidor). Campo token único para acceso sin login. Timestamps por estado.</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customers</w:t>
            </w:r>
          </w:p>
        </w:tc>
        <w:tc>
          <w:tcPr>
            <w:tcW w:w="6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CONFIDENCIAL. FK → zones. Datos personales solo visibles a Admin. Campo is_recurring para pedidos habituales. Campo opt_out_marketing para BAJA.</w:t>
            </w:r>
          </w:p>
        </w:tc>
      </w:tr>
    </w:tbl>
    <w:p>
      <w:pPr>
        <w:pStyle w:val="Normal"/>
        <w:rPr/>
      </w:pPr>
      <w:r>
        <w:rPr/>
      </w:r>
      <w:r>
        <w:br w:type="page"/>
      </w:r>
    </w:p>
    <w:p>
      <w:pPr>
        <w:pStyle w:val="Heading1"/>
        <w:spacing w:before="0" w:after="160"/>
        <w:rPr/>
      </w:pPr>
      <w:r>
        <w:rPr>
          <w:rFonts w:eastAsia="Arial" w:cs="Arial" w:ascii="Arial" w:hAnsi="Arial"/>
          <w:b/>
          <w:bCs/>
          <w:color w:val="1A3A2A"/>
          <w:sz w:val="32"/>
          <w:szCs w:val="32"/>
        </w:rPr>
        <w:t>8. Flujos de Automatizacion con n8n</w:t>
      </w:r>
    </w:p>
    <w:p>
      <w:pPr>
        <w:pStyle w:val="Heading2"/>
        <w:spacing w:before="280" w:after="120"/>
        <w:rPr/>
      </w:pPr>
      <w:r>
        <w:rPr>
          <w:rFonts w:eastAsia="Arial" w:cs="Arial" w:ascii="Arial" w:hAnsi="Arial"/>
          <w:b/>
          <w:bCs/>
          <w:color w:val="2D5A3D"/>
          <w:sz w:val="26"/>
          <w:szCs w:val="26"/>
        </w:rPr>
        <w:t>8.1 Chatbot WhatsApp — Ingreso de pedido</w:t>
      </w:r>
    </w:p>
    <w:p>
      <w:pPr>
        <w:pStyle w:val="ListParagraph"/>
        <w:numPr>
          <w:ilvl w:val="0"/>
          <w:numId w:val="1"/>
        </w:numPr>
        <w:spacing w:before="40" w:after="40"/>
        <w:rPr/>
      </w:pPr>
      <w:r>
        <w:rPr>
          <w:rFonts w:eastAsia="Arial" w:cs="Arial" w:ascii="Arial" w:hAnsi="Arial"/>
          <w:color w:val="333333"/>
          <w:sz w:val="22"/>
          <w:szCs w:val="22"/>
        </w:rPr>
        <w:t>Trigger: mensaje entrante en Evolution API</w:t>
      </w:r>
    </w:p>
    <w:p>
      <w:pPr>
        <w:pStyle w:val="ListParagraph"/>
        <w:numPr>
          <w:ilvl w:val="0"/>
          <w:numId w:val="1"/>
        </w:numPr>
        <w:spacing w:before="40" w:after="40"/>
        <w:rPr/>
      </w:pPr>
      <w:r>
        <w:rPr>
          <w:rFonts w:eastAsia="Arial" w:cs="Arial" w:ascii="Arial" w:hAnsi="Arial"/>
          <w:color w:val="333333"/>
          <w:sz w:val="22"/>
          <w:szCs w:val="22"/>
        </w:rPr>
        <w:t>n8n detecta el numero receptor e identifica la zona correspondiente</w:t>
      </w:r>
    </w:p>
    <w:p>
      <w:pPr>
        <w:pStyle w:val="ListParagraph"/>
        <w:numPr>
          <w:ilvl w:val="0"/>
          <w:numId w:val="1"/>
        </w:numPr>
        <w:spacing w:before="40" w:after="40"/>
        <w:rPr/>
      </w:pPr>
      <w:r>
        <w:rPr>
          <w:rFonts w:eastAsia="Arial" w:cs="Arial" w:ascii="Arial" w:hAnsi="Arial"/>
          <w:color w:val="333333"/>
          <w:sz w:val="22"/>
          <w:szCs w:val="22"/>
        </w:rPr>
        <w:t>Consulta si el numero del cliente existe en customers (MySQL)</w:t>
      </w:r>
    </w:p>
    <w:p>
      <w:pPr>
        <w:pStyle w:val="ListParagraph"/>
        <w:numPr>
          <w:ilvl w:val="0"/>
          <w:numId w:val="5"/>
        </w:numPr>
        <w:spacing w:before="20" w:after="20"/>
        <w:rPr/>
      </w:pPr>
      <w:r>
        <w:rPr>
          <w:rFonts w:eastAsia="Arial" w:cs="Arial" w:ascii="Arial" w:hAnsi="Arial"/>
          <w:color w:val="555555"/>
          <w:sz w:val="20"/>
          <w:szCs w:val="20"/>
        </w:rPr>
        <w:t>NUEVO: pide nombre, dieta preferida, direccion → crea registro en customers</w:t>
      </w:r>
    </w:p>
    <w:p>
      <w:pPr>
        <w:pStyle w:val="ListParagraph"/>
        <w:numPr>
          <w:ilvl w:val="0"/>
          <w:numId w:val="2"/>
        </w:numPr>
        <w:spacing w:before="20" w:after="20"/>
        <w:rPr/>
      </w:pPr>
      <w:r>
        <w:rPr>
          <w:rFonts w:eastAsia="Arial" w:cs="Arial" w:ascii="Arial" w:hAnsi="Arial"/>
          <w:color w:val="555555"/>
          <w:sz w:val="20"/>
          <w:szCs w:val="20"/>
        </w:rPr>
        <w:t>CONOCIDO: saluda por nombre, ofrece repetir pedido habitual (resuelve el pain del Excel)</w:t>
      </w:r>
    </w:p>
    <w:p>
      <w:pPr>
        <w:pStyle w:val="ListParagraph"/>
        <w:numPr>
          <w:ilvl w:val="0"/>
          <w:numId w:val="1"/>
        </w:numPr>
        <w:spacing w:before="40" w:after="40"/>
        <w:rPr/>
      </w:pPr>
      <w:r>
        <w:rPr>
          <w:rFonts w:eastAsia="Arial" w:cs="Arial" w:ascii="Arial" w:hAnsi="Arial"/>
          <w:color w:val="333333"/>
          <w:sz w:val="22"/>
          <w:szCs w:val="22"/>
        </w:rPr>
        <w:t>Bot presenta el menú de la semana actual (consulta Laravel API interna)</w:t>
      </w:r>
    </w:p>
    <w:p>
      <w:pPr>
        <w:pStyle w:val="ListParagraph"/>
        <w:numPr>
          <w:ilvl w:val="0"/>
          <w:numId w:val="1"/>
        </w:numPr>
        <w:spacing w:before="40" w:after="40"/>
        <w:rPr/>
      </w:pPr>
      <w:r>
        <w:rPr>
          <w:rFonts w:eastAsia="Arial" w:cs="Arial" w:ascii="Arial" w:hAnsi="Arial"/>
          <w:color w:val="333333"/>
          <w:sz w:val="22"/>
          <w:szCs w:val="22"/>
        </w:rPr>
        <w:t>Cliente elige tipo de menú + porción (250 o 400 cal)</w:t>
      </w:r>
    </w:p>
    <w:p>
      <w:pPr>
        <w:pStyle w:val="ListParagraph"/>
        <w:numPr>
          <w:ilvl w:val="0"/>
          <w:numId w:val="2"/>
        </w:numPr>
        <w:spacing w:before="20" w:after="20"/>
        <w:rPr/>
      </w:pPr>
      <w:r>
        <w:rPr>
          <w:rFonts w:eastAsia="Arial" w:cs="Arial" w:ascii="Arial" w:hAnsi="Arial"/>
          <w:color w:val="555555"/>
          <w:sz w:val="20"/>
          <w:szCs w:val="20"/>
        </w:rPr>
        <w:t>Caso especial menú Intuitivo: bot lista TODOS los platos disponibles, cliente elige los que quiere (minimo 5)</w:t>
      </w:r>
    </w:p>
    <w:p>
      <w:pPr>
        <w:pStyle w:val="ListParagraph"/>
        <w:numPr>
          <w:ilvl w:val="0"/>
          <w:numId w:val="1"/>
        </w:numPr>
        <w:spacing w:before="40" w:after="40"/>
        <w:rPr/>
      </w:pPr>
      <w:r>
        <w:rPr>
          <w:rFonts w:eastAsia="Arial" w:cs="Arial" w:ascii="Arial" w:hAnsi="Arial"/>
          <w:color w:val="333333"/>
          <w:sz w:val="22"/>
          <w:szCs w:val="22"/>
        </w:rPr>
        <w:t>Sistema confirma pedido y registra en orders + order_items</w:t>
      </w:r>
    </w:p>
    <w:p>
      <w:pPr>
        <w:pStyle w:val="ListParagraph"/>
        <w:numPr>
          <w:ilvl w:val="0"/>
          <w:numId w:val="1"/>
        </w:numPr>
        <w:spacing w:before="40" w:after="40"/>
        <w:rPr/>
      </w:pPr>
      <w:r>
        <w:rPr>
          <w:rFonts w:eastAsia="Arial" w:cs="Arial" w:ascii="Arial" w:hAnsi="Arial"/>
          <w:color w:val="333333"/>
          <w:sz w:val="22"/>
          <w:szCs w:val="22"/>
        </w:rPr>
        <w:t>n8n envía confirmacion por WhatsApp al cliente</w:t>
      </w:r>
    </w:p>
    <w:p>
      <w:pPr>
        <w:pStyle w:val="ListParagraph"/>
        <w:numPr>
          <w:ilvl w:val="0"/>
          <w:numId w:val="1"/>
        </w:numPr>
        <w:spacing w:before="40" w:after="40"/>
        <w:rPr/>
      </w:pPr>
      <w:r>
        <w:rPr>
          <w:rFonts w:eastAsia="Arial" w:cs="Arial" w:ascii="Arial" w:hAnsi="Arial"/>
          <w:color w:val="333333"/>
          <w:sz w:val="22"/>
          <w:szCs w:val="22"/>
        </w:rPr>
        <w:t>Ticket de producción de cocina se actualiza automáticamente</w:t>
      </w:r>
    </w:p>
    <w:p>
      <w:pPr>
        <w:pStyle w:val="ListParagraph"/>
        <w:numPr>
          <w:ilvl w:val="0"/>
          <w:numId w:val="1"/>
        </w:numPr>
        <w:spacing w:before="40" w:after="40"/>
        <w:rPr/>
      </w:pPr>
      <w:r>
        <w:rPr>
          <w:rFonts w:eastAsia="Arial" w:cs="Arial" w:ascii="Arial" w:hAnsi="Arial"/>
          <w:color w:val="333333"/>
          <w:sz w:val="22"/>
          <w:szCs w:val="22"/>
        </w:rPr>
        <w:t>Fallback Ollama: si el motor primario no tiene tokens disponibles, n8n llama a Ollama (http://ollama:11434/v1/chat/completions) con el mismo sistema prompt</w:t>
      </w:r>
    </w:p>
    <w:p>
      <w:pPr>
        <w:pStyle w:val="Normal"/>
        <w:spacing w:before="80" w:after="80"/>
        <w:rPr/>
      </w:pPr>
      <w:r>
        <w:rPr/>
      </w:r>
    </w:p>
    <w:p>
      <w:pPr>
        <w:pStyle w:val="Heading2"/>
        <w:spacing w:before="280" w:after="120"/>
        <w:rPr/>
      </w:pPr>
      <w:r>
        <w:rPr>
          <w:rFonts w:eastAsia="Arial" w:cs="Arial" w:ascii="Arial" w:hAnsi="Arial"/>
          <w:b/>
          <w:bCs/>
          <w:color w:val="2D5A3D"/>
          <w:sz w:val="26"/>
          <w:szCs w:val="26"/>
        </w:rPr>
        <w:t>8.2 Difusion automática del menú semanal</w:t>
      </w:r>
    </w:p>
    <w:p>
      <w:pPr>
        <w:pStyle w:val="ListParagraph"/>
        <w:numPr>
          <w:ilvl w:val="0"/>
          <w:numId w:val="1"/>
        </w:numPr>
        <w:spacing w:before="40" w:after="40"/>
        <w:rPr/>
      </w:pPr>
      <w:r>
        <w:rPr>
          <w:rFonts w:eastAsia="Arial" w:cs="Arial" w:ascii="Arial" w:hAnsi="Arial"/>
          <w:color w:val="333333"/>
          <w:sz w:val="22"/>
          <w:szCs w:val="22"/>
        </w:rPr>
        <w:t>Trigger: sabado despues de las 15hs (configurable en zona)</w:t>
      </w:r>
    </w:p>
    <w:p>
      <w:pPr>
        <w:pStyle w:val="ListParagraph"/>
        <w:numPr>
          <w:ilvl w:val="0"/>
          <w:numId w:val="1"/>
        </w:numPr>
        <w:spacing w:before="40" w:after="40"/>
        <w:rPr/>
      </w:pPr>
      <w:r>
        <w:rPr>
          <w:rFonts w:eastAsia="Arial" w:cs="Arial" w:ascii="Arial" w:hAnsi="Arial"/>
          <w:color w:val="333333"/>
          <w:sz w:val="22"/>
          <w:szCs w:val="22"/>
        </w:rPr>
        <w:t>n8n consulta el menú de la semana desde Laravel API</w:t>
      </w:r>
    </w:p>
    <w:p>
      <w:pPr>
        <w:pStyle w:val="ListParagraph"/>
        <w:numPr>
          <w:ilvl w:val="0"/>
          <w:numId w:val="1"/>
        </w:numPr>
        <w:spacing w:before="40" w:after="40"/>
        <w:rPr/>
      </w:pPr>
      <w:r>
        <w:rPr>
          <w:rFonts w:eastAsia="Arial" w:cs="Arial" w:ascii="Arial" w:hAnsi="Arial"/>
          <w:color w:val="333333"/>
          <w:sz w:val="22"/>
          <w:szCs w:val="22"/>
        </w:rPr>
        <w:t>Genera el mensaje formateado igual que el actual de Verdeo</w:t>
      </w:r>
    </w:p>
    <w:p>
      <w:pPr>
        <w:pStyle w:val="ListParagraph"/>
        <w:numPr>
          <w:ilvl w:val="0"/>
          <w:numId w:val="1"/>
        </w:numPr>
        <w:spacing w:before="40" w:after="40"/>
        <w:rPr/>
      </w:pPr>
      <w:r>
        <w:rPr>
          <w:rFonts w:eastAsia="Arial" w:cs="Arial" w:ascii="Arial" w:hAnsi="Arial"/>
          <w:color w:val="333333"/>
          <w:sz w:val="22"/>
          <w:szCs w:val="22"/>
        </w:rPr>
        <w:t>envía a todos los contactos de la lista por zona (respeta opt_out_marketing)</w:t>
      </w:r>
    </w:p>
    <w:p>
      <w:pPr>
        <w:pStyle w:val="ListParagraph"/>
        <w:numPr>
          <w:ilvl w:val="0"/>
          <w:numId w:val="1"/>
        </w:numPr>
        <w:spacing w:before="40" w:after="40"/>
        <w:rPr/>
      </w:pPr>
      <w:r>
        <w:rPr>
          <w:rFonts w:eastAsia="Arial" w:cs="Arial" w:ascii="Arial" w:hAnsi="Arial"/>
          <w:color w:val="333333"/>
          <w:sz w:val="22"/>
          <w:szCs w:val="22"/>
        </w:rPr>
        <w:t>Re-envíos automáticos lunes y martes</w:t>
      </w:r>
    </w:p>
    <w:p>
      <w:pPr>
        <w:pStyle w:val="ListParagraph"/>
        <w:numPr>
          <w:ilvl w:val="0"/>
          <w:numId w:val="1"/>
        </w:numPr>
        <w:spacing w:before="40" w:after="40"/>
        <w:rPr/>
      </w:pPr>
      <w:r>
        <w:rPr>
          <w:rFonts w:eastAsia="Arial" w:cs="Arial" w:ascii="Arial" w:hAnsi="Arial"/>
          <w:color w:val="333333"/>
          <w:sz w:val="22"/>
          <w:szCs w:val="22"/>
        </w:rPr>
        <w:t>Resuelve el MAYOR pain point de Isabella y Tamara: el envío manual a todos los contactos</w:t>
      </w:r>
    </w:p>
    <w:p>
      <w:pPr>
        <w:pStyle w:val="Normal"/>
        <w:spacing w:before="80" w:after="80"/>
        <w:rPr/>
      </w:pPr>
      <w:r>
        <w:rPr/>
      </w:r>
    </w:p>
    <w:p>
      <w:pPr>
        <w:pStyle w:val="Heading2"/>
        <w:spacing w:before="280" w:after="120"/>
        <w:rPr/>
      </w:pPr>
      <w:r>
        <w:rPr>
          <w:rFonts w:eastAsia="Arial" w:cs="Arial" w:ascii="Arial" w:hAnsi="Arial"/>
          <w:b/>
          <w:bCs/>
          <w:color w:val="2D5A3D"/>
          <w:sz w:val="26"/>
          <w:szCs w:val="26"/>
        </w:rPr>
        <w:t>8.3 Cierre semanal y tickets de cocina</w:t>
      </w:r>
    </w:p>
    <w:p>
      <w:pPr>
        <w:pStyle w:val="ListParagraph"/>
        <w:numPr>
          <w:ilvl w:val="0"/>
          <w:numId w:val="1"/>
        </w:numPr>
        <w:spacing w:before="40" w:after="40"/>
        <w:rPr/>
      </w:pPr>
      <w:r>
        <w:rPr>
          <w:rFonts w:eastAsia="Arial" w:cs="Arial" w:ascii="Arial" w:hAnsi="Arial"/>
          <w:color w:val="333333"/>
          <w:sz w:val="22"/>
          <w:szCs w:val="22"/>
        </w:rPr>
        <w:t>Trigger: miércoles 19hs (configurable por zona en tabla zones)</w:t>
      </w:r>
    </w:p>
    <w:p>
      <w:pPr>
        <w:pStyle w:val="ListParagraph"/>
        <w:numPr>
          <w:ilvl w:val="0"/>
          <w:numId w:val="1"/>
        </w:numPr>
        <w:spacing w:before="40" w:after="40"/>
        <w:rPr/>
      </w:pPr>
      <w:r>
        <w:rPr>
          <w:rFonts w:eastAsia="Arial" w:cs="Arial" w:ascii="Arial" w:hAnsi="Arial"/>
          <w:color w:val="333333"/>
          <w:sz w:val="22"/>
          <w:szCs w:val="22"/>
        </w:rPr>
        <w:t>n8n agrega totales de order_items por zone_id, diet_type y portion_size</w:t>
      </w:r>
    </w:p>
    <w:p>
      <w:pPr>
        <w:pStyle w:val="ListParagraph"/>
        <w:numPr>
          <w:ilvl w:val="0"/>
          <w:numId w:val="1"/>
        </w:numPr>
        <w:spacing w:before="40" w:after="40"/>
        <w:rPr/>
      </w:pPr>
      <w:r>
        <w:rPr>
          <w:rFonts w:eastAsia="Arial" w:cs="Arial" w:ascii="Arial" w:hAnsi="Arial"/>
          <w:color w:val="333333"/>
          <w:sz w:val="22"/>
          <w:szCs w:val="22"/>
        </w:rPr>
        <w:t>Genera y actualiza production_tickets con cantidades finales exactas</w:t>
      </w:r>
    </w:p>
    <w:p>
      <w:pPr>
        <w:pStyle w:val="ListParagraph"/>
        <w:numPr>
          <w:ilvl w:val="0"/>
          <w:numId w:val="1"/>
        </w:numPr>
        <w:spacing w:before="40" w:after="40"/>
        <w:rPr/>
      </w:pPr>
      <w:r>
        <w:rPr>
          <w:rFonts w:eastAsia="Arial" w:cs="Arial" w:ascii="Arial" w:hAnsi="Arial"/>
          <w:color w:val="333333"/>
          <w:sz w:val="22"/>
          <w:szCs w:val="22"/>
        </w:rPr>
        <w:t>Notifica al panel de Cocina (Filament) y envía mensaje de confirmacion al colaborador</w:t>
      </w:r>
    </w:p>
    <w:p>
      <w:pPr>
        <w:pStyle w:val="Normal"/>
        <w:spacing w:before="80" w:after="80"/>
        <w:rPr/>
      </w:pPr>
      <w:r>
        <w:rPr/>
      </w:r>
    </w:p>
    <w:p>
      <w:pPr>
        <w:pStyle w:val="Heading2"/>
        <w:spacing w:before="280" w:after="120"/>
        <w:rPr/>
      </w:pPr>
      <w:r>
        <w:rPr>
          <w:rFonts w:eastAsia="Arial" w:cs="Arial" w:ascii="Arial" w:hAnsi="Arial"/>
          <w:b/>
          <w:bCs/>
          <w:color w:val="2D5A3D"/>
          <w:sz w:val="26"/>
          <w:szCs w:val="26"/>
        </w:rPr>
        <w:t>8.4 Hoja de ruta y entrega</w:t>
      </w:r>
    </w:p>
    <w:p>
      <w:pPr>
        <w:pStyle w:val="ListParagraph"/>
        <w:numPr>
          <w:ilvl w:val="0"/>
          <w:numId w:val="1"/>
        </w:numPr>
        <w:spacing w:before="40" w:after="40"/>
        <w:rPr/>
      </w:pPr>
      <w:r>
        <w:rPr>
          <w:rFonts w:eastAsia="Arial" w:cs="Arial" w:ascii="Arial" w:hAnsi="Arial"/>
          <w:color w:val="333333"/>
          <w:sz w:val="22"/>
          <w:szCs w:val="22"/>
        </w:rPr>
        <w:t>Dia de reparto de cada zona: n8n genera delivery_routes con token unico</w:t>
      </w:r>
    </w:p>
    <w:p>
      <w:pPr>
        <w:pStyle w:val="ListParagraph"/>
        <w:numPr>
          <w:ilvl w:val="0"/>
          <w:numId w:val="1"/>
        </w:numPr>
        <w:spacing w:before="40" w:after="40"/>
        <w:rPr/>
      </w:pPr>
      <w:r>
        <w:rPr>
          <w:rFonts w:eastAsia="Arial" w:cs="Arial" w:ascii="Arial" w:hAnsi="Arial"/>
          <w:color w:val="333333"/>
          <w:sz w:val="22"/>
          <w:szCs w:val="22"/>
        </w:rPr>
        <w:t>Repartidor recibe por WhatsApp: https://app.verdeo.com.ar/ruta/[TOKEN]</w:t>
      </w:r>
    </w:p>
    <w:p>
      <w:pPr>
        <w:pStyle w:val="ListParagraph"/>
        <w:numPr>
          <w:ilvl w:val="0"/>
          <w:numId w:val="1"/>
        </w:numPr>
        <w:spacing w:before="40" w:after="40"/>
        <w:rPr/>
      </w:pPr>
      <w:r>
        <w:rPr>
          <w:rFonts w:eastAsia="Arial" w:cs="Arial" w:ascii="Arial" w:hAnsi="Arial"/>
          <w:color w:val="333333"/>
          <w:sz w:val="22"/>
          <w:szCs w:val="22"/>
        </w:rPr>
        <w:t>En esa URL ve su lista de entregas del dia — pagina responsive, sin login, sin app</w:t>
      </w:r>
    </w:p>
    <w:p>
      <w:pPr>
        <w:pStyle w:val="ListParagraph"/>
        <w:numPr>
          <w:ilvl w:val="0"/>
          <w:numId w:val="1"/>
        </w:numPr>
        <w:spacing w:before="40" w:after="40"/>
        <w:rPr/>
      </w:pPr>
      <w:r>
        <w:rPr>
          <w:rFonts w:eastAsia="Arial" w:cs="Arial" w:ascii="Arial" w:hAnsi="Arial"/>
          <w:color w:val="333333"/>
          <w:sz w:val="22"/>
          <w:szCs w:val="22"/>
        </w:rPr>
        <w:t>Marca 'En camino' → n8n envía WhatsApp al cliente avisando que su pedido esta en camino</w:t>
      </w:r>
    </w:p>
    <w:p>
      <w:pPr>
        <w:pStyle w:val="ListParagraph"/>
        <w:numPr>
          <w:ilvl w:val="0"/>
          <w:numId w:val="1"/>
        </w:numPr>
        <w:spacing w:before="40" w:after="40"/>
        <w:rPr/>
      </w:pPr>
      <w:r>
        <w:rPr>
          <w:rFonts w:eastAsia="Arial" w:cs="Arial" w:ascii="Arial" w:hAnsi="Arial"/>
          <w:color w:val="333333"/>
          <w:sz w:val="22"/>
          <w:szCs w:val="22"/>
        </w:rPr>
        <w:t>Marca 'Entregado' → n8n envía WhatsApp al cliente confirmando entrega</w:t>
      </w:r>
    </w:p>
    <w:p>
      <w:pPr>
        <w:pStyle w:val="ListParagraph"/>
        <w:numPr>
          <w:ilvl w:val="0"/>
          <w:numId w:val="1"/>
        </w:numPr>
        <w:spacing w:before="40" w:after="40"/>
        <w:rPr/>
      </w:pPr>
      <w:r>
        <w:rPr>
          <w:rFonts w:eastAsia="Arial" w:cs="Arial" w:ascii="Arial" w:hAnsi="Arial"/>
          <w:color w:val="333333"/>
          <w:sz w:val="22"/>
          <w:szCs w:val="22"/>
        </w:rPr>
        <w:t>Sistema registra timestamp de cada estado en delivery_routes</w:t>
      </w:r>
    </w:p>
    <w:p>
      <w:pPr>
        <w:pStyle w:val="Normal"/>
        <w:spacing w:before="80" w:after="80"/>
        <w:rPr/>
      </w:pPr>
      <w:r>
        <w:rPr/>
      </w:r>
    </w:p>
    <w:p>
      <w:pPr>
        <w:pStyle w:val="Heading2"/>
        <w:spacing w:before="280" w:after="120"/>
        <w:rPr/>
      </w:pPr>
      <w:r>
        <w:rPr>
          <w:rFonts w:eastAsia="Arial" w:cs="Arial" w:ascii="Arial" w:hAnsi="Arial"/>
          <w:b/>
          <w:bCs/>
          <w:color w:val="2D5A3D"/>
          <w:sz w:val="26"/>
          <w:szCs w:val="26"/>
        </w:rPr>
        <w:t>8.5 Encuesta post-entrega</w:t>
      </w:r>
    </w:p>
    <w:p>
      <w:pPr>
        <w:pStyle w:val="ListParagraph"/>
        <w:numPr>
          <w:ilvl w:val="0"/>
          <w:numId w:val="1"/>
        </w:numPr>
        <w:spacing w:before="40" w:after="40"/>
        <w:rPr/>
      </w:pPr>
      <w:r>
        <w:rPr>
          <w:rFonts w:eastAsia="Arial" w:cs="Arial" w:ascii="Arial" w:hAnsi="Arial"/>
          <w:color w:val="333333"/>
          <w:sz w:val="22"/>
          <w:szCs w:val="22"/>
        </w:rPr>
        <w:t>Trigger: 30 minutos despues de marcar 'Entregado'</w:t>
      </w:r>
    </w:p>
    <w:p>
      <w:pPr>
        <w:pStyle w:val="ListParagraph"/>
        <w:numPr>
          <w:ilvl w:val="0"/>
          <w:numId w:val="1"/>
        </w:numPr>
        <w:spacing w:before="40" w:after="40"/>
        <w:rPr/>
      </w:pPr>
      <w:r>
        <w:rPr>
          <w:rFonts w:eastAsia="Arial" w:cs="Arial" w:ascii="Arial" w:hAnsi="Arial"/>
          <w:color w:val="333333"/>
          <w:sz w:val="22"/>
          <w:szCs w:val="22"/>
        </w:rPr>
        <w:t>n8n genera token unico de encuesta y lo guarda en surveys (sent_at, expires_at = +72hs)</w:t>
      </w:r>
    </w:p>
    <w:p>
      <w:pPr>
        <w:pStyle w:val="ListParagraph"/>
        <w:numPr>
          <w:ilvl w:val="0"/>
          <w:numId w:val="1"/>
        </w:numPr>
        <w:spacing w:before="40" w:after="40"/>
        <w:rPr/>
      </w:pPr>
      <w:r>
        <w:rPr>
          <w:rFonts w:eastAsia="Arial" w:cs="Arial" w:ascii="Arial" w:hAnsi="Arial"/>
          <w:color w:val="333333"/>
          <w:sz w:val="22"/>
          <w:szCs w:val="22"/>
        </w:rPr>
        <w:t>envía WhatsApp al cliente: '¿Como estuvo tu pedido? 1 minuto: https://verdeo.com.ar/encuesta/[TOKEN]'</w:t>
      </w:r>
    </w:p>
    <w:p>
      <w:pPr>
        <w:pStyle w:val="ListParagraph"/>
        <w:numPr>
          <w:ilvl w:val="0"/>
          <w:numId w:val="1"/>
        </w:numPr>
        <w:spacing w:before="40" w:after="40"/>
        <w:rPr/>
      </w:pPr>
      <w:r>
        <w:rPr>
          <w:rFonts w:eastAsia="Arial" w:cs="Arial" w:ascii="Arial" w:hAnsi="Arial"/>
          <w:color w:val="333333"/>
          <w:sz w:val="22"/>
          <w:szCs w:val="22"/>
        </w:rPr>
        <w:t>Si a las 24hs el token no fue usado: n8n envía recordatorio unico</w:t>
      </w:r>
    </w:p>
    <w:p>
      <w:pPr>
        <w:pStyle w:val="ListParagraph"/>
        <w:numPr>
          <w:ilvl w:val="0"/>
          <w:numId w:val="1"/>
        </w:numPr>
        <w:spacing w:before="40" w:after="40"/>
        <w:rPr/>
      </w:pPr>
      <w:r>
        <w:rPr>
          <w:rFonts w:eastAsia="Arial" w:cs="Arial" w:ascii="Arial" w:hAnsi="Arial"/>
          <w:color w:val="333333"/>
          <w:sz w:val="22"/>
          <w:szCs w:val="22"/>
        </w:rPr>
        <w:t>Si a las 72hs sin respuesta: token expira, no se molesta mas al cliente</w:t>
      </w:r>
    </w:p>
    <w:p>
      <w:pPr>
        <w:pStyle w:val="ListParagraph"/>
        <w:numPr>
          <w:ilvl w:val="0"/>
          <w:numId w:val="1"/>
        </w:numPr>
        <w:spacing w:before="40" w:after="40"/>
        <w:rPr/>
      </w:pPr>
      <w:r>
        <w:rPr>
          <w:rFonts w:eastAsia="Arial" w:cs="Arial" w:ascii="Arial" w:hAnsi="Arial"/>
          <w:color w:val="333333"/>
          <w:sz w:val="22"/>
          <w:szCs w:val="22"/>
        </w:rPr>
        <w:t>Resultados almacenados en tabla surveys, visibles en dashboard Filament</w:t>
      </w:r>
    </w:p>
    <w:p>
      <w:pPr>
        <w:pStyle w:val="Normal"/>
        <w:spacing w:before="80" w:after="80"/>
        <w:rPr/>
      </w:pPr>
      <w:r>
        <w:rPr/>
      </w:r>
    </w:p>
    <w:p>
      <w:pPr>
        <w:pStyle w:val="Heading2"/>
        <w:spacing w:before="280" w:after="120"/>
        <w:rPr/>
      </w:pPr>
      <w:r>
        <w:rPr>
          <w:rFonts w:eastAsia="Arial" w:cs="Arial" w:ascii="Arial" w:hAnsi="Arial"/>
          <w:b/>
          <w:bCs/>
          <w:color w:val="2D5A3D"/>
          <w:sz w:val="26"/>
          <w:szCs w:val="26"/>
        </w:rPr>
        <w:t>8.6 Fallback de IA — Ollama / Mistral 7B</w:t>
      </w:r>
    </w:p>
    <w:p>
      <w:pPr>
        <w:pStyle w:val="ListParagraph"/>
        <w:numPr>
          <w:ilvl w:val="0"/>
          <w:numId w:val="1"/>
        </w:numPr>
        <w:spacing w:before="40" w:after="40"/>
        <w:rPr/>
      </w:pPr>
      <w:r>
        <w:rPr>
          <w:rFonts w:eastAsia="Arial" w:cs="Arial" w:ascii="Arial" w:hAnsi="Arial"/>
          <w:color w:val="333333"/>
          <w:sz w:val="22"/>
          <w:szCs w:val="22"/>
        </w:rPr>
        <w:t>Motor primario (Claude API u otro): respuestas ricas, contexto amplio</w:t>
      </w:r>
    </w:p>
    <w:p>
      <w:pPr>
        <w:pStyle w:val="ListParagraph"/>
        <w:numPr>
          <w:ilvl w:val="0"/>
          <w:numId w:val="1"/>
        </w:numPr>
        <w:spacing w:before="40" w:after="40"/>
        <w:rPr/>
      </w:pPr>
      <w:r>
        <w:rPr>
          <w:rFonts w:eastAsia="Arial" w:cs="Arial" w:ascii="Arial" w:hAnsi="Arial"/>
          <w:color w:val="333333"/>
          <w:sz w:val="22"/>
          <w:szCs w:val="22"/>
        </w:rPr>
        <w:t>Motor fallback Ollama: gratuito, local, sin limite de tokens</w:t>
      </w:r>
    </w:p>
    <w:p>
      <w:pPr>
        <w:pStyle w:val="ListParagraph"/>
        <w:numPr>
          <w:ilvl w:val="0"/>
          <w:numId w:val="1"/>
        </w:numPr>
        <w:spacing w:before="40" w:after="40"/>
        <w:rPr/>
      </w:pPr>
      <w:r>
        <w:rPr>
          <w:rFonts w:eastAsia="Arial" w:cs="Arial" w:ascii="Arial" w:hAnsi="Arial"/>
          <w:color w:val="333333"/>
          <w:sz w:val="22"/>
          <w:szCs w:val="22"/>
        </w:rPr>
        <w:t>La API de Ollama es compatible con OpenAI → n8n la llama exactamente igual en ambos casos</w:t>
      </w:r>
    </w:p>
    <w:p>
      <w:pPr>
        <w:pStyle w:val="ListParagraph"/>
        <w:numPr>
          <w:ilvl w:val="0"/>
          <w:numId w:val="1"/>
        </w:numPr>
        <w:spacing w:before="40" w:after="40"/>
        <w:rPr/>
      </w:pPr>
      <w:r>
        <w:rPr>
          <w:rFonts w:eastAsia="Arial" w:cs="Arial" w:ascii="Arial" w:hAnsi="Arial"/>
          <w:color w:val="333333"/>
          <w:sz w:val="22"/>
          <w:szCs w:val="22"/>
        </w:rPr>
        <w:t>El switch es transparente para el usuario final</w:t>
      </w:r>
    </w:p>
    <w:p>
      <w:pPr>
        <w:pStyle w:val="ListParagraph"/>
        <w:numPr>
          <w:ilvl w:val="0"/>
          <w:numId w:val="1"/>
        </w:numPr>
        <w:spacing w:before="40" w:after="40"/>
        <w:rPr/>
      </w:pPr>
      <w:r>
        <w:rPr>
          <w:rFonts w:eastAsia="Arial" w:cs="Arial" w:ascii="Arial" w:hAnsi="Arial"/>
          <w:color w:val="333333"/>
          <w:sz w:val="22"/>
          <w:szCs w:val="22"/>
        </w:rPr>
        <w:t>Sistema prompt incluye el menú semanal actual inyectado dinamicamente desde la DB</w:t>
      </w:r>
    </w:p>
    <w:p>
      <w:pPr>
        <w:pStyle w:val="Normal"/>
        <w:rPr/>
      </w:pPr>
      <w:r>
        <w:rPr/>
      </w:r>
      <w:r>
        <w:br w:type="page"/>
      </w:r>
    </w:p>
    <w:p>
      <w:pPr>
        <w:pStyle w:val="Heading1"/>
        <w:spacing w:before="0" w:after="160"/>
        <w:rPr/>
      </w:pPr>
      <w:r>
        <w:rPr>
          <w:rFonts w:eastAsia="Arial" w:cs="Arial" w:ascii="Arial" w:hAnsi="Arial"/>
          <w:b/>
          <w:bCs/>
          <w:color w:val="1A3A2A"/>
          <w:sz w:val="32"/>
          <w:szCs w:val="32"/>
        </w:rPr>
        <w:t>9. Roadmap DevOps</w:t>
      </w:r>
    </w:p>
    <w:tbl>
      <w:tblPr>
        <w:tblW w:w="9360" w:type="dxa"/>
        <w:jc w:val="start"/>
        <w:tblInd w:w="0" w:type="dxa"/>
        <w:tblLayout w:type="fixed"/>
        <w:tblCellMar>
          <w:top w:w="80" w:type="dxa"/>
          <w:start w:w="120" w:type="dxa"/>
          <w:bottom w:w="80" w:type="dxa"/>
          <w:end w:w="120" w:type="dxa"/>
        </w:tblCellMar>
      </w:tblPr>
      <w:tblGrid>
        <w:gridCol w:w="1400"/>
        <w:gridCol w:w="2400"/>
        <w:gridCol w:w="5560"/>
      </w:tblGrid>
      <w:tr>
        <w:trPr>
          <w:tblHeader w:val="true"/>
        </w:trPr>
        <w:tc>
          <w:tcPr>
            <w:tcW w:w="14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Etapa</w:t>
            </w:r>
          </w:p>
        </w:tc>
        <w:tc>
          <w:tcPr>
            <w:tcW w:w="24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Entorno</w:t>
            </w:r>
          </w:p>
        </w:tc>
        <w:tc>
          <w:tcPr>
            <w:tcW w:w="55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Descripcion</w:t>
            </w:r>
          </w:p>
        </w:tc>
      </w:tr>
      <w:tr>
        <w:trPr/>
        <w:tc>
          <w:tcPr>
            <w:tcW w:w="14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Dev</w:t>
            </w:r>
          </w:p>
        </w:tc>
        <w:tc>
          <w:tcPr>
            <w:tcW w:w="24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Local i3-10100</w:t>
            </w:r>
          </w:p>
        </w:tc>
        <w:tc>
          <w:tcPr>
            <w:tcW w:w="55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Docker Desktop + WSL2. Git local. localhost. Proyecto en filesystem WSL2.</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Staging</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VPS USD 12/mes</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DigitalOcean / Vultr. GitHub Actions CI/CD. SSL Let's Encrypt. staging.verdeo.com.ar</w:t>
            </w:r>
          </w:p>
        </w:tc>
      </w:tr>
      <w:tr>
        <w:trPr/>
        <w:tc>
          <w:tcPr>
            <w:tcW w:w="14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producción</w:t>
            </w:r>
          </w:p>
        </w:tc>
        <w:tc>
          <w:tcPr>
            <w:tcW w:w="24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Servidor fisico propio</w:t>
            </w:r>
          </w:p>
        </w:tc>
        <w:tc>
          <w:tcPr>
            <w:tcW w:w="55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Ubuntu Server 22.04 bare metal. IP fija. Backup automático a Backblaze B2. Monitoreo con Uptime Kuma. Portainer CE.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Datacenter</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Migracion planificada</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Mismo servidor en rack Buenos Aires. Zero cambios de codigo. Tiempo estimado: 2-4 horas.</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9.1 Herramientas DevOps — todas gratuitas excepto Backblaze</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Docker Desktop + WSL2</w:t>
            </w:r>
          </w:p>
        </w:tc>
        <w:tc>
          <w:tcPr>
            <w:tcW w:w="63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Dev local — gratis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GitHub + GitHub Actions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Version control + CI/CD basico — gratis</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Portainer CE</w:t>
            </w:r>
          </w:p>
        </w:tc>
        <w:tc>
          <w:tcPr>
            <w:tcW w:w="63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UI para gestion visual de Docker — gratis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Uptime Kuma</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Monitoreo de servicios (Docker) — gratis</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Backblaze B2</w:t>
            </w:r>
          </w:p>
        </w:tc>
        <w:tc>
          <w:tcPr>
            <w:tcW w:w="63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Backup automático de DB y archivos — USD 3/mes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Let's Encrypt + Certbot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SSL automático con renovacion — gratis</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9.2 Estructura del repositorio GitHub</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docker-compose.yml</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producción — todos los servicios incluyendo Ollama</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docker-compose.dev.yml</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Overrides para entorno de desarrollo local</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.env.example</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Variables de entorno sin valores sensibles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nginx/conf.d/</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Configuracion NGINX + virtual hosts</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laravel/</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Proyecto Laravel 11 (app/, database/, resources/)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n8n/workflows/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Los 5 workflows exportados como JSON versionados</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evolution-api/config/</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Configuracion de Evolution API por zona</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ollama/</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Configuracion y modelos de Ollama</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docs/</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Arquitectura, decisiones tecnicas, guias</w:t>
            </w:r>
          </w:p>
        </w:tc>
      </w:tr>
    </w:tbl>
    <w:p>
      <w:pPr>
        <w:pStyle w:val="Normal"/>
        <w:rPr/>
      </w:pPr>
      <w:r>
        <w:rPr/>
      </w:r>
      <w:r>
        <w:br w:type="page"/>
      </w:r>
    </w:p>
    <w:p>
      <w:pPr>
        <w:pStyle w:val="Heading1"/>
        <w:spacing w:before="0" w:after="160"/>
        <w:rPr/>
      </w:pPr>
      <w:r>
        <w:rPr>
          <w:rFonts w:eastAsia="Arial" w:cs="Arial" w:ascii="Arial" w:hAnsi="Arial"/>
          <w:b/>
          <w:bCs/>
          <w:color w:val="1A3A2A"/>
          <w:sz w:val="32"/>
          <w:szCs w:val="32"/>
        </w:rPr>
        <w:t>10. Sesiones de Codigo — Plan de Trabajo</w:t>
      </w:r>
    </w:p>
    <w:tbl>
      <w:tblPr>
        <w:tblW w:w="9360" w:type="dxa"/>
        <w:jc w:val="start"/>
        <w:tblInd w:w="0" w:type="dxa"/>
        <w:tblLayout w:type="fixed"/>
        <w:tblCellMar>
          <w:top w:w="80" w:type="dxa"/>
          <w:start w:w="120" w:type="dxa"/>
          <w:bottom w:w="80" w:type="dxa"/>
          <w:end w:w="120" w:type="dxa"/>
        </w:tblCellMar>
      </w:tblPr>
      <w:tblGrid>
        <w:gridCol w:w="399"/>
        <w:gridCol w:w="2201"/>
        <w:gridCol w:w="4900"/>
        <w:gridCol w:w="1860"/>
      </w:tblGrid>
      <w:tr>
        <w:trPr>
          <w:tblHeader w:val="true"/>
        </w:trPr>
        <w:tc>
          <w:tcPr>
            <w:tcW w:w="3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w:t>
            </w:r>
          </w:p>
        </w:tc>
        <w:tc>
          <w:tcPr>
            <w:tcW w:w="220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Sesion</w:t>
            </w:r>
          </w:p>
        </w:tc>
        <w:tc>
          <w:tcPr>
            <w:tcW w:w="49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Contenido principal</w:t>
            </w:r>
          </w:p>
        </w:tc>
        <w:tc>
          <w:tcPr>
            <w:tcW w:w="186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Semanas</w:t>
            </w:r>
          </w:p>
        </w:tc>
      </w:tr>
      <w:tr>
        <w:trPr/>
        <w:tc>
          <w:tcPr>
            <w:tcW w:w="3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1</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Docker + NGINX</w:t>
            </w:r>
          </w:p>
        </w:tc>
        <w:tc>
          <w:tcPr>
            <w:tcW w:w="49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docker-compose.yml (9 servicios incl. Ollama) · NGINX · SSL · .env por servicio · primer arranque</w:t>
            </w:r>
          </w:p>
        </w:tc>
        <w:tc>
          <w:tcPr>
            <w:tcW w:w="1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1–2</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2</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Schema MySQL</w:t>
            </w:r>
          </w:p>
        </w:tc>
        <w:tc>
          <w:tcPr>
            <w:tcW w:w="4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7 migraciones Laravel · seeders 5 zonas · seeders usuarios base · factories para testing</w:t>
            </w:r>
          </w:p>
        </w:tc>
        <w:tc>
          <w:tcPr>
            <w:tcW w:w="1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2–3</w:t>
            </w:r>
          </w:p>
        </w:tc>
      </w:tr>
      <w:tr>
        <w:trPr/>
        <w:tc>
          <w:tcPr>
            <w:tcW w:w="3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3</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Auth + Roles</w:t>
            </w:r>
          </w:p>
        </w:tc>
        <w:tc>
          <w:tcPr>
            <w:tcW w:w="49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Spatie Permission · Filament Shield · 5 roles · multi-panel por rol · vistas especificas</w:t>
            </w:r>
          </w:p>
        </w:tc>
        <w:tc>
          <w:tcPr>
            <w:tcW w:w="1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3–4</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4</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Panel Cocina</w:t>
            </w:r>
          </w:p>
        </w:tc>
        <w:tc>
          <w:tcPr>
            <w:tcW w:w="4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Vista de tickets · totales por tipo/porción · marcar producido · sin datos de clientes</w:t>
            </w:r>
          </w:p>
        </w:tc>
        <w:tc>
          <w:tcPr>
            <w:tcW w:w="1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5–6</w:t>
            </w:r>
          </w:p>
        </w:tc>
      </w:tr>
      <w:tr>
        <w:trPr/>
        <w:tc>
          <w:tcPr>
            <w:tcW w:w="3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5</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Panel Logistica</w:t>
            </w:r>
          </w:p>
        </w:tc>
        <w:tc>
          <w:tcPr>
            <w:tcW w:w="49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Hoja de ruta por token · En camino/Entregado · trigger n8n → WhatsApp · timestamps</w:t>
            </w:r>
          </w:p>
        </w:tc>
        <w:tc>
          <w:tcPr>
            <w:tcW w:w="1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6–7</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6</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CRM + Dashboard</w:t>
            </w:r>
          </w:p>
        </w:tc>
        <w:tc>
          <w:tcPr>
            <w:tcW w:w="4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Ficha cliente · pedidos recurrentes · metricas geograficas · dashboard SuperAdmin · encuestas</w:t>
            </w:r>
          </w:p>
        </w:tc>
        <w:tc>
          <w:tcPr>
            <w:tcW w:w="1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7–8</w:t>
            </w:r>
          </w:p>
        </w:tc>
      </w:tr>
      <w:tr>
        <w:trPr/>
        <w:tc>
          <w:tcPr>
            <w:tcW w:w="3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7</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n8n + WhatsApp</w:t>
            </w:r>
          </w:p>
        </w:tc>
        <w:tc>
          <w:tcPr>
            <w:tcW w:w="49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Chatbot (5 menús + Intuitivo) · Ollama fallback · difusion automática · encuestas · BAJA</w:t>
            </w:r>
          </w:p>
        </w:tc>
        <w:tc>
          <w:tcPr>
            <w:tcW w:w="1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9–10</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8</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Frontend TALL</w:t>
            </w:r>
          </w:p>
        </w:tc>
        <w:tc>
          <w:tcPr>
            <w:tcW w:w="4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Landing responsiva · formulario pedido · menú Intuitivo (seleccion libre) · formulario encuesta</w:t>
            </w:r>
          </w:p>
        </w:tc>
        <w:tc>
          <w:tcPr>
            <w:tcW w:w="1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10–11</w:t>
            </w:r>
          </w:p>
        </w:tc>
      </w:tr>
      <w:tr>
        <w:trPr/>
        <w:tc>
          <w:tcPr>
            <w:tcW w:w="3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w:t>
            </w:r>
          </w:p>
        </w:tc>
        <w:tc>
          <w:tcPr>
            <w:tcW w:w="220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Testing + Deploy</w:t>
            </w:r>
          </w:p>
        </w:tc>
        <w:tc>
          <w:tcPr>
            <w:tcW w:w="49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QA integral en todos los flujos · correcciones · deploy producción · documentacion</w:t>
            </w:r>
          </w:p>
        </w:tc>
        <w:tc>
          <w:tcPr>
            <w:tcW w:w="186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11–12</w:t>
            </w:r>
          </w:p>
        </w:tc>
      </w:tr>
    </w:tbl>
    <w:p>
      <w:pPr>
        <w:pStyle w:val="Normal"/>
        <w:spacing w:before="80" w:after="80"/>
        <w:rPr/>
      </w:pPr>
      <w:r>
        <w:rPr/>
      </w:r>
    </w:p>
    <w:p>
      <w:pPr>
        <w:pStyle w:val="Heading2"/>
        <w:spacing w:before="280" w:after="120"/>
        <w:rPr/>
      </w:pPr>
      <w:r>
        <w:rPr>
          <w:rFonts w:eastAsia="Arial" w:cs="Arial" w:ascii="Arial" w:hAnsi="Arial"/>
          <w:b/>
          <w:bCs/>
          <w:color w:val="2D5A3D"/>
          <w:sz w:val="26"/>
          <w:szCs w:val="26"/>
        </w:rPr>
        <w:t>10.1 Hitos del proyecto</w:t>
      </w:r>
    </w:p>
    <w:tbl>
      <w:tblPr>
        <w:tblW w:w="9360" w:type="dxa"/>
        <w:jc w:val="start"/>
        <w:tblInd w:w="0" w:type="dxa"/>
        <w:tblLayout w:type="fixed"/>
        <w:tblCellMar>
          <w:top w:w="80" w:type="dxa"/>
          <w:start w:w="120" w:type="dxa"/>
          <w:bottom w:w="80" w:type="dxa"/>
          <w:end w:w="120" w:type="dxa"/>
        </w:tblCellMar>
      </w:tblPr>
      <w:tblGrid>
        <w:gridCol w:w="2000"/>
        <w:gridCol w:w="1399"/>
        <w:gridCol w:w="5961"/>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Hito</w:t>
            </w:r>
          </w:p>
        </w:tc>
        <w:tc>
          <w:tcPr>
            <w:tcW w:w="1399"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Semana</w:t>
            </w:r>
          </w:p>
        </w:tc>
        <w:tc>
          <w:tcPr>
            <w:tcW w:w="5961" w:type="dxa"/>
            <w:tcBorders>
              <w:top w:val="single" w:sz="2" w:space="0" w:color="CCCCCC"/>
              <w:start w:val="single" w:sz="2" w:space="0" w:color="CCCCCC"/>
              <w:bottom w:val="single" w:sz="2" w:space="0" w:color="CCCCCC"/>
              <w:end w:val="single" w:sz="2" w:space="0" w:color="CCCCCC"/>
            </w:tcBorders>
            <w:shd w:fill="1A3A2A" w:val="clear"/>
          </w:tcPr>
          <w:p>
            <w:pPr>
              <w:pStyle w:val="Normal"/>
              <w:rPr/>
            </w:pPr>
            <w:r>
              <w:rPr>
                <w:rFonts w:eastAsia="Arial" w:cs="Arial" w:ascii="Arial" w:hAnsi="Arial"/>
                <w:b/>
                <w:bCs/>
                <w:color w:val="FFFFFF"/>
                <w:sz w:val="20"/>
                <w:szCs w:val="20"/>
              </w:rPr>
              <w:t>Descripcion</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Infra + DB lista</w:t>
            </w:r>
          </w:p>
        </w:tc>
        <w:tc>
          <w:tcPr>
            <w:tcW w:w="13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Semana 4</w:t>
            </w:r>
          </w:p>
        </w:tc>
        <w:tc>
          <w:tcPr>
            <w:tcW w:w="59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docker-compose corriendo · schema completo · auth y roles operativos · base para construir todo</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Backend completo</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Semana 8</w:t>
            </w:r>
          </w:p>
        </w:tc>
        <w:tc>
          <w:tcPr>
            <w:tcW w:w="5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color w:val="333333"/>
                <w:sz w:val="20"/>
                <w:szCs w:val="20"/>
              </w:rPr>
              <w:t>Los 3 paneles (Cocina, Logistica, CRM+Dashboard) en producción · Isabella y Tamara pueden empezar a usarlo</w:t>
            </w:r>
          </w:p>
        </w:tc>
      </w:tr>
      <w:tr>
        <w:trPr/>
        <w:tc>
          <w:tcPr>
            <w:tcW w:w="2000"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Go Live</w:t>
            </w:r>
          </w:p>
        </w:tc>
        <w:tc>
          <w:tcPr>
            <w:tcW w:w="13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Semana 12</w:t>
            </w:r>
          </w:p>
        </w:tc>
        <w:tc>
          <w:tcPr>
            <w:tcW w:w="59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color w:val="333333"/>
                <w:sz w:val="20"/>
                <w:szCs w:val="20"/>
              </w:rPr>
              <w:t>Sistema completo al publico · chatbot activo · difusion automática · encuestas · frontend responsivo</w:t>
            </w:r>
          </w:p>
        </w:tc>
      </w:tr>
    </w:tbl>
    <w:p>
      <w:pPr>
        <w:pStyle w:val="Normal"/>
        <w:rPr/>
      </w:pPr>
      <w:r>
        <w:rPr/>
      </w:r>
      <w:r>
        <w:br w:type="page"/>
      </w:r>
    </w:p>
    <w:p>
      <w:pPr>
        <w:pStyle w:val="Heading1"/>
        <w:spacing w:before="0" w:after="160"/>
        <w:rPr/>
      </w:pPr>
      <w:r>
        <w:rPr>
          <w:rFonts w:eastAsia="Arial" w:cs="Arial" w:ascii="Arial" w:hAnsi="Arial"/>
          <w:b/>
          <w:bCs/>
          <w:color w:val="1A3A2A"/>
          <w:sz w:val="32"/>
          <w:szCs w:val="32"/>
        </w:rPr>
        <w:t>11. Tareas Pendientes Antes de Arrancar</w:t>
      </w:r>
    </w:p>
    <w:p>
      <w:pPr>
        <w:pStyle w:val="Heading2"/>
        <w:spacing w:before="280" w:after="120"/>
        <w:rPr/>
      </w:pPr>
      <w:r>
        <w:rPr>
          <w:rFonts w:eastAsia="Arial" w:cs="Arial" w:ascii="Arial" w:hAnsi="Arial"/>
          <w:b/>
          <w:bCs/>
          <w:color w:val="2D5A3D"/>
          <w:sz w:val="26"/>
          <w:szCs w:val="26"/>
        </w:rPr>
        <w:t>11.1 Tecnicos (para hacer hoy/esta semana)</w:t>
      </w:r>
    </w:p>
    <w:p>
      <w:pPr>
        <w:pStyle w:val="ListParagraph"/>
        <w:numPr>
          <w:ilvl w:val="0"/>
          <w:numId w:val="1"/>
        </w:numPr>
        <w:spacing w:before="40" w:after="40"/>
        <w:rPr/>
      </w:pPr>
      <w:r>
        <w:rPr>
          <w:rFonts w:eastAsia="Arial" w:cs="Arial" w:ascii="Arial" w:hAnsi="Arial"/>
          <w:color w:val="333333"/>
          <w:sz w:val="22"/>
          <w:szCs w:val="22"/>
        </w:rPr>
        <w:t>Crear repositorio GitHub del proyecto (nombre sugerido: verdeo-tall)</w:t>
      </w:r>
    </w:p>
    <w:p>
      <w:pPr>
        <w:pStyle w:val="ListParagraph"/>
        <w:numPr>
          <w:ilvl w:val="0"/>
          <w:numId w:val="1"/>
        </w:numPr>
        <w:spacing w:before="40" w:after="40"/>
        <w:rPr/>
      </w:pPr>
      <w:r>
        <w:rPr>
          <w:rFonts w:eastAsia="Arial" w:cs="Arial" w:ascii="Arial" w:hAnsi="Arial"/>
          <w:color w:val="333333"/>
          <w:sz w:val="22"/>
          <w:szCs w:val="22"/>
        </w:rPr>
        <w:t>Confirmar subdominio: app.verdeo.com.ar para el panel admin</w:t>
      </w:r>
    </w:p>
    <w:p>
      <w:pPr>
        <w:pStyle w:val="ListParagraph"/>
        <w:numPr>
          <w:ilvl w:val="0"/>
          <w:numId w:val="1"/>
        </w:numPr>
        <w:spacing w:before="40" w:after="40"/>
        <w:rPr/>
      </w:pPr>
      <w:r>
        <w:rPr>
          <w:rFonts w:eastAsia="Arial" w:cs="Arial" w:ascii="Arial" w:hAnsi="Arial"/>
          <w:color w:val="333333"/>
          <w:sz w:val="22"/>
          <w:szCs w:val="22"/>
        </w:rPr>
        <w:t>Decision sobre coexistencia dominio verdeo.com.ar con el nuevo sistema</w:t>
      </w:r>
    </w:p>
    <w:p>
      <w:pPr>
        <w:pStyle w:val="ListParagraph"/>
        <w:numPr>
          <w:ilvl w:val="0"/>
          <w:numId w:val="1"/>
        </w:numPr>
        <w:spacing w:before="40" w:after="40"/>
        <w:rPr/>
      </w:pPr>
      <w:r>
        <w:rPr>
          <w:rFonts w:eastAsia="Arial" w:cs="Arial" w:ascii="Arial" w:hAnsi="Arial"/>
          <w:color w:val="333333"/>
          <w:sz w:val="22"/>
          <w:szCs w:val="22"/>
        </w:rPr>
        <w:t>Verificar WSL2 activo con Ubuntu 22.04 en PC de desarrollo</w:t>
      </w:r>
    </w:p>
    <w:p>
      <w:pPr>
        <w:pStyle w:val="ListParagraph"/>
        <w:numPr>
          <w:ilvl w:val="0"/>
          <w:numId w:val="1"/>
        </w:numPr>
        <w:spacing w:before="40" w:after="40"/>
        <w:rPr/>
      </w:pPr>
      <w:r>
        <w:rPr>
          <w:rFonts w:eastAsia="Arial" w:cs="Arial" w:ascii="Arial" w:hAnsi="Arial"/>
          <w:color w:val="333333"/>
          <w:sz w:val="22"/>
          <w:szCs w:val="22"/>
        </w:rPr>
        <w:t>Verificar Docker Desktop actualizado y configurado para usar WSL2</w:t>
      </w:r>
    </w:p>
    <w:p>
      <w:pPr>
        <w:pStyle w:val="ListParagraph"/>
        <w:numPr>
          <w:ilvl w:val="0"/>
          <w:numId w:val="1"/>
        </w:numPr>
        <w:spacing w:before="40" w:after="40"/>
        <w:rPr/>
      </w:pPr>
      <w:r>
        <w:rPr>
          <w:rFonts w:eastAsia="Arial" w:cs="Arial" w:ascii="Arial" w:hAnsi="Arial"/>
          <w:color w:val="333333"/>
          <w:sz w:val="22"/>
          <w:szCs w:val="22"/>
        </w:rPr>
        <w:t>Verificar puertos 80 y 443 libres en Windows (IIS desactivado)</w:t>
      </w:r>
    </w:p>
    <w:p>
      <w:pPr>
        <w:pStyle w:val="Normal"/>
        <w:spacing w:before="80" w:after="80"/>
        <w:rPr/>
      </w:pPr>
      <w:r>
        <w:rPr/>
      </w:r>
    </w:p>
    <w:p>
      <w:pPr>
        <w:pStyle w:val="Heading2"/>
        <w:spacing w:before="280" w:after="120"/>
        <w:rPr/>
      </w:pPr>
      <w:r>
        <w:rPr>
          <w:rFonts w:eastAsia="Arial" w:cs="Arial" w:ascii="Arial" w:hAnsi="Arial"/>
          <w:b/>
          <w:bCs/>
          <w:color w:val="2D5A3D"/>
          <w:sz w:val="26"/>
          <w:szCs w:val="26"/>
        </w:rPr>
        <w:t>11.2 De negocio (para agendar con Gisela)</w:t>
      </w:r>
    </w:p>
    <w:p>
      <w:pPr>
        <w:pStyle w:val="ListParagraph"/>
        <w:numPr>
          <w:ilvl w:val="0"/>
          <w:numId w:val="1"/>
        </w:numPr>
        <w:spacing w:before="40" w:after="40"/>
        <w:rPr/>
      </w:pPr>
      <w:r>
        <w:rPr>
          <w:rFonts w:eastAsia="Arial" w:cs="Arial" w:ascii="Arial" w:hAnsi="Arial"/>
          <w:color w:val="333333"/>
          <w:sz w:val="22"/>
          <w:szCs w:val="22"/>
        </w:rPr>
        <w:t>Analizar costo API oficial WhatsApp Meta — decision de migracion futura</w:t>
      </w:r>
    </w:p>
    <w:p>
      <w:pPr>
        <w:pStyle w:val="ListParagraph"/>
        <w:numPr>
          <w:ilvl w:val="0"/>
          <w:numId w:val="1"/>
        </w:numPr>
        <w:spacing w:before="40" w:after="40"/>
        <w:rPr/>
      </w:pPr>
      <w:r>
        <w:rPr>
          <w:rFonts w:eastAsia="Arial" w:cs="Arial" w:ascii="Arial" w:hAnsi="Arial"/>
          <w:color w:val="333333"/>
          <w:sz w:val="22"/>
          <w:szCs w:val="22"/>
        </w:rPr>
        <w:t>Confirmar si servidor de producción sera en local fisico del negocio o datacenter desde el inicio</w:t>
      </w:r>
    </w:p>
    <w:p>
      <w:pPr>
        <w:pStyle w:val="ListParagraph"/>
        <w:numPr>
          <w:ilvl w:val="0"/>
          <w:numId w:val="1"/>
        </w:numPr>
        <w:spacing w:before="40" w:after="40"/>
        <w:rPr/>
      </w:pPr>
      <w:r>
        <w:rPr>
          <w:rFonts w:eastAsia="Arial" w:cs="Arial" w:ascii="Arial" w:hAnsi="Arial"/>
          <w:color w:val="333333"/>
          <w:sz w:val="22"/>
          <w:szCs w:val="22"/>
        </w:rPr>
        <w:t>Definir presupuesto para VPS de staging (USD 12/mes recomendado)</w:t>
      </w:r>
    </w:p>
    <w:p>
      <w:pPr>
        <w:pStyle w:val="Normal"/>
        <w:rPr/>
      </w:pPr>
      <w:r>
        <w:rPr/>
      </w:r>
      <w:r>
        <w:br w:type="page"/>
      </w:r>
    </w:p>
    <w:p>
      <w:pPr>
        <w:pStyle w:val="Heading1"/>
        <w:spacing w:before="0" w:after="160"/>
        <w:rPr/>
      </w:pPr>
      <w:r>
        <w:rPr>
          <w:rFonts w:eastAsia="Arial" w:cs="Arial" w:ascii="Arial" w:hAnsi="Arial"/>
          <w:b/>
          <w:bCs/>
          <w:color w:val="1A3A2A"/>
          <w:sz w:val="32"/>
          <w:szCs w:val="32"/>
        </w:rPr>
        <w:t>12. Modulos Futuros (Fase 2 y 3)</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Portal de Empresas</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Empresas solicitan viandas con facturacion. Portal propio con historial y facturas descargables.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CMS Landing Page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Gisela administra el sitio web de Verdeo desde el panel SuperAdmin. Actualiza menú, precios, zonas. Sin tocar codigo.</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Planificador Redes Sociales</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Programar publicaciones Instagram/Facebook desde el panel. Automatizar el posteo del menú los sabados.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Optimizacion de Rutas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Integracion con Routific o Circuit para optimizacion matematica de hojas de ruta cuando el volumen lo justifique.</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App Mobile Repartidores</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App nativa iOS/Android. Hoy se cubre con link web por token (sin app). Fase futura.</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Integracion Contable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Exportacion a Tango, Contabilium u otros sistemas contables argentinos.</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Productos Adicionales</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Schema preparado para agregar jugos, snacks u otros productos sin romper nada.</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Meta WhatsApp API Oficial</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Migracion desde Evolution API cuando el negocio lo justifique y el costo sea razonable.</w:t>
            </w:r>
          </w:p>
        </w:tc>
      </w:tr>
      <w:tr>
        <w:trPr/>
        <w:tc>
          <w:tcPr>
            <w:tcW w:w="27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Multi-tenant avanzado</w:t>
            </w:r>
          </w:p>
        </w:tc>
        <w:tc>
          <w:tcPr>
            <w:tcW w:w="65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Cada zona puede tener su propio panel, configuracion y branding independiente.</w:t>
            </w:r>
          </w:p>
        </w:tc>
      </w:tr>
    </w:tbl>
    <w:p>
      <w:pPr>
        <w:pStyle w:val="Normal"/>
        <w:rPr/>
      </w:pPr>
      <w:r>
        <w:rPr/>
      </w:r>
      <w:r>
        <w:br w:type="page"/>
      </w:r>
    </w:p>
    <w:p>
      <w:pPr>
        <w:pStyle w:val="Heading1"/>
        <w:spacing w:before="0" w:after="160"/>
        <w:rPr/>
      </w:pPr>
      <w:r>
        <w:rPr>
          <w:rFonts w:eastAsia="Arial" w:cs="Arial" w:ascii="Arial" w:hAnsi="Arial"/>
          <w:b/>
          <w:bCs/>
          <w:color w:val="1A3A2A"/>
          <w:sz w:val="32"/>
          <w:szCs w:val="32"/>
        </w:rPr>
        <w:t>13. Glosario Tecnico</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TALL</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Tailwind + Alpine.js + Livewire + Laravel. Stack del proyecto y nombre del sistema.</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Filament</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Framework de paneles admin para Laravel. Usado para CRM, cocina, logistica y superadmin.</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n8n</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Herramienta open source de automatizacion de workflows. Motor central de toda la logica automatizada.</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Evolution API</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Implementacion open source de WhatsApp Web API. Permite conectar multiples numeros sin costo.</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Ollama</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Motor de IA local open source. Corre Mistral 7B en CPU/GPU del servidor. API compatible con OpenAI. Gratuito.</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Mistral 7B</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Modelo de lenguaje de 7 mil millones de parametros. Corre en Ollama. Suficiente para el chatbot del negocio.</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Livewire</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Componentes reactivos en servidor para Laravel. Interactividad sin escribir JavaScript propio.</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Spatie Permission</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Paquete Laravel para roles y permisos granulares de usuarios.</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Filament Shield</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Plugin que integra Spatie Permission con los paneles Filament. Maneja permisos por panel y recurso.</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Redis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Base de datos en memoria para cache, sesiones y colas asincronas.</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Horizon</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Panel de monitoreo de colas Laravel. Corre como worker en Docker.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Token de ruta</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ID unico que permite al repartidor ver su hoja de ruta sin login. URL: /ruta/[token]</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Token de encuesta</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ID unico que permite al cliente completar la encuesta sin login. URL: /encuesta/[token]. Expira en 72hs.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zone_id</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Foreign key presente en todas las tablas. Eje de la arquitectura multi-zona.</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menú Intuitivo</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Tipo especial: el cliente elige combinacion libre de platos de cualquier menú. Logica especial en bot y formulario web.</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Antiage &amp; Detox</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Nombre EXACTO del menú Anti-Age en el formulario web de WordPress. Usar este nombre en el parseo de emails.</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WSL2</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Windows Subsystem for Linux 2. Permite correr Ubuntu nativo dentro de Windows 10/11. Requerido para Docker Desktop con buen I/O.</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color w:val="333333"/>
                <w:sz w:val="20"/>
                <w:szCs w:val="20"/>
              </w:rPr>
              <w:t>cutoff</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333333"/>
                <w:sz w:val="20"/>
                <w:szCs w:val="20"/>
              </w:rPr>
              <w:t>Hora limite de pedidos. Configurado en tabla zones por zona. Actualmente miércoles 19hs para todas.</w:t>
            </w:r>
          </w:p>
        </w:tc>
      </w:tr>
      <w:tr>
        <w:trPr/>
        <w:tc>
          <w:tcPr>
            <w:tcW w:w="21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bCs/>
                <w:color w:val="333333"/>
                <w:sz w:val="20"/>
                <w:szCs w:val="20"/>
              </w:rPr>
              <w:t>delivery_day</w:t>
            </w:r>
          </w:p>
        </w:tc>
        <w:tc>
          <w:tcPr>
            <w:tcW w:w="7161"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ascii="Arial" w:hAnsi="Arial"/>
                <w:b w:val="false"/>
                <w:bCs w:val="false"/>
                <w:color w:val="333333"/>
                <w:sz w:val="20"/>
                <w:szCs w:val="20"/>
              </w:rPr>
              <w:t>Dia de reparto configurado en tabla zones. Varia por zona: lunes (BSAS, Cba, Mza), viernes (Roca), sabado (Valle Nqn).</w:t>
            </w:r>
          </w:p>
        </w:tc>
      </w:tr>
    </w:tbl>
    <w:p>
      <w:pPr>
        <w:pStyle w:val="Normal"/>
        <w:spacing w:before="80" w:after="80"/>
        <w:rPr/>
      </w:pPr>
      <w:r>
        <w:rPr/>
      </w:r>
    </w:p>
    <w:p>
      <w:pPr>
        <w:pStyle w:val="Normal"/>
        <w:pBdr>
          <w:top w:val="single" w:sz="4" w:space="1" w:color="CCCCCC"/>
        </w:pBdr>
        <w:spacing w:before="240" w:after="40"/>
        <w:jc w:val="center"/>
        <w:rPr/>
      </w:pPr>
      <w:r>
        <w:rPr>
          <w:rFonts w:eastAsia="Arial" w:cs="Arial" w:ascii="Arial" w:hAnsi="Arial"/>
          <w:i/>
          <w:iCs/>
          <w:color w:val="888888"/>
          <w:sz w:val="18"/>
          <w:szCs w:val="18"/>
        </w:rPr>
        <w:t>Documento preparado por Santiago Creide  |  Raiz Digital  |  2025</w:t>
      </w:r>
    </w:p>
    <w:p>
      <w:pPr>
        <w:pStyle w:val="Normal"/>
        <w:jc w:val="center"/>
        <w:rPr/>
      </w:pPr>
      <w:r>
        <w:rPr>
          <w:rFonts w:eastAsia="Arial" w:cs="Arial" w:ascii="Arial" w:hAnsi="Arial"/>
          <w:i/>
          <w:iCs/>
          <w:color w:val="888888"/>
          <w:sz w:val="18"/>
          <w:szCs w:val="18"/>
        </w:rPr>
        <w:t>Confidencial  |  Proyecto TALL / Verdeo  |  Version 3.0  |  LISTO PARA CODIGO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D5A3D"/>
      </w:pBdr>
      <w:rPr/>
    </w:pPr>
    <w:r>
      <w:rPr>
        <w:rFonts w:eastAsia="Arial" w:cs="Arial" w:ascii="Arial" w:hAnsi="Arial"/>
        <w:color w:val="888888"/>
        <w:sz w:val="16"/>
        <w:szCs w:val="16"/>
      </w:rPr>
      <w:t>Confidencial · Santiago Creide · Raiz Digital · 2025  |  Listo para código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D5A3D"/>
      </w:pBdr>
      <w:rPr/>
    </w:pPr>
    <w:r>
      <w:rPr>
        <w:rFonts w:eastAsia="Arial" w:cs="Arial" w:ascii="Arial" w:hAnsi="Arial"/>
        <w:color w:val="888888"/>
        <w:sz w:val="16"/>
        <w:szCs w:val="16"/>
      </w:rPr>
      <w:t>Confidencial · Santiago Creide · Raiz Digital · 2025  |  Listo para código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D5A3D"/>
      </w:pBdr>
      <w:rPr/>
    </w:pPr>
    <w:r>
      <w:rPr>
        <w:rFonts w:eastAsia="Arial" w:cs="Arial" w:ascii="Arial" w:hAnsi="Arial"/>
        <w:color w:val="888888"/>
        <w:sz w:val="16"/>
        <w:szCs w:val="16"/>
      </w:rPr>
      <w:t>TALL · Sistema Integral Verdeo  |  Documento de Contexto Final  |  v3.0  |  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D5A3D"/>
      </w:pBdr>
      <w:rPr/>
    </w:pPr>
    <w:r>
      <w:rPr>
        <w:rFonts w:eastAsia="Arial" w:cs="Arial" w:ascii="Arial" w:hAnsi="Arial"/>
        <w:color w:val="888888"/>
        <w:sz w:val="16"/>
        <w:szCs w:val="16"/>
      </w:rPr>
      <w:t>TALL · Sistema Integral Verdeo  |  Documento de Contexto Final  |  v3.0  |  2025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108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s-A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0"/>
      <w:szCs w:val="20"/>
      <w:lang w:val="es-A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s-AR" w:eastAsia="zh-CN" w:bidi="hi-IN"/>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LibreOffice/26.2.1.2$Windows_X86_64 LibreOffice_project/620$Build-2</Application>
  <AppVersion>15.0000</AppVersion>
  <Pages>18</Pages>
  <Words>3385</Words>
  <Characters>18863</Characters>
  <CharactersWithSpaces>21672</CharactersWithSpaces>
  <Paragraphs>609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2026-04-28T23:01:19Z</dcterms:created>
  <dc:creator>Un-named</dc:creator>
  <dc:description/>
  <dc:language>es-AR</dc:language>
  <cp:lastModifiedBy/>
  <dcterms:modified xsi:type="dcterms:W3CDTF">2026-04-28T20:20:15Z</dcterms:modified>
  <cp:revision>2</cp:revision>
  <dc:subject/>
  <dc:title/>
</cp:coreProperties>
</file>