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Acta Constitutiva (Versión Santiago) falta logo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Latinoamericana de Investigación Social y Educativa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Presentación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En las ciudades de México, Costa Rica, Colombia, Perú, Chile y Uruguay, mediante reunión virtual celebrada durante el mes de marzo del año 2026, académicos, investigadores y docentes representantes de instituciones de educación superior y organismos educativos de América Latina acuerdan constituir la </w:t>
      </w:r>
      <w:r w:rsidDel="00000000" w:rsidR="00000000" w:rsidRPr="00000000">
        <w:rPr>
          <w:b w:val="1"/>
          <w:bCs w:val="1"/>
          <w:rtl w:val="0"/>
        </w:rPr>
        <w:t xml:space="preserve">Red Latinoamericana de Investigación Social y Educativa (RELISE)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presente red nace con el propósito de fortalecer los vínculos de cooperación científica, técnica, pedagógica y humana entre investigadores de la región, promoviendo espacios de producción colectiva de conocimiento orientados a la comprensión y transformación de las realidades sociales y educativas latinoamericanas.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RELISE se constituye como un espacio interdisciplinario de articulación académica, abierto al diálogo regional, la innovación educativa, la investigación científica y la construcción colaborativa de propuestas que contribuyan al fortalecimiento de la educación, la ciudadanía democrática y el desarrollo social.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Fundamentación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Los miembros fundadores de RELISE reconocen que los desafíos sociales, educativos, culturales y democráticos de América Latina requieren una mirada regional, interdisciplinaria y colaborativa que trascienda las fronteras geográficas, las diferencias ideológicas y los silos institucionales.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En este sentido, RELISE surge como una iniciativa orientada a integrar experiencias de investigación, docencia, innovación pedagógica y extensión académica desde distintas disciplinas y contextos institucionales.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Misión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Articular esfuerzos de investigación social y educativa en América Latina mediante el trabajo colaborativo entre investigadores, docentes e instituciones, promoviendo la producción científica, la formación continua y la transformación educativa desde perspectivas éticas, inclusivas e interdisciplinarias.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Visión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Consolidarse como una red latinoamericana de referencia académica en investigación social y educativa, reconocida por su contribución científica, su compromiso con la transformación social y su capacidad de articulación regional e internacional.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Principios rectores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RELISE desarrollará sus acciones bajo los siguientes principios: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Horizontalidad.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Ciencia abierta.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Reciprocidad académica.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Flexibilidad organizativa.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Formación continua.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Ética en investigación.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Inclusión y diversidad.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Cooperación solidaria.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Objetivos estratégicos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 Producción científica colaborativa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Promover investigaciones conjuntas que deriven en publicaciones indexadas, libros colectivos, memorias académicas y productos científicos de alcance regional e internacional.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 Formación e intercambio académico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Desarrollar disertaciones mensuales, seminarios, webinars, congresos y espacios permanentes de reflexión interdisciplinaria.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 Incidencia regional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Generar aportes académicos y documentos orientados al fortalecimiento de políticas públicas educativas y sociales en América Latina.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 Internacionalización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Fortalecer la cooperación entre universidades, centros de investigación y organismos educativos de distintos países de la región.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 Innovación educativa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Impulsar investigaciones y experiencias vinculadas a tecnologías digitales, inteligencia artificial, inclusión educativa, ciudadanía digital y transformación pedagógica.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Líneas de investigación prioritarias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RELISE promoverá investigaciones relacionadas con: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Ciencias sociales y educación.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Formación docente. 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Inteligencia artificial y educación.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Ciudadanía digital. 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Inclusión e interculturalidad. 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Educación ambiental.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Políticas públicas educativas. 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Innovación pedagógica. 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Tecnologías digitales.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Democracia y participación social. 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Didáctica de las ciencias computacionales.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Estructura organizativa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Coordinación general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Instancia encargada de la articulación institucional y académica de RELISE.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Nodos nacionales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Cada país participante contará con representantes responsables de dinamizar las acciones de la red en sus respectivos contextos.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Comité científico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Responsable de acompañar y evaluar las actividades académicas y científicas desarrolladas por RELISE.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 Secretaría técnica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Responsable de la comunicación institucional, organización documental y seguimiento de actividades.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Estrategia de producción académica 2026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Para el año 2026, RELISE acuerda desarrollar las siguientes actividades: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Disertaciones mensuales sobre temas de interés regional.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Publicación de un libro colectivo con las memorias académicas de las disertaciones. 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Realización de un webinar latinoamericano para socializar las experiencias y producciones de la red.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Visibilidad y comunicación digital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RELISE promoverá estrategias de comunicación y difusión científica mediante: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Sitio web institucional. 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Instagram.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LinkedIn.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ResearchGate.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Correo institucional.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Redes académicas internacionales.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Miembros fundadores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México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Omar Alexis Elías Segura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Profesor, investigador y administrador educativo. Licenciado en Pedagogía, Magíster en Administración de Instituciones Educativas y Doctor en Educación. Investigador nacional e internacional en educación, bienestar emocional y responsabilidad social. Afiliado a UO Global Universidad Online.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ORCID: </w:t>
      </w:r>
      <w:hyperlink r:id="rId7">
        <w:r w:rsidDel="00000000" w:rsidR="00000000" w:rsidRPr="00000000">
          <w:rPr>
            <w:color w:val="467886"/>
            <w:u w:val="single"/>
            <w:rtl w:val="0"/>
          </w:rPr>
          <w:t xml:space="preserve">https://orcid.org/0000-0001-7510-5737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Costa Rica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Magaly Rodríguez Calvo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Máster en Administración Educativa y Licenciada en Biología Tropical. Coordinadora de la Cátedra de Ciencias Naturales de la Universidad Estatal a Distancia de Costa Rica. Participa en proyectos de investigación, extensión y docencia vinculados a ciencias naturales.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ORCID: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https://0000-0002-1046-2212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Idania Valverde Rojas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Máster en Ciencias de la Educación y Licenciada en Manejo de Recursos Naturales. Coordinadora de la Cátedra de Ecología y Educación Ambiental de la Universidad Estatal a Distancia de Costa Rica.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ORCID: </w:t>
      </w: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https://0000-0001-6112-4814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Colombia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Ángela Rodríguez Rodríguez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Trabajadora Social, Magíster en Desarrollo Social y Educativo, especialista en género, ambientes virtuales de aprendizaje y políticas públicas. Docente investigadora en educación superior.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ORCID: </w:t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https://orcid.org/0009-0007-4886-5301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Javier Ramírez Narváez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Doctorando en Ciencias de la Educación, Magíster en Educación y profesional en Relaciones Internacionales y Estudios Políticos.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ORCID: </w:t>
      </w:r>
      <w:hyperlink r:id="rId11">
        <w:r w:rsidDel="00000000" w:rsidR="00000000" w:rsidRPr="00000000">
          <w:rPr>
            <w:color w:val="467886"/>
            <w:u w:val="single"/>
            <w:rtl w:val="0"/>
          </w:rPr>
          <w:t xml:space="preserve">https://orcid.org/0000-0003-0849-1951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Reisner de Jesús Ravelo Méndez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Licenciado en Ciencias Sociales, Especialista en Pedagogía, Magíster en Desarrollo Educativo y Social y Doctor en Ciencias Sociales, Niñez y Juventud.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ORCID: </w:t>
      </w:r>
      <w:hyperlink r:id="rId12">
        <w:r w:rsidDel="00000000" w:rsidR="00000000" w:rsidRPr="00000000">
          <w:rPr>
            <w:color w:val="467886"/>
            <w:u w:val="single"/>
            <w:rtl w:val="0"/>
          </w:rPr>
          <w:t xml:space="preserve">https://orcid.org/0000-0001-6455-5425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Perú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Charito Távara Sabalú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Licenciada en Educación Primaria, Magíster en Orientación y Tutoría y doctoranda en Educación. Investigadora en inclusión educativa, acompañamiento socioemocional y bienestar estudiantil.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ORCID: </w:t>
      </w:r>
      <w:hyperlink r:id="rId13">
        <w:r w:rsidDel="00000000" w:rsidR="00000000" w:rsidRPr="00000000">
          <w:rPr>
            <w:color w:val="467886"/>
            <w:u w:val="single"/>
            <w:rtl w:val="0"/>
          </w:rPr>
          <w:t xml:space="preserve">https://orcid.org/0000-0002-5523-8839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Chile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Patricio Carreño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Investigador y académico vinculado a procesos de formación ciudadana y educación superior en América Latina.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Uruguay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Santiago Hernández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Profesor de Informática, Licenciado en Pedagogía y Especialista en Tecnología Educativa. Investigador en inteligencia artificial, ciudadanía digital y didáctica de las ciencias computacionales. Docente en ANEP, CFE y DGES-EDyTIC.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ORCID: </w:t>
      </w:r>
      <w:hyperlink r:id="rId14">
        <w:r w:rsidDel="00000000" w:rsidR="00000000" w:rsidRPr="00000000">
          <w:rPr>
            <w:color w:val="467886"/>
            <w:u w:val="single"/>
            <w:rtl w:val="0"/>
          </w:rPr>
          <w:t xml:space="preserve">https://orcid.org/0009-0001-9086-1490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María Eugenia Rodino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Tecnóloga en interpretación y traducción LSU-español y maestranda en Diseño de Ambientes de Aprendizaje. Investigadora en accesibilidad, lenguas de señas e interculturalidad educativa.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Diego Daluz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Profesor de Informática. Educador Técnico y Gestor de Tecnologías Digitales. Magíster en Dirección y Gestión de Centros Educativos. Diplomado en Educación, en Formación de Formadores y en Ciencias Sociales con mención en Educación y Nuevas Tecnologías. Formador de docentes de grado en el ámbito del Consejo de Formación en Educación (CFE - ANEP). Investigador en áreas vinculadas a profesión docente, educación inclusiva y tecnología educativa.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ORCID: </w:t>
      </w:r>
      <w:hyperlink r:id="rId15">
        <w:r w:rsidDel="00000000" w:rsidR="00000000" w:rsidRPr="00000000">
          <w:rPr>
            <w:color w:val="467886"/>
            <w:u w:val="single"/>
            <w:rtl w:val="0"/>
          </w:rPr>
          <w:t xml:space="preserve">https://orcid.org/0009-0007-3089-6652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Compromisos de los Miembros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Los miembros fundadores de RELISE se comprometen a: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Participar activamente en las reuniones y actividades de la red. 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Desarrollar investigaciones colaborativas. 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Promover la difusión científica regional. 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Fortalecer los nodos nacionales. 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Compartir experiencias y recursos académicos. 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Respetar los principios éticos y académicos de la red.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Duración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La Red Latinoamericana de Investigación Social y Educativa (RELISE) tendrá una duración indefinida mientras existan miembros activos comprometidos con los objetivos fundacionales de la red.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Declaración Final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Los miembros fundadores de RELISE manifiestan su voluntad de construir un espacio latinoamericano de cooperación científica, diálogo interdisciplinario y producción colectiva de conocimiento orientado al fortalecimiento de la educación, la investigación y la transformación social de nuestros pueblos.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  <w:sectPr>
          <w:pgSz w:h="16838" w:w="11906" w:orient="portrait"/>
          <w:pgMar w:bottom="1417" w:top="1417" w:left="1701" w:right="1701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Firmas</w:t>
      </w:r>
    </w:p>
    <w:tbl>
      <w:tblPr>
        <w:tblStyle w:val="Table1"/>
        <w:tblW w:w="12330.0" w:type="dxa"/>
        <w:jc w:val="left"/>
        <w:tblBorders>
          <w:top w:color="7f7f7f" w:space="0" w:sz="4" w:val="single"/>
          <w:bottom w:color="7f7f7f" w:space="0" w:sz="4" w:val="single"/>
        </w:tblBorders>
        <w:tblLayout w:type="fixed"/>
        <w:tblLook w:val="04A0"/>
      </w:tblPr>
      <w:tblGrid>
        <w:gridCol w:w="3330"/>
        <w:gridCol w:w="3030"/>
        <w:gridCol w:w="1290"/>
        <w:gridCol w:w="4680"/>
        <w:tblGridChange w:id="0">
          <w:tblGrid>
            <w:gridCol w:w="3330"/>
            <w:gridCol w:w="3030"/>
            <w:gridCol w:w="129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Institución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Omar Alexis Elías Segura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UO Global Universidad Online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México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518017" cy="51801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017" cy="5180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Magaly Rodríguez Calvo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UNED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Costa Rica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Idania Valverde Rojas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UNED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Costa Rica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4.5556640625001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Ángela Rodríguez Rodríguez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Corporación Universitaria Iberoamericana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Colombia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2105025" cy="4445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Javier Ramírez Narváez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Universidad Cuauhtémoc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Colombia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553537" cy="376877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537" cy="376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6760253906251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Reisner de Jesús Ravelo Méndez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Corporación Universitaria Iberoamericana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Colombia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705937" cy="419150"/>
                  <wp:effectExtent b="0" l="0" r="0" t="0"/>
                  <wp:docPr id="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937" cy="419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Charito Távara Sabalú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UPCH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Perú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Patricio Carreño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[Institución]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Chile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Santiago Hernández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ANEP – CFE – DGES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Uruguay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María Eugenia Rodino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Udelar 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Uruguay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583760" cy="333577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20"/>
                          <a:srcRect b="28314" l="12036" r="4525" t="79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760" cy="3335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Diego Daluz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CFE – ANEP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Uruguay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160" w:line="278.0000000000000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258387" cy="575025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387" cy="575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1417.3228346456694" w:top="1417.3228346456694" w:left="1700.7874015748032" w:right="1700.7874015748032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7f7f7f" w:space="0" w:sz="4" w:val="single"/>
          <w:bottom w:color="7f7f7f" w:space="0" w:sz="4" w:val="single"/>
        </w:tcBorders>
      </w:tcPr>
    </w:tblStylePr>
    <w:tblStylePr w:type="band1Vert">
      <w:tcPr>
        <w:tcBorders>
          <w:left w:color="7f7f7f" w:space="0" w:sz="4" w:val="single"/>
          <w:right w:color="7f7f7f" w:space="0" w:sz="4" w:val="single"/>
        </w:tcBorders>
      </w:tcPr>
    </w:tblStylePr>
    <w:tblStylePr w:type="band2Vert">
      <w:tcPr>
        <w:tcBorders>
          <w:left w:color="7f7f7f" w:space="0" w:sz="4" w:val="single"/>
          <w:right w:color="7f7f7f" w:space="0" w:sz="4" w:val="single"/>
        </w:tcBorders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  <w:tcPr>
        <w:tcBorders>
          <w:bottom w:color="7f7f7f" w:space="0" w:sz="4" w:val="single"/>
        </w:tcBorders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f7f7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jpg"/><Relationship Id="rId11" Type="http://schemas.openxmlformats.org/officeDocument/2006/relationships/hyperlink" Target="https://orcid.org/0000-0003-0849-1951" TargetMode="External"/><Relationship Id="rId10" Type="http://schemas.openxmlformats.org/officeDocument/2006/relationships/hyperlink" Target="https://orcid.org/0009-0007-4886-5301" TargetMode="External"/><Relationship Id="rId21" Type="http://schemas.openxmlformats.org/officeDocument/2006/relationships/image" Target="media/image6.png"/><Relationship Id="rId13" Type="http://schemas.openxmlformats.org/officeDocument/2006/relationships/hyperlink" Target="https://orcid.org/0000-0002-5523-8839" TargetMode="External"/><Relationship Id="rId12" Type="http://schemas.openxmlformats.org/officeDocument/2006/relationships/hyperlink" Target="https://orcid.org/0000-0001-6455-542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5" Type="http://schemas.openxmlformats.org/officeDocument/2006/relationships/hyperlink" Target="https://orcid.org/0009-0007-3089-6652" TargetMode="External"/><Relationship Id="rId14" Type="http://schemas.openxmlformats.org/officeDocument/2006/relationships/hyperlink" Target="https://orcid.org/0009-0001-9086-1490" TargetMode="External"/><Relationship Id="rId17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5.jpg"/><Relationship Id="rId6" Type="http://schemas.openxmlformats.org/officeDocument/2006/relationships/customXml" Target="../customXML/item1.xml"/><Relationship Id="rId18" Type="http://schemas.openxmlformats.org/officeDocument/2006/relationships/image" Target="media/image4.png"/><Relationship Id="rId7" Type="http://schemas.openxmlformats.org/officeDocument/2006/relationships/hyperlink" Target="https://orcid.org/0000-0001-7510-5737" TargetMode="External"/><Relationship Id="rId8" Type="http://schemas.openxmlformats.org/officeDocument/2006/relationships/hyperlink" Target="about:bla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MCWC0MgX1e3L4xs4EgSEV57Yrg==">CgMxLjA4AHIhMWNuSndaVmxKcEdIWFNBbjVDSEZoS2RJNVNrbU0tbEIw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