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7BE" w:rsidRPr="00F13D5D" w:rsidRDefault="006C77BE" w:rsidP="00F13D5D">
      <w:pPr>
        <w:spacing w:after="20" w:line="240" w:lineRule="auto"/>
        <w:ind w:left="-426" w:hanging="360"/>
        <w:jc w:val="center"/>
        <w:rPr>
          <w:b/>
        </w:rPr>
      </w:pPr>
      <w:r w:rsidRPr="00F13D5D">
        <w:rPr>
          <w:b/>
        </w:rPr>
        <w:t>Preguntas Unidad Documentos Comerciales</w:t>
      </w:r>
    </w:p>
    <w:p w:rsidR="006C77BE" w:rsidRPr="00B958CE" w:rsidRDefault="00F13D5D" w:rsidP="00667A0D">
      <w:pPr>
        <w:spacing w:after="20" w:line="240" w:lineRule="auto"/>
        <w:ind w:left="-426" w:hanging="360"/>
        <w:jc w:val="center"/>
        <w:rPr>
          <w:sz w:val="24"/>
          <w:szCs w:val="24"/>
          <w:u w:val="single"/>
        </w:rPr>
      </w:pPr>
      <w:r w:rsidRPr="00B958CE">
        <w:rPr>
          <w:sz w:val="24"/>
          <w:szCs w:val="24"/>
          <w:u w:val="single"/>
        </w:rPr>
        <w:t>Conteste las siguientes preguntas</w:t>
      </w:r>
    </w:p>
    <w:p w:rsidR="00D531AB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1</w:t>
      </w:r>
      <w:r w:rsidR="00D531AB" w:rsidRPr="001806AE">
        <w:rPr>
          <w:sz w:val="24"/>
          <w:szCs w:val="24"/>
        </w:rPr>
        <w:t>¿Cuál es la importancia delos documentos comerciales?</w:t>
      </w:r>
    </w:p>
    <w:p w:rsidR="00D531AB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2¿</w:t>
      </w:r>
      <w:r w:rsidR="00D531AB" w:rsidRPr="001806AE">
        <w:rPr>
          <w:sz w:val="24"/>
          <w:szCs w:val="24"/>
        </w:rPr>
        <w:t>Los documentos comerciales durante cuantos años se conservan?</w:t>
      </w:r>
    </w:p>
    <w:p w:rsidR="00D531AB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3</w:t>
      </w:r>
      <w:proofErr w:type="gramStart"/>
      <w:r w:rsidR="00D531AB" w:rsidRPr="001806AE">
        <w:rPr>
          <w:sz w:val="24"/>
          <w:szCs w:val="24"/>
        </w:rPr>
        <w:t>¿ Bajo</w:t>
      </w:r>
      <w:proofErr w:type="gramEnd"/>
      <w:r w:rsidR="00D531AB" w:rsidRPr="001806AE">
        <w:rPr>
          <w:sz w:val="24"/>
          <w:szCs w:val="24"/>
        </w:rPr>
        <w:t xml:space="preserve"> qué criterio deben ser archivados los documentos comerciales?</w:t>
      </w:r>
    </w:p>
    <w:p w:rsidR="00D531AB" w:rsidRPr="001806AE" w:rsidRDefault="00D531AB" w:rsidP="006C77BE">
      <w:pPr>
        <w:spacing w:after="20" w:line="240" w:lineRule="auto"/>
        <w:ind w:left="-426" w:hanging="360"/>
        <w:rPr>
          <w:sz w:val="24"/>
          <w:szCs w:val="24"/>
        </w:rPr>
      </w:pPr>
      <w:proofErr w:type="gramStart"/>
      <w:r w:rsidRPr="001806AE">
        <w:rPr>
          <w:sz w:val="24"/>
          <w:szCs w:val="24"/>
        </w:rPr>
        <w:t>4.¿</w:t>
      </w:r>
      <w:proofErr w:type="gramEnd"/>
      <w:r w:rsidRPr="001806AE">
        <w:rPr>
          <w:sz w:val="24"/>
          <w:szCs w:val="24"/>
        </w:rPr>
        <w:t xml:space="preserve">Cuáles son las partes del comprobante? </w:t>
      </w:r>
    </w:p>
    <w:p w:rsidR="00D531AB" w:rsidRPr="001806AE" w:rsidRDefault="00D531AB" w:rsidP="006C77BE">
      <w:pPr>
        <w:spacing w:after="20" w:line="240" w:lineRule="auto"/>
        <w:ind w:left="-426" w:hanging="360"/>
        <w:rPr>
          <w:sz w:val="24"/>
          <w:szCs w:val="24"/>
        </w:rPr>
      </w:pPr>
      <w:proofErr w:type="gramStart"/>
      <w:r w:rsidRPr="001806AE">
        <w:rPr>
          <w:sz w:val="24"/>
          <w:szCs w:val="24"/>
        </w:rPr>
        <w:t>5.¿</w:t>
      </w:r>
      <w:proofErr w:type="gramEnd"/>
      <w:r w:rsidRPr="001806AE">
        <w:rPr>
          <w:sz w:val="24"/>
          <w:szCs w:val="24"/>
        </w:rPr>
        <w:t xml:space="preserve">El número de </w:t>
      </w:r>
      <w:proofErr w:type="spellStart"/>
      <w:r w:rsidRPr="001806AE">
        <w:rPr>
          <w:sz w:val="24"/>
          <w:szCs w:val="24"/>
        </w:rPr>
        <w:t>cuit</w:t>
      </w:r>
      <w:proofErr w:type="spellEnd"/>
      <w:r w:rsidRPr="001806AE">
        <w:rPr>
          <w:sz w:val="24"/>
          <w:szCs w:val="24"/>
        </w:rPr>
        <w:t xml:space="preserve"> se tramita en ?</w:t>
      </w:r>
    </w:p>
    <w:p w:rsidR="00D531AB" w:rsidRPr="001806AE" w:rsidRDefault="00D531AB" w:rsidP="006C77BE">
      <w:pPr>
        <w:spacing w:after="20" w:line="240" w:lineRule="auto"/>
        <w:ind w:left="-426" w:hanging="360"/>
        <w:rPr>
          <w:sz w:val="24"/>
          <w:szCs w:val="24"/>
        </w:rPr>
      </w:pPr>
      <w:proofErr w:type="gramStart"/>
      <w:r w:rsidRPr="001806AE">
        <w:rPr>
          <w:sz w:val="24"/>
          <w:szCs w:val="24"/>
        </w:rPr>
        <w:t>6.El</w:t>
      </w:r>
      <w:proofErr w:type="gramEnd"/>
      <w:r w:rsidRPr="001806AE">
        <w:rPr>
          <w:sz w:val="24"/>
          <w:szCs w:val="24"/>
        </w:rPr>
        <w:t xml:space="preserve">  número de </w:t>
      </w:r>
      <w:proofErr w:type="spellStart"/>
      <w:r w:rsidRPr="001806AE">
        <w:rPr>
          <w:sz w:val="24"/>
          <w:szCs w:val="24"/>
        </w:rPr>
        <w:t>cuit</w:t>
      </w:r>
      <w:proofErr w:type="spellEnd"/>
      <w:r w:rsidRPr="001806AE">
        <w:rPr>
          <w:sz w:val="24"/>
          <w:szCs w:val="24"/>
        </w:rPr>
        <w:t xml:space="preserve"> para las empresas comienza con?</w:t>
      </w:r>
    </w:p>
    <w:p w:rsidR="00D531AB" w:rsidRPr="001806AE" w:rsidRDefault="00D531AB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7. ¿El número de </w:t>
      </w:r>
      <w:proofErr w:type="spellStart"/>
      <w:r w:rsidRPr="001806AE">
        <w:rPr>
          <w:sz w:val="24"/>
          <w:szCs w:val="24"/>
        </w:rPr>
        <w:t>cuit</w:t>
      </w:r>
      <w:proofErr w:type="spellEnd"/>
      <w:r w:rsidRPr="001806AE">
        <w:rPr>
          <w:sz w:val="24"/>
          <w:szCs w:val="24"/>
        </w:rPr>
        <w:t xml:space="preserve"> para las personas físicas contiene </w:t>
      </w:r>
      <w:r w:rsidR="00667A0D" w:rsidRPr="001806AE">
        <w:rPr>
          <w:sz w:val="24"/>
          <w:szCs w:val="24"/>
        </w:rPr>
        <w:t>s</w:t>
      </w:r>
      <w:r w:rsidRPr="001806AE">
        <w:rPr>
          <w:sz w:val="24"/>
          <w:szCs w:val="24"/>
        </w:rPr>
        <w:t xml:space="preserve">u número de? </w:t>
      </w:r>
    </w:p>
    <w:p w:rsidR="00B958CE" w:rsidRDefault="00D531AB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8. </w:t>
      </w:r>
      <w:proofErr w:type="gramStart"/>
      <w:r w:rsidRPr="001806AE">
        <w:rPr>
          <w:sz w:val="24"/>
          <w:szCs w:val="24"/>
        </w:rPr>
        <w:t>¿ La</w:t>
      </w:r>
      <w:proofErr w:type="gramEnd"/>
      <w:r w:rsidRPr="001806AE">
        <w:rPr>
          <w:sz w:val="24"/>
          <w:szCs w:val="24"/>
        </w:rPr>
        <w:t xml:space="preserve"> condición frente al </w:t>
      </w:r>
      <w:proofErr w:type="spellStart"/>
      <w:r w:rsidRPr="001806AE">
        <w:rPr>
          <w:sz w:val="24"/>
          <w:szCs w:val="24"/>
        </w:rPr>
        <w:t>iva</w:t>
      </w:r>
      <w:proofErr w:type="spellEnd"/>
      <w:r w:rsidRPr="001806AE">
        <w:rPr>
          <w:sz w:val="24"/>
          <w:szCs w:val="24"/>
        </w:rPr>
        <w:t xml:space="preserve"> de un comerciante puede ser?</w:t>
      </w:r>
    </w:p>
    <w:p w:rsidR="00D531AB" w:rsidRPr="001806AE" w:rsidRDefault="00D531AB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 </w:t>
      </w:r>
    </w:p>
    <w:p w:rsidR="006C77BE" w:rsidRPr="00B958CE" w:rsidRDefault="006C77BE" w:rsidP="00667A0D">
      <w:pPr>
        <w:spacing w:after="20" w:line="240" w:lineRule="auto"/>
        <w:ind w:left="-426" w:hanging="360"/>
        <w:jc w:val="center"/>
        <w:rPr>
          <w:sz w:val="24"/>
          <w:szCs w:val="24"/>
          <w:u w:val="single"/>
        </w:rPr>
      </w:pPr>
      <w:r w:rsidRPr="00B958CE">
        <w:rPr>
          <w:sz w:val="24"/>
          <w:szCs w:val="24"/>
          <w:u w:val="single"/>
        </w:rPr>
        <w:t>Complete la frase:</w:t>
      </w:r>
    </w:p>
    <w:p w:rsidR="00D531AB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proofErr w:type="gramStart"/>
      <w:r w:rsidRPr="001806AE">
        <w:rPr>
          <w:sz w:val="24"/>
          <w:szCs w:val="24"/>
        </w:rPr>
        <w:t>9.</w:t>
      </w:r>
      <w:r w:rsidR="00D531AB" w:rsidRPr="001806AE">
        <w:rPr>
          <w:sz w:val="24"/>
          <w:szCs w:val="24"/>
        </w:rPr>
        <w:t>El</w:t>
      </w:r>
      <w:proofErr w:type="gramEnd"/>
      <w:r w:rsidR="00D531AB" w:rsidRPr="001806AE">
        <w:rPr>
          <w:sz w:val="24"/>
          <w:szCs w:val="24"/>
        </w:rPr>
        <w:t xml:space="preserve"> Responsable inscripto es aquel que….</w:t>
      </w:r>
    </w:p>
    <w:p w:rsidR="00D531AB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10</w:t>
      </w:r>
      <w:proofErr w:type="gramStart"/>
      <w:r w:rsidRPr="001806AE">
        <w:rPr>
          <w:sz w:val="24"/>
          <w:szCs w:val="24"/>
        </w:rPr>
        <w:t>.</w:t>
      </w:r>
      <w:r w:rsidR="00D531AB" w:rsidRPr="001806AE">
        <w:rPr>
          <w:sz w:val="24"/>
          <w:szCs w:val="24"/>
        </w:rPr>
        <w:t>EL</w:t>
      </w:r>
      <w:proofErr w:type="gramEnd"/>
      <w:r w:rsidR="00D531AB" w:rsidRPr="001806AE">
        <w:rPr>
          <w:sz w:val="24"/>
          <w:szCs w:val="24"/>
        </w:rPr>
        <w:t xml:space="preserve"> </w:t>
      </w:r>
      <w:proofErr w:type="spellStart"/>
      <w:r w:rsidR="00D531AB" w:rsidRPr="001806AE">
        <w:rPr>
          <w:sz w:val="24"/>
          <w:szCs w:val="24"/>
        </w:rPr>
        <w:t>monotributo</w:t>
      </w:r>
      <w:proofErr w:type="spellEnd"/>
      <w:r w:rsidR="00D531AB" w:rsidRPr="001806AE">
        <w:rPr>
          <w:sz w:val="24"/>
          <w:szCs w:val="24"/>
        </w:rPr>
        <w:t xml:space="preserve"> es aquel que….</w:t>
      </w:r>
    </w:p>
    <w:p w:rsidR="00D531AB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11</w:t>
      </w:r>
      <w:proofErr w:type="gramStart"/>
      <w:r w:rsidRPr="001806AE">
        <w:rPr>
          <w:sz w:val="24"/>
          <w:szCs w:val="24"/>
        </w:rPr>
        <w:t>.</w:t>
      </w:r>
      <w:r w:rsidR="00D531AB" w:rsidRPr="001806AE">
        <w:rPr>
          <w:sz w:val="24"/>
          <w:szCs w:val="24"/>
        </w:rPr>
        <w:t>Si</w:t>
      </w:r>
      <w:proofErr w:type="gramEnd"/>
      <w:r w:rsidR="00D531AB" w:rsidRPr="001806AE">
        <w:rPr>
          <w:sz w:val="24"/>
          <w:szCs w:val="24"/>
        </w:rPr>
        <w:t xml:space="preserve"> la condición  frente al </w:t>
      </w:r>
      <w:proofErr w:type="spellStart"/>
      <w:r w:rsidR="00D531AB" w:rsidRPr="001806AE">
        <w:rPr>
          <w:sz w:val="24"/>
          <w:szCs w:val="24"/>
        </w:rPr>
        <w:t>iva</w:t>
      </w:r>
      <w:proofErr w:type="spellEnd"/>
      <w:r w:rsidR="00D531AB" w:rsidRPr="001806AE">
        <w:rPr>
          <w:sz w:val="24"/>
          <w:szCs w:val="24"/>
        </w:rPr>
        <w:t xml:space="preserve"> de un negocio exento , </w:t>
      </w:r>
      <w:r w:rsidR="00F13D5D" w:rsidRPr="001806AE">
        <w:rPr>
          <w:sz w:val="24"/>
          <w:szCs w:val="24"/>
        </w:rPr>
        <w:t>significa que ………………</w:t>
      </w:r>
      <w:r w:rsidR="00D531AB" w:rsidRPr="001806AE">
        <w:rPr>
          <w:sz w:val="24"/>
          <w:szCs w:val="24"/>
        </w:rPr>
        <w:t>.</w:t>
      </w:r>
    </w:p>
    <w:p w:rsidR="00D531AB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12</w:t>
      </w:r>
      <w:proofErr w:type="gramStart"/>
      <w:r w:rsidRPr="001806AE">
        <w:rPr>
          <w:sz w:val="24"/>
          <w:szCs w:val="24"/>
        </w:rPr>
        <w:t>.</w:t>
      </w:r>
      <w:r w:rsidR="00D531AB" w:rsidRPr="001806AE">
        <w:rPr>
          <w:sz w:val="24"/>
          <w:szCs w:val="24"/>
        </w:rPr>
        <w:t>Cuando</w:t>
      </w:r>
      <w:proofErr w:type="gramEnd"/>
      <w:r w:rsidR="00D531AB" w:rsidRPr="001806AE">
        <w:rPr>
          <w:sz w:val="24"/>
          <w:szCs w:val="24"/>
        </w:rPr>
        <w:t xml:space="preserve"> una venta se realiza al contado quiere decir que.....</w:t>
      </w:r>
    </w:p>
    <w:p w:rsidR="0011546D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13 </w:t>
      </w:r>
      <w:r w:rsidR="00D531AB" w:rsidRPr="001806AE">
        <w:rPr>
          <w:sz w:val="24"/>
          <w:szCs w:val="24"/>
        </w:rPr>
        <w:t>Cuando una venta se  realiza en cuenta corriente es porque....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14</w:t>
      </w:r>
      <w:proofErr w:type="gramStart"/>
      <w:r w:rsidRPr="001806AE">
        <w:rPr>
          <w:sz w:val="24"/>
          <w:szCs w:val="24"/>
        </w:rPr>
        <w:t>.Una</w:t>
      </w:r>
      <w:proofErr w:type="gramEnd"/>
      <w:r w:rsidRPr="001806AE">
        <w:rPr>
          <w:sz w:val="24"/>
          <w:szCs w:val="24"/>
        </w:rPr>
        <w:t xml:space="preserve"> orden de compra se utiliza para….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15.Un remito se emite original , duplicado y…</w:t>
      </w:r>
      <w:proofErr w:type="gramStart"/>
      <w:r w:rsidRPr="001806AE">
        <w:rPr>
          <w:sz w:val="24"/>
          <w:szCs w:val="24"/>
        </w:rPr>
        <w:t>..</w:t>
      </w:r>
      <w:proofErr w:type="gramEnd"/>
      <w:r w:rsidRPr="001806AE">
        <w:rPr>
          <w:sz w:val="24"/>
          <w:szCs w:val="24"/>
        </w:rPr>
        <w:t xml:space="preserve"> 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16 El remito sirve para………….. </w:t>
      </w:r>
      <w:proofErr w:type="gramStart"/>
      <w:r w:rsidRPr="001806AE">
        <w:rPr>
          <w:sz w:val="24"/>
          <w:szCs w:val="24"/>
        </w:rPr>
        <w:t>y</w:t>
      </w:r>
      <w:proofErr w:type="gramEnd"/>
      <w:r w:rsidRPr="001806AE">
        <w:rPr>
          <w:sz w:val="24"/>
          <w:szCs w:val="24"/>
        </w:rPr>
        <w:t xml:space="preserve"> el ………. Es firmado por </w:t>
      </w:r>
      <w:proofErr w:type="gramStart"/>
      <w:r w:rsidRPr="001806AE">
        <w:rPr>
          <w:sz w:val="24"/>
          <w:szCs w:val="24"/>
        </w:rPr>
        <w:t>el …</w:t>
      </w:r>
      <w:proofErr w:type="gramEnd"/>
      <w:r w:rsidRPr="001806AE">
        <w:rPr>
          <w:sz w:val="24"/>
          <w:szCs w:val="24"/>
        </w:rPr>
        <w:t>…….que presta conformidad al haber recibo la  mercadería en condiciones.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17</w:t>
      </w:r>
      <w:proofErr w:type="gramStart"/>
      <w:r w:rsidRPr="001806AE">
        <w:rPr>
          <w:sz w:val="24"/>
          <w:szCs w:val="24"/>
        </w:rPr>
        <w:t>.La</w:t>
      </w:r>
      <w:proofErr w:type="gramEnd"/>
      <w:r w:rsidRPr="001806AE">
        <w:rPr>
          <w:sz w:val="24"/>
          <w:szCs w:val="24"/>
        </w:rPr>
        <w:t xml:space="preserve"> factura A se utiliza cuando el vendedor es RI y el comprador es ……….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18. La factura B se utiliza cuando el vendedor es RI y el comprador </w:t>
      </w:r>
      <w:proofErr w:type="gramStart"/>
      <w:r w:rsidRPr="001806AE">
        <w:rPr>
          <w:sz w:val="24"/>
          <w:szCs w:val="24"/>
        </w:rPr>
        <w:t>es …</w:t>
      </w:r>
      <w:proofErr w:type="gramEnd"/>
      <w:r w:rsidRPr="001806AE">
        <w:rPr>
          <w:sz w:val="24"/>
          <w:szCs w:val="24"/>
        </w:rPr>
        <w:t>…….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19</w:t>
      </w:r>
      <w:proofErr w:type="gramStart"/>
      <w:r w:rsidRPr="001806AE">
        <w:rPr>
          <w:sz w:val="24"/>
          <w:szCs w:val="24"/>
        </w:rPr>
        <w:t>.La</w:t>
      </w:r>
      <w:proofErr w:type="gramEnd"/>
      <w:r w:rsidRPr="001806AE">
        <w:rPr>
          <w:sz w:val="24"/>
          <w:szCs w:val="24"/>
        </w:rPr>
        <w:t xml:space="preserve"> Nota de</w:t>
      </w:r>
      <w:r w:rsidR="001806AE" w:rsidRPr="001806AE">
        <w:rPr>
          <w:sz w:val="24"/>
          <w:szCs w:val="24"/>
        </w:rPr>
        <w:t xml:space="preserve"> </w:t>
      </w:r>
      <w:r w:rsidRPr="001806AE">
        <w:rPr>
          <w:sz w:val="24"/>
          <w:szCs w:val="24"/>
        </w:rPr>
        <w:t>Débito se utiliza cuando…….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20</w:t>
      </w:r>
      <w:proofErr w:type="gramStart"/>
      <w:r w:rsidRPr="001806AE">
        <w:rPr>
          <w:sz w:val="24"/>
          <w:szCs w:val="24"/>
        </w:rPr>
        <w:t>.La</w:t>
      </w:r>
      <w:proofErr w:type="gramEnd"/>
      <w:r w:rsidRPr="001806AE">
        <w:rPr>
          <w:sz w:val="24"/>
          <w:szCs w:val="24"/>
        </w:rPr>
        <w:t xml:space="preserve"> Nota de </w:t>
      </w:r>
      <w:r w:rsidR="001806AE" w:rsidRPr="001806AE">
        <w:rPr>
          <w:sz w:val="24"/>
          <w:szCs w:val="24"/>
        </w:rPr>
        <w:t>Crédito</w:t>
      </w:r>
      <w:r w:rsidRPr="001806AE">
        <w:rPr>
          <w:sz w:val="24"/>
          <w:szCs w:val="24"/>
        </w:rPr>
        <w:t xml:space="preserve"> se utiliza cuando….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21</w:t>
      </w:r>
      <w:proofErr w:type="gramStart"/>
      <w:r w:rsidRPr="001806AE">
        <w:rPr>
          <w:sz w:val="24"/>
          <w:szCs w:val="24"/>
        </w:rPr>
        <w:t>.El</w:t>
      </w:r>
      <w:proofErr w:type="gramEnd"/>
      <w:r w:rsidRPr="001806AE">
        <w:rPr>
          <w:sz w:val="24"/>
          <w:szCs w:val="24"/>
        </w:rPr>
        <w:t xml:space="preserve"> recibo sirve para…….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22. Un Pagaré es una………………………………………..., con cláusula sin protesto significa………………………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23. Endosar significa…………………………………………………..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24. Existen dos tipos de cheques:………………………….y diferido</w:t>
      </w:r>
    </w:p>
    <w:p w:rsidR="006C77BE" w:rsidRPr="001806AE" w:rsidRDefault="006C77BE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26-</w:t>
      </w:r>
      <w:r w:rsidR="00F13D5D" w:rsidRPr="001806AE">
        <w:rPr>
          <w:sz w:val="24"/>
          <w:szCs w:val="24"/>
        </w:rPr>
        <w:t xml:space="preserve">Si un cheque es diferido, quiere decir que además de la fecha de emisión, también tiene otra fecha </w:t>
      </w:r>
      <w:proofErr w:type="gramStart"/>
      <w:r w:rsidR="00F13D5D" w:rsidRPr="001806AE">
        <w:rPr>
          <w:sz w:val="24"/>
          <w:szCs w:val="24"/>
        </w:rPr>
        <w:t>de …</w:t>
      </w:r>
      <w:proofErr w:type="gramEnd"/>
      <w:r w:rsidR="00F13D5D" w:rsidRPr="001806AE">
        <w:rPr>
          <w:sz w:val="24"/>
          <w:szCs w:val="24"/>
        </w:rPr>
        <w:t>…….</w:t>
      </w:r>
    </w:p>
    <w:p w:rsidR="00F13D5D" w:rsidRPr="001806AE" w:rsidRDefault="00F13D5D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27-Cuando se emite un cheque cruzado es porque……………………………………………..</w:t>
      </w:r>
    </w:p>
    <w:p w:rsidR="00F13D5D" w:rsidRPr="001806AE" w:rsidRDefault="00F13D5D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29-Cuando se emite un cheque con cláusula “no a la orden” significa………………</w:t>
      </w:r>
    </w:p>
    <w:p w:rsidR="006C77BE" w:rsidRPr="001806AE" w:rsidRDefault="00F13D5D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30-Cuando se emite un cheque al portador, no se menciona </w:t>
      </w:r>
      <w:proofErr w:type="gramStart"/>
      <w:r w:rsidRPr="001806AE">
        <w:rPr>
          <w:sz w:val="24"/>
          <w:szCs w:val="24"/>
        </w:rPr>
        <w:t>a …</w:t>
      </w:r>
      <w:proofErr w:type="gramEnd"/>
      <w:r w:rsidRPr="001806AE">
        <w:rPr>
          <w:sz w:val="24"/>
          <w:szCs w:val="24"/>
        </w:rPr>
        <w:t>………………………….</w:t>
      </w:r>
    </w:p>
    <w:p w:rsidR="00B958CE" w:rsidRPr="001806AE" w:rsidRDefault="00B958CE" w:rsidP="006C77BE">
      <w:pPr>
        <w:spacing w:after="20" w:line="240" w:lineRule="auto"/>
        <w:ind w:left="-426" w:hanging="360"/>
        <w:rPr>
          <w:sz w:val="24"/>
          <w:szCs w:val="24"/>
        </w:rPr>
      </w:pPr>
    </w:p>
    <w:p w:rsidR="00F13D5D" w:rsidRPr="00B958CE" w:rsidRDefault="00F13D5D" w:rsidP="00667A0D">
      <w:pPr>
        <w:spacing w:after="20" w:line="240" w:lineRule="auto"/>
        <w:ind w:left="-426" w:hanging="360"/>
        <w:jc w:val="center"/>
        <w:rPr>
          <w:sz w:val="24"/>
          <w:szCs w:val="24"/>
          <w:u w:val="single"/>
        </w:rPr>
      </w:pPr>
      <w:r w:rsidRPr="00B958CE">
        <w:rPr>
          <w:sz w:val="24"/>
          <w:szCs w:val="24"/>
          <w:u w:val="single"/>
        </w:rPr>
        <w:t>Señale la opción correcta</w:t>
      </w:r>
    </w:p>
    <w:p w:rsidR="00F13D5D" w:rsidRPr="001806AE" w:rsidRDefault="00F13D5D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31. ¿Cuál de estas cuentas bancarias  genera un interés </w:t>
      </w:r>
      <w:r w:rsidR="00CE6133">
        <w:rPr>
          <w:sz w:val="24"/>
          <w:szCs w:val="24"/>
        </w:rPr>
        <w:t>alto y es una inversión tradiciona</w:t>
      </w:r>
      <w:r w:rsidRPr="001806AE">
        <w:rPr>
          <w:sz w:val="24"/>
          <w:szCs w:val="24"/>
        </w:rPr>
        <w:t>l?</w:t>
      </w:r>
    </w:p>
    <w:p w:rsidR="00F13D5D" w:rsidRPr="001806AE" w:rsidRDefault="00F13D5D" w:rsidP="006C77BE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Caja de ahorro                             cuenta corriente                  Plazo Fijo</w:t>
      </w:r>
    </w:p>
    <w:p w:rsidR="00D531AB" w:rsidRPr="001806AE" w:rsidRDefault="00F13D5D" w:rsidP="00F13D5D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32. ¿Cuál de estas cuentas bancarias está asociada a una tarjeta de </w:t>
      </w:r>
      <w:proofErr w:type="gramStart"/>
      <w:r w:rsidRPr="001806AE">
        <w:rPr>
          <w:sz w:val="24"/>
          <w:szCs w:val="24"/>
        </w:rPr>
        <w:t>débito ?</w:t>
      </w:r>
      <w:proofErr w:type="gramEnd"/>
    </w:p>
    <w:p w:rsidR="00F13D5D" w:rsidRPr="001806AE" w:rsidRDefault="00F13D5D" w:rsidP="00F13D5D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Caja de ahorro                             cuenta corriente                  Plazo Fijo</w:t>
      </w:r>
    </w:p>
    <w:p w:rsidR="00F13D5D" w:rsidRPr="001806AE" w:rsidRDefault="00F13D5D" w:rsidP="00F13D5D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33. ¿Cuál de estas cuentas bancarias no genera </w:t>
      </w:r>
      <w:proofErr w:type="gramStart"/>
      <w:r w:rsidRPr="001806AE">
        <w:rPr>
          <w:sz w:val="24"/>
          <w:szCs w:val="24"/>
        </w:rPr>
        <w:t>interés ?</w:t>
      </w:r>
      <w:proofErr w:type="gramEnd"/>
    </w:p>
    <w:p w:rsidR="00F13D5D" w:rsidRPr="001806AE" w:rsidRDefault="00F13D5D" w:rsidP="00F13D5D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Caja de ahorro                             cuenta corriente                  Plazo Fijo</w:t>
      </w:r>
    </w:p>
    <w:p w:rsidR="00F13D5D" w:rsidRPr="001806AE" w:rsidRDefault="00F13D5D" w:rsidP="00F13D5D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32. ¿Cuál de estas cuentas bancarias permite retiros por </w:t>
      </w:r>
      <w:proofErr w:type="gramStart"/>
      <w:r w:rsidRPr="001806AE">
        <w:rPr>
          <w:sz w:val="24"/>
          <w:szCs w:val="24"/>
        </w:rPr>
        <w:t>caja ,</w:t>
      </w:r>
      <w:proofErr w:type="gramEnd"/>
      <w:r w:rsidRPr="001806AE">
        <w:rPr>
          <w:sz w:val="24"/>
          <w:szCs w:val="24"/>
        </w:rPr>
        <w:t xml:space="preserve"> solamente con cheques ?</w:t>
      </w:r>
    </w:p>
    <w:p w:rsidR="00F13D5D" w:rsidRDefault="00F13D5D" w:rsidP="00F13D5D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>Caja de ahorro                             cuenta corriente                  Plazo Fijo</w:t>
      </w:r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>
        <w:rPr>
          <w:sz w:val="24"/>
          <w:szCs w:val="24"/>
        </w:rPr>
        <w:t>33-</w:t>
      </w:r>
      <w:r w:rsidRPr="001806AE">
        <w:rPr>
          <w:sz w:val="24"/>
          <w:szCs w:val="24"/>
        </w:rPr>
        <w:t xml:space="preserve">. ¿Cuál de estas cuentas bancarias permite </w:t>
      </w:r>
      <w:r>
        <w:rPr>
          <w:sz w:val="24"/>
          <w:szCs w:val="24"/>
        </w:rPr>
        <w:t>un interés alto pero con disponibilidad diaria?</w:t>
      </w:r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Caja de ahorro       </w:t>
      </w:r>
      <w:r>
        <w:rPr>
          <w:sz w:val="24"/>
          <w:szCs w:val="24"/>
        </w:rPr>
        <w:t>Fondo Común de inversión</w:t>
      </w:r>
      <w:r w:rsidRPr="001806AE">
        <w:rPr>
          <w:sz w:val="24"/>
          <w:szCs w:val="24"/>
        </w:rPr>
        <w:t xml:space="preserve">         </w:t>
      </w:r>
      <w:r>
        <w:rPr>
          <w:sz w:val="24"/>
          <w:szCs w:val="24"/>
        </w:rPr>
        <w:t>C</w:t>
      </w:r>
      <w:r w:rsidRPr="001806AE">
        <w:rPr>
          <w:sz w:val="24"/>
          <w:szCs w:val="24"/>
        </w:rPr>
        <w:t xml:space="preserve">uenta corriente    </w:t>
      </w:r>
      <w:r>
        <w:rPr>
          <w:sz w:val="24"/>
          <w:szCs w:val="24"/>
        </w:rPr>
        <w:t xml:space="preserve">   </w:t>
      </w:r>
      <w:r w:rsidRPr="001806AE">
        <w:rPr>
          <w:sz w:val="24"/>
          <w:szCs w:val="24"/>
        </w:rPr>
        <w:t xml:space="preserve"> Plazo Fijo</w:t>
      </w:r>
      <w:r>
        <w:rPr>
          <w:sz w:val="24"/>
          <w:szCs w:val="24"/>
        </w:rPr>
        <w:t xml:space="preserve">        Cuenta Comitente</w:t>
      </w:r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4</w:t>
      </w:r>
      <w:r>
        <w:rPr>
          <w:sz w:val="24"/>
          <w:szCs w:val="24"/>
        </w:rPr>
        <w:t>-</w:t>
      </w:r>
      <w:r w:rsidRPr="001806AE">
        <w:rPr>
          <w:sz w:val="24"/>
          <w:szCs w:val="24"/>
        </w:rPr>
        <w:t xml:space="preserve">. ¿Cuál de estas cuentas bancarias permite </w:t>
      </w:r>
      <w:r>
        <w:rPr>
          <w:sz w:val="24"/>
          <w:szCs w:val="24"/>
        </w:rPr>
        <w:t>realizar operaciones de compra y venta de acciones</w:t>
      </w:r>
      <w:r>
        <w:rPr>
          <w:sz w:val="24"/>
          <w:szCs w:val="24"/>
        </w:rPr>
        <w:t>?</w:t>
      </w:r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t xml:space="preserve">Caja de ahorro       </w:t>
      </w:r>
      <w:r>
        <w:rPr>
          <w:sz w:val="24"/>
          <w:szCs w:val="24"/>
        </w:rPr>
        <w:t>Fondo Común de inversión</w:t>
      </w:r>
      <w:r w:rsidRPr="001806AE">
        <w:rPr>
          <w:sz w:val="24"/>
          <w:szCs w:val="24"/>
        </w:rPr>
        <w:t xml:space="preserve">         </w:t>
      </w:r>
      <w:r>
        <w:rPr>
          <w:sz w:val="24"/>
          <w:szCs w:val="24"/>
        </w:rPr>
        <w:t>C</w:t>
      </w:r>
      <w:r w:rsidRPr="001806AE">
        <w:rPr>
          <w:sz w:val="24"/>
          <w:szCs w:val="24"/>
        </w:rPr>
        <w:t xml:space="preserve">uenta corriente    </w:t>
      </w:r>
      <w:r>
        <w:rPr>
          <w:sz w:val="24"/>
          <w:szCs w:val="24"/>
        </w:rPr>
        <w:t xml:space="preserve">   </w:t>
      </w:r>
      <w:r w:rsidRPr="001806AE">
        <w:rPr>
          <w:sz w:val="24"/>
          <w:szCs w:val="24"/>
        </w:rPr>
        <w:t xml:space="preserve"> Plazo Fijo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Cuenta Comitente</w:t>
      </w:r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>
        <w:rPr>
          <w:sz w:val="24"/>
          <w:szCs w:val="24"/>
        </w:rPr>
        <w:t>35-</w:t>
      </w:r>
      <w:r w:rsidRPr="001806AE">
        <w:rPr>
          <w:sz w:val="24"/>
          <w:szCs w:val="24"/>
        </w:rPr>
        <w:t xml:space="preserve">¿Cuál de estas cuentas bancarias </w:t>
      </w:r>
      <w:r>
        <w:rPr>
          <w:sz w:val="24"/>
          <w:szCs w:val="24"/>
        </w:rPr>
        <w:t xml:space="preserve">es por ley gratuita  pues en ella se depositan las jubilaciones y el </w:t>
      </w:r>
      <w:proofErr w:type="gramStart"/>
      <w:r>
        <w:rPr>
          <w:sz w:val="24"/>
          <w:szCs w:val="24"/>
        </w:rPr>
        <w:t>salario</w:t>
      </w:r>
      <w:r w:rsidRPr="001806AE">
        <w:rPr>
          <w:sz w:val="24"/>
          <w:szCs w:val="24"/>
        </w:rPr>
        <w:t xml:space="preserve"> ?</w:t>
      </w:r>
      <w:proofErr w:type="gramEnd"/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 w:rsidRPr="001806AE">
        <w:rPr>
          <w:sz w:val="24"/>
          <w:szCs w:val="24"/>
        </w:rPr>
        <w:lastRenderedPageBreak/>
        <w:t>Caja de ahorro                             cuenta corriente                  Plazo Fijo</w:t>
      </w:r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>
        <w:rPr>
          <w:sz w:val="24"/>
          <w:szCs w:val="24"/>
        </w:rPr>
        <w:t>3</w:t>
      </w:r>
      <w:r w:rsidR="00B958CE">
        <w:rPr>
          <w:sz w:val="24"/>
          <w:szCs w:val="24"/>
        </w:rPr>
        <w:t>6</w:t>
      </w:r>
      <w:r>
        <w:rPr>
          <w:sz w:val="24"/>
          <w:szCs w:val="24"/>
        </w:rPr>
        <w:t>-</w:t>
      </w:r>
      <w:r w:rsidRPr="001806AE">
        <w:rPr>
          <w:sz w:val="24"/>
          <w:szCs w:val="24"/>
        </w:rPr>
        <w:t xml:space="preserve">¿Cuál de estas </w:t>
      </w:r>
      <w:r>
        <w:rPr>
          <w:sz w:val="24"/>
          <w:szCs w:val="24"/>
        </w:rPr>
        <w:t xml:space="preserve">tarjetas plásticas tienen disponibilidad absoluta de </w:t>
      </w:r>
      <w:proofErr w:type="gramStart"/>
      <w:r>
        <w:rPr>
          <w:sz w:val="24"/>
          <w:szCs w:val="24"/>
        </w:rPr>
        <w:t>retiro</w:t>
      </w:r>
      <w:r w:rsidRPr="001806AE">
        <w:rPr>
          <w:sz w:val="24"/>
          <w:szCs w:val="24"/>
        </w:rPr>
        <w:t xml:space="preserve"> ?</w:t>
      </w:r>
      <w:proofErr w:type="gramEnd"/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>
        <w:rPr>
          <w:sz w:val="24"/>
          <w:szCs w:val="24"/>
        </w:rPr>
        <w:t>Tarjeta de Crédito                          Tarjeta de Debito</w:t>
      </w:r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>
        <w:rPr>
          <w:sz w:val="24"/>
          <w:szCs w:val="24"/>
        </w:rPr>
        <w:t>37</w:t>
      </w:r>
      <w:r>
        <w:rPr>
          <w:sz w:val="24"/>
          <w:szCs w:val="24"/>
        </w:rPr>
        <w:t>-</w:t>
      </w:r>
      <w:r w:rsidRPr="001806AE">
        <w:rPr>
          <w:sz w:val="24"/>
          <w:szCs w:val="24"/>
        </w:rPr>
        <w:t xml:space="preserve">¿Cuál de estas </w:t>
      </w:r>
      <w:r>
        <w:rPr>
          <w:sz w:val="24"/>
          <w:szCs w:val="24"/>
        </w:rPr>
        <w:t xml:space="preserve">tarjetas plásticas </w:t>
      </w:r>
      <w:r>
        <w:rPr>
          <w:sz w:val="24"/>
          <w:szCs w:val="24"/>
        </w:rPr>
        <w:t xml:space="preserve">permite la compra de bienes y servicios en cuotas y es muy utilizada para </w:t>
      </w:r>
      <w:proofErr w:type="gramStart"/>
      <w:r>
        <w:rPr>
          <w:sz w:val="24"/>
          <w:szCs w:val="24"/>
        </w:rPr>
        <w:t>ello</w:t>
      </w:r>
      <w:r w:rsidRPr="001806AE">
        <w:rPr>
          <w:sz w:val="24"/>
          <w:szCs w:val="24"/>
        </w:rPr>
        <w:t xml:space="preserve"> ?</w:t>
      </w:r>
      <w:proofErr w:type="gramEnd"/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>
        <w:rPr>
          <w:sz w:val="24"/>
          <w:szCs w:val="24"/>
        </w:rPr>
        <w:t>Tarjeta de Crédito                          Tarjeta de Debito</w:t>
      </w:r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>
        <w:rPr>
          <w:sz w:val="24"/>
          <w:szCs w:val="24"/>
        </w:rPr>
        <w:t>38</w:t>
      </w:r>
      <w:r>
        <w:rPr>
          <w:sz w:val="24"/>
          <w:szCs w:val="24"/>
        </w:rPr>
        <w:t>-</w:t>
      </w:r>
      <w:proofErr w:type="gramStart"/>
      <w:r w:rsidRPr="001806AE">
        <w:rPr>
          <w:sz w:val="24"/>
          <w:szCs w:val="24"/>
        </w:rPr>
        <w:t>¿</w:t>
      </w:r>
      <w:proofErr w:type="gramEnd"/>
      <w:r w:rsidRPr="001806AE">
        <w:rPr>
          <w:sz w:val="24"/>
          <w:szCs w:val="24"/>
        </w:rPr>
        <w:t xml:space="preserve">Cuál de estas </w:t>
      </w:r>
      <w:r>
        <w:rPr>
          <w:sz w:val="24"/>
          <w:szCs w:val="24"/>
        </w:rPr>
        <w:t xml:space="preserve">tarjetas plásticas </w:t>
      </w:r>
      <w:r>
        <w:rPr>
          <w:sz w:val="24"/>
          <w:szCs w:val="24"/>
        </w:rPr>
        <w:t xml:space="preserve"> se relaciona con : límite de compra. Fecha de cierre. Fecha de pago. Pago </w:t>
      </w:r>
      <w:r w:rsidR="00B958CE">
        <w:rPr>
          <w:sz w:val="24"/>
          <w:szCs w:val="24"/>
        </w:rPr>
        <w:t>mínimo</w:t>
      </w:r>
      <w:proofErr w:type="gramStart"/>
      <w:r w:rsidRPr="001806AE">
        <w:rPr>
          <w:sz w:val="24"/>
          <w:szCs w:val="24"/>
        </w:rPr>
        <w:t>?</w:t>
      </w:r>
      <w:proofErr w:type="gramEnd"/>
    </w:p>
    <w:p w:rsidR="00CE6133" w:rsidRDefault="00CE6133" w:rsidP="00CE6133">
      <w:pPr>
        <w:spacing w:after="20" w:line="240" w:lineRule="auto"/>
        <w:ind w:left="-426" w:hanging="360"/>
        <w:rPr>
          <w:sz w:val="24"/>
          <w:szCs w:val="24"/>
        </w:rPr>
      </w:pPr>
      <w:r>
        <w:rPr>
          <w:sz w:val="24"/>
          <w:szCs w:val="24"/>
        </w:rPr>
        <w:t>Tarjeta de Crédito                          Tarjeta de Debito</w:t>
      </w:r>
    </w:p>
    <w:p w:rsidR="00B958CE" w:rsidRDefault="00B958CE" w:rsidP="00B958CE">
      <w:pPr>
        <w:spacing w:after="20" w:line="240" w:lineRule="auto"/>
        <w:ind w:left="-426" w:hanging="360"/>
        <w:jc w:val="center"/>
        <w:rPr>
          <w:sz w:val="24"/>
          <w:szCs w:val="24"/>
          <w:u w:val="single"/>
        </w:rPr>
      </w:pPr>
    </w:p>
    <w:p w:rsidR="00B958CE" w:rsidRDefault="00B958CE" w:rsidP="00B958CE">
      <w:pPr>
        <w:spacing w:after="20" w:line="240" w:lineRule="auto"/>
        <w:ind w:left="-426" w:hanging="360"/>
        <w:jc w:val="center"/>
        <w:rPr>
          <w:sz w:val="24"/>
          <w:szCs w:val="24"/>
          <w:u w:val="single"/>
        </w:rPr>
      </w:pPr>
    </w:p>
    <w:p w:rsidR="00B958CE" w:rsidRDefault="00B958CE" w:rsidP="00B958CE">
      <w:pPr>
        <w:spacing w:after="20" w:line="240" w:lineRule="auto"/>
        <w:ind w:left="-426" w:hanging="360"/>
        <w:jc w:val="center"/>
        <w:rPr>
          <w:sz w:val="24"/>
          <w:szCs w:val="24"/>
          <w:u w:val="single"/>
        </w:rPr>
      </w:pPr>
    </w:p>
    <w:p w:rsidR="00CE6133" w:rsidRDefault="00B958CE" w:rsidP="00B958CE">
      <w:pPr>
        <w:spacing w:after="20" w:line="240" w:lineRule="auto"/>
        <w:ind w:left="-426" w:hanging="360"/>
        <w:jc w:val="center"/>
        <w:rPr>
          <w:sz w:val="24"/>
          <w:szCs w:val="24"/>
          <w:u w:val="single"/>
        </w:rPr>
      </w:pPr>
      <w:r w:rsidRPr="00B958CE">
        <w:rPr>
          <w:sz w:val="24"/>
          <w:szCs w:val="24"/>
          <w:u w:val="single"/>
        </w:rPr>
        <w:t>Facturación</w:t>
      </w:r>
      <w:r>
        <w:rPr>
          <w:sz w:val="24"/>
          <w:szCs w:val="24"/>
          <w:u w:val="single"/>
        </w:rPr>
        <w:t>. Complete</w:t>
      </w:r>
    </w:p>
    <w:p w:rsidR="00B958CE" w:rsidRPr="00B958CE" w:rsidRDefault="00B958CE" w:rsidP="00B958CE">
      <w:pPr>
        <w:spacing w:after="20" w:line="240" w:lineRule="auto"/>
        <w:ind w:left="-426" w:hanging="360"/>
        <w:jc w:val="center"/>
        <w:rPr>
          <w:sz w:val="24"/>
          <w:szCs w:val="24"/>
          <w:u w:val="single"/>
        </w:rPr>
      </w:pPr>
    </w:p>
    <w:tbl>
      <w:tblPr>
        <w:tblW w:w="5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0"/>
        <w:gridCol w:w="1500"/>
        <w:gridCol w:w="2020"/>
      </w:tblGrid>
      <w:tr w:rsidR="00B958CE" w:rsidRPr="00B958CE" w:rsidTr="00B958CE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Vendedor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Comprador 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Emite Factura Tipo:</w:t>
            </w:r>
          </w:p>
        </w:tc>
      </w:tr>
      <w:tr w:rsidR="00B958CE" w:rsidRPr="00B958CE" w:rsidTr="00B958CE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RI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RI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  A</w:t>
            </w:r>
          </w:p>
        </w:tc>
      </w:tr>
      <w:tr w:rsidR="00B958CE" w:rsidRPr="00B958CE" w:rsidTr="00B958CE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RI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C.F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 </w:t>
            </w:r>
          </w:p>
        </w:tc>
      </w:tr>
      <w:tr w:rsidR="00B958CE" w:rsidRPr="00B958CE" w:rsidTr="00B958CE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RI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Monotributo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 </w:t>
            </w:r>
          </w:p>
        </w:tc>
      </w:tr>
      <w:tr w:rsidR="00B958CE" w:rsidRPr="00B958CE" w:rsidTr="00B958CE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RI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Exento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 </w:t>
            </w:r>
          </w:p>
        </w:tc>
      </w:tr>
      <w:tr w:rsidR="00B958CE" w:rsidRPr="00B958CE" w:rsidTr="00B958CE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Monotributo</w:t>
            </w:r>
            <w:proofErr w:type="spellEnd"/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RI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 </w:t>
            </w:r>
          </w:p>
        </w:tc>
      </w:tr>
      <w:tr w:rsidR="00B958CE" w:rsidRPr="00B958CE" w:rsidTr="00B958CE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Monotributo</w:t>
            </w:r>
            <w:proofErr w:type="spellEnd"/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C.F.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 </w:t>
            </w:r>
          </w:p>
        </w:tc>
      </w:tr>
      <w:tr w:rsidR="00B958CE" w:rsidRPr="00B958CE" w:rsidTr="00B958CE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Exento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C.F.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8CE" w:rsidRPr="00B958CE" w:rsidRDefault="00B958CE" w:rsidP="00B9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958CE">
              <w:rPr>
                <w:rFonts w:ascii="Calibri" w:eastAsia="Times New Roman" w:hAnsi="Calibri" w:cs="Times New Roman"/>
                <w:color w:val="000000"/>
                <w:lang w:eastAsia="es-AR"/>
              </w:rPr>
              <w:t> </w:t>
            </w:r>
          </w:p>
        </w:tc>
      </w:tr>
    </w:tbl>
    <w:p w:rsidR="00CE6133" w:rsidRPr="001806AE" w:rsidRDefault="00CE6133" w:rsidP="00F13D5D">
      <w:pPr>
        <w:spacing w:after="20" w:line="240" w:lineRule="auto"/>
        <w:ind w:left="-426" w:hanging="360"/>
        <w:rPr>
          <w:sz w:val="24"/>
          <w:szCs w:val="24"/>
        </w:rPr>
      </w:pPr>
      <w:bookmarkStart w:id="0" w:name="_GoBack"/>
      <w:bookmarkEnd w:id="0"/>
    </w:p>
    <w:sectPr w:rsidR="00CE6133" w:rsidRPr="001806AE" w:rsidSect="00B958CE">
      <w:pgSz w:w="11907" w:h="16839" w:code="9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D0B06"/>
    <w:multiLevelType w:val="hybridMultilevel"/>
    <w:tmpl w:val="B5B2EE0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9C2908"/>
    <w:multiLevelType w:val="hybridMultilevel"/>
    <w:tmpl w:val="A000B85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1AB"/>
    <w:rsid w:val="0011546D"/>
    <w:rsid w:val="001806AE"/>
    <w:rsid w:val="00667A0D"/>
    <w:rsid w:val="006C459C"/>
    <w:rsid w:val="006C77BE"/>
    <w:rsid w:val="00B958CE"/>
    <w:rsid w:val="00CE6133"/>
    <w:rsid w:val="00D531AB"/>
    <w:rsid w:val="00F1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77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7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75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Marina</cp:lastModifiedBy>
  <cp:revision>2</cp:revision>
  <dcterms:created xsi:type="dcterms:W3CDTF">2025-09-16T01:10:00Z</dcterms:created>
  <dcterms:modified xsi:type="dcterms:W3CDTF">2025-09-16T01:10:00Z</dcterms:modified>
</cp:coreProperties>
</file>