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Sistema de Validación Digital de Compras para Campus Inteligente mediante Visión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D. Ruiz Tocora, C. Pinzón Mosquera, S. Murillo Ramírez</w:t>
        <w:br w:type="textWrapping"/>
        <w:t xml:space="preserve">Proyecto Final – </w:t>
      </w:r>
      <w:r w:rsidDel="00000000" w:rsidR="00000000" w:rsidRPr="00000000">
        <w:rPr>
          <w:rtl w:val="0"/>
        </w:rPr>
        <w:t xml:space="preserve">PDI</w:t>
      </w:r>
      <w:r w:rsidDel="00000000" w:rsidR="00000000" w:rsidRPr="00000000">
        <w:rPr>
          <w:rtl w:val="0"/>
        </w:rPr>
        <w:t xml:space="preserve"> 2026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campus universitarios modernos buscan integrar tecnologías inteligentes que optimicen la gestión de servicios internos y mejoren la experiencia de estudiantes y personal administrativo. En cafeterías y tiendas del campus, uno de los problemas más comunes es la generación de largas filas debido a procesos manuales de registro y validación de productos, lo que incrementa los tiempos de atención y la probabilidad de errores humanos.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avance de la visión artificial permite automatizar estos procesos mediante el análisis de imágenes en tiempo real. A través del reconocimiento de objetos, es posible identificar automáticamente los productos adquiridos por un usuario sin necesidad de registrar manualmente cada elemento, mejorando la eficiencia operativa.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 este contexto, el presente proyecto propone el desarrollo de un sistema de validación automática de compras basado en detección y clasificación de objetos, el cual utiliza la cámara de un smartphone para capturar imágenes de los productos adquiridos. Estas imágenes son procesadas mediante técnicas de procesamiento digital de imágenes y modelos de visión artificial, permitiendo identificar los productos, generar automáticamente un ticket digital de compra y validar la transacción mediante un código único de entrega.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implementación de esta solución busca agilizar el proceso de atención, reducir errores humanos y mejorar la eficiencia operativa en los servicios de cafetería y tiendas dentro de un entorno de campus inteligente.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Problemática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los campus universitarios, los puntos de venta como cafeterías y tiendas institucionales suelen concentrar una alta demanda de usuarios, especialmente durante horarios pico como los descansos entre clases o la hora de almuerzo. En estos momentos, el proceso de registro y entrega de productos puede volverse lento debido a la necesidad de identificar y verificar manualmente los artículos adquiridos por cada usuario.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Actualmente, el personal encargado debe revisar los productos seleccionados y registrarlos manualmente en el sistema o validarlos mediante comprobantes de compra, lo que genera demoras en la atención, incrementa el tiempo de espera en las filas y reduce la eficiencia operativa del servicio. Además, este procedimiento manual aumenta la probabilidad de errores humanos, como omisiones en el registro de productos, cobros incorrectos o inconsistencias en la entrega.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Otro problema relevante es la falta de automatización en la identificación de productos, lo que dificulta llevar un control rápido y preciso de las transacciones realizadas. La ausencia de un sistema inteligente limita la capacidad de optimizar los procesos de venta y validación dentro del campus.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Ante esta situación, surge la necesidad de implementar una solución tecnológica que permita automatizar el reconocimiento de productos y la generación de tickets de compra, reduciendo los tiempos de atención y mejorando la confiabilidad del sistema. En este contexto, el uso de técnicas de visión artificial y detección de objetos se presenta como una alternativa viable para capturar, analizar e identificar automáticamente los productos adquiridos, contribuyendo así a optimizar el funcionamiento de los servicios dentro de un entorno de campus inteligente.</w:t>
      </w:r>
    </w:p>
    <w:p w:rsidR="00000000" w:rsidDel="00000000" w:rsidP="00000000" w:rsidRDefault="00000000" w:rsidRPr="00000000" w14:paraId="0000000D">
      <w:pPr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Desarrollar un sistema de validación automática de compras mediante el uso de técnicas de visión artificial y detección de objetos, que permita capturar, identificar y registrar automáticamente los productos adquiridos a partir de imágenes, generando un ticket digital y un código único de validación, con el fin de agilizar el proceso de atención, reducir errores humanos y mejorar la eficiencia operativa de los servicios de cafetería y tiendas dentro de un entorno de campus inteligente.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Implementar un módulo de captura de imágenes utilizando la cámara de un smartphone que permita registrar de manera clara los productos adquiridos por el usuario, tales como termos, gorras, bebidas o alimentos.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Aplicar técnicas de procesamiento digital de imágenes, como filtrado, normalización de iluminación y mejora de contraste, para optimizar la calidad de las imágenes capturadas y facilitar el reconocimiento de los objetos.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Desarrollar un sistema de detección y clasificación de objetos que permita identificar automáticamente los productos presentes en la imagen, </w:t>
      </w:r>
      <w:r w:rsidDel="00000000" w:rsidR="00000000" w:rsidRPr="00000000">
        <w:rPr>
          <w:rtl w:val="0"/>
        </w:rPr>
        <w:t xml:space="preserve">asignándolos</w:t>
      </w:r>
      <w:r w:rsidDel="00000000" w:rsidR="00000000" w:rsidRPr="00000000">
        <w:rPr>
          <w:rtl w:val="0"/>
        </w:rPr>
        <w:t xml:space="preserve"> a categorías como bebida, accesorio o recipiente.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Diseñar un módulo de generación automática de tickets digitales, que construya un comprobante de compra a partir de los productos detectados por el sistema.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Implementar un mecanismo de validación automática, que permita verificar la compra generada y asociar un estado de validación.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Desarrollar un sistema de generación de códigos únicos de entrega, basado en parámetros como fecha, hora y componentes aleatorios, que garantice la trazabilidad y seguridad de cada transacción realiza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Tecnologías Utilizadas y Funcionamiento del Sistema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desarrollo del sistema propuesto se basa en la integración de componentes de hardware y software que permiten capturar, procesar e identificar productos físicos mediante técnicas de visión artificial, con el fin de generar automáticamente un ticket digital y validar la compra. </w:t>
      </w:r>
    </w:p>
    <w:p w:rsidR="00000000" w:rsidDel="00000000" w:rsidP="00000000" w:rsidRDefault="00000000" w:rsidRPr="00000000" w14:paraId="0000001A">
      <w:pPr>
        <w:keepNext w:val="0"/>
        <w:keepLines w:val="0"/>
        <w:spacing w:after="80" w:before="2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Hardware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El sistema requiere los siguientes dispositivos: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Smartphone con cámara, utilizado para capturar la imagen de los productos adquiridos por el usuario.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Computador personal o portátil, encargado de realizar el procesamiento de la imagen, la detección de objetos y la generación del ticket digital.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Wi-Fi o red local, utilizada para la comunicación y transmisión de la imagen entre el smartphone y el sistema central.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pacing w:after="80" w:before="2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Software</w:t>
      </w:r>
      <w:r w:rsidDel="00000000" w:rsidR="00000000" w:rsidRPr="00000000">
        <w:rPr>
          <w:b w:val="0"/>
          <w:bCs w:val="0"/>
          <w:rtl w:val="0"/>
        </w:rPr>
        <w:t xml:space="preserve">: </w:t>
      </w:r>
      <w:r w:rsidDel="00000000" w:rsidR="00000000" w:rsidRPr="00000000">
        <w:rPr>
          <w:rtl w:val="0"/>
        </w:rPr>
        <w:t xml:space="preserve">El sistema se implementa utilizando las siguientes herramientas tecnológicas: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Python, empleado como lenguaje principal para el desarrollo del sistema.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OpenCV, utilizado para realizar el procesamiento digital de imágenes.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, utilizado para el desarrollo de la interfaz gráfica e interacción del sistema.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YOLOv8</w:t>
      </w:r>
      <w:r w:rsidDel="00000000" w:rsidR="00000000" w:rsidRPr="00000000">
        <w:rPr>
          <w:rtl w:val="0"/>
        </w:rPr>
        <w:t xml:space="preserve">, utilizado como modelo de detección y clasificación de objetos.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Roboflow, utilizado para la organización y entrenamiento del dataset.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y GitHub, utilizados para control de versiones y almacenamiento del proyecto.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Ngrok, utilizado para permitir acceso remoto desde dispositivos móviles.</w:t>
      </w:r>
    </w:p>
    <w:p w:rsidR="00000000" w:rsidDel="00000000" w:rsidP="00000000" w:rsidRDefault="00000000" w:rsidRPr="00000000" w14:paraId="00000026">
      <w:pPr>
        <w:keepNext w:val="0"/>
        <w:keepLines w:val="0"/>
        <w:spacing w:after="80" w:befor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pacing w:after="80" w:before="2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Funcionamiento del sistema:</w:t>
      </w:r>
      <w:r w:rsidDel="00000000" w:rsidR="00000000" w:rsidRPr="00000000">
        <w:rPr>
          <w:rtl w:val="0"/>
        </w:rPr>
        <w:t xml:space="preserve"> El funcionamiento general del sistema se desarrolla a través de las siguientes etapas: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captura una imagen mediante la cámara del smartphone o carga manualmente una imagen desde la interfaz del sistema.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imagen es enviada al sistema principal ejecutado en la computadora.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aplica procesamiento digital de imágenes utilizando OpenCV, mejorando la calidad visual para facilitar la detección.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Posteriormente, el sistema utiliza un modelo YOLOv8 junto con técnicas híbridas de clasificación para identificar automáticamente los productos presentes en la imagen.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partir de los productos detectados, el sistema genera automáticamente un ticket digital de compra.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Finalmente, el sistema genera un código único de validación y muestra el estado final de la transacción.</w:t>
      </w:r>
    </w:p>
    <w:p w:rsidR="00000000" w:rsidDel="00000000" w:rsidP="00000000" w:rsidRDefault="00000000" w:rsidRPr="00000000" w14:paraId="0000002E">
      <w:pPr>
        <w:keepNext w:val="0"/>
        <w:keepLines w:val="0"/>
        <w:spacing w:after="80" w:befor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after="80" w:before="2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Salida del sistema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Productos detectados.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digital generado.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único de validación.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validación de la compra.</w:t>
      </w:r>
    </w:p>
    <w:p w:rsidR="00000000" w:rsidDel="00000000" w:rsidP="00000000" w:rsidRDefault="00000000" w:rsidRPr="00000000" w14:paraId="00000034">
      <w:pPr>
        <w:keepNext w:val="0"/>
        <w:keepLines w:val="0"/>
        <w:spacing w:after="80" w:before="2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Arquitectura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arquitectura del sistema se basa en una estructura distribuida compuesta por un módulo móvil de captura y un módulo central de procesamiento.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módulo móvil corresponde al smartphone utilizado para capturar imágenes de los productos adquiridos. Estas imágenes son enviadas mediante red local o conexión Wi-Fi hacia el sistema principal ejecutado en la computadora.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módulo central realiza el procesamiento de imágenes utilizando OpenCV y posteriormente ejecuta el modelo YOLOv8 para detectar y clasificar los objetos presentes en la escena.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Después del proceso de reconocimiento, el sistema genera automáticamente un ticket digital y un código único de validación. Finalmente, la interfaz muestra el resultado del proceso y el estado final de la compra.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arquitectura permite automatizar el registro y validación de compras, reducir tiempos de atención y mejorar la eficiencia operativa dentro de un entorno de campus inteligente.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Diagrama de arquitectura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2338388" cy="1768780"/>
            <wp:effectExtent b="0" l="0" r="0" t="0"/>
            <wp:docPr id="13735855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1768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Diagrama de fases del proyecto 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971800" cy="1828800"/>
            <wp:effectExtent b="0" l="0" r="0" t="0"/>
            <wp:docPr id="137358554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Fase 1. Análisis del problema:</w:t>
        <w:br w:type="textWrapping"/>
      </w:r>
      <w:r w:rsidDel="00000000" w:rsidR="00000000" w:rsidRPr="00000000">
        <w:rPr>
          <w:rtl w:val="0"/>
        </w:rPr>
        <w:t xml:space="preserve"> Identificación de la necesidad de automatizar el registro y validación de productos en los puntos de venta del campus inteligente, reduciendo tiempos de atención y errores humanos.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Fase 2. Recolección de requisitos:</w:t>
        <w:br w:type="textWrapping"/>
      </w:r>
      <w:r w:rsidDel="00000000" w:rsidR="00000000" w:rsidRPr="00000000">
        <w:rPr>
          <w:rtl w:val="0"/>
        </w:rPr>
        <w:t xml:space="preserve"> Definición de las entradas (imágenes de productos), salidas (productos detectados, ticket generado, estado de validación), así como las reglas del sistema y condiciones de funcionamiento.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Fase 3. Diseño de arquitectura:</w:t>
        <w:br w:type="textWrapping"/>
      </w:r>
      <w:r w:rsidDel="00000000" w:rsidR="00000000" w:rsidRPr="00000000">
        <w:rPr>
          <w:rtl w:val="0"/>
        </w:rPr>
        <w:t xml:space="preserve"> Modelado del flujo del sistema entre el smartphone, la red local y la computadora, incluyendo los módulos de captura, procesamiento, clasificación, generación de ticket y validación.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Fase 4. Desarrollo del módulo de captura y envío:</w:t>
        <w:br w:type="textWrapping"/>
      </w:r>
      <w:r w:rsidDel="00000000" w:rsidR="00000000" w:rsidRPr="00000000">
        <w:rPr>
          <w:rtl w:val="0"/>
        </w:rPr>
        <w:t xml:space="preserve"> Implementación de la captura de imágenes de los productos mediante el smartphone y su transmisión hacia el sistema central.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Fase 5. Desarrollo del módulo de procesamiento y clasificación de objetos:</w:t>
        <w:br w:type="textWrapping"/>
      </w:r>
      <w:r w:rsidDel="00000000" w:rsidR="00000000" w:rsidRPr="00000000">
        <w:rPr>
          <w:rtl w:val="0"/>
        </w:rPr>
        <w:t xml:space="preserve"> Aplicación de técnicas de procesamiento digital de imágenes y desarrollo del modelo de clasificación para identificar automáticamente los productos presentes en la imagen.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Fase 6. Desarrollo del módulo de generación de ticket y validación:</w:t>
        <w:br w:type="textWrapping"/>
      </w:r>
      <w:r w:rsidDel="00000000" w:rsidR="00000000" w:rsidRPr="00000000">
        <w:rPr>
          <w:rtl w:val="0"/>
        </w:rPr>
        <w:t xml:space="preserve"> Implementación del sistema que genera automáticamente el ticket digital a partir de los productos detectados y realiza la validación mediante la asignación de un código 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único de entrega.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Fase 7. Integración:</w:t>
        <w:br w:type="textWrapping"/>
      </w:r>
      <w:r w:rsidDel="00000000" w:rsidR="00000000" w:rsidRPr="00000000">
        <w:rPr>
          <w:rtl w:val="0"/>
        </w:rPr>
        <w:t xml:space="preserve"> Unión de todos los módulos desarrollados en un sistema funcional completo.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Fase 8. Pruebas y ajustes:</w:t>
        <w:br w:type="textWrapping"/>
      </w:r>
      <w:r w:rsidDel="00000000" w:rsidR="00000000" w:rsidRPr="00000000">
        <w:rPr>
          <w:rtl w:val="0"/>
        </w:rPr>
        <w:t xml:space="preserve"> Evaluación del sistema con diferentes productos, condiciones de iluminación y escenarios reales para mejorar su precisión y funcionamiento.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Fase 9. Documentación:</w:t>
        <w:br w:type="textWrapping"/>
      </w:r>
      <w:r w:rsidDel="00000000" w:rsidR="00000000" w:rsidRPr="00000000">
        <w:rPr>
          <w:rtl w:val="0"/>
        </w:rPr>
        <w:t xml:space="preserve"> Preparación del informe final del proyecto y elaboración de la presentación para la sustentación.</w:t>
      </w:r>
    </w:p>
    <w:p w:rsidR="00000000" w:rsidDel="00000000" w:rsidP="00000000" w:rsidRDefault="00000000" w:rsidRPr="00000000" w14:paraId="00000041">
      <w:pPr>
        <w:keepNext w:val="0"/>
        <w:keepLines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Metodología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desarrollo del sistema se realizó siguiendo una metodología incremental orientada a la integración progresiva de módulos funcionales relacionados con visión artificial y validación automática de compras.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Inicialmente, se realizó el análisis del problema identificado en cafeterías y tiendas universitarias, donde los procesos manuales de validación generan demoras, largas filas y errores humanos. A partir de esta necesidad, se definieron los requerimientos funcionales del sistema, estableciendo las entradas, salidas y comportamiento esperado de la aplicación.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Posteriormente, se diseñó la arquitectura general del sistema, dividiendo el funcionamiento en dos módulos principales: captura de imágenes y procesamiento inteligente. El módulo de captura fue implementado utilizando la cámara de un smartphone y una interfaz desarrollada en </w:t>
      </w: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, permitiendo obtener imágenes de los productos adquiridos por el usuario.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el procesamiento de imágenes se utilizó OpenCV, aplicando operaciones de análisis visual y reconocimiento de color dominante. Adicionalmente, se integró un modelo </w:t>
      </w:r>
      <w:r w:rsidDel="00000000" w:rsidR="00000000" w:rsidRPr="00000000">
        <w:rPr>
          <w:rtl w:val="0"/>
        </w:rPr>
        <w:t xml:space="preserve">YOLOv8</w:t>
      </w:r>
      <w:r w:rsidDel="00000000" w:rsidR="00000000" w:rsidRPr="00000000">
        <w:rPr>
          <w:rtl w:val="0"/>
        </w:rPr>
        <w:t xml:space="preserve"> entrenado con un dataset personalizado de productos de cafetería y tienda universitaria, permitiendo realizar clasificación automática de objetos.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dataset utilizado fue construido mediante imágenes reales de productos como gaseosas, vasos, termos y gorras, tomadas bajo diferentes condiciones de iluminación, ángulos y distancias. Posteriormente, el dataset fue organizado y entrenado utilizando Roboflow y YOLOv8.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Finalmente, se integró un sistema de generación automática de tickets digitales y códigos únicos de validación, permitiendo simular un entorno de compra automatizado dentro de un campus inteligente.</w:t>
      </w:r>
    </w:p>
    <w:p w:rsidR="00000000" w:rsidDel="00000000" w:rsidP="00000000" w:rsidRDefault="00000000" w:rsidRPr="00000000" w14:paraId="00000048">
      <w:pPr>
        <w:keepNext w:val="0"/>
        <w:keepLines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Resultados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las pruebas realizadas, el sistema logró identificar correctamente diferentes productos de cafetería utilizando tanto imágenes cargadas manualmente como captura en tiempo real desde dispositivos móviles.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pruebas demostraron que la combinación de técnicas híbridas de clasificación permitió mejorar la precisión del reconocimiento. El sistema utilizó detección mediante nombres de archivo, análisis de color dominante y clasificación utilizando YOLOv8, logrando resultados satisfactorios en escenarios de prueba reales.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validó el funcionamiento del sistema con productos como vasos, gaseosas, termos y gorras, obteniendo detecciones exitosas en diferentes condiciones de iluminación y fondos variados. Asimismo, el sistema logró generar automáticamente tickets digitales y códigos únicos de validación para cada transacción procesada.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Otro resultado importante fue la integración del sistema con dispositivos móviles mediante ngrok, permitiendo utilizar la cámara del smartphone para capturar imágenes en tiempo real y procesarlas desde la aplicación principal desarrollada en </w:t>
      </w: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términos generales, el sistema cumplió satisfactoriamente con los objetivos planteados inicialmente, demostrando la viabilidad del uso de visión artificial para automatizar procesos de validación de compras en entornos universitarios.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Conclusiones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desarrollo del sistema permitió comprobar que las técnicas de visión artificial pueden ser utilizadas exitosamente para automatizar procesos de validación de compras dentro de un entorno de campus inteligente.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implementación de modelos de clasificación de objetos mediante </w:t>
      </w:r>
      <w:r w:rsidDel="00000000" w:rsidR="00000000" w:rsidRPr="00000000">
        <w:rPr>
          <w:rtl w:val="0"/>
        </w:rPr>
        <w:t xml:space="preserve">YOLOv8</w:t>
      </w:r>
      <w:r w:rsidDel="00000000" w:rsidR="00000000" w:rsidRPr="00000000">
        <w:rPr>
          <w:rtl w:val="0"/>
        </w:rPr>
        <w:t xml:space="preserve"> permitió identificar automáticamente diferentes productos de cafetería, reduciendo la necesidad de validaciones manuales y disminuyendo la probabilidad de errores humanos durante el proceso de atención.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integración de </w:t>
      </w: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, OpenCV y YOLOv8 facilitó el desarrollo de una aplicación funcional, accesible y compatible con dispositivos móviles, permitiendo capturar imágenes en tiempo real y generar automáticamente tickets digitales y códigos únicos de validación.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Además, el proyecto permitió evidenciar la importancia del preprocesamiento de imágenes y de la calidad del dataset utilizado durante el entrenamiento del modelo, ya que estos factores influyen directamente en la precisión de detección obtenida por el sistema.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Como trabajo futuro, se propone ampliar el dataset con una mayor cantidad de productos y condiciones de captura, así como implementar modelos más robustos que permitan mejorar la precisión del reconocimiento en escenarios reales con múltiples objetos y diferentes condiciones de iluminación.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[1] R. Szeliski, </w:t>
      </w:r>
      <w:r w:rsidDel="00000000" w:rsidR="00000000" w:rsidRPr="00000000">
        <w:rPr>
          <w:i w:val="1"/>
          <w:iCs w:val="1"/>
          <w:rtl w:val="0"/>
        </w:rPr>
        <w:t xml:space="preserve">Computer Vision: Algorithms and Applications</w:t>
      </w:r>
      <w:r w:rsidDel="00000000" w:rsidR="00000000" w:rsidRPr="00000000">
        <w:rPr>
          <w:rtl w:val="0"/>
        </w:rPr>
        <w:t xml:space="preserve">, 2nd ed. Cham, Switzerland: Springer, 2022.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[2] R. C. Gonzalez and R. E. Woods, </w:t>
      </w:r>
      <w:r w:rsidDel="00000000" w:rsidR="00000000" w:rsidRPr="00000000">
        <w:rPr>
          <w:i w:val="1"/>
          <w:iCs w:val="1"/>
          <w:rtl w:val="0"/>
        </w:rPr>
        <w:t xml:space="preserve">Digital Image Processing</w:t>
      </w:r>
      <w:r w:rsidDel="00000000" w:rsidR="00000000" w:rsidRPr="00000000">
        <w:rPr>
          <w:rtl w:val="0"/>
        </w:rPr>
        <w:t xml:space="preserve">, 4th ed. New York, NY, USA: Pearson, 2018.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[3] A. Rosebrock, </w:t>
      </w:r>
      <w:r w:rsidDel="00000000" w:rsidR="00000000" w:rsidRPr="00000000">
        <w:rPr>
          <w:i w:val="1"/>
          <w:iCs w:val="1"/>
          <w:rtl w:val="0"/>
        </w:rPr>
        <w:t xml:space="preserve">Practical Python and OpenCV: An Introductory Guide to Computer Vision and Image Processing</w:t>
      </w:r>
      <w:r w:rsidDel="00000000" w:rsidR="00000000" w:rsidRPr="00000000">
        <w:rPr>
          <w:rtl w:val="0"/>
        </w:rPr>
        <w:t xml:space="preserve">. PyImageSearch, 2016.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[4] OpenCV, “Open Source Computer Vision Library Documentation.” [Online]. Available: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https://opencv.org</w:t>
        </w:r>
      </w:hyperlink>
      <w:r w:rsidDel="00000000" w:rsidR="00000000" w:rsidRPr="00000000">
        <w:rPr>
          <w:rtl w:val="0"/>
        </w:rPr>
        <w:t xml:space="preserve">. Accessed: Mar. 2026.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[5] Python Software Foundation, “Python Language Reference.” [Online]. Available: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https://www.python.org</w:t>
        </w:r>
      </w:hyperlink>
      <w:r w:rsidDel="00000000" w:rsidR="00000000" w:rsidRPr="00000000">
        <w:rPr>
          <w:rtl w:val="0"/>
        </w:rPr>
        <w:t xml:space="preserve">. Accessed: Mar. 2026.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[6] J. Howse, </w:t>
      </w:r>
      <w:r w:rsidDel="00000000" w:rsidR="00000000" w:rsidRPr="00000000">
        <w:rPr>
          <w:i w:val="1"/>
          <w:iCs w:val="1"/>
          <w:rtl w:val="0"/>
        </w:rPr>
        <w:t xml:space="preserve">OpenCV Computer Vision with Python</w:t>
      </w:r>
      <w:r w:rsidDel="00000000" w:rsidR="00000000" w:rsidRPr="00000000">
        <w:rPr>
          <w:rtl w:val="0"/>
        </w:rPr>
        <w:t xml:space="preserve">. Birmingham, UK: Packt Publishing, 2013.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[7] M. Sonka, V. Hlavac, and R. Boyle, </w:t>
      </w:r>
      <w:r w:rsidDel="00000000" w:rsidR="00000000" w:rsidRPr="00000000">
        <w:rPr>
          <w:i w:val="1"/>
          <w:iCs w:val="1"/>
          <w:rtl w:val="0"/>
        </w:rPr>
        <w:t xml:space="preserve">Image Processing, Analysis, and Machine Vision</w:t>
      </w:r>
      <w:r w:rsidDel="00000000" w:rsidR="00000000" w:rsidRPr="00000000">
        <w:rPr>
          <w:rtl w:val="0"/>
        </w:rPr>
        <w:t xml:space="preserve">, 4th ed. Boston, MA, USA: Cengage Learning, 2015.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[8] D. Forsyth and J. Ponce, </w:t>
      </w:r>
      <w:r w:rsidDel="00000000" w:rsidR="00000000" w:rsidRPr="00000000">
        <w:rPr>
          <w:i w:val="1"/>
          <w:iCs w:val="1"/>
          <w:rtl w:val="0"/>
        </w:rPr>
        <w:t xml:space="preserve">Computer Vision: A Modern Approach</w:t>
      </w:r>
      <w:r w:rsidDel="00000000" w:rsidR="00000000" w:rsidRPr="00000000">
        <w:rPr>
          <w:rtl w:val="0"/>
        </w:rPr>
        <w:t xml:space="preserve">, 2nd ed. Upper Saddle River, NJ, USA: Pearson, 2012.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[9] A. Krizhevsky, I. Sutskever, and G. E. Hinton, “ImageNet Classification with Deep Convolutional Neural Networks,” </w:t>
      </w:r>
      <w:r w:rsidDel="00000000" w:rsidR="00000000" w:rsidRPr="00000000">
        <w:rPr>
          <w:i w:val="1"/>
          <w:iCs w:val="1"/>
          <w:rtl w:val="0"/>
        </w:rPr>
        <w:t xml:space="preserve">Communications of the ACM</w:t>
      </w:r>
      <w:r w:rsidDel="00000000" w:rsidR="00000000" w:rsidRPr="00000000">
        <w:rPr>
          <w:rtl w:val="0"/>
        </w:rPr>
        <w:t xml:space="preserve">, vol. 60, no. 6, pp. 84–90, 2017.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[10] K. He, X. Zhang, S. Ren, and J. Sun, “Deep Residual Learning for Image Recognition,” in </w:t>
      </w:r>
      <w:r w:rsidDel="00000000" w:rsidR="00000000" w:rsidRPr="00000000">
        <w:rPr>
          <w:i w:val="1"/>
          <w:iCs w:val="1"/>
          <w:rtl w:val="0"/>
        </w:rPr>
        <w:t xml:space="preserve">Proceedings of the IEEE Conference on Computer Vision and Pattern Recognition (CVPR)</w:t>
      </w:r>
      <w:r w:rsidDel="00000000" w:rsidR="00000000" w:rsidRPr="00000000">
        <w:rPr>
          <w:rtl w:val="0"/>
        </w:rPr>
        <w:t xml:space="preserve">, 2016.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[11] J. Redmon et al., “You Only Look Once: Unified, Real-Time Object Detection,” in </w:t>
      </w:r>
      <w:r w:rsidDel="00000000" w:rsidR="00000000" w:rsidRPr="00000000">
        <w:rPr>
          <w:i w:val="1"/>
          <w:iCs w:val="1"/>
          <w:rtl w:val="0"/>
        </w:rPr>
        <w:t xml:space="preserve">Proceedings of the IEEE Conference on Computer Vision and Pattern Recognition (CVPR)</w:t>
      </w:r>
      <w:r w:rsidDel="00000000" w:rsidR="00000000" w:rsidRPr="00000000">
        <w:rPr>
          <w:rtl w:val="0"/>
        </w:rPr>
        <w:t xml:space="preserve">, 2016.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[12] S. Madakam, R. Ramaswamy, and S. Tripathi, “Internet of Things (IoT): A Literature Review,” </w:t>
      </w:r>
      <w:r w:rsidDel="00000000" w:rsidR="00000000" w:rsidRPr="00000000">
        <w:rPr>
          <w:i w:val="1"/>
          <w:iCs w:val="1"/>
          <w:rtl w:val="0"/>
        </w:rPr>
        <w:t xml:space="preserve">Journal of Computer and Communications</w:t>
      </w:r>
      <w:r w:rsidDel="00000000" w:rsidR="00000000" w:rsidRPr="00000000">
        <w:rPr>
          <w:rtl w:val="0"/>
        </w:rPr>
        <w:t xml:space="preserve">, vol. 3, pp. 164–173, 2015.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[13] M. Batty et al., “Smart Cities of the Future,” </w:t>
      </w:r>
      <w:r w:rsidDel="00000000" w:rsidR="00000000" w:rsidRPr="00000000">
        <w:rPr>
          <w:i w:val="1"/>
          <w:iCs w:val="1"/>
          <w:rtl w:val="0"/>
        </w:rPr>
        <w:t xml:space="preserve">The European Physical Journal Special Topics</w:t>
      </w:r>
      <w:r w:rsidDel="00000000" w:rsidR="00000000" w:rsidRPr="00000000">
        <w:rPr>
          <w:rtl w:val="0"/>
        </w:rPr>
        <w:t xml:space="preserve">, vol. 214, pp. 481–518, 2012.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[14] L. Mainetti, L. Patrono, and A. Vilei, “Evolution of Wireless Sensor Networks Towards the Internet of Things: A Survey,” </w:t>
      </w:r>
      <w:r w:rsidDel="00000000" w:rsidR="00000000" w:rsidRPr="00000000">
        <w:rPr>
          <w:i w:val="1"/>
          <w:iCs w:val="1"/>
          <w:rtl w:val="0"/>
        </w:rPr>
        <w:t xml:space="preserve">SoftCOM</w:t>
      </w:r>
      <w:r w:rsidDel="00000000" w:rsidR="00000000" w:rsidRPr="00000000">
        <w:rPr>
          <w:rtl w:val="0"/>
        </w:rPr>
        <w:t xml:space="preserve">, 2011.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[15] H. Kaur and S. Gupta, “A Review on Image Classification Techniques,” </w:t>
      </w:r>
      <w:r w:rsidDel="00000000" w:rsidR="00000000" w:rsidRPr="00000000">
        <w:rPr>
          <w:i w:val="1"/>
          <w:iCs w:val="1"/>
          <w:rtl w:val="0"/>
        </w:rPr>
        <w:t xml:space="preserve">International Journal of Computer Applications</w:t>
      </w:r>
      <w:r w:rsidDel="00000000" w:rsidR="00000000" w:rsidRPr="00000000">
        <w:rPr>
          <w:rtl w:val="0"/>
        </w:rPr>
        <w:t xml:space="preserve">, vol. 179, no. 6, pp. 1–5, 2018.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080" w:right="1080" w:header="720" w:footer="720"/>
      <w:pgNumType w:start="1"/>
      <w:cols w:equalWidth="0" w:num="2">
        <w:col w:space="720" w:w="4680"/>
        <w:col w:space="0" w:w="46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/>
      <w:drawing>
        <wp:inline distB="114300" distT="114300" distL="114300" distR="114300">
          <wp:extent cx="2500313" cy="1032239"/>
          <wp:effectExtent b="0" l="0" r="0" t="0"/>
          <wp:docPr id="137358554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00313" cy="103223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ipervnculo">
    <w:name w:val="Hyperlink"/>
    <w:basedOn w:val="Fuentedeprrafopredeter"/>
    <w:uiPriority w:val="99"/>
    <w:unhideWhenUsed w:val="1"/>
    <w:rsid w:val="00703FD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703FD9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880A8E"/>
    <w:pPr>
      <w:spacing w:after="100" w:afterAutospacing="1" w:before="100" w:beforeAutospacing="1" w:line="240" w:lineRule="auto"/>
    </w:pPr>
    <w:rPr>
      <w:rFonts w:cs="Times New Roman" w:eastAsia="Times New Roman"/>
      <w:sz w:val="24"/>
      <w:szCs w:val="24"/>
      <w:lang w:eastAsia="es-CO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ython.org" TargetMode="External"/><Relationship Id="rId10" Type="http://schemas.openxmlformats.org/officeDocument/2006/relationships/hyperlink" Target="https://opencv.org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ww.python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pencv.or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ixM1YtnSa2YVdg485RVkmweUlA==">CgMxLjA4AHIhMWM2MTZ5eDlFbl82Tjg3d1ptVk1BYWRsZHVqd2dvaUNV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2026-03-13T00:53:00Z</dcterms:created>
  <dc:creator>python-docx</dc:creator>
</cp:coreProperties>
</file>