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31"/>
        <w:gridCol w:w="2831"/>
        <w:gridCol w:w="2832"/>
      </w:tblGrid>
      <w:tr w:rsidR="00163C17" w14:paraId="25D4C12D" w14:textId="77777777" w:rsidTr="00163C17">
        <w:tc>
          <w:tcPr>
            <w:tcW w:w="2831" w:type="dxa"/>
          </w:tcPr>
          <w:p w14:paraId="1344C760" w14:textId="34C2A97A" w:rsidR="00163C17" w:rsidRDefault="00433EBF">
            <w:proofErr w:type="spellStart"/>
            <w:r>
              <w:t>Compone</w:t>
            </w:r>
            <w:r w:rsidR="001D35E8">
              <w:t>n</w:t>
            </w:r>
            <w:r>
              <w:t>t</w:t>
            </w:r>
            <w:proofErr w:type="spellEnd"/>
            <w:r>
              <w:t xml:space="preserve"> </w:t>
            </w:r>
          </w:p>
        </w:tc>
        <w:tc>
          <w:tcPr>
            <w:tcW w:w="2831" w:type="dxa"/>
          </w:tcPr>
          <w:p w14:paraId="50A15B6E" w14:textId="77777777" w:rsidR="00163C17" w:rsidRDefault="00433EBF">
            <w:proofErr w:type="spellStart"/>
            <w:r>
              <w:t>Completed</w:t>
            </w:r>
            <w:proofErr w:type="spellEnd"/>
          </w:p>
        </w:tc>
        <w:tc>
          <w:tcPr>
            <w:tcW w:w="2832" w:type="dxa"/>
          </w:tcPr>
          <w:p w14:paraId="593D7595" w14:textId="77777777" w:rsidR="00163C17" w:rsidRDefault="00433EBF">
            <w:proofErr w:type="spellStart"/>
            <w:r>
              <w:t>Comments</w:t>
            </w:r>
            <w:proofErr w:type="spellEnd"/>
          </w:p>
        </w:tc>
      </w:tr>
      <w:tr w:rsidR="00C6780A" w:rsidRPr="00C6780A" w14:paraId="7B797C22" w14:textId="77777777" w:rsidTr="00163C17">
        <w:tc>
          <w:tcPr>
            <w:tcW w:w="2831" w:type="dxa"/>
          </w:tcPr>
          <w:p w14:paraId="50188111" w14:textId="5D558013" w:rsidR="00C6780A" w:rsidRDefault="00C6780A">
            <w:pPr>
              <w:rPr>
                <w:lang w:val="en-GB"/>
              </w:rPr>
            </w:pPr>
            <w:r>
              <w:rPr>
                <w:lang w:val="en-GB"/>
              </w:rPr>
              <w:t>An AI statement is present and indicates responsible AI usage</w:t>
            </w:r>
          </w:p>
        </w:tc>
        <w:tc>
          <w:tcPr>
            <w:tcW w:w="2831" w:type="dxa"/>
          </w:tcPr>
          <w:p w14:paraId="571C3A06" w14:textId="77777777" w:rsidR="00C6780A" w:rsidRPr="00433EBF" w:rsidRDefault="00C6780A">
            <w:pPr>
              <w:rPr>
                <w:lang w:val="en-GB"/>
              </w:rPr>
            </w:pPr>
          </w:p>
        </w:tc>
        <w:tc>
          <w:tcPr>
            <w:tcW w:w="2832" w:type="dxa"/>
          </w:tcPr>
          <w:p w14:paraId="70EAD1A4" w14:textId="77777777" w:rsidR="00C6780A" w:rsidRPr="00433EBF" w:rsidRDefault="00C6780A">
            <w:pPr>
              <w:rPr>
                <w:lang w:val="en-GB"/>
              </w:rPr>
            </w:pPr>
          </w:p>
        </w:tc>
      </w:tr>
      <w:tr w:rsidR="008A667F" w:rsidRPr="00C6780A" w14:paraId="6694F701" w14:textId="77777777" w:rsidTr="00163C17">
        <w:tc>
          <w:tcPr>
            <w:tcW w:w="2831" w:type="dxa"/>
          </w:tcPr>
          <w:p w14:paraId="7AF15B68" w14:textId="3892C457" w:rsidR="008A667F" w:rsidRPr="00433EBF" w:rsidRDefault="001372F6">
            <w:pPr>
              <w:rPr>
                <w:lang w:val="en-GB"/>
              </w:rPr>
            </w:pPr>
            <w:r>
              <w:rPr>
                <w:lang w:val="en-GB"/>
              </w:rPr>
              <w:t xml:space="preserve">The </w:t>
            </w:r>
            <w:r w:rsidR="008A667F">
              <w:rPr>
                <w:lang w:val="en-GB"/>
              </w:rPr>
              <w:t xml:space="preserve">research topic is </w:t>
            </w:r>
            <w:r>
              <w:rPr>
                <w:lang w:val="en-GB"/>
              </w:rPr>
              <w:t>finalised</w:t>
            </w:r>
          </w:p>
        </w:tc>
        <w:tc>
          <w:tcPr>
            <w:tcW w:w="2831" w:type="dxa"/>
          </w:tcPr>
          <w:p w14:paraId="184C99BF" w14:textId="77777777" w:rsidR="008A667F" w:rsidRPr="00433EBF" w:rsidRDefault="008A667F">
            <w:pPr>
              <w:rPr>
                <w:lang w:val="en-GB"/>
              </w:rPr>
            </w:pPr>
          </w:p>
        </w:tc>
        <w:tc>
          <w:tcPr>
            <w:tcW w:w="2832" w:type="dxa"/>
          </w:tcPr>
          <w:p w14:paraId="4DB2FCB1" w14:textId="77777777" w:rsidR="008A667F" w:rsidRPr="00433EBF" w:rsidRDefault="008A667F">
            <w:pPr>
              <w:rPr>
                <w:lang w:val="en-GB"/>
              </w:rPr>
            </w:pPr>
          </w:p>
        </w:tc>
      </w:tr>
      <w:tr w:rsidR="00163C17" w:rsidRPr="00C6780A" w14:paraId="7B095DD4" w14:textId="77777777" w:rsidTr="00163C17">
        <w:tc>
          <w:tcPr>
            <w:tcW w:w="2831" w:type="dxa"/>
          </w:tcPr>
          <w:p w14:paraId="6E03B256" w14:textId="71C1F753" w:rsidR="00163C17" w:rsidRPr="00433EBF" w:rsidRDefault="001372F6">
            <w:pPr>
              <w:rPr>
                <w:lang w:val="en-GB"/>
              </w:rPr>
            </w:pPr>
            <w:r>
              <w:rPr>
                <w:lang w:val="en-GB"/>
              </w:rPr>
              <w:t xml:space="preserve">The </w:t>
            </w:r>
            <w:r w:rsidR="00433EBF" w:rsidRPr="00433EBF">
              <w:rPr>
                <w:lang w:val="en-GB"/>
              </w:rPr>
              <w:t xml:space="preserve">Research Question or hypothesis </w:t>
            </w:r>
            <w:r w:rsidR="00F8136E">
              <w:rPr>
                <w:lang w:val="en-GB"/>
              </w:rPr>
              <w:t xml:space="preserve">is </w:t>
            </w:r>
            <w:r>
              <w:rPr>
                <w:lang w:val="en-GB"/>
              </w:rPr>
              <w:t>stated</w:t>
            </w:r>
          </w:p>
        </w:tc>
        <w:tc>
          <w:tcPr>
            <w:tcW w:w="2831" w:type="dxa"/>
          </w:tcPr>
          <w:p w14:paraId="1EDD8907" w14:textId="77777777" w:rsidR="00163C17" w:rsidRPr="00433EBF" w:rsidRDefault="00163C17">
            <w:pPr>
              <w:rPr>
                <w:lang w:val="en-GB"/>
              </w:rPr>
            </w:pPr>
          </w:p>
        </w:tc>
        <w:tc>
          <w:tcPr>
            <w:tcW w:w="2832" w:type="dxa"/>
          </w:tcPr>
          <w:p w14:paraId="33DE87B8" w14:textId="77777777" w:rsidR="00163C17" w:rsidRPr="00433EBF" w:rsidRDefault="00163C17">
            <w:pPr>
              <w:rPr>
                <w:lang w:val="en-GB"/>
              </w:rPr>
            </w:pPr>
          </w:p>
        </w:tc>
      </w:tr>
      <w:tr w:rsidR="00163C17" w:rsidRPr="00C6780A" w14:paraId="171A9929" w14:textId="77777777" w:rsidTr="00163C17">
        <w:tc>
          <w:tcPr>
            <w:tcW w:w="2831" w:type="dxa"/>
          </w:tcPr>
          <w:p w14:paraId="316192DD" w14:textId="4C6EE076" w:rsidR="00163C17" w:rsidRPr="00433EBF" w:rsidRDefault="00433EBF">
            <w:pPr>
              <w:rPr>
                <w:lang w:val="en-GB"/>
              </w:rPr>
            </w:pPr>
            <w:r>
              <w:rPr>
                <w:lang w:val="en-GB"/>
              </w:rPr>
              <w:t>Clear and achievable Research Objectives</w:t>
            </w:r>
            <w:r w:rsidR="00F8136E">
              <w:rPr>
                <w:lang w:val="en-GB"/>
              </w:rPr>
              <w:t xml:space="preserve"> </w:t>
            </w:r>
            <w:r w:rsidR="008A667F">
              <w:rPr>
                <w:lang w:val="en-GB"/>
              </w:rPr>
              <w:t xml:space="preserve">are </w:t>
            </w:r>
            <w:r w:rsidR="001372F6">
              <w:rPr>
                <w:lang w:val="en-GB"/>
              </w:rPr>
              <w:t>stated</w:t>
            </w:r>
          </w:p>
        </w:tc>
        <w:tc>
          <w:tcPr>
            <w:tcW w:w="2831" w:type="dxa"/>
          </w:tcPr>
          <w:p w14:paraId="074C0413" w14:textId="77777777" w:rsidR="00163C17" w:rsidRPr="00433EBF" w:rsidRDefault="00163C17">
            <w:pPr>
              <w:rPr>
                <w:lang w:val="en-GB"/>
              </w:rPr>
            </w:pPr>
          </w:p>
        </w:tc>
        <w:tc>
          <w:tcPr>
            <w:tcW w:w="2832" w:type="dxa"/>
          </w:tcPr>
          <w:p w14:paraId="0A4513F0" w14:textId="77777777" w:rsidR="00163C17" w:rsidRPr="00433EBF" w:rsidRDefault="00163C17">
            <w:pPr>
              <w:rPr>
                <w:lang w:val="en-GB"/>
              </w:rPr>
            </w:pPr>
          </w:p>
        </w:tc>
      </w:tr>
      <w:tr w:rsidR="008A667F" w:rsidRPr="00C6780A" w14:paraId="695F58F6" w14:textId="77777777" w:rsidTr="00163C17">
        <w:tc>
          <w:tcPr>
            <w:tcW w:w="2831" w:type="dxa"/>
          </w:tcPr>
          <w:p w14:paraId="4E7CD578" w14:textId="4445433C" w:rsidR="008A667F" w:rsidRDefault="001372F6">
            <w:pPr>
              <w:rPr>
                <w:lang w:val="en-GB"/>
              </w:rPr>
            </w:pPr>
            <w:r>
              <w:rPr>
                <w:lang w:val="en-GB"/>
              </w:rPr>
              <w:t xml:space="preserve">The </w:t>
            </w:r>
            <w:r w:rsidR="00E6164A">
              <w:rPr>
                <w:lang w:val="en-GB"/>
              </w:rPr>
              <w:t>Li</w:t>
            </w:r>
            <w:r>
              <w:rPr>
                <w:lang w:val="en-GB"/>
              </w:rPr>
              <w:t>terature</w:t>
            </w:r>
            <w:r w:rsidR="00E6164A">
              <w:rPr>
                <w:lang w:val="en-GB"/>
              </w:rPr>
              <w:t xml:space="preserve"> Review</w:t>
            </w:r>
            <w:r>
              <w:rPr>
                <w:lang w:val="en-GB"/>
              </w:rPr>
              <w:t xml:space="preserve"> is </w:t>
            </w:r>
            <w:r w:rsidR="00154F7C">
              <w:rPr>
                <w:lang w:val="en-GB"/>
              </w:rPr>
              <w:t>complete</w:t>
            </w:r>
            <w:r w:rsidR="00E6164A">
              <w:rPr>
                <w:lang w:val="en-GB"/>
              </w:rPr>
              <w:t>, although can still be added to</w:t>
            </w:r>
          </w:p>
        </w:tc>
        <w:tc>
          <w:tcPr>
            <w:tcW w:w="2831" w:type="dxa"/>
          </w:tcPr>
          <w:p w14:paraId="261633BD" w14:textId="77777777" w:rsidR="008A667F" w:rsidRPr="00433EBF" w:rsidRDefault="008A667F">
            <w:pPr>
              <w:rPr>
                <w:lang w:val="en-GB"/>
              </w:rPr>
            </w:pPr>
          </w:p>
        </w:tc>
        <w:tc>
          <w:tcPr>
            <w:tcW w:w="2832" w:type="dxa"/>
          </w:tcPr>
          <w:p w14:paraId="3CCB96A7" w14:textId="77777777" w:rsidR="008A667F" w:rsidRPr="00433EBF" w:rsidRDefault="008A667F">
            <w:pPr>
              <w:rPr>
                <w:lang w:val="en-GB"/>
              </w:rPr>
            </w:pPr>
          </w:p>
        </w:tc>
      </w:tr>
      <w:tr w:rsidR="004F134F" w:rsidRPr="00C6780A" w14:paraId="4F83D0ED" w14:textId="77777777" w:rsidTr="00163C17">
        <w:tc>
          <w:tcPr>
            <w:tcW w:w="2831" w:type="dxa"/>
          </w:tcPr>
          <w:p w14:paraId="694E82E9" w14:textId="0EF2F06A" w:rsidR="004F134F" w:rsidRDefault="004F134F">
            <w:pPr>
              <w:rPr>
                <w:lang w:val="en-GB"/>
              </w:rPr>
            </w:pPr>
            <w:r>
              <w:rPr>
                <w:lang w:val="en-GB"/>
              </w:rPr>
              <w:t>The Literature Review is correctly structured with a comparative discussion using published sources - arguments supporting and refuting the research question are used</w:t>
            </w:r>
          </w:p>
        </w:tc>
        <w:tc>
          <w:tcPr>
            <w:tcW w:w="2831" w:type="dxa"/>
          </w:tcPr>
          <w:p w14:paraId="040108FA" w14:textId="77777777" w:rsidR="004F134F" w:rsidRPr="00433EBF" w:rsidRDefault="004F134F">
            <w:pPr>
              <w:rPr>
                <w:lang w:val="en-GB"/>
              </w:rPr>
            </w:pPr>
          </w:p>
        </w:tc>
        <w:tc>
          <w:tcPr>
            <w:tcW w:w="2832" w:type="dxa"/>
          </w:tcPr>
          <w:p w14:paraId="36C21A9D" w14:textId="77777777" w:rsidR="004F134F" w:rsidRPr="00433EBF" w:rsidRDefault="004F134F">
            <w:pPr>
              <w:rPr>
                <w:lang w:val="en-GB"/>
              </w:rPr>
            </w:pPr>
          </w:p>
        </w:tc>
      </w:tr>
      <w:tr w:rsidR="001372F6" w:rsidRPr="00C6780A" w14:paraId="59969624" w14:textId="77777777" w:rsidTr="00163C17">
        <w:tc>
          <w:tcPr>
            <w:tcW w:w="2831" w:type="dxa"/>
          </w:tcPr>
          <w:p w14:paraId="6423FDF2" w14:textId="2AD94027" w:rsidR="001372F6" w:rsidRDefault="001372F6">
            <w:pPr>
              <w:rPr>
                <w:lang w:val="en-GB"/>
              </w:rPr>
            </w:pPr>
            <w:r>
              <w:rPr>
                <w:lang w:val="en-GB"/>
              </w:rPr>
              <w:t xml:space="preserve">The </w:t>
            </w:r>
            <w:r w:rsidR="00C6780A">
              <w:rPr>
                <w:lang w:val="en-GB"/>
              </w:rPr>
              <w:t>M</w:t>
            </w:r>
            <w:r>
              <w:rPr>
                <w:lang w:val="en-GB"/>
              </w:rPr>
              <w:t xml:space="preserve">ethodology is </w:t>
            </w:r>
            <w:r w:rsidR="00154F7C">
              <w:rPr>
                <w:lang w:val="en-GB"/>
              </w:rPr>
              <w:t xml:space="preserve">confirmed </w:t>
            </w:r>
            <w:r>
              <w:rPr>
                <w:lang w:val="en-GB"/>
              </w:rPr>
              <w:t xml:space="preserve">and a data collection plan is </w:t>
            </w:r>
            <w:r w:rsidR="00154F7C">
              <w:rPr>
                <w:lang w:val="en-GB"/>
              </w:rPr>
              <w:t>finalised</w:t>
            </w:r>
            <w:r w:rsidR="00C6780A">
              <w:rPr>
                <w:lang w:val="en-GB"/>
              </w:rPr>
              <w:t xml:space="preserve"> which will involve substantial primary data being collected (e.g. extensive interviews with diverse stakeholders, surveys with </w:t>
            </w:r>
            <w:proofErr w:type="spellStart"/>
            <w:r w:rsidR="00C6780A">
              <w:rPr>
                <w:lang w:val="en-GB"/>
              </w:rPr>
              <w:t>a</w:t>
            </w:r>
            <w:proofErr w:type="spellEnd"/>
            <w:r w:rsidR="00C6780A">
              <w:rPr>
                <w:lang w:val="en-GB"/>
              </w:rPr>
              <w:t xml:space="preserve"> significant and appropriate sample size) in a way that complies with research ethics best practice </w:t>
            </w:r>
          </w:p>
        </w:tc>
        <w:tc>
          <w:tcPr>
            <w:tcW w:w="2831" w:type="dxa"/>
          </w:tcPr>
          <w:p w14:paraId="53D225C6" w14:textId="77777777" w:rsidR="001372F6" w:rsidRPr="00433EBF" w:rsidRDefault="001372F6">
            <w:pPr>
              <w:rPr>
                <w:lang w:val="en-GB"/>
              </w:rPr>
            </w:pPr>
          </w:p>
        </w:tc>
        <w:tc>
          <w:tcPr>
            <w:tcW w:w="2832" w:type="dxa"/>
          </w:tcPr>
          <w:p w14:paraId="3FFFF63F" w14:textId="77777777" w:rsidR="001372F6" w:rsidRPr="00433EBF" w:rsidRDefault="001372F6">
            <w:pPr>
              <w:rPr>
                <w:lang w:val="en-GB"/>
              </w:rPr>
            </w:pPr>
          </w:p>
        </w:tc>
      </w:tr>
      <w:tr w:rsidR="008A667F" w:rsidRPr="00C6780A" w14:paraId="318AD766" w14:textId="77777777" w:rsidTr="00163C17">
        <w:tc>
          <w:tcPr>
            <w:tcW w:w="2831" w:type="dxa"/>
          </w:tcPr>
          <w:p w14:paraId="1F033209" w14:textId="59D7225A" w:rsidR="008A667F" w:rsidRDefault="008A667F">
            <w:pPr>
              <w:rPr>
                <w:lang w:val="en-GB"/>
              </w:rPr>
            </w:pPr>
            <w:r>
              <w:rPr>
                <w:lang w:val="en-GB"/>
              </w:rPr>
              <w:t>Sources are referenced correctly</w:t>
            </w:r>
            <w:r w:rsidR="00C6780A">
              <w:rPr>
                <w:lang w:val="en-GB"/>
              </w:rPr>
              <w:t xml:space="preserve"> using Harvard</w:t>
            </w:r>
          </w:p>
        </w:tc>
        <w:tc>
          <w:tcPr>
            <w:tcW w:w="2831" w:type="dxa"/>
          </w:tcPr>
          <w:p w14:paraId="58A34E59" w14:textId="77777777" w:rsidR="008A667F" w:rsidRPr="00433EBF" w:rsidRDefault="008A667F">
            <w:pPr>
              <w:rPr>
                <w:lang w:val="en-GB"/>
              </w:rPr>
            </w:pPr>
          </w:p>
        </w:tc>
        <w:tc>
          <w:tcPr>
            <w:tcW w:w="2832" w:type="dxa"/>
          </w:tcPr>
          <w:p w14:paraId="0C018653" w14:textId="77777777" w:rsidR="008A667F" w:rsidRPr="00433EBF" w:rsidRDefault="008A667F">
            <w:pPr>
              <w:rPr>
                <w:lang w:val="en-GB"/>
              </w:rPr>
            </w:pPr>
          </w:p>
        </w:tc>
      </w:tr>
      <w:tr w:rsidR="008A667F" w:rsidRPr="008A667F" w14:paraId="463BED5D" w14:textId="77777777" w:rsidTr="00163C17">
        <w:tc>
          <w:tcPr>
            <w:tcW w:w="2831" w:type="dxa"/>
          </w:tcPr>
          <w:p w14:paraId="1196BC79" w14:textId="3926D64A" w:rsidR="008A667F" w:rsidRDefault="008A667F">
            <w:pPr>
              <w:rPr>
                <w:lang w:val="en-GB"/>
              </w:rPr>
            </w:pPr>
            <w:r>
              <w:rPr>
                <w:lang w:val="en-GB"/>
              </w:rPr>
              <w:t xml:space="preserve">Word count is </w:t>
            </w:r>
            <w:r w:rsidR="00154F7C">
              <w:rPr>
                <w:lang w:val="en-GB"/>
              </w:rPr>
              <w:t>4000 words</w:t>
            </w:r>
          </w:p>
        </w:tc>
        <w:tc>
          <w:tcPr>
            <w:tcW w:w="2831" w:type="dxa"/>
          </w:tcPr>
          <w:p w14:paraId="5EC92F98" w14:textId="77777777" w:rsidR="008A667F" w:rsidRPr="00433EBF" w:rsidRDefault="008A667F">
            <w:pPr>
              <w:rPr>
                <w:lang w:val="en-GB"/>
              </w:rPr>
            </w:pPr>
          </w:p>
        </w:tc>
        <w:tc>
          <w:tcPr>
            <w:tcW w:w="2832" w:type="dxa"/>
          </w:tcPr>
          <w:p w14:paraId="6733B88D" w14:textId="77777777" w:rsidR="008A667F" w:rsidRPr="00433EBF" w:rsidRDefault="008A667F">
            <w:pPr>
              <w:rPr>
                <w:lang w:val="en-GB"/>
              </w:rPr>
            </w:pPr>
          </w:p>
        </w:tc>
      </w:tr>
      <w:tr w:rsidR="008A667F" w:rsidRPr="00C6780A" w14:paraId="0BD5CC20" w14:textId="77777777" w:rsidTr="00163C17">
        <w:tc>
          <w:tcPr>
            <w:tcW w:w="2831" w:type="dxa"/>
          </w:tcPr>
          <w:p w14:paraId="5BC2DAA1" w14:textId="09AA2025" w:rsidR="008A667F" w:rsidRDefault="008A667F">
            <w:pPr>
              <w:rPr>
                <w:lang w:val="en-GB"/>
              </w:rPr>
            </w:pPr>
            <w:r>
              <w:rPr>
                <w:lang w:val="en-GB"/>
              </w:rPr>
              <w:t xml:space="preserve">A bibliography is </w:t>
            </w:r>
            <w:r w:rsidR="001372F6">
              <w:rPr>
                <w:lang w:val="en-GB"/>
              </w:rPr>
              <w:t>on going</w:t>
            </w:r>
          </w:p>
        </w:tc>
        <w:tc>
          <w:tcPr>
            <w:tcW w:w="2831" w:type="dxa"/>
          </w:tcPr>
          <w:p w14:paraId="5D4A46DA" w14:textId="77777777" w:rsidR="008A667F" w:rsidRPr="00433EBF" w:rsidRDefault="008A667F">
            <w:pPr>
              <w:rPr>
                <w:lang w:val="en-GB"/>
              </w:rPr>
            </w:pPr>
          </w:p>
        </w:tc>
        <w:tc>
          <w:tcPr>
            <w:tcW w:w="2832" w:type="dxa"/>
          </w:tcPr>
          <w:p w14:paraId="058CF669" w14:textId="77777777" w:rsidR="008A667F" w:rsidRPr="00433EBF" w:rsidRDefault="008A667F">
            <w:pPr>
              <w:rPr>
                <w:lang w:val="en-GB"/>
              </w:rPr>
            </w:pPr>
          </w:p>
        </w:tc>
      </w:tr>
    </w:tbl>
    <w:p w14:paraId="5E0C78CE" w14:textId="77777777" w:rsidR="00163C17" w:rsidRPr="00433EBF" w:rsidRDefault="00163C17">
      <w:pPr>
        <w:rPr>
          <w:lang w:val="en-GB"/>
        </w:rPr>
      </w:pPr>
    </w:p>
    <w:sectPr w:rsidR="00163C17" w:rsidRPr="00433EBF">
      <w:headerReference w:type="default" r:id="rId6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BD9560" w14:textId="77777777" w:rsidR="00467951" w:rsidRDefault="00467951" w:rsidP="00163C17">
      <w:pPr>
        <w:spacing w:after="0" w:line="240" w:lineRule="auto"/>
      </w:pPr>
      <w:r>
        <w:separator/>
      </w:r>
    </w:p>
  </w:endnote>
  <w:endnote w:type="continuationSeparator" w:id="0">
    <w:p w14:paraId="2FE7B429" w14:textId="77777777" w:rsidR="00467951" w:rsidRDefault="00467951" w:rsidP="00163C1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B7B5C3" w14:textId="77777777" w:rsidR="00467951" w:rsidRDefault="00467951" w:rsidP="00163C17">
      <w:pPr>
        <w:spacing w:after="0" w:line="240" w:lineRule="auto"/>
      </w:pPr>
      <w:r>
        <w:separator/>
      </w:r>
    </w:p>
  </w:footnote>
  <w:footnote w:type="continuationSeparator" w:id="0">
    <w:p w14:paraId="33ED5E5C" w14:textId="77777777" w:rsidR="00467951" w:rsidRDefault="00467951" w:rsidP="00163C1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DBDE12" w14:textId="6D9636B3" w:rsidR="00163C17" w:rsidRPr="00E6164A" w:rsidRDefault="00257D09">
    <w:pPr>
      <w:pStyle w:val="Header"/>
      <w:rPr>
        <w:sz w:val="32"/>
        <w:szCs w:val="32"/>
        <w:lang w:val="en-GB"/>
      </w:rPr>
    </w:pPr>
    <w:r w:rsidRPr="00E6164A">
      <w:rPr>
        <w:sz w:val="32"/>
        <w:szCs w:val="32"/>
        <w:lang w:val="en-GB"/>
      </w:rPr>
      <w:t>Thesis Check List</w:t>
    </w:r>
    <w:r w:rsidR="00F8136E" w:rsidRPr="00E6164A">
      <w:rPr>
        <w:sz w:val="32"/>
        <w:szCs w:val="32"/>
        <w:lang w:val="en-GB"/>
      </w:rPr>
      <w:t xml:space="preserve"> for </w:t>
    </w:r>
    <w:r w:rsidR="008A667F" w:rsidRPr="00E6164A">
      <w:rPr>
        <w:sz w:val="32"/>
        <w:szCs w:val="32"/>
        <w:lang w:val="en-GB"/>
      </w:rPr>
      <w:t xml:space="preserve">Promotor meeting </w:t>
    </w:r>
    <w:r w:rsidR="00011ECA" w:rsidRPr="00E6164A">
      <w:rPr>
        <w:sz w:val="32"/>
        <w:szCs w:val="32"/>
        <w:lang w:val="en-GB"/>
      </w:rPr>
      <w:t xml:space="preserve">after </w:t>
    </w:r>
    <w:r w:rsidR="00154F7C" w:rsidRPr="00E6164A">
      <w:rPr>
        <w:sz w:val="32"/>
        <w:szCs w:val="32"/>
        <w:lang w:val="en-GB"/>
      </w:rPr>
      <w:t xml:space="preserve">February </w:t>
    </w:r>
    <w:r w:rsidR="004C6BAD">
      <w:rPr>
        <w:sz w:val="32"/>
        <w:szCs w:val="32"/>
        <w:lang w:val="en-GB"/>
      </w:rPr>
      <w:t>1</w:t>
    </w:r>
    <w:r w:rsidR="004C5F4A">
      <w:rPr>
        <w:sz w:val="32"/>
        <w:szCs w:val="32"/>
        <w:lang w:val="en-GB"/>
      </w:rPr>
      <w:t>7</w:t>
    </w:r>
    <w:r w:rsidR="00B66783">
      <w:rPr>
        <w:sz w:val="32"/>
        <w:szCs w:val="32"/>
        <w:lang w:val="en-GB"/>
      </w:rPr>
      <w:t>th</w:t>
    </w:r>
    <w:r w:rsidR="00011ECA" w:rsidRPr="00E6164A">
      <w:rPr>
        <w:sz w:val="32"/>
        <w:szCs w:val="32"/>
        <w:lang w:val="en-GB"/>
      </w:rPr>
      <w:t xml:space="preserve"> deliverable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3C17"/>
    <w:rsid w:val="00011ECA"/>
    <w:rsid w:val="00025558"/>
    <w:rsid w:val="000D1F4F"/>
    <w:rsid w:val="001372F6"/>
    <w:rsid w:val="00154F7C"/>
    <w:rsid w:val="00163C17"/>
    <w:rsid w:val="001D35E8"/>
    <w:rsid w:val="001E4F59"/>
    <w:rsid w:val="00257D09"/>
    <w:rsid w:val="002C05CA"/>
    <w:rsid w:val="00433C4E"/>
    <w:rsid w:val="00433EBF"/>
    <w:rsid w:val="00467951"/>
    <w:rsid w:val="004C5F4A"/>
    <w:rsid w:val="004C6BAD"/>
    <w:rsid w:val="004F134F"/>
    <w:rsid w:val="004F39FE"/>
    <w:rsid w:val="005F2AE9"/>
    <w:rsid w:val="00663CA8"/>
    <w:rsid w:val="008A667F"/>
    <w:rsid w:val="00A344E6"/>
    <w:rsid w:val="00AB45A9"/>
    <w:rsid w:val="00B55DCA"/>
    <w:rsid w:val="00B66783"/>
    <w:rsid w:val="00C6780A"/>
    <w:rsid w:val="00E121E5"/>
    <w:rsid w:val="00E1466A"/>
    <w:rsid w:val="00E46280"/>
    <w:rsid w:val="00E6164A"/>
    <w:rsid w:val="00F8136E"/>
    <w:rsid w:val="00FC5B8C"/>
    <w:rsid w:val="00FE05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F01379"/>
  <w15:chartTrackingRefBased/>
  <w15:docId w15:val="{67946B75-DB08-4F76-B523-DCDC23AD61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163C1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163C1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63C17"/>
  </w:style>
  <w:style w:type="paragraph" w:styleId="Footer">
    <w:name w:val="footer"/>
    <w:basedOn w:val="Normal"/>
    <w:link w:val="FooterChar"/>
    <w:uiPriority w:val="99"/>
    <w:unhideWhenUsed/>
    <w:rsid w:val="00163C1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63C1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131</Words>
  <Characters>753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Ian Hiscock</dc:creator>
  <cp:keywords/>
  <dc:description/>
  <cp:lastModifiedBy>Oliver S Elliott</cp:lastModifiedBy>
  <cp:revision>2</cp:revision>
  <dcterms:created xsi:type="dcterms:W3CDTF">2025-12-04T15:37:00Z</dcterms:created>
  <dcterms:modified xsi:type="dcterms:W3CDTF">2025-12-04T15:37:00Z</dcterms:modified>
</cp:coreProperties>
</file>