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 1 – PLANIFICACIÓN DEL CONTENIDO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 Web: Rostros de la Santidad Escolapia</w:t>
        <w:br w:type="textWrapping"/>
      </w:r>
      <w:r w:rsidDel="00000000" w:rsidR="00000000" w:rsidRPr="00000000">
        <w:rPr>
          <w:rtl w:val="0"/>
        </w:rPr>
        <w:t xml:space="preserve">Personaje asignado: Beato David Carlos de Vergara Marañón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Identificación del personaje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religioso: David del Santísimo Sacramento.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Nació el 29 de diciembre de 1907 en Asarta, Navarra (España).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 religioso escolapio de la Orden de las Escuelas Pías.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Murió mártir el 28 de julio de 1936 en Gabasa, Huesca, durante la Guerra Civil Española.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 beatificado por el Papa Juan Pablo II el 1 de octubre de 1995.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Vida, obra, testimonio y legado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Ingresó a la vida escolapia a pesar de la oposición inicial de su familia.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destacó por su humildad, espíritu de oración y servicio a la comunidad.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Realizaba tareas sencillas como el trabajo en la huerta y la cocina.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Mantuvo su fe hasta el final y rechazó abandonar su condición religiosa para salvar su vida.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testimonio es ejemplo de compromiso cristiano, valentía y fidelidad a sus convicciones.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Condición dentro de la Iglesia y las Escuelas Pías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reconocido como Beato por la Iglesia Católica.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considerado mártir por haber sido asesinado a causa de su fe.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parte de los mártires escolapios de Aragón.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figura representa los valores de educación, servicio y evangelización promovidos por las Escuelas Pías.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¿Qué queremos comunicar al visitante?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importancia de la fidelidad a los propios valores.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papel de los escolapios en la educación cristiana.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ejemplo de humildad y servicio de David Carlos.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valor del testimonio de fe en momentos difíciles.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5. Organización de la página web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/ Presentación del personaje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Biografía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Vocación y vida escolapia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Martirio y beatificación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Legado e influencia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Galería de imágenes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Fuentes consultadas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6. Recursos e imágenes seleccionadas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Fotografías del Beato David Carlos de Vergara Marañón, imágenes relacionadas con las Escuelas Pías, mapas de Navarra y Aragón, y una línea de tiempo de los acontecimientos más importantes de su vida.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7. Boceto de la página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Encabezado con imagen principal → menú de navegación → biografía → línea de tiempo → sección de martirio y beatificación → galería → fuentes.</w:t>
      </w:r>
    </w:p>
    <w:p w:rsidR="00000000" w:rsidDel="00000000" w:rsidP="00000000" w:rsidRDefault="00000000" w:rsidRPr="00000000" w14:paraId="00000025">
      <w:pPr>
        <w:spacing w:after="0" w:before="0" w:line="30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16"/>
          <w:szCs w:val="16"/>
          <w:rtl w:val="0"/>
        </w:rPr>
        <w:t xml:space="preserve">┌────────────────────────────────────────────┐ │ BEATO DAVID CARLOS │ │ Imagen principal │ └────────────────────────────────────────────┘ ┌────────────────────────────────────────────┐ │ Inicio │ Biografía │ Legado │ Galería │ │ └────────────────────────────────────────────┘ ┌───────────────┬────────────────────────────┐ │ │ │ │ Foto del │ Biografía resumida │ │ personaje │ │ │ │ │ └───────────────┴────────────────────────────┘ ┌────────────────────────────────────────────┐ │ Línea de tiempo │ │ 1907 → Ingreso → Profesión → 1936 → 1995 │ └────────────────────────────────────────────┘ ┌────────────────────────────────────────────┐ │ Martirio y beatificación │ └────────────────────────────────────────────┘ ┌────────────────────────────────────────────┐ │ Galería │ │ Foto 1 Foto 2 Foto 3 │ └────────────────────────────────────────────┘ ┌────────────────────────────────────────────┐ │ Fuentes consultadas │ 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8. Fuentes consultadas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Wikipedia: David Carlos de Vergara Marañón.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Parroquia San Martín de Porres: Beato David Carlos Marañón.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Recursos de las Escuelas Pías proporcionados por la institución.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9. Repositorio GitHub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Nombre del repositorio: proyecto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