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Verilog HDL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端口设置练习：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72405" cy="4790440"/>
            <wp:effectExtent l="0" t="0" r="635" b="1016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注意最后一行定义不要带 “，”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Language Template: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540760"/>
            <wp:effectExtent l="0" t="0" r="254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30450"/>
            <wp:effectExtent l="0" t="0" r="1905" b="127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$display("&lt;string_and/or_variables&gt;", &lt;functions_or_signals&gt;);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$monitor("&lt;string_and/or_variables&gt;", &lt;functions or signals&gt;);</w:t>
      </w:r>
    </w:p>
    <w:p>
      <w:r>
        <w:drawing>
          <wp:inline distT="0" distB="0" distL="114300" distR="114300">
            <wp:extent cx="5269230" cy="3121660"/>
            <wp:effectExtent l="0" t="0" r="3810" b="254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reg [&lt;memory_width&gt;] &lt;reg_name&gt; [&lt;memory_depth&gt;];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initial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$readmemh ("&lt;file_name&gt;", &lt;reg_name&gt;, &lt;start_address&gt;, &lt;end_address&gt;);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生成仿真文件：</w:t>
      </w:r>
    </w:p>
    <w:p>
      <w:r>
        <w:drawing>
          <wp:inline distT="0" distB="0" distL="114300" distR="114300">
            <wp:extent cx="5272405" cy="4241800"/>
            <wp:effectExtent l="0" t="0" r="635" b="1016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生成模块：</w:t>
      </w:r>
    </w:p>
    <w:p>
      <w:r>
        <w:drawing>
          <wp:inline distT="0" distB="0" distL="114300" distR="114300">
            <wp:extent cx="5269865" cy="2564130"/>
            <wp:effectExtent l="0" t="0" r="3175" b="1143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2705"/>
            <wp:effectExtent l="0" t="0" r="3810" b="1333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基础语法知识：</w:t>
      </w:r>
    </w:p>
    <w:p>
      <w:r>
        <w:drawing>
          <wp:inline distT="0" distB="0" distL="114300" distR="114300">
            <wp:extent cx="5269865" cy="5847715"/>
            <wp:effectExtent l="0" t="0" r="3175" b="444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77310"/>
            <wp:effectExtent l="0" t="0" r="1270" b="889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4125" cy="5142865"/>
            <wp:effectExtent l="0" t="0" r="10795" b="825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63340"/>
            <wp:effectExtent l="0" t="0" r="635" b="762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54985"/>
            <wp:effectExtent l="0" t="0" r="14605" b="825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2715" cy="5113655"/>
            <wp:effectExtent l="0" t="0" r="1460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511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625975"/>
            <wp:effectExtent l="0" t="0" r="14605" b="698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26205"/>
            <wp:effectExtent l="0" t="0" r="63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i作为for的计数应该声明为integer型，然后只能i=i+1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87725"/>
            <wp:effectExtent l="0" t="0" r="3175" b="1079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尽可能短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构建加法器：</w:t>
      </w:r>
    </w:p>
    <w:p>
      <w:r>
        <w:drawing>
          <wp:inline distT="0" distB="0" distL="114300" distR="114300">
            <wp:extent cx="5006975" cy="6812915"/>
            <wp:effectExtent l="0" t="0" r="6985" b="1460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681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5575" cy="4648835"/>
            <wp:effectExtent l="0" t="0" r="6985" b="1460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38830"/>
            <wp:effectExtent l="0" t="0" r="0" b="13970"/>
            <wp:docPr id="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0210" cy="3815080"/>
            <wp:effectExtent l="0" t="0" r="6350" b="10160"/>
            <wp:docPr id="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33655</wp:posOffset>
            </wp:positionV>
            <wp:extent cx="3764915" cy="4900295"/>
            <wp:effectExtent l="0" t="0" r="14605" b="6985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490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门级结构描述：</w:t>
      </w:r>
    </w:p>
    <w:p>
      <w:r>
        <w:drawing>
          <wp:inline distT="0" distB="0" distL="114300" distR="114300">
            <wp:extent cx="5270500" cy="6272530"/>
            <wp:effectExtent l="0" t="0" r="2540" b="6350"/>
            <wp:docPr id="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7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行为级描述：</w:t>
      </w:r>
    </w:p>
    <w:p>
      <w:r>
        <w:drawing>
          <wp:inline distT="0" distB="0" distL="114300" distR="114300">
            <wp:extent cx="5273040" cy="5280025"/>
            <wp:effectExtent l="0" t="0" r="0" b="8255"/>
            <wp:docPr id="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03775"/>
            <wp:effectExtent l="0" t="0" r="2540" b="12065"/>
            <wp:docPr id="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2405" cy="5228590"/>
            <wp:effectExtent l="0" t="0" r="635" b="13970"/>
            <wp:docPr id="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</w:rPr>
      </w:pPr>
      <w:r>
        <w:rPr>
          <w:rFonts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</w:rPr>
        <w:t>它与C语言中的switch语句格式不同，作用是基本一致的，但需注意当选择并执行完一个分支后会直接跳出case语句，不会再执行后面的分支。另外case语句可以嵌套。</w:t>
      </w: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</w:p>
    <w:p>
      <w:pPr>
        <w:rPr>
          <w:rFonts w:hint="eastAsia" w:ascii="Verdana" w:hAnsi="Verdana" w:eastAsia="Verdana" w:cs="Verdana"/>
          <w:b/>
          <w:bCs/>
          <w:i w:val="0"/>
          <w:caps w:val="0"/>
          <w:color w:val="FF0000"/>
          <w:spacing w:val="0"/>
          <w:sz w:val="19"/>
          <w:szCs w:val="19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编译预处理：</w:t>
      </w:r>
    </w:p>
    <w:p>
      <w:r>
        <w:drawing>
          <wp:inline distT="0" distB="0" distL="114300" distR="114300">
            <wp:extent cx="5269865" cy="5382260"/>
            <wp:effectExtent l="0" t="0" r="3175" b="1270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8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89530"/>
            <wp:effectExtent l="0" t="0" r="3175" b="1270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系统任务：</w:t>
      </w:r>
    </w:p>
    <w:p>
      <w:r>
        <w:drawing>
          <wp:inline distT="0" distB="0" distL="114300" distR="114300">
            <wp:extent cx="5271770" cy="5728970"/>
            <wp:effectExtent l="0" t="0" r="1270" b="1270"/>
            <wp:docPr id="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2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5838190"/>
            <wp:effectExtent l="0" t="0" r="635" b="1397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79925"/>
            <wp:effectExtent l="0" t="0" r="2540" b="635"/>
            <wp:docPr id="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P5需要从外部文件为设计的CPU读入写好的指令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1770" cy="3486150"/>
            <wp:effectExtent l="0" t="0" r="1270" b="3810"/>
            <wp:docPr id="1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monitor的输出，找最频繁那个即可</w:t>
      </w:r>
    </w:p>
    <w:p>
      <w:r>
        <w:drawing>
          <wp:inline distT="0" distB="0" distL="114300" distR="114300">
            <wp:extent cx="5269230" cy="3368675"/>
            <wp:effectExtent l="0" t="0" r="3810" b="14605"/>
            <wp:docPr id="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P7设计计数器</w:t>
      </w:r>
    </w:p>
    <w:p>
      <w:r>
        <w:drawing>
          <wp:inline distT="0" distB="0" distL="114300" distR="114300">
            <wp:extent cx="5272405" cy="5591175"/>
            <wp:effectExtent l="0" t="0" r="635" b="1905"/>
            <wp:docPr id="1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4610735" cy="5227955"/>
            <wp:effectExtent l="0" t="0" r="6985" b="14605"/>
            <wp:docPr id="2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9880" cy="1112520"/>
            <wp:effectExtent l="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ISIM的仿真和测试：</w:t>
      </w:r>
    </w:p>
    <w:p>
      <w:r>
        <w:drawing>
          <wp:inline distT="0" distB="0" distL="114300" distR="114300">
            <wp:extent cx="5272405" cy="4370705"/>
            <wp:effectExtent l="0" t="0" r="635" b="3175"/>
            <wp:docPr id="1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118860"/>
            <wp:effectExtent l="0" t="0" r="13970" b="7620"/>
            <wp:docPr id="1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86250"/>
            <wp:effectExtent l="0" t="0" r="3810" b="11430"/>
            <wp:docPr id="1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89500"/>
            <wp:effectExtent l="0" t="0" r="2540" b="2540"/>
            <wp:docPr id="2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>ISIM的部分报错和解决方案：</w:t>
      </w:r>
      <w:r>
        <w:drawing>
          <wp:inline distT="0" distB="0" distL="114300" distR="114300">
            <wp:extent cx="5270500" cy="4717415"/>
            <wp:effectExtent l="0" t="0" r="2540" b="6985"/>
            <wp:docPr id="2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2235" cy="5532755"/>
            <wp:effectExtent l="0" t="0" r="14605" b="14605"/>
            <wp:docPr id="2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553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组合逻辑模块全用 =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时序逻辑模块全用 &lt;=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 &lt;=不能分开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wire只能被assign赋值，reg</w:t>
      </w:r>
      <w:bookmarkStart w:id="0" w:name="_GoBack"/>
      <w:bookmarkEnd w:id="0"/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只能在always和initial中赋值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流水线线路初步：</w:t>
      </w:r>
    </w:p>
    <w:p>
      <w:r>
        <w:drawing>
          <wp:inline distT="0" distB="0" distL="114300" distR="114300">
            <wp:extent cx="5272405" cy="5694045"/>
            <wp:effectExtent l="0" t="0" r="635" b="5715"/>
            <wp:docPr id="2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10230"/>
            <wp:effectExtent l="0" t="0" r="0" b="13970"/>
            <wp:docPr id="2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76015"/>
            <wp:effectExtent l="0" t="0" r="2540" b="12065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02585"/>
            <wp:effectExtent l="0" t="0" r="3175" b="8255"/>
            <wp:docPr id="3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3975" cy="4260215"/>
            <wp:effectExtent l="0" t="0" r="6985" b="6985"/>
            <wp:docPr id="3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426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70500" cy="2978785"/>
            <wp:effectExtent l="0" t="0" r="2540" b="8255"/>
            <wp:docPr id="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drawing>
          <wp:inline distT="0" distB="0" distL="114300" distR="114300">
            <wp:extent cx="4123055" cy="4839335"/>
            <wp:effectExtent l="0" t="0" r="6985" b="6985"/>
            <wp:docPr id="3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用状态机去检查串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69865" cy="6276340"/>
            <wp:effectExtent l="0" t="0" r="3175" b="2540"/>
            <wp:docPr id="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591050"/>
            <wp:effectExtent l="0" t="0" r="3810" b="11430"/>
            <wp:docPr id="3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module id_fsm(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input [7:0] char,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input clk,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output reg out=0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);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reg alpha = 0;</w:t>
      </w: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always @ (posedge clk) begin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if((65&lt;=char &amp;&amp; char&lt;=90)||(97&lt;=char &amp;&amp; char&lt;=122))begin //如果是字母</w:t>
      </w:r>
    </w:p>
    <w:p>
      <w:pPr>
        <w:ind w:left="42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alpha &lt;=1;</w:t>
      </w:r>
    </w:p>
    <w:p>
      <w:pPr>
        <w:ind w:left="42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out &lt;=0;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end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else begin</w:t>
      </w:r>
    </w:p>
    <w:p>
      <w:pPr>
        <w:ind w:left="42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if(alpha &amp;&amp; char&gt;=48 &amp;&amp; char&lt;=57) //如果前面是字母，当前是数字</w:t>
      </w:r>
    </w:p>
    <w:p>
      <w:pPr>
        <w:ind w:left="42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 xml:space="preserve">   out &lt;= 1;</w:t>
      </w:r>
    </w:p>
    <w:p>
      <w:pPr>
        <w:ind w:left="42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else begin //如果前面不是字母，即使输入数字或者其他都是0</w:t>
      </w:r>
    </w:p>
    <w:p>
      <w:pPr>
        <w:ind w:left="84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alpha &lt;= 0;</w:t>
      </w:r>
    </w:p>
    <w:p>
      <w:pPr>
        <w:ind w:left="84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out &lt;=0;</w:t>
      </w:r>
    </w:p>
    <w:p>
      <w:pPr>
        <w:ind w:left="420" w:leftChars="0"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end</w:t>
      </w:r>
    </w:p>
    <w:p>
      <w:pPr>
        <w:ind w:firstLine="420" w:firstLineChars="0"/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end</w:t>
      </w:r>
    </w:p>
    <w:p>
      <w:pPr>
        <w:rPr>
          <w:rFonts w:hint="eastAsia"/>
          <w:b/>
          <w:bCs/>
          <w:color w:val="548DD4"/>
          <w:lang w:val="en-US" w:eastAsia="zh-CN"/>
        </w:rPr>
      </w:pPr>
      <w:r>
        <w:rPr>
          <w:rFonts w:hint="eastAsia"/>
          <w:b/>
          <w:bCs/>
          <w:color w:val="548DD4"/>
          <w:lang w:val="en-US" w:eastAsia="zh-CN"/>
        </w:rPr>
        <w:t>end</w:t>
      </w: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548DD4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注意设置的寄存器的位数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四选一多路选择器：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 xml:space="preserve">module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four_bit_selector_p72(</w:t>
      </w:r>
    </w:p>
    <w:p>
      <w:pPr>
        <w:rPr>
          <w:rFonts w:hint="eastAsia"/>
          <w:b/>
          <w:bCs/>
          <w:color w:val="00B05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output reg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out</w:t>
      </w:r>
      <w:r>
        <w:rPr>
          <w:rFonts w:hint="eastAsia"/>
          <w:b/>
          <w:bCs/>
          <w:color w:val="0070C0"/>
          <w:sz w:val="24"/>
          <w:szCs w:val="24"/>
        </w:rPr>
        <w:t xml:space="preserve">, </w:t>
      </w:r>
      <w:r>
        <w:rPr>
          <w:rFonts w:hint="eastAsia"/>
          <w:b/>
          <w:bCs/>
          <w:color w:val="00B050"/>
          <w:sz w:val="24"/>
          <w:szCs w:val="24"/>
        </w:rPr>
        <w:t>//将output设置成reg，输出端口被声明为寄存器类型变量</w:t>
      </w:r>
    </w:p>
    <w:p>
      <w:pP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>input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i0,i1,i2,i3,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>input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s0,s1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 xml:space="preserve">    );</w:t>
      </w:r>
    </w:p>
    <w:p>
      <w:pPr>
        <w:rPr>
          <w:rFonts w:hint="eastAsia"/>
          <w:b/>
          <w:bCs/>
          <w:color w:val="00B05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 </w:t>
      </w:r>
      <w:r>
        <w:rPr>
          <w:rFonts w:hint="eastAsia"/>
          <w:b/>
          <w:bCs/>
          <w:color w:val="00B050"/>
          <w:sz w:val="24"/>
          <w:szCs w:val="24"/>
        </w:rPr>
        <w:t>//若输入信号改变，则重新计算输出信号out</w:t>
      </w:r>
    </w:p>
    <w:p>
      <w:pPr>
        <w:rPr>
          <w:rFonts w:hint="eastAsia"/>
          <w:b/>
          <w:bCs/>
          <w:color w:val="00B050"/>
          <w:sz w:val="24"/>
          <w:szCs w:val="24"/>
        </w:rPr>
      </w:pPr>
      <w:r>
        <w:rPr>
          <w:rFonts w:hint="eastAsia"/>
          <w:b/>
          <w:bCs/>
          <w:color w:val="00B050"/>
          <w:sz w:val="24"/>
          <w:szCs w:val="24"/>
        </w:rPr>
        <w:tab/>
      </w:r>
      <w:r>
        <w:rPr>
          <w:rFonts w:hint="eastAsia"/>
          <w:b/>
          <w:bCs/>
          <w:color w:val="00B050"/>
          <w:sz w:val="24"/>
          <w:szCs w:val="24"/>
        </w:rPr>
        <w:t xml:space="preserve"> //造成输出信号out重新计算的所有输入信号必须写入always @(…)的电平敏感列表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 always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@</w:t>
      </w:r>
      <w:r>
        <w:rPr>
          <w:rFonts w:hint="eastAsia"/>
          <w:b/>
          <w:bCs/>
          <w:color w:val="0070C0"/>
          <w:sz w:val="24"/>
          <w:szCs w:val="24"/>
        </w:rPr>
        <w:t xml:space="preserve"> (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s1</w:t>
      </w:r>
      <w:r>
        <w:rPr>
          <w:rFonts w:hint="eastAsia"/>
          <w:b/>
          <w:bCs/>
          <w:color w:val="0070C0"/>
          <w:sz w:val="24"/>
          <w:szCs w:val="24"/>
        </w:rPr>
        <w:t xml:space="preserve"> or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s0 </w:t>
      </w:r>
      <w:r>
        <w:rPr>
          <w:rFonts w:hint="eastAsia"/>
          <w:b/>
          <w:bCs/>
          <w:color w:val="0070C0"/>
          <w:sz w:val="24"/>
          <w:szCs w:val="24"/>
        </w:rPr>
        <w:t xml:space="preserve">or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i0</w:t>
      </w:r>
      <w:r>
        <w:rPr>
          <w:rFonts w:hint="eastAsia"/>
          <w:b/>
          <w:bCs/>
          <w:color w:val="0070C0"/>
          <w:sz w:val="24"/>
          <w:szCs w:val="24"/>
        </w:rPr>
        <w:t xml:space="preserve"> or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i1</w:t>
      </w:r>
      <w:r>
        <w:rPr>
          <w:rFonts w:hint="eastAsia"/>
          <w:b/>
          <w:bCs/>
          <w:color w:val="0070C0"/>
          <w:sz w:val="24"/>
          <w:szCs w:val="24"/>
        </w:rPr>
        <w:t xml:space="preserve"> or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i2</w:t>
      </w:r>
      <w:r>
        <w:rPr>
          <w:rFonts w:hint="eastAsia"/>
          <w:b/>
          <w:bCs/>
          <w:color w:val="0070C0"/>
          <w:sz w:val="24"/>
          <w:szCs w:val="24"/>
        </w:rPr>
        <w:t xml:space="preserve"> or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i3</w:t>
      </w:r>
      <w:r>
        <w:rPr>
          <w:rFonts w:hint="eastAsia"/>
          <w:b/>
          <w:bCs/>
          <w:color w:val="0070C0"/>
          <w:sz w:val="24"/>
          <w:szCs w:val="24"/>
        </w:rPr>
        <w:t>)begin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>case(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{s1,s0}</w:t>
      </w:r>
      <w:r>
        <w:rPr>
          <w:rFonts w:hint="eastAsia"/>
          <w:b/>
          <w:bCs/>
          <w:color w:val="0070C0"/>
          <w:sz w:val="24"/>
          <w:szCs w:val="24"/>
        </w:rPr>
        <w:t>)</w:t>
      </w:r>
    </w:p>
    <w:p>
      <w:pP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2'b00: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out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&lt;= i0;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2'b01: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out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&lt;= i1;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2'b10: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out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&lt;= i2;</w:t>
      </w:r>
    </w:p>
    <w:p>
      <w:pP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2'b11: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out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&lt;= i3;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>default: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out 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&lt;= 0;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>endcase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ab/>
      </w:r>
      <w:r>
        <w:rPr>
          <w:rFonts w:hint="eastAsia"/>
          <w:b/>
          <w:bCs/>
          <w:color w:val="0070C0"/>
          <w:sz w:val="24"/>
          <w:szCs w:val="24"/>
        </w:rPr>
        <w:t xml:space="preserve"> end</w:t>
      </w:r>
    </w:p>
    <w:p>
      <w:pPr>
        <w:rPr>
          <w:rFonts w:hint="eastAsia"/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>endmodule</w:t>
      </w:r>
    </w:p>
    <w:p/>
    <w:p>
      <w:pPr>
        <w:rPr>
          <w:b/>
          <w:bCs/>
          <w:color w:val="0070C0"/>
          <w:sz w:val="24"/>
          <w:szCs w:val="24"/>
        </w:rPr>
      </w:pP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四位计数器：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module 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four_bit_counter_p73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(</w:t>
      </w:r>
    </w:p>
    <w:p>
      <w:pPr>
        <w:rPr>
          <w:rFonts w:hint="eastAsia"/>
          <w:b/>
          <w:bCs/>
          <w:color w:val="00B05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output reg [3:0] 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Q = 0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,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B050"/>
          <w:sz w:val="24"/>
          <w:szCs w:val="24"/>
          <w:shd w:val="clear" w:color="auto" w:fill="auto"/>
          <w:lang w:val="en-US" w:eastAsia="zh-CN"/>
        </w:rPr>
        <w:t>//输出变量Q被定义为寄存器类型，别忘记初始化，不然波形输出xxxx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input 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clock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,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input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clear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  );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always @ (posedge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clear 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or negedge 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clock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)begin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if(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clear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)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Q &lt;= 4'b0;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//为了能生成诸如触发器一类的时序逻辑，建议使用非阻塞赋值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else begin</w:t>
      </w: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Q &lt;= Q + 1;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//Q是一个四位寄存器，计数超过15后会归零，因此模16没有必要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end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end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Endmodule</w:t>
      </w: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70C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基本RS锁存器：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module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basic_RS_latch</w:t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(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input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SDN,RDN,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output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Q,QN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    );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 assign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Q = !(SDN &amp;&amp; QN);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 assign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QN = !(RDN &amp;&amp; Q);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endmodule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69230" cy="3933825"/>
            <wp:effectExtent l="0" t="0" r="3810" b="1333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66340"/>
            <wp:effectExtent l="0" t="0" r="8890" b="254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基本RS锁存器：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module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basic_RS_latch</w:t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(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input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SDN,RDN,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output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Q,QN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    );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 assign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Q = !SDN || !QN;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 xml:space="preserve"> assign </w:t>
      </w: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QN = !RDN || !Q;</w:t>
      </w:r>
    </w:p>
    <w:p>
      <w:pPr>
        <w:rPr>
          <w:rFonts w:hint="eastAsia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endmodule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5342255"/>
            <wp:effectExtent l="0" t="0" r="6985" b="698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7F3BE1"/>
    <w:rsid w:val="077F6462"/>
    <w:rsid w:val="1AB93E1F"/>
    <w:rsid w:val="409B0DD3"/>
    <w:rsid w:val="409D6081"/>
    <w:rsid w:val="443D21A5"/>
    <w:rsid w:val="447F3BE1"/>
    <w:rsid w:val="4EA37C12"/>
    <w:rsid w:val="5BF51FAC"/>
    <w:rsid w:val="68283918"/>
    <w:rsid w:val="6B83257D"/>
    <w:rsid w:val="6D535020"/>
    <w:rsid w:val="73406EE2"/>
    <w:rsid w:val="76C4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2018-10-26T01:41:00Z</dcterms:created>
  <dc:creator>丶DriftAway_</dc:creator>
  <cp:lastModifiedBy>asus</cp:lastModifiedBy>
  <dcterms:modified xsi:type="dcterms:W3CDTF">2018-11-08T04:50:50Z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