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A3E" w:rsidRDefault="00A42A3E" w:rsidP="00A42A3E">
      <w:pPr>
        <w:pStyle w:val="Default"/>
      </w:pPr>
      <w:r>
        <w:rPr>
          <w:noProof/>
          <w:lang w:val="en-US"/>
        </w:rPr>
        <w:drawing>
          <wp:anchor distT="0" distB="0" distL="114300" distR="114300" simplePos="0" relativeHeight="251658240" behindDoc="0" locked="0" layoutInCell="1" allowOverlap="1">
            <wp:simplePos x="0" y="0"/>
            <wp:positionH relativeFrom="column">
              <wp:posOffset>-622935</wp:posOffset>
            </wp:positionH>
            <wp:positionV relativeFrom="paragraph">
              <wp:posOffset>0</wp:posOffset>
            </wp:positionV>
            <wp:extent cx="1295400" cy="842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95400" cy="842300"/>
                    </a:xfrm>
                    <a:prstGeom prst="rect">
                      <a:avLst/>
                    </a:prstGeom>
                  </pic:spPr>
                </pic:pic>
              </a:graphicData>
            </a:graphic>
            <wp14:sizeRelH relativeFrom="page">
              <wp14:pctWidth>0</wp14:pctWidth>
            </wp14:sizeRelH>
            <wp14:sizeRelV relativeFrom="page">
              <wp14:pctHeight>0</wp14:pctHeight>
            </wp14:sizeRelV>
          </wp:anchor>
        </w:drawing>
      </w:r>
      <w:r w:rsidR="007432AA">
        <w:t>Mauricio Santiago Valdovinos Morales</w:t>
      </w:r>
    </w:p>
    <w:p w:rsidR="00A42A3E" w:rsidRDefault="00A42A3E" w:rsidP="00A42A3E">
      <w:pPr>
        <w:rPr>
          <w:b/>
          <w:bCs/>
        </w:rPr>
      </w:pPr>
    </w:p>
    <w:p w:rsidR="00771604" w:rsidRDefault="00A42A3E" w:rsidP="00A42A3E">
      <w:pPr>
        <w:rPr>
          <w:b/>
          <w:bCs/>
        </w:rPr>
      </w:pPr>
      <w:r>
        <w:rPr>
          <w:b/>
          <w:bCs/>
        </w:rPr>
        <w:t>DEVOPS ESSENTIALS PROFESSIONAL CERTIFICATE (DEPC</w:t>
      </w:r>
    </w:p>
    <w:p w:rsidR="00A42A3E" w:rsidRDefault="00A42A3E" w:rsidP="00A42A3E">
      <w:pPr>
        <w:rPr>
          <w:b/>
          <w:bCs/>
        </w:rPr>
      </w:pPr>
    </w:p>
    <w:p w:rsidR="00A42A3E" w:rsidRDefault="00A42A3E" w:rsidP="00A42A3E">
      <w:pPr>
        <w:pStyle w:val="Default"/>
      </w:pPr>
    </w:p>
    <w:p w:rsidR="00A42A3E" w:rsidRDefault="00A42A3E" w:rsidP="00A42A3E">
      <w:pPr>
        <w:pStyle w:val="Default"/>
      </w:pPr>
      <w:r>
        <w:t xml:space="preserve"> </w:t>
      </w:r>
    </w:p>
    <w:p w:rsidR="00A42A3E" w:rsidRPr="00A42A3E" w:rsidRDefault="00A42A3E" w:rsidP="00A42A3E">
      <w:pPr>
        <w:pStyle w:val="Default"/>
        <w:numPr>
          <w:ilvl w:val="1"/>
          <w:numId w:val="1"/>
        </w:numPr>
        <w:spacing w:after="15"/>
        <w:jc w:val="both"/>
        <w:rPr>
          <w:sz w:val="22"/>
          <w:szCs w:val="22"/>
        </w:rPr>
      </w:pPr>
      <w:r>
        <w:rPr>
          <w:b/>
          <w:bCs/>
          <w:sz w:val="22"/>
          <w:szCs w:val="22"/>
        </w:rPr>
        <w:t>1. La palabra DevOps es una contracción de “Desarrollo” (Development) y “Operaciones” (Operations)</w:t>
      </w:r>
    </w:p>
    <w:p w:rsidR="00A42A3E" w:rsidRPr="00A42A3E" w:rsidRDefault="00A42A3E" w:rsidP="00A42A3E">
      <w:pPr>
        <w:pStyle w:val="Default"/>
        <w:numPr>
          <w:ilvl w:val="1"/>
          <w:numId w:val="1"/>
        </w:numPr>
        <w:spacing w:after="15"/>
        <w:rPr>
          <w:sz w:val="22"/>
          <w:szCs w:val="22"/>
        </w:rPr>
      </w:pPr>
    </w:p>
    <w:p w:rsidR="00A42A3E" w:rsidRPr="007432AA" w:rsidRDefault="00A42A3E" w:rsidP="00A42A3E">
      <w:pPr>
        <w:pStyle w:val="Default"/>
        <w:numPr>
          <w:ilvl w:val="1"/>
          <w:numId w:val="1"/>
        </w:numPr>
        <w:spacing w:after="15"/>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1"/>
        </w:numPr>
        <w:rPr>
          <w:sz w:val="22"/>
          <w:szCs w:val="22"/>
        </w:rPr>
      </w:pPr>
      <w:r>
        <w:rPr>
          <w:sz w:val="22"/>
          <w:szCs w:val="22"/>
        </w:rPr>
        <w:t xml:space="preserve">b. Falso </w:t>
      </w:r>
    </w:p>
    <w:p w:rsidR="00A42A3E" w:rsidRDefault="00A42A3E" w:rsidP="00A42A3E">
      <w:pPr>
        <w:pStyle w:val="Default"/>
        <w:numPr>
          <w:ilvl w:val="1"/>
          <w:numId w:val="1"/>
        </w:numPr>
        <w:rPr>
          <w:sz w:val="22"/>
          <w:szCs w:val="22"/>
        </w:rPr>
      </w:pPr>
    </w:p>
    <w:p w:rsidR="00A42A3E" w:rsidRDefault="00A42A3E" w:rsidP="00A42A3E">
      <w:pPr>
        <w:pStyle w:val="Default"/>
        <w:rPr>
          <w:sz w:val="22"/>
          <w:szCs w:val="22"/>
        </w:rPr>
      </w:pPr>
    </w:p>
    <w:p w:rsidR="00A42A3E" w:rsidRPr="00A42A3E" w:rsidRDefault="00A42A3E" w:rsidP="00A42A3E">
      <w:pPr>
        <w:pStyle w:val="Default"/>
        <w:numPr>
          <w:ilvl w:val="1"/>
          <w:numId w:val="2"/>
        </w:numPr>
        <w:spacing w:after="16"/>
        <w:rPr>
          <w:sz w:val="22"/>
          <w:szCs w:val="22"/>
        </w:rPr>
      </w:pPr>
      <w:r>
        <w:rPr>
          <w:b/>
          <w:bCs/>
          <w:sz w:val="22"/>
          <w:szCs w:val="22"/>
        </w:rPr>
        <w:t xml:space="preserve">2. Tanto ITIL como DevOps están destinados a apoyar la prestación de servicios de calidad </w:t>
      </w:r>
    </w:p>
    <w:p w:rsidR="00A42A3E" w:rsidRPr="00A42A3E" w:rsidRDefault="00A42A3E" w:rsidP="00A42A3E">
      <w:pPr>
        <w:pStyle w:val="Default"/>
        <w:numPr>
          <w:ilvl w:val="1"/>
          <w:numId w:val="2"/>
        </w:numPr>
        <w:spacing w:after="16"/>
        <w:rPr>
          <w:sz w:val="22"/>
          <w:szCs w:val="22"/>
        </w:rPr>
      </w:pPr>
    </w:p>
    <w:p w:rsidR="00A42A3E" w:rsidRPr="007432AA" w:rsidRDefault="00A42A3E" w:rsidP="00A42A3E">
      <w:pPr>
        <w:pStyle w:val="Default"/>
        <w:numPr>
          <w:ilvl w:val="1"/>
          <w:numId w:val="2"/>
        </w:numPr>
        <w:spacing w:after="16"/>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2"/>
        </w:numPr>
        <w:rPr>
          <w:sz w:val="22"/>
          <w:szCs w:val="22"/>
        </w:rPr>
      </w:pPr>
      <w:r>
        <w:rPr>
          <w:sz w:val="22"/>
          <w:szCs w:val="22"/>
        </w:rPr>
        <w:t xml:space="preserve">b. Falso </w:t>
      </w:r>
    </w:p>
    <w:p w:rsidR="00A42A3E" w:rsidRDefault="00A42A3E" w:rsidP="00A42A3E">
      <w:pPr>
        <w:pStyle w:val="Default"/>
        <w:numPr>
          <w:ilvl w:val="1"/>
          <w:numId w:val="2"/>
        </w:numPr>
        <w:rPr>
          <w:sz w:val="22"/>
          <w:szCs w:val="22"/>
        </w:rPr>
      </w:pPr>
    </w:p>
    <w:p w:rsidR="00A42A3E" w:rsidRDefault="00A42A3E" w:rsidP="00A42A3E">
      <w:pPr>
        <w:pStyle w:val="Default"/>
        <w:rPr>
          <w:sz w:val="22"/>
          <w:szCs w:val="22"/>
        </w:rPr>
      </w:pPr>
    </w:p>
    <w:p w:rsidR="00A42A3E" w:rsidRPr="00A42A3E" w:rsidRDefault="00A42A3E" w:rsidP="00A42A3E">
      <w:pPr>
        <w:pStyle w:val="Default"/>
        <w:numPr>
          <w:ilvl w:val="1"/>
          <w:numId w:val="3"/>
        </w:numPr>
        <w:spacing w:after="15"/>
        <w:rPr>
          <w:sz w:val="22"/>
          <w:szCs w:val="22"/>
        </w:rPr>
      </w:pPr>
      <w:r>
        <w:rPr>
          <w:b/>
          <w:bCs/>
          <w:sz w:val="22"/>
          <w:szCs w:val="22"/>
        </w:rPr>
        <w:t xml:space="preserve">3. Los orígenes del movimiento DevOps se encuentran alrededor de 2005 </w:t>
      </w:r>
    </w:p>
    <w:p w:rsidR="00A42A3E" w:rsidRPr="00A42A3E" w:rsidRDefault="00A42A3E" w:rsidP="00A42A3E">
      <w:pPr>
        <w:pStyle w:val="Default"/>
        <w:numPr>
          <w:ilvl w:val="1"/>
          <w:numId w:val="3"/>
        </w:numPr>
        <w:spacing w:after="15"/>
        <w:rPr>
          <w:sz w:val="22"/>
          <w:szCs w:val="22"/>
        </w:rPr>
      </w:pPr>
    </w:p>
    <w:p w:rsidR="00A42A3E" w:rsidRDefault="00A42A3E" w:rsidP="00A42A3E">
      <w:pPr>
        <w:pStyle w:val="Default"/>
        <w:numPr>
          <w:ilvl w:val="1"/>
          <w:numId w:val="3"/>
        </w:numPr>
        <w:spacing w:after="15"/>
        <w:rPr>
          <w:sz w:val="22"/>
          <w:szCs w:val="22"/>
        </w:rPr>
      </w:pPr>
      <w:r>
        <w:rPr>
          <w:sz w:val="22"/>
          <w:szCs w:val="22"/>
        </w:rPr>
        <w:t xml:space="preserve">a. Verdadero </w:t>
      </w:r>
    </w:p>
    <w:p w:rsidR="00A42A3E" w:rsidRPr="007432AA" w:rsidRDefault="00A42A3E" w:rsidP="00A42A3E">
      <w:pPr>
        <w:pStyle w:val="Default"/>
        <w:numPr>
          <w:ilvl w:val="1"/>
          <w:numId w:val="3"/>
        </w:numPr>
        <w:rPr>
          <w:sz w:val="22"/>
          <w:szCs w:val="22"/>
          <w:highlight w:val="green"/>
        </w:rPr>
      </w:pPr>
      <w:r w:rsidRPr="007432AA">
        <w:rPr>
          <w:sz w:val="22"/>
          <w:szCs w:val="22"/>
          <w:highlight w:val="green"/>
        </w:rPr>
        <w:t xml:space="preserve">b. Falso </w:t>
      </w:r>
    </w:p>
    <w:p w:rsidR="00A42A3E" w:rsidRDefault="00A42A3E" w:rsidP="00A42A3E">
      <w:pPr>
        <w:pStyle w:val="Default"/>
        <w:numPr>
          <w:ilvl w:val="1"/>
          <w:numId w:val="3"/>
        </w:numPr>
        <w:rPr>
          <w:sz w:val="22"/>
          <w:szCs w:val="22"/>
        </w:rPr>
      </w:pPr>
    </w:p>
    <w:p w:rsidR="00A42A3E" w:rsidRDefault="00A42A3E" w:rsidP="00A42A3E">
      <w:pPr>
        <w:pStyle w:val="Default"/>
        <w:rPr>
          <w:sz w:val="22"/>
          <w:szCs w:val="22"/>
        </w:rPr>
      </w:pPr>
    </w:p>
    <w:p w:rsidR="00A42A3E" w:rsidRPr="00A42A3E" w:rsidRDefault="00A42A3E" w:rsidP="00A42A3E">
      <w:pPr>
        <w:pStyle w:val="Default"/>
        <w:numPr>
          <w:ilvl w:val="1"/>
          <w:numId w:val="4"/>
        </w:numPr>
        <w:spacing w:after="15"/>
        <w:rPr>
          <w:sz w:val="22"/>
          <w:szCs w:val="22"/>
        </w:rPr>
      </w:pPr>
      <w:r>
        <w:rPr>
          <w:b/>
          <w:bCs/>
          <w:sz w:val="22"/>
          <w:szCs w:val="22"/>
        </w:rPr>
        <w:t>4. ¿Uno de los principios del proceso de desarrollo ágil es entregar software funcional en entregas más pequeñas y frecuentes?</w:t>
      </w:r>
    </w:p>
    <w:p w:rsidR="00A42A3E" w:rsidRPr="00A42A3E" w:rsidRDefault="00A42A3E" w:rsidP="00A42A3E">
      <w:pPr>
        <w:pStyle w:val="Default"/>
        <w:numPr>
          <w:ilvl w:val="1"/>
          <w:numId w:val="4"/>
        </w:numPr>
        <w:spacing w:after="15"/>
        <w:rPr>
          <w:sz w:val="22"/>
          <w:szCs w:val="22"/>
        </w:rPr>
      </w:pPr>
    </w:p>
    <w:p w:rsidR="00A42A3E" w:rsidRPr="007432AA" w:rsidRDefault="00A42A3E" w:rsidP="00A42A3E">
      <w:pPr>
        <w:pStyle w:val="Default"/>
        <w:numPr>
          <w:ilvl w:val="1"/>
          <w:numId w:val="4"/>
        </w:numPr>
        <w:spacing w:after="15"/>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4"/>
        </w:numPr>
        <w:rPr>
          <w:sz w:val="22"/>
          <w:szCs w:val="22"/>
        </w:rPr>
      </w:pPr>
      <w:r>
        <w:rPr>
          <w:sz w:val="22"/>
          <w:szCs w:val="22"/>
        </w:rPr>
        <w:t xml:space="preserve">b. Falso </w:t>
      </w:r>
    </w:p>
    <w:p w:rsidR="00A42A3E" w:rsidRDefault="00A42A3E" w:rsidP="00A42A3E">
      <w:pPr>
        <w:pStyle w:val="Default"/>
        <w:numPr>
          <w:ilvl w:val="1"/>
          <w:numId w:val="4"/>
        </w:numPr>
        <w:rPr>
          <w:sz w:val="22"/>
          <w:szCs w:val="22"/>
        </w:rPr>
      </w:pPr>
    </w:p>
    <w:p w:rsidR="00A42A3E" w:rsidRDefault="00A42A3E" w:rsidP="00A42A3E">
      <w:pPr>
        <w:pStyle w:val="Default"/>
        <w:rPr>
          <w:sz w:val="22"/>
          <w:szCs w:val="22"/>
        </w:rPr>
      </w:pPr>
    </w:p>
    <w:p w:rsidR="00A42A3E" w:rsidRPr="00A42A3E" w:rsidRDefault="00A42A3E" w:rsidP="00A42A3E">
      <w:pPr>
        <w:pStyle w:val="Default"/>
        <w:numPr>
          <w:ilvl w:val="1"/>
          <w:numId w:val="5"/>
        </w:numPr>
        <w:spacing w:after="15"/>
        <w:rPr>
          <w:sz w:val="22"/>
          <w:szCs w:val="22"/>
        </w:rPr>
      </w:pPr>
      <w:r>
        <w:rPr>
          <w:b/>
          <w:bCs/>
          <w:sz w:val="22"/>
          <w:szCs w:val="22"/>
        </w:rPr>
        <w:t xml:space="preserve">5. El objetivo de DevOps no sólo es incrementar el ritmo de cambio, sino implementar exitosamente nuevas funcionalidades en producción, sin causar caos ni interrumpir otros servicios </w:t>
      </w:r>
    </w:p>
    <w:p w:rsidR="00A42A3E" w:rsidRPr="00A42A3E" w:rsidRDefault="00A42A3E" w:rsidP="00A42A3E">
      <w:pPr>
        <w:pStyle w:val="Default"/>
        <w:numPr>
          <w:ilvl w:val="1"/>
          <w:numId w:val="5"/>
        </w:numPr>
        <w:spacing w:after="15"/>
        <w:rPr>
          <w:sz w:val="22"/>
          <w:szCs w:val="22"/>
        </w:rPr>
      </w:pPr>
    </w:p>
    <w:p w:rsidR="00A42A3E" w:rsidRDefault="00A42A3E" w:rsidP="00A42A3E">
      <w:pPr>
        <w:pStyle w:val="Default"/>
        <w:numPr>
          <w:ilvl w:val="1"/>
          <w:numId w:val="5"/>
        </w:numPr>
        <w:spacing w:after="15"/>
        <w:rPr>
          <w:sz w:val="22"/>
          <w:szCs w:val="22"/>
        </w:rPr>
      </w:pPr>
      <w:r>
        <w:rPr>
          <w:sz w:val="22"/>
          <w:szCs w:val="22"/>
        </w:rPr>
        <w:t xml:space="preserve">a. Verdadero </w:t>
      </w:r>
    </w:p>
    <w:p w:rsidR="00A42A3E" w:rsidRPr="007432AA" w:rsidRDefault="00A42A3E" w:rsidP="00A42A3E">
      <w:pPr>
        <w:pStyle w:val="Default"/>
        <w:numPr>
          <w:ilvl w:val="1"/>
          <w:numId w:val="5"/>
        </w:numPr>
        <w:rPr>
          <w:sz w:val="22"/>
          <w:szCs w:val="22"/>
          <w:highlight w:val="green"/>
        </w:rPr>
      </w:pPr>
      <w:r w:rsidRPr="007432AA">
        <w:rPr>
          <w:sz w:val="22"/>
          <w:szCs w:val="22"/>
          <w:highlight w:val="green"/>
        </w:rPr>
        <w:t xml:space="preserve">b. Falso </w:t>
      </w:r>
    </w:p>
    <w:p w:rsidR="00A42A3E" w:rsidRDefault="00A42A3E" w:rsidP="00A42A3E">
      <w:pPr>
        <w:pStyle w:val="Default"/>
        <w:numPr>
          <w:ilvl w:val="1"/>
          <w:numId w:val="5"/>
        </w:numPr>
        <w:rPr>
          <w:sz w:val="22"/>
          <w:szCs w:val="22"/>
        </w:rPr>
      </w:pPr>
    </w:p>
    <w:p w:rsidR="00A42A3E" w:rsidRDefault="00A42A3E" w:rsidP="00A42A3E">
      <w:pPr>
        <w:pStyle w:val="Default"/>
        <w:rPr>
          <w:sz w:val="22"/>
          <w:szCs w:val="22"/>
        </w:rPr>
      </w:pPr>
    </w:p>
    <w:p w:rsidR="00A42A3E" w:rsidRPr="00A42A3E" w:rsidRDefault="00A42A3E" w:rsidP="00A42A3E">
      <w:pPr>
        <w:pStyle w:val="Default"/>
        <w:numPr>
          <w:ilvl w:val="1"/>
          <w:numId w:val="6"/>
        </w:numPr>
        <w:spacing w:after="15"/>
        <w:rPr>
          <w:sz w:val="22"/>
          <w:szCs w:val="22"/>
        </w:rPr>
      </w:pPr>
    </w:p>
    <w:p w:rsidR="00A42A3E" w:rsidRPr="00A42A3E" w:rsidRDefault="00A42A3E" w:rsidP="00A42A3E">
      <w:pPr>
        <w:pStyle w:val="Default"/>
        <w:numPr>
          <w:ilvl w:val="1"/>
          <w:numId w:val="6"/>
        </w:numPr>
        <w:spacing w:after="15"/>
        <w:rPr>
          <w:sz w:val="22"/>
          <w:szCs w:val="22"/>
        </w:rPr>
      </w:pPr>
    </w:p>
    <w:p w:rsidR="00A42A3E" w:rsidRPr="00A42A3E" w:rsidRDefault="00A42A3E" w:rsidP="00A42A3E">
      <w:pPr>
        <w:pStyle w:val="Default"/>
        <w:numPr>
          <w:ilvl w:val="1"/>
          <w:numId w:val="6"/>
        </w:numPr>
        <w:spacing w:after="15"/>
        <w:rPr>
          <w:sz w:val="22"/>
          <w:szCs w:val="22"/>
        </w:rPr>
      </w:pPr>
    </w:p>
    <w:p w:rsidR="00A42A3E" w:rsidRPr="00A42A3E" w:rsidRDefault="00A42A3E" w:rsidP="00A42A3E">
      <w:pPr>
        <w:pStyle w:val="Default"/>
        <w:numPr>
          <w:ilvl w:val="1"/>
          <w:numId w:val="6"/>
        </w:numPr>
        <w:spacing w:after="15"/>
        <w:rPr>
          <w:sz w:val="22"/>
          <w:szCs w:val="22"/>
        </w:rPr>
      </w:pPr>
    </w:p>
    <w:p w:rsidR="00A42A3E" w:rsidRPr="00A42A3E" w:rsidRDefault="00A42A3E" w:rsidP="00A42A3E">
      <w:pPr>
        <w:pStyle w:val="Default"/>
        <w:numPr>
          <w:ilvl w:val="1"/>
          <w:numId w:val="6"/>
        </w:numPr>
        <w:spacing w:after="15"/>
        <w:rPr>
          <w:sz w:val="22"/>
          <w:szCs w:val="22"/>
        </w:rPr>
      </w:pPr>
    </w:p>
    <w:p w:rsidR="00A42A3E" w:rsidRPr="00A42A3E" w:rsidRDefault="00A42A3E" w:rsidP="00A42A3E">
      <w:pPr>
        <w:pStyle w:val="Default"/>
        <w:numPr>
          <w:ilvl w:val="1"/>
          <w:numId w:val="6"/>
        </w:numPr>
        <w:spacing w:after="15"/>
        <w:rPr>
          <w:sz w:val="22"/>
          <w:szCs w:val="22"/>
        </w:rPr>
      </w:pPr>
      <w:r>
        <w:rPr>
          <w:b/>
          <w:bCs/>
          <w:sz w:val="22"/>
          <w:szCs w:val="22"/>
        </w:rPr>
        <w:lastRenderedPageBreak/>
        <w:t xml:space="preserve">6. DevOps tiene un enfoque holístico hacia la erradicación sistemática del trabajo no planificado </w:t>
      </w:r>
    </w:p>
    <w:p w:rsidR="00A42A3E" w:rsidRPr="00A42A3E" w:rsidRDefault="00A42A3E" w:rsidP="00A42A3E">
      <w:pPr>
        <w:pStyle w:val="Default"/>
        <w:numPr>
          <w:ilvl w:val="1"/>
          <w:numId w:val="6"/>
        </w:numPr>
        <w:spacing w:after="15"/>
        <w:rPr>
          <w:sz w:val="22"/>
          <w:szCs w:val="22"/>
        </w:rPr>
      </w:pPr>
    </w:p>
    <w:p w:rsidR="00A42A3E" w:rsidRPr="007432AA" w:rsidRDefault="00A42A3E" w:rsidP="00A42A3E">
      <w:pPr>
        <w:pStyle w:val="Default"/>
        <w:numPr>
          <w:ilvl w:val="1"/>
          <w:numId w:val="6"/>
        </w:numPr>
        <w:spacing w:after="15"/>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6"/>
        </w:numPr>
        <w:rPr>
          <w:sz w:val="22"/>
          <w:szCs w:val="22"/>
        </w:rPr>
      </w:pPr>
      <w:r>
        <w:rPr>
          <w:sz w:val="22"/>
          <w:szCs w:val="22"/>
        </w:rPr>
        <w:t xml:space="preserve">b. Falso </w:t>
      </w:r>
    </w:p>
    <w:p w:rsidR="00A42A3E" w:rsidRDefault="00A42A3E" w:rsidP="00A42A3E">
      <w:pPr>
        <w:pStyle w:val="Default"/>
        <w:numPr>
          <w:ilvl w:val="1"/>
          <w:numId w:val="6"/>
        </w:numPr>
        <w:rPr>
          <w:sz w:val="22"/>
          <w:szCs w:val="22"/>
        </w:rPr>
      </w:pPr>
    </w:p>
    <w:p w:rsidR="00A42A3E" w:rsidRDefault="00A42A3E" w:rsidP="00A42A3E">
      <w:pPr>
        <w:pStyle w:val="Default"/>
        <w:rPr>
          <w:sz w:val="22"/>
          <w:szCs w:val="22"/>
        </w:rPr>
      </w:pPr>
    </w:p>
    <w:p w:rsidR="00A42A3E" w:rsidRPr="00564B8C" w:rsidRDefault="00564B8C" w:rsidP="00564B8C">
      <w:pPr>
        <w:pStyle w:val="Default"/>
        <w:spacing w:after="15"/>
        <w:rPr>
          <w:sz w:val="22"/>
          <w:szCs w:val="22"/>
        </w:rPr>
      </w:pPr>
      <w:r>
        <w:rPr>
          <w:b/>
          <w:bCs/>
          <w:sz w:val="22"/>
          <w:szCs w:val="22"/>
        </w:rPr>
        <w:t>7. Menciona las áreas que están relacionadas a la parte de Operaciones.</w:t>
      </w:r>
    </w:p>
    <w:p w:rsidR="00A42A3E" w:rsidRDefault="007432AA" w:rsidP="00564B8C">
      <w:pPr>
        <w:pStyle w:val="Default"/>
        <w:numPr>
          <w:ilvl w:val="0"/>
          <w:numId w:val="7"/>
        </w:numPr>
        <w:rPr>
          <w:sz w:val="22"/>
          <w:szCs w:val="22"/>
        </w:rPr>
      </w:pPr>
      <w:proofErr w:type="spellStart"/>
      <w:r>
        <w:rPr>
          <w:sz w:val="22"/>
          <w:szCs w:val="22"/>
        </w:rPr>
        <w:t>Networking</w:t>
      </w:r>
      <w:proofErr w:type="spellEnd"/>
      <w:r>
        <w:rPr>
          <w:sz w:val="22"/>
          <w:szCs w:val="22"/>
        </w:rPr>
        <w:t xml:space="preserve">, </w:t>
      </w:r>
      <w:proofErr w:type="spellStart"/>
      <w:r>
        <w:rPr>
          <w:sz w:val="22"/>
          <w:szCs w:val="22"/>
        </w:rPr>
        <w:t>Infrestructura</w:t>
      </w:r>
      <w:proofErr w:type="spellEnd"/>
      <w:r>
        <w:rPr>
          <w:sz w:val="22"/>
          <w:szCs w:val="22"/>
        </w:rPr>
        <w:t xml:space="preserve"> y </w:t>
      </w:r>
      <w:proofErr w:type="spellStart"/>
      <w:r>
        <w:rPr>
          <w:sz w:val="22"/>
          <w:szCs w:val="22"/>
        </w:rPr>
        <w:t>Helpest</w:t>
      </w:r>
      <w:proofErr w:type="spellEnd"/>
    </w:p>
    <w:p w:rsidR="00A42A3E" w:rsidRDefault="00A42A3E" w:rsidP="00A42A3E">
      <w:pPr>
        <w:pStyle w:val="Default"/>
        <w:rPr>
          <w:sz w:val="22"/>
          <w:szCs w:val="22"/>
        </w:rPr>
      </w:pPr>
    </w:p>
    <w:p w:rsidR="00A42A3E" w:rsidRPr="00A42A3E" w:rsidRDefault="00A42A3E" w:rsidP="00A42A3E">
      <w:pPr>
        <w:pStyle w:val="Default"/>
        <w:numPr>
          <w:ilvl w:val="1"/>
          <w:numId w:val="8"/>
        </w:numPr>
        <w:spacing w:after="15"/>
        <w:rPr>
          <w:sz w:val="22"/>
          <w:szCs w:val="22"/>
        </w:rPr>
      </w:pPr>
      <w:r>
        <w:rPr>
          <w:b/>
          <w:bCs/>
          <w:sz w:val="22"/>
          <w:szCs w:val="22"/>
        </w:rPr>
        <w:t>8. Uno de los beneficios de negocios para las organizaciones que adoptan DevOps es: Reducción en el tiempo de comercialización, es decir, con tiempos de ciclo más reducidos y tasas de despliegue más altas</w:t>
      </w:r>
    </w:p>
    <w:p w:rsidR="00A42A3E" w:rsidRPr="00A42A3E" w:rsidRDefault="00A42A3E" w:rsidP="00A42A3E">
      <w:pPr>
        <w:pStyle w:val="Default"/>
        <w:numPr>
          <w:ilvl w:val="1"/>
          <w:numId w:val="8"/>
        </w:numPr>
        <w:spacing w:after="15"/>
        <w:rPr>
          <w:sz w:val="22"/>
          <w:szCs w:val="22"/>
        </w:rPr>
      </w:pPr>
    </w:p>
    <w:p w:rsidR="00A42A3E" w:rsidRPr="007432AA" w:rsidRDefault="00A42A3E" w:rsidP="00A42A3E">
      <w:pPr>
        <w:pStyle w:val="Default"/>
        <w:numPr>
          <w:ilvl w:val="1"/>
          <w:numId w:val="8"/>
        </w:numPr>
        <w:spacing w:after="15"/>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8"/>
        </w:numPr>
        <w:rPr>
          <w:sz w:val="22"/>
          <w:szCs w:val="22"/>
        </w:rPr>
      </w:pPr>
      <w:r>
        <w:rPr>
          <w:sz w:val="22"/>
          <w:szCs w:val="22"/>
        </w:rPr>
        <w:t xml:space="preserve">b. Falso </w:t>
      </w:r>
    </w:p>
    <w:p w:rsidR="00A42A3E" w:rsidRDefault="00A42A3E" w:rsidP="00A42A3E">
      <w:pPr>
        <w:pStyle w:val="Default"/>
        <w:numPr>
          <w:ilvl w:val="1"/>
          <w:numId w:val="8"/>
        </w:numPr>
        <w:rPr>
          <w:sz w:val="22"/>
          <w:szCs w:val="22"/>
        </w:rPr>
      </w:pPr>
    </w:p>
    <w:p w:rsidR="00A42A3E" w:rsidRDefault="00A42A3E" w:rsidP="00A42A3E">
      <w:pPr>
        <w:pStyle w:val="Default"/>
        <w:spacing w:after="15"/>
        <w:rPr>
          <w:b/>
          <w:bCs/>
          <w:sz w:val="22"/>
          <w:szCs w:val="22"/>
        </w:rPr>
      </w:pPr>
      <w:r>
        <w:rPr>
          <w:b/>
          <w:bCs/>
          <w:sz w:val="22"/>
          <w:szCs w:val="22"/>
        </w:rPr>
        <w:t xml:space="preserve">9. Las organizaciones de TI de alto rendimiento sacan una ventaja inicial a las otras organizaciones, pero esa ventaja inicial tiende a mantenerse estable </w:t>
      </w:r>
    </w:p>
    <w:p w:rsidR="00A42A3E" w:rsidRDefault="00A42A3E" w:rsidP="00A42A3E">
      <w:pPr>
        <w:pStyle w:val="Default"/>
        <w:spacing w:after="15"/>
        <w:rPr>
          <w:b/>
          <w:bCs/>
          <w:sz w:val="22"/>
          <w:szCs w:val="22"/>
        </w:rPr>
      </w:pP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numPr>
          <w:ilvl w:val="1"/>
          <w:numId w:val="9"/>
        </w:numPr>
        <w:rPr>
          <w:sz w:val="22"/>
          <w:szCs w:val="22"/>
        </w:rPr>
      </w:pPr>
      <w:r>
        <w:rPr>
          <w:sz w:val="22"/>
          <w:szCs w:val="22"/>
        </w:rPr>
        <w:t xml:space="preserve">b. Falso </w:t>
      </w:r>
    </w:p>
    <w:p w:rsidR="00A42A3E" w:rsidRDefault="00A42A3E" w:rsidP="00A42A3E">
      <w:pPr>
        <w:pStyle w:val="Default"/>
        <w:numPr>
          <w:ilvl w:val="1"/>
          <w:numId w:val="9"/>
        </w:numPr>
        <w:rPr>
          <w:sz w:val="22"/>
          <w:szCs w:val="22"/>
        </w:rPr>
      </w:pPr>
    </w:p>
    <w:p w:rsidR="00A42A3E" w:rsidRDefault="00A42A3E" w:rsidP="00A42A3E">
      <w:pPr>
        <w:pStyle w:val="Default"/>
        <w:rPr>
          <w:sz w:val="22"/>
          <w:szCs w:val="22"/>
        </w:rPr>
      </w:pPr>
    </w:p>
    <w:p w:rsidR="00564B8C" w:rsidRPr="00564B8C" w:rsidRDefault="00A42A3E" w:rsidP="00A42A3E">
      <w:pPr>
        <w:pStyle w:val="Default"/>
        <w:numPr>
          <w:ilvl w:val="1"/>
          <w:numId w:val="10"/>
        </w:numPr>
        <w:spacing w:after="15"/>
        <w:rPr>
          <w:sz w:val="22"/>
          <w:szCs w:val="22"/>
        </w:rPr>
      </w:pPr>
      <w:r>
        <w:rPr>
          <w:b/>
          <w:bCs/>
          <w:sz w:val="22"/>
          <w:szCs w:val="22"/>
        </w:rPr>
        <w:t xml:space="preserve">10. DevOps es incompatible con la metodología Lean </w:t>
      </w:r>
    </w:p>
    <w:p w:rsidR="00564B8C" w:rsidRPr="00564B8C" w:rsidRDefault="00564B8C" w:rsidP="00A42A3E">
      <w:pPr>
        <w:pStyle w:val="Default"/>
        <w:numPr>
          <w:ilvl w:val="1"/>
          <w:numId w:val="10"/>
        </w:numPr>
        <w:spacing w:after="15"/>
        <w:rPr>
          <w:sz w:val="22"/>
          <w:szCs w:val="22"/>
        </w:rPr>
      </w:pPr>
    </w:p>
    <w:p w:rsidR="00A42A3E" w:rsidRDefault="00A42A3E" w:rsidP="00A42A3E">
      <w:pPr>
        <w:pStyle w:val="Default"/>
        <w:numPr>
          <w:ilvl w:val="1"/>
          <w:numId w:val="10"/>
        </w:numPr>
        <w:spacing w:after="15"/>
        <w:rPr>
          <w:sz w:val="22"/>
          <w:szCs w:val="22"/>
        </w:rPr>
      </w:pPr>
      <w:r>
        <w:rPr>
          <w:sz w:val="22"/>
          <w:szCs w:val="22"/>
        </w:rPr>
        <w:t xml:space="preserve">a. Verdadero </w:t>
      </w:r>
    </w:p>
    <w:p w:rsidR="00A42A3E" w:rsidRPr="007432AA" w:rsidRDefault="00A42A3E" w:rsidP="00A42A3E">
      <w:pPr>
        <w:pStyle w:val="Default"/>
        <w:numPr>
          <w:ilvl w:val="1"/>
          <w:numId w:val="10"/>
        </w:numPr>
        <w:rPr>
          <w:sz w:val="22"/>
          <w:szCs w:val="22"/>
          <w:highlight w:val="green"/>
        </w:rPr>
      </w:pPr>
      <w:r w:rsidRPr="007432AA">
        <w:rPr>
          <w:sz w:val="22"/>
          <w:szCs w:val="22"/>
          <w:highlight w:val="green"/>
        </w:rPr>
        <w:t xml:space="preserve">b. Falso </w:t>
      </w:r>
    </w:p>
    <w:p w:rsidR="00A42A3E" w:rsidRDefault="00A42A3E" w:rsidP="00A42A3E">
      <w:pPr>
        <w:pStyle w:val="Default"/>
        <w:numPr>
          <w:ilvl w:val="1"/>
          <w:numId w:val="10"/>
        </w:numPr>
        <w:rPr>
          <w:sz w:val="22"/>
          <w:szCs w:val="22"/>
        </w:rPr>
      </w:pPr>
    </w:p>
    <w:p w:rsidR="00A42A3E" w:rsidRDefault="00A42A3E" w:rsidP="00A42A3E">
      <w:pPr>
        <w:pStyle w:val="Default"/>
        <w:rPr>
          <w:sz w:val="22"/>
          <w:szCs w:val="22"/>
        </w:rPr>
      </w:pPr>
    </w:p>
    <w:p w:rsidR="006334B6" w:rsidRPr="006334B6" w:rsidRDefault="00A42A3E" w:rsidP="00A42A3E">
      <w:pPr>
        <w:pStyle w:val="Default"/>
        <w:numPr>
          <w:ilvl w:val="1"/>
          <w:numId w:val="11"/>
        </w:numPr>
        <w:spacing w:after="15"/>
        <w:rPr>
          <w:sz w:val="22"/>
          <w:szCs w:val="22"/>
        </w:rPr>
      </w:pPr>
      <w:r>
        <w:rPr>
          <w:b/>
          <w:bCs/>
          <w:sz w:val="22"/>
          <w:szCs w:val="22"/>
        </w:rPr>
        <w:t xml:space="preserve">11. La entrega continua de soluciones de servicio desarrolladas debe ser independiente de la capacidad del cliente para absorber el beneficio </w:t>
      </w:r>
    </w:p>
    <w:p w:rsidR="006334B6" w:rsidRPr="006334B6" w:rsidRDefault="006334B6" w:rsidP="00A42A3E">
      <w:pPr>
        <w:pStyle w:val="Default"/>
        <w:numPr>
          <w:ilvl w:val="1"/>
          <w:numId w:val="11"/>
        </w:numPr>
        <w:spacing w:after="15"/>
        <w:rPr>
          <w:sz w:val="22"/>
          <w:szCs w:val="22"/>
        </w:rPr>
      </w:pPr>
    </w:p>
    <w:p w:rsidR="00A42A3E" w:rsidRDefault="00A42A3E" w:rsidP="00A42A3E">
      <w:pPr>
        <w:pStyle w:val="Default"/>
        <w:numPr>
          <w:ilvl w:val="1"/>
          <w:numId w:val="11"/>
        </w:numPr>
        <w:spacing w:after="15"/>
        <w:rPr>
          <w:sz w:val="22"/>
          <w:szCs w:val="22"/>
        </w:rPr>
      </w:pPr>
      <w:r>
        <w:rPr>
          <w:sz w:val="22"/>
          <w:szCs w:val="22"/>
        </w:rPr>
        <w:t xml:space="preserve">a. Verdadero </w:t>
      </w:r>
    </w:p>
    <w:p w:rsidR="00A42A3E" w:rsidRPr="00741114" w:rsidRDefault="00A42A3E" w:rsidP="00A42A3E">
      <w:pPr>
        <w:pStyle w:val="Default"/>
        <w:numPr>
          <w:ilvl w:val="1"/>
          <w:numId w:val="11"/>
        </w:numPr>
        <w:rPr>
          <w:sz w:val="22"/>
          <w:szCs w:val="22"/>
          <w:highlight w:val="green"/>
        </w:rPr>
      </w:pPr>
      <w:r w:rsidRPr="00741114">
        <w:rPr>
          <w:sz w:val="22"/>
          <w:szCs w:val="22"/>
          <w:highlight w:val="green"/>
        </w:rPr>
        <w:t xml:space="preserve">b. Falso </w:t>
      </w:r>
    </w:p>
    <w:p w:rsidR="00A42A3E" w:rsidRDefault="00A42A3E" w:rsidP="00A42A3E">
      <w:pPr>
        <w:pStyle w:val="Default"/>
        <w:numPr>
          <w:ilvl w:val="1"/>
          <w:numId w:val="11"/>
        </w:numPr>
        <w:rPr>
          <w:sz w:val="22"/>
          <w:szCs w:val="22"/>
        </w:rPr>
      </w:pPr>
    </w:p>
    <w:p w:rsidR="00A42A3E" w:rsidRDefault="00A42A3E" w:rsidP="00A42A3E">
      <w:pPr>
        <w:pStyle w:val="Default"/>
        <w:rPr>
          <w:sz w:val="22"/>
          <w:szCs w:val="22"/>
        </w:rPr>
      </w:pPr>
    </w:p>
    <w:p w:rsidR="006334B6" w:rsidRPr="006334B6" w:rsidRDefault="00A42A3E" w:rsidP="00A42A3E">
      <w:pPr>
        <w:pStyle w:val="Default"/>
        <w:numPr>
          <w:ilvl w:val="1"/>
          <w:numId w:val="12"/>
        </w:numPr>
        <w:spacing w:after="15"/>
        <w:rPr>
          <w:sz w:val="22"/>
          <w:szCs w:val="22"/>
        </w:rPr>
      </w:pPr>
      <w:r>
        <w:rPr>
          <w:b/>
          <w:bCs/>
          <w:sz w:val="22"/>
          <w:szCs w:val="22"/>
        </w:rPr>
        <w:t xml:space="preserve">12. El objetivo final para el desarrollo de aplicaciones es adoptar un enfoque de gestión de servicios de negocio (BSM) </w:t>
      </w:r>
    </w:p>
    <w:p w:rsidR="006334B6" w:rsidRPr="006334B6" w:rsidRDefault="006334B6" w:rsidP="00A42A3E">
      <w:pPr>
        <w:pStyle w:val="Default"/>
        <w:numPr>
          <w:ilvl w:val="1"/>
          <w:numId w:val="12"/>
        </w:numPr>
        <w:spacing w:after="15"/>
        <w:rPr>
          <w:sz w:val="22"/>
          <w:szCs w:val="22"/>
        </w:rPr>
      </w:pPr>
    </w:p>
    <w:p w:rsidR="00A42A3E" w:rsidRDefault="00A42A3E" w:rsidP="00A42A3E">
      <w:pPr>
        <w:pStyle w:val="Default"/>
        <w:numPr>
          <w:ilvl w:val="1"/>
          <w:numId w:val="12"/>
        </w:numPr>
        <w:spacing w:after="15"/>
        <w:rPr>
          <w:sz w:val="22"/>
          <w:szCs w:val="22"/>
        </w:rPr>
      </w:pPr>
      <w:r>
        <w:rPr>
          <w:sz w:val="22"/>
          <w:szCs w:val="22"/>
        </w:rPr>
        <w:t xml:space="preserve">a. Verdadero </w:t>
      </w:r>
    </w:p>
    <w:p w:rsidR="00A42A3E" w:rsidRPr="00741114" w:rsidRDefault="00A42A3E" w:rsidP="00A42A3E">
      <w:pPr>
        <w:pStyle w:val="Default"/>
        <w:numPr>
          <w:ilvl w:val="1"/>
          <w:numId w:val="12"/>
        </w:numPr>
        <w:rPr>
          <w:sz w:val="22"/>
          <w:szCs w:val="22"/>
          <w:highlight w:val="green"/>
        </w:rPr>
      </w:pPr>
      <w:r w:rsidRPr="00741114">
        <w:rPr>
          <w:sz w:val="22"/>
          <w:szCs w:val="22"/>
          <w:highlight w:val="green"/>
        </w:rPr>
        <w:t xml:space="preserve">b. Falso </w:t>
      </w:r>
    </w:p>
    <w:p w:rsidR="00A42A3E" w:rsidRDefault="00A42A3E" w:rsidP="00A42A3E">
      <w:pPr>
        <w:pStyle w:val="Default"/>
        <w:numPr>
          <w:ilvl w:val="1"/>
          <w:numId w:val="12"/>
        </w:numPr>
        <w:rPr>
          <w:sz w:val="22"/>
          <w:szCs w:val="22"/>
        </w:rPr>
      </w:pPr>
    </w:p>
    <w:p w:rsidR="00A42A3E" w:rsidRDefault="00A42A3E" w:rsidP="00A42A3E">
      <w:pPr>
        <w:pStyle w:val="Default"/>
        <w:rPr>
          <w:sz w:val="22"/>
          <w:szCs w:val="22"/>
        </w:rPr>
      </w:pPr>
    </w:p>
    <w:p w:rsidR="006334B6" w:rsidRPr="006334B6" w:rsidRDefault="00A42A3E" w:rsidP="00A42A3E">
      <w:pPr>
        <w:pStyle w:val="Default"/>
        <w:numPr>
          <w:ilvl w:val="1"/>
          <w:numId w:val="13"/>
        </w:numPr>
        <w:spacing w:after="19"/>
        <w:rPr>
          <w:sz w:val="22"/>
          <w:szCs w:val="22"/>
        </w:rPr>
      </w:pPr>
      <w:r>
        <w:rPr>
          <w:b/>
          <w:bCs/>
          <w:sz w:val="22"/>
          <w:szCs w:val="22"/>
        </w:rPr>
        <w:t xml:space="preserve">13. DevOps hace énfasis en la comunicación transparente, la colaboración e integración entre Desarrolladores y Operadores. </w:t>
      </w:r>
    </w:p>
    <w:p w:rsidR="006334B6" w:rsidRPr="006334B6" w:rsidRDefault="006334B6" w:rsidP="00A42A3E">
      <w:pPr>
        <w:pStyle w:val="Default"/>
        <w:numPr>
          <w:ilvl w:val="1"/>
          <w:numId w:val="13"/>
        </w:numPr>
        <w:spacing w:after="19"/>
        <w:rPr>
          <w:sz w:val="22"/>
          <w:szCs w:val="22"/>
        </w:rPr>
      </w:pPr>
    </w:p>
    <w:p w:rsidR="00A42A3E" w:rsidRPr="007432AA" w:rsidRDefault="00A42A3E" w:rsidP="00A42A3E">
      <w:pPr>
        <w:pStyle w:val="Default"/>
        <w:numPr>
          <w:ilvl w:val="1"/>
          <w:numId w:val="13"/>
        </w:numPr>
        <w:spacing w:after="19"/>
        <w:rPr>
          <w:sz w:val="22"/>
          <w:szCs w:val="22"/>
          <w:highlight w:val="green"/>
        </w:rPr>
      </w:pPr>
      <w:r w:rsidRPr="007432AA">
        <w:rPr>
          <w:sz w:val="22"/>
          <w:szCs w:val="22"/>
          <w:highlight w:val="green"/>
        </w:rPr>
        <w:t xml:space="preserve">a. Verdadero </w:t>
      </w:r>
    </w:p>
    <w:p w:rsidR="00A42A3E" w:rsidRDefault="00A42A3E" w:rsidP="00A42A3E">
      <w:pPr>
        <w:pStyle w:val="Default"/>
        <w:numPr>
          <w:ilvl w:val="1"/>
          <w:numId w:val="13"/>
        </w:numPr>
        <w:rPr>
          <w:sz w:val="22"/>
          <w:szCs w:val="22"/>
        </w:rPr>
      </w:pPr>
      <w:r>
        <w:rPr>
          <w:sz w:val="22"/>
          <w:szCs w:val="22"/>
        </w:rPr>
        <w:t xml:space="preserve">b. Falso </w:t>
      </w:r>
    </w:p>
    <w:p w:rsidR="00A42A3E" w:rsidRDefault="00A42A3E" w:rsidP="00A42A3E">
      <w:pPr>
        <w:pStyle w:val="Default"/>
        <w:numPr>
          <w:ilvl w:val="1"/>
          <w:numId w:val="13"/>
        </w:numPr>
        <w:rPr>
          <w:sz w:val="22"/>
          <w:szCs w:val="22"/>
        </w:rPr>
      </w:pP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14. Una gran inspiración para DevOps fue el movimiento Agile, cuyo gran inconveniente era que dejaba de lado al equipo de desarrolladores. </w:t>
      </w:r>
    </w:p>
    <w:p w:rsidR="006334B6" w:rsidRDefault="006334B6" w:rsidP="00A42A3E">
      <w:pPr>
        <w:pStyle w:val="Default"/>
        <w:spacing w:after="19"/>
        <w:rPr>
          <w:sz w:val="22"/>
          <w:szCs w:val="22"/>
        </w:rPr>
      </w:pPr>
    </w:p>
    <w:p w:rsidR="00A42A3E" w:rsidRDefault="00A42A3E" w:rsidP="00A42A3E">
      <w:pPr>
        <w:pStyle w:val="Default"/>
        <w:spacing w:after="19"/>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6334B6" w:rsidRDefault="00A42A3E" w:rsidP="006334B6">
      <w:pPr>
        <w:pStyle w:val="Default"/>
        <w:spacing w:after="15"/>
        <w:rPr>
          <w:b/>
          <w:bCs/>
          <w:sz w:val="22"/>
          <w:szCs w:val="22"/>
        </w:rPr>
      </w:pPr>
      <w:r>
        <w:rPr>
          <w:b/>
          <w:bCs/>
          <w:sz w:val="22"/>
          <w:szCs w:val="22"/>
        </w:rPr>
        <w:t xml:space="preserve">15. Los equipos DevOps logran el éxito por el uso de dos componentes claves llamados “comunicación” y “visibilidad en tiempo real”. </w:t>
      </w:r>
    </w:p>
    <w:p w:rsidR="006334B6" w:rsidRDefault="006334B6" w:rsidP="006334B6">
      <w:pPr>
        <w:pStyle w:val="Default"/>
        <w:spacing w:after="15"/>
        <w:rPr>
          <w:b/>
          <w:bCs/>
          <w:sz w:val="22"/>
          <w:szCs w:val="22"/>
        </w:rPr>
      </w:pPr>
    </w:p>
    <w:p w:rsidR="00A42A3E" w:rsidRDefault="00A42A3E" w:rsidP="006334B6">
      <w:pPr>
        <w:pStyle w:val="Default"/>
        <w:spacing w:after="15"/>
        <w:rPr>
          <w:sz w:val="22"/>
          <w:szCs w:val="22"/>
        </w:rPr>
      </w:pPr>
      <w:r w:rsidRPr="007432AA">
        <w:rPr>
          <w:sz w:val="22"/>
          <w:szCs w:val="22"/>
          <w:highlight w:val="green"/>
        </w:rPr>
        <w:t>a. Verdadero</w:t>
      </w:r>
      <w:r>
        <w:rPr>
          <w:sz w:val="22"/>
          <w:szCs w:val="22"/>
        </w:rPr>
        <w:t xml:space="preserve"> </w:t>
      </w:r>
    </w:p>
    <w:p w:rsidR="00A42A3E" w:rsidRDefault="00A42A3E" w:rsidP="006334B6">
      <w:pPr>
        <w:pStyle w:val="Default"/>
        <w:rPr>
          <w:sz w:val="22"/>
          <w:szCs w:val="22"/>
        </w:rPr>
      </w:pPr>
      <w:r>
        <w:rPr>
          <w:sz w:val="22"/>
          <w:szCs w:val="22"/>
        </w:rPr>
        <w:t xml:space="preserve">b. Falso </w:t>
      </w:r>
    </w:p>
    <w:p w:rsidR="00A42A3E" w:rsidRDefault="00A42A3E" w:rsidP="00A42A3E">
      <w:pPr>
        <w:pStyle w:val="Default"/>
        <w:numPr>
          <w:ilvl w:val="1"/>
          <w:numId w:val="14"/>
        </w:numPr>
        <w:rPr>
          <w:sz w:val="22"/>
          <w:szCs w:val="22"/>
        </w:rPr>
      </w:pPr>
    </w:p>
    <w:p w:rsidR="00A42A3E" w:rsidRDefault="00A42A3E" w:rsidP="00A42A3E">
      <w:pPr>
        <w:pStyle w:val="Default"/>
        <w:rPr>
          <w:sz w:val="22"/>
          <w:szCs w:val="22"/>
        </w:rPr>
      </w:pPr>
    </w:p>
    <w:p w:rsidR="006334B6" w:rsidRDefault="00A42A3E" w:rsidP="006334B6">
      <w:pPr>
        <w:pStyle w:val="Default"/>
        <w:spacing w:after="15"/>
        <w:rPr>
          <w:b/>
          <w:bCs/>
          <w:sz w:val="22"/>
          <w:szCs w:val="22"/>
        </w:rPr>
      </w:pPr>
      <w:r>
        <w:rPr>
          <w:b/>
          <w:bCs/>
          <w:sz w:val="22"/>
          <w:szCs w:val="22"/>
        </w:rPr>
        <w:t xml:space="preserve">16. DevOps es automatización, es un error considerar que no es completamente automatizado. </w:t>
      </w:r>
    </w:p>
    <w:p w:rsidR="006334B6" w:rsidRDefault="006334B6" w:rsidP="006334B6">
      <w:pPr>
        <w:pStyle w:val="Default"/>
        <w:spacing w:after="15"/>
        <w:rPr>
          <w:b/>
          <w:bCs/>
          <w:sz w:val="22"/>
          <w:szCs w:val="22"/>
        </w:rPr>
      </w:pPr>
    </w:p>
    <w:p w:rsidR="00A42A3E" w:rsidRDefault="00A42A3E" w:rsidP="006334B6">
      <w:pPr>
        <w:pStyle w:val="Default"/>
        <w:spacing w:after="15"/>
        <w:rPr>
          <w:sz w:val="22"/>
          <w:szCs w:val="22"/>
        </w:rPr>
      </w:pPr>
      <w:r>
        <w:rPr>
          <w:sz w:val="22"/>
          <w:szCs w:val="22"/>
        </w:rPr>
        <w:t xml:space="preserve">a. Verdadero </w:t>
      </w:r>
    </w:p>
    <w:p w:rsidR="00A42A3E" w:rsidRDefault="00A42A3E" w:rsidP="006334B6">
      <w:pPr>
        <w:pStyle w:val="Default"/>
        <w:rPr>
          <w:sz w:val="22"/>
          <w:szCs w:val="22"/>
        </w:rPr>
      </w:pPr>
      <w:r w:rsidRPr="007432AA">
        <w:rPr>
          <w:sz w:val="22"/>
          <w:szCs w:val="22"/>
          <w:highlight w:val="green"/>
        </w:rPr>
        <w:t>b. Falso</w:t>
      </w:r>
      <w:r>
        <w:rPr>
          <w:sz w:val="22"/>
          <w:szCs w:val="22"/>
        </w:rPr>
        <w:t xml:space="preserve"> </w:t>
      </w:r>
    </w:p>
    <w:p w:rsidR="00A42A3E" w:rsidRDefault="00A42A3E" w:rsidP="00A42A3E">
      <w:pPr>
        <w:pStyle w:val="Default"/>
        <w:numPr>
          <w:ilvl w:val="1"/>
          <w:numId w:val="15"/>
        </w:numPr>
        <w:rPr>
          <w:sz w:val="22"/>
          <w:szCs w:val="22"/>
        </w:rPr>
      </w:pP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17. DevOps busca maximizar los resultados del negocio, tales como incrementar las ventas y la rentabilidad, mejorar la velocidad del negocio, maximizando los costos operativos. </w:t>
      </w:r>
    </w:p>
    <w:p w:rsidR="00E51C07" w:rsidRDefault="00E51C07" w:rsidP="00A42A3E">
      <w:pPr>
        <w:pStyle w:val="Default"/>
        <w:spacing w:after="19"/>
        <w:rPr>
          <w:sz w:val="22"/>
          <w:szCs w:val="22"/>
        </w:rPr>
      </w:pPr>
    </w:p>
    <w:p w:rsidR="00A42A3E" w:rsidRDefault="00A42A3E" w:rsidP="00A42A3E">
      <w:pPr>
        <w:pStyle w:val="Default"/>
        <w:spacing w:after="19"/>
        <w:rPr>
          <w:sz w:val="22"/>
          <w:szCs w:val="22"/>
        </w:rPr>
      </w:pPr>
      <w:r>
        <w:rPr>
          <w:sz w:val="22"/>
          <w:szCs w:val="22"/>
        </w:rPr>
        <w:t xml:space="preserve">a. Verdadero </w:t>
      </w:r>
    </w:p>
    <w:p w:rsidR="00A42A3E" w:rsidRDefault="00A42A3E" w:rsidP="00A42A3E">
      <w:pPr>
        <w:pStyle w:val="Default"/>
        <w:rPr>
          <w:sz w:val="22"/>
          <w:szCs w:val="22"/>
        </w:rPr>
      </w:pPr>
      <w:r w:rsidRPr="007432AA">
        <w:rPr>
          <w:sz w:val="22"/>
          <w:szCs w:val="22"/>
          <w:highlight w:val="green"/>
        </w:rPr>
        <w:t>b. Falso</w:t>
      </w:r>
      <w:r>
        <w:rPr>
          <w:sz w:val="22"/>
          <w:szCs w:val="22"/>
        </w:rPr>
        <w:t xml:space="preserve"> </w:t>
      </w:r>
    </w:p>
    <w:p w:rsidR="00A42A3E" w:rsidRDefault="00A42A3E" w:rsidP="00A42A3E">
      <w:pPr>
        <w:pStyle w:val="Default"/>
        <w:rPr>
          <w:sz w:val="22"/>
          <w:szCs w:val="22"/>
        </w:rPr>
      </w:pPr>
    </w:p>
    <w:p w:rsidR="00E51C07" w:rsidRDefault="00A42A3E" w:rsidP="00E51C07">
      <w:pPr>
        <w:pStyle w:val="Default"/>
        <w:spacing w:after="15"/>
        <w:rPr>
          <w:b/>
          <w:bCs/>
          <w:sz w:val="22"/>
          <w:szCs w:val="22"/>
        </w:rPr>
      </w:pPr>
      <w:r>
        <w:rPr>
          <w:b/>
          <w:bCs/>
          <w:sz w:val="22"/>
          <w:szCs w:val="22"/>
        </w:rPr>
        <w:t xml:space="preserve">18. Los pilares de DevOps son Agile, La gestión de servicios de tecnologías de la información (en inglés IT Service Management, ITSM), y la Entrega Continua. </w:t>
      </w:r>
    </w:p>
    <w:p w:rsidR="00E51C07" w:rsidRDefault="00E51C07" w:rsidP="00E51C07">
      <w:pPr>
        <w:pStyle w:val="Default"/>
        <w:spacing w:after="15"/>
        <w:rPr>
          <w:b/>
          <w:bCs/>
          <w:sz w:val="22"/>
          <w:szCs w:val="22"/>
        </w:rPr>
      </w:pPr>
    </w:p>
    <w:p w:rsidR="00A42A3E" w:rsidRDefault="00A42A3E" w:rsidP="00E51C07">
      <w:pPr>
        <w:pStyle w:val="Default"/>
        <w:spacing w:after="15"/>
        <w:rPr>
          <w:sz w:val="22"/>
          <w:szCs w:val="22"/>
        </w:rPr>
      </w:pPr>
      <w:r>
        <w:rPr>
          <w:sz w:val="22"/>
          <w:szCs w:val="22"/>
        </w:rPr>
        <w:t xml:space="preserve">a. Verdadero </w:t>
      </w:r>
    </w:p>
    <w:p w:rsidR="00A42A3E" w:rsidRDefault="00A42A3E" w:rsidP="00E51C07">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numPr>
          <w:ilvl w:val="1"/>
          <w:numId w:val="16"/>
        </w:numPr>
        <w:rPr>
          <w:sz w:val="22"/>
          <w:szCs w:val="22"/>
        </w:rPr>
      </w:pP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19. El objetivo principal del ciclo de vida del Software es definir todas las fases intermedias necesarias para validar el desarrollo de la aplicación </w:t>
      </w:r>
    </w:p>
    <w:p w:rsidR="00E51C07" w:rsidRDefault="00E51C07" w:rsidP="00A42A3E">
      <w:pPr>
        <w:pStyle w:val="Default"/>
        <w:spacing w:after="15"/>
        <w:rPr>
          <w:sz w:val="22"/>
          <w:szCs w:val="22"/>
        </w:rPr>
      </w:pPr>
    </w:p>
    <w:p w:rsidR="00A42A3E" w:rsidRDefault="00A42A3E" w:rsidP="00A42A3E">
      <w:pPr>
        <w:pStyle w:val="Default"/>
        <w:spacing w:after="15"/>
        <w:rPr>
          <w:sz w:val="22"/>
          <w:szCs w:val="22"/>
        </w:rPr>
      </w:pPr>
      <w:r w:rsidRPr="007432AA">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20. En la entrega continua, la idea es producir rápidamente versiones del sistema que estén operativas, aunque no tengan toda la funcionabilidad prevista para el sistema, pero son un resultado de valor para el negocio. </w:t>
      </w:r>
    </w:p>
    <w:p w:rsidR="00E51C07" w:rsidRDefault="00E51C07" w:rsidP="00A42A3E">
      <w:pPr>
        <w:pStyle w:val="Default"/>
        <w:spacing w:after="15"/>
        <w:rPr>
          <w:sz w:val="22"/>
          <w:szCs w:val="22"/>
        </w:rPr>
      </w:pPr>
    </w:p>
    <w:p w:rsidR="00A42A3E" w:rsidRDefault="00A42A3E" w:rsidP="00A42A3E">
      <w:pPr>
        <w:pStyle w:val="Default"/>
        <w:spacing w:after="15"/>
        <w:rPr>
          <w:sz w:val="22"/>
          <w:szCs w:val="22"/>
        </w:rPr>
      </w:pPr>
      <w:r w:rsidRPr="007432AA">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E51C07" w:rsidRDefault="00E51C07" w:rsidP="00A42A3E">
      <w:pPr>
        <w:pStyle w:val="Default"/>
        <w:spacing w:after="20"/>
        <w:rPr>
          <w:b/>
          <w:bCs/>
          <w:sz w:val="22"/>
          <w:szCs w:val="22"/>
        </w:rPr>
      </w:pPr>
    </w:p>
    <w:p w:rsidR="00A42A3E" w:rsidRDefault="00A42A3E" w:rsidP="00A42A3E">
      <w:pPr>
        <w:pStyle w:val="Default"/>
        <w:spacing w:after="20"/>
        <w:rPr>
          <w:sz w:val="22"/>
          <w:szCs w:val="22"/>
        </w:rPr>
      </w:pPr>
      <w:r>
        <w:rPr>
          <w:b/>
          <w:bCs/>
          <w:sz w:val="22"/>
          <w:szCs w:val="22"/>
        </w:rPr>
        <w:lastRenderedPageBreak/>
        <w:t xml:space="preserve">21. La Entrega Continua representa la capacidad de desplegar el software en cualquier entorno específico en un momento específico. </w:t>
      </w:r>
    </w:p>
    <w:p w:rsidR="00A42A3E" w:rsidRDefault="00A42A3E" w:rsidP="00A42A3E">
      <w:pPr>
        <w:pStyle w:val="Default"/>
        <w:spacing w:after="20"/>
        <w:rPr>
          <w:sz w:val="22"/>
          <w:szCs w:val="22"/>
        </w:rPr>
      </w:pPr>
      <w:r>
        <w:rPr>
          <w:sz w:val="22"/>
          <w:szCs w:val="22"/>
        </w:rPr>
        <w:t xml:space="preserve">a. Verdadero </w:t>
      </w:r>
    </w:p>
    <w:p w:rsidR="00A42A3E" w:rsidRDefault="00A42A3E" w:rsidP="00A42A3E">
      <w:pPr>
        <w:pStyle w:val="Default"/>
        <w:rPr>
          <w:sz w:val="22"/>
          <w:szCs w:val="22"/>
        </w:rPr>
      </w:pPr>
      <w:r w:rsidRPr="007432AA">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22. La importancia de tener la capacidad de hacer entrega continua está en poder solucionar cualquier problema potencial que un usuario pueda experimentar mientras usa el software. </w:t>
      </w:r>
    </w:p>
    <w:p w:rsidR="00E51C07" w:rsidRDefault="00E51C07" w:rsidP="00A42A3E">
      <w:pPr>
        <w:pStyle w:val="Default"/>
        <w:spacing w:after="15"/>
        <w:rPr>
          <w:sz w:val="22"/>
          <w:szCs w:val="22"/>
        </w:rPr>
      </w:pP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23. CALMS es un acrónimo desarrollado originalmente por John Willis y Damon Edwards en el 2010 y posteriormente refinado por </w:t>
      </w:r>
      <w:proofErr w:type="spellStart"/>
      <w:r>
        <w:rPr>
          <w:b/>
          <w:bCs/>
          <w:sz w:val="22"/>
          <w:szCs w:val="22"/>
        </w:rPr>
        <w:t>Jez</w:t>
      </w:r>
      <w:proofErr w:type="spellEnd"/>
      <w:r>
        <w:rPr>
          <w:b/>
          <w:bCs/>
          <w:sz w:val="22"/>
          <w:szCs w:val="22"/>
        </w:rPr>
        <w:t xml:space="preserve"> </w:t>
      </w:r>
      <w:proofErr w:type="spellStart"/>
      <w:r>
        <w:rPr>
          <w:b/>
          <w:bCs/>
          <w:sz w:val="22"/>
          <w:szCs w:val="22"/>
        </w:rPr>
        <w:t>Humble</w:t>
      </w:r>
      <w:proofErr w:type="spellEnd"/>
      <w:r>
        <w:rPr>
          <w:b/>
          <w:bCs/>
          <w:sz w:val="22"/>
          <w:szCs w:val="22"/>
        </w:rPr>
        <w:t xml:space="preserve"> como un recurso para describir a DevOps. </w:t>
      </w:r>
    </w:p>
    <w:p w:rsidR="00A42A3E" w:rsidRDefault="00A42A3E" w:rsidP="00A42A3E">
      <w:pPr>
        <w:pStyle w:val="Default"/>
        <w:spacing w:after="19"/>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24. La letra C de CALMS significa “Ciclo” en DevOps. </w:t>
      </w:r>
    </w:p>
    <w:p w:rsidR="00A42A3E" w:rsidRDefault="00A42A3E" w:rsidP="00A42A3E">
      <w:pPr>
        <w:pStyle w:val="Default"/>
        <w:spacing w:after="19"/>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25. La S de CALMS es Share/Compartir se basa en crear responsabilidad compartida y sentido de pertenencia. Las personas están dispuestas a trabajar juntas si sus pensamientos y opiniones están siendo escuchados.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26. Un enfoque alternativo para la adopción agresiva de DevOps es una Adopción Incremental; aunque esto puede tomar más tiempo, representará un riesgo significativamente menor y garantizará una implementación exitosa. </w:t>
      </w:r>
    </w:p>
    <w:p w:rsidR="00E51C07" w:rsidRDefault="00E51C07" w:rsidP="00A42A3E">
      <w:pPr>
        <w:pStyle w:val="Default"/>
        <w:spacing w:after="15"/>
        <w:rPr>
          <w:sz w:val="22"/>
          <w:szCs w:val="22"/>
        </w:rPr>
      </w:pP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27. DevOps mantiene los canales de comunicación cerrados para no permitir una infiltración de los clientes a los niveles de desarrollo y operación. </w:t>
      </w:r>
    </w:p>
    <w:p w:rsidR="00A42A3E" w:rsidRDefault="00A42A3E" w:rsidP="00A42A3E">
      <w:pPr>
        <w:pStyle w:val="Default"/>
        <w:spacing w:after="15"/>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28. Las herramientas más populares de De</w:t>
      </w:r>
      <w:r w:rsidR="00E51C07">
        <w:rPr>
          <w:b/>
          <w:bCs/>
          <w:sz w:val="22"/>
          <w:szCs w:val="22"/>
        </w:rPr>
        <w:t xml:space="preserve">vOps son: </w:t>
      </w:r>
      <w:proofErr w:type="spellStart"/>
      <w:r w:rsidR="00E51C07">
        <w:rPr>
          <w:b/>
          <w:bCs/>
          <w:sz w:val="22"/>
          <w:szCs w:val="22"/>
        </w:rPr>
        <w:t>Git</w:t>
      </w:r>
      <w:proofErr w:type="spellEnd"/>
      <w:r w:rsidR="00E51C07">
        <w:rPr>
          <w:b/>
          <w:bCs/>
          <w:sz w:val="22"/>
          <w:szCs w:val="22"/>
        </w:rPr>
        <w:t>, Jenkins, Chef</w:t>
      </w:r>
      <w:r>
        <w:rPr>
          <w:b/>
          <w:bCs/>
          <w:sz w:val="22"/>
          <w:szCs w:val="22"/>
        </w:rPr>
        <w:t xml:space="preserve">, </w:t>
      </w:r>
      <w:proofErr w:type="spellStart"/>
      <w:r>
        <w:rPr>
          <w:b/>
          <w:bCs/>
          <w:sz w:val="22"/>
          <w:szCs w:val="22"/>
        </w:rPr>
        <w:t>Puppet</w:t>
      </w:r>
      <w:proofErr w:type="spellEnd"/>
      <w:r>
        <w:rPr>
          <w:b/>
          <w:bCs/>
          <w:sz w:val="22"/>
          <w:szCs w:val="22"/>
        </w:rPr>
        <w:t xml:space="preserve">, </w:t>
      </w:r>
      <w:proofErr w:type="spellStart"/>
      <w:r>
        <w:rPr>
          <w:b/>
          <w:bCs/>
          <w:sz w:val="22"/>
          <w:szCs w:val="22"/>
        </w:rPr>
        <w:t>Nagios</w:t>
      </w:r>
      <w:proofErr w:type="spellEnd"/>
      <w:r>
        <w:rPr>
          <w:b/>
          <w:bCs/>
          <w:sz w:val="22"/>
          <w:szCs w:val="22"/>
        </w:rPr>
        <w:t xml:space="preserve">, </w:t>
      </w:r>
      <w:proofErr w:type="spellStart"/>
      <w:r>
        <w:rPr>
          <w:b/>
          <w:bCs/>
          <w:sz w:val="22"/>
          <w:szCs w:val="22"/>
        </w:rPr>
        <w:t>Docker</w:t>
      </w:r>
      <w:proofErr w:type="spellEnd"/>
      <w:r>
        <w:rPr>
          <w:b/>
          <w:bCs/>
          <w:sz w:val="22"/>
          <w:szCs w:val="22"/>
        </w:rPr>
        <w:t xml:space="preserve">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20"/>
        <w:rPr>
          <w:sz w:val="22"/>
          <w:szCs w:val="22"/>
        </w:rPr>
      </w:pPr>
      <w:r>
        <w:rPr>
          <w:b/>
          <w:bCs/>
          <w:sz w:val="22"/>
          <w:szCs w:val="22"/>
        </w:rPr>
        <w:t xml:space="preserve">29. DevOps significa que los desarrolladores tomarán las responsabilidades de los operadores. </w:t>
      </w:r>
    </w:p>
    <w:p w:rsidR="00A42A3E" w:rsidRDefault="00A42A3E" w:rsidP="00A42A3E">
      <w:pPr>
        <w:pStyle w:val="Default"/>
        <w:spacing w:after="20"/>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lastRenderedPageBreak/>
        <w:t xml:space="preserve">30. Según </w:t>
      </w:r>
      <w:proofErr w:type="spellStart"/>
      <w:r>
        <w:rPr>
          <w:b/>
          <w:bCs/>
          <w:sz w:val="22"/>
          <w:szCs w:val="22"/>
        </w:rPr>
        <w:t>Gartner</w:t>
      </w:r>
      <w:proofErr w:type="spellEnd"/>
      <w:r>
        <w:rPr>
          <w:b/>
          <w:bCs/>
          <w:sz w:val="22"/>
          <w:szCs w:val="22"/>
        </w:rPr>
        <w:t xml:space="preserve">, </w:t>
      </w:r>
      <w:proofErr w:type="spellStart"/>
      <w:r>
        <w:rPr>
          <w:b/>
          <w:bCs/>
          <w:sz w:val="22"/>
          <w:szCs w:val="22"/>
        </w:rPr>
        <w:t>DevOps</w:t>
      </w:r>
      <w:proofErr w:type="spellEnd"/>
      <w:r>
        <w:rPr>
          <w:b/>
          <w:bCs/>
          <w:sz w:val="22"/>
          <w:szCs w:val="22"/>
        </w:rPr>
        <w:t xml:space="preserve"> se trata de personas, procesos y tecnología, también de aplicar principios y métodos para la mejor colaboración entre la entrega de software y tus equipos de operaciones IT.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31. DevOps también tiene un enfoque hacia la erradicación sistemática del trabajo no planificado, aplicando principios de la ingeniería </w:t>
      </w:r>
      <w:proofErr w:type="spellStart"/>
      <w:r>
        <w:rPr>
          <w:b/>
          <w:bCs/>
          <w:sz w:val="22"/>
          <w:szCs w:val="22"/>
        </w:rPr>
        <w:t>resiliente</w:t>
      </w:r>
      <w:proofErr w:type="spellEnd"/>
      <w:r>
        <w:rPr>
          <w:b/>
          <w:bCs/>
          <w:sz w:val="22"/>
          <w:szCs w:val="22"/>
        </w:rPr>
        <w:t xml:space="preserve"> y la gestión y reducción responsable de la deuda técnica. </w:t>
      </w:r>
    </w:p>
    <w:p w:rsidR="00A42A3E" w:rsidRDefault="00A42A3E" w:rsidP="00A42A3E">
      <w:pPr>
        <w:pStyle w:val="Default"/>
        <w:spacing w:after="19"/>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6"/>
        <w:rPr>
          <w:sz w:val="22"/>
          <w:szCs w:val="22"/>
        </w:rPr>
      </w:pPr>
      <w:r>
        <w:rPr>
          <w:b/>
          <w:bCs/>
          <w:sz w:val="22"/>
          <w:szCs w:val="22"/>
        </w:rPr>
        <w:t xml:space="preserve">32. Uno de los Beneficios de DevOps es la reducción en el tiempo de comercialización. </w:t>
      </w:r>
    </w:p>
    <w:p w:rsidR="00A42A3E" w:rsidRDefault="00A42A3E" w:rsidP="00A42A3E">
      <w:pPr>
        <w:pStyle w:val="Default"/>
        <w:spacing w:after="16"/>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33. DevOps realiza un Incremento de la calidad, es decir; incremento de disponibilidad, incremento del ritmo de cambios exitosos, reducción de los fallos, entre otros.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34. DevOps mejora la transparencia que es esencial para una toma de decisiones efectiva a través de colaboración entre el desarrollador y los equipos de operación.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35. Seguridad de la Información debe mantenerse involucrada en Desarrollo y Operaciones y esto es llamado actualmente </w:t>
      </w:r>
      <w:proofErr w:type="spellStart"/>
      <w:r>
        <w:rPr>
          <w:b/>
          <w:bCs/>
          <w:sz w:val="22"/>
          <w:szCs w:val="22"/>
        </w:rPr>
        <w:t>DevSecOps</w:t>
      </w:r>
      <w:proofErr w:type="spellEnd"/>
      <w:r>
        <w:rPr>
          <w:b/>
          <w:bCs/>
          <w:sz w:val="22"/>
          <w:szCs w:val="22"/>
        </w:rPr>
        <w:t xml:space="preserve">.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36. En la Cultura de DevOps es importante fomentar el respeto. Cuando puedes entender y empatizar en ambos equipos de Desarrolladores y Operadores, puedes centrar todas tus energías en resultados positivos. </w:t>
      </w:r>
    </w:p>
    <w:p w:rsidR="00A42A3E" w:rsidRDefault="00A42A3E" w:rsidP="00A42A3E">
      <w:pPr>
        <w:pStyle w:val="Default"/>
        <w:spacing w:after="19"/>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37. Los principios fundamentales de Lean se centran en la identificación de flujos de valor, que en el caso de DevOps, son aplicaciones que forman servicios prestados a los clientes, los empleados o los socios. </w:t>
      </w:r>
    </w:p>
    <w:p w:rsidR="00A42A3E" w:rsidRDefault="00A42A3E" w:rsidP="00A42A3E">
      <w:pPr>
        <w:pStyle w:val="Default"/>
        <w:spacing w:after="15"/>
        <w:rPr>
          <w:sz w:val="22"/>
          <w:szCs w:val="22"/>
        </w:rPr>
      </w:pPr>
      <w:r w:rsidRPr="00741114">
        <w:rPr>
          <w:sz w:val="22"/>
          <w:szCs w:val="22"/>
          <w:highlight w:val="green"/>
        </w:rPr>
        <w:t>a. Verdadero</w:t>
      </w:r>
      <w:r>
        <w:rPr>
          <w:sz w:val="22"/>
          <w:szCs w:val="22"/>
        </w:rPr>
        <w:t xml:space="preserve"> </w:t>
      </w:r>
    </w:p>
    <w:p w:rsidR="00A42A3E" w:rsidRDefault="00A42A3E" w:rsidP="00A42A3E">
      <w:pPr>
        <w:pStyle w:val="Default"/>
        <w:rPr>
          <w:sz w:val="22"/>
          <w:szCs w:val="22"/>
        </w:rPr>
      </w:pPr>
      <w:r>
        <w:rPr>
          <w:sz w:val="22"/>
          <w:szCs w:val="22"/>
        </w:rPr>
        <w:t xml:space="preserve">b. Falso </w:t>
      </w:r>
    </w:p>
    <w:p w:rsidR="00A42A3E" w:rsidRDefault="00A42A3E" w:rsidP="00A42A3E">
      <w:pPr>
        <w:pStyle w:val="Default"/>
        <w:rPr>
          <w:sz w:val="22"/>
          <w:szCs w:val="22"/>
        </w:rPr>
      </w:pPr>
    </w:p>
    <w:p w:rsidR="00A42A3E" w:rsidRDefault="00A42A3E" w:rsidP="00A42A3E">
      <w:pPr>
        <w:pStyle w:val="Default"/>
        <w:spacing w:after="19"/>
        <w:rPr>
          <w:sz w:val="22"/>
          <w:szCs w:val="22"/>
        </w:rPr>
      </w:pPr>
      <w:r>
        <w:rPr>
          <w:b/>
          <w:bCs/>
          <w:sz w:val="22"/>
          <w:szCs w:val="22"/>
        </w:rPr>
        <w:t xml:space="preserve">38. </w:t>
      </w:r>
      <w:proofErr w:type="spellStart"/>
      <w:r>
        <w:rPr>
          <w:b/>
          <w:bCs/>
          <w:sz w:val="22"/>
          <w:szCs w:val="22"/>
        </w:rPr>
        <w:t>System</w:t>
      </w:r>
      <w:proofErr w:type="spellEnd"/>
      <w:r>
        <w:rPr>
          <w:b/>
          <w:bCs/>
          <w:sz w:val="22"/>
          <w:szCs w:val="22"/>
        </w:rPr>
        <w:t xml:space="preserve"> </w:t>
      </w:r>
      <w:proofErr w:type="spellStart"/>
      <w:r>
        <w:rPr>
          <w:b/>
          <w:bCs/>
          <w:sz w:val="22"/>
          <w:szCs w:val="22"/>
        </w:rPr>
        <w:t>Thinking</w:t>
      </w:r>
      <w:proofErr w:type="spellEnd"/>
      <w:r>
        <w:rPr>
          <w:b/>
          <w:bCs/>
          <w:sz w:val="22"/>
          <w:szCs w:val="22"/>
        </w:rPr>
        <w:t xml:space="preserve"> o pensamiento sistemático trata acerca de identificar y culpar al individuo responsable de cualquier incidente y no al sistema que permitió que este sucediera. </w:t>
      </w:r>
    </w:p>
    <w:p w:rsidR="00A42A3E" w:rsidRDefault="00A42A3E" w:rsidP="00A42A3E">
      <w:pPr>
        <w:pStyle w:val="Default"/>
        <w:spacing w:after="19"/>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39. ITIL y DevOps no pueden trabajar juntos ya que no son compatibles. No se puede integrar los temas agiles con marcos tradicionales de gestión de operaciones. </w:t>
      </w:r>
    </w:p>
    <w:p w:rsidR="00A42A3E" w:rsidRDefault="00A42A3E" w:rsidP="00A42A3E">
      <w:pPr>
        <w:pStyle w:val="Default"/>
        <w:spacing w:after="15"/>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Default="00A42A3E" w:rsidP="00A42A3E">
      <w:pPr>
        <w:pStyle w:val="Default"/>
        <w:rPr>
          <w:sz w:val="22"/>
          <w:szCs w:val="22"/>
        </w:rPr>
      </w:pPr>
    </w:p>
    <w:p w:rsidR="00A42A3E" w:rsidRDefault="00A42A3E" w:rsidP="00A42A3E">
      <w:pPr>
        <w:pStyle w:val="Default"/>
        <w:spacing w:after="15"/>
        <w:rPr>
          <w:sz w:val="22"/>
          <w:szCs w:val="22"/>
        </w:rPr>
      </w:pPr>
      <w:r>
        <w:rPr>
          <w:b/>
          <w:bCs/>
          <w:sz w:val="22"/>
          <w:szCs w:val="22"/>
        </w:rPr>
        <w:t xml:space="preserve">40. El acrónimo CALMS significa: Cultura, Automatización, Lean, Medios de Comunicación, </w:t>
      </w:r>
      <w:proofErr w:type="spellStart"/>
      <w:r>
        <w:rPr>
          <w:b/>
          <w:bCs/>
          <w:sz w:val="22"/>
          <w:szCs w:val="22"/>
        </w:rPr>
        <w:t>Sharing</w:t>
      </w:r>
      <w:proofErr w:type="spellEnd"/>
      <w:r>
        <w:rPr>
          <w:b/>
          <w:bCs/>
          <w:sz w:val="22"/>
          <w:szCs w:val="22"/>
        </w:rPr>
        <w:t xml:space="preserve">/Compartir. </w:t>
      </w:r>
    </w:p>
    <w:p w:rsidR="00A42A3E" w:rsidRDefault="00A42A3E" w:rsidP="00A42A3E">
      <w:pPr>
        <w:pStyle w:val="Default"/>
        <w:spacing w:after="15"/>
        <w:rPr>
          <w:sz w:val="22"/>
          <w:szCs w:val="22"/>
        </w:rPr>
      </w:pPr>
      <w:r>
        <w:rPr>
          <w:sz w:val="22"/>
          <w:szCs w:val="22"/>
        </w:rPr>
        <w:t xml:space="preserve">a. Verdadero </w:t>
      </w:r>
    </w:p>
    <w:p w:rsidR="00A42A3E" w:rsidRDefault="00A42A3E" w:rsidP="00A42A3E">
      <w:pPr>
        <w:pStyle w:val="Default"/>
        <w:rPr>
          <w:sz w:val="22"/>
          <w:szCs w:val="22"/>
        </w:rPr>
      </w:pPr>
      <w:r w:rsidRPr="00741114">
        <w:rPr>
          <w:sz w:val="22"/>
          <w:szCs w:val="22"/>
          <w:highlight w:val="green"/>
        </w:rPr>
        <w:t>b. Falso</w:t>
      </w:r>
      <w:r>
        <w:rPr>
          <w:sz w:val="22"/>
          <w:szCs w:val="22"/>
        </w:rPr>
        <w:t xml:space="preserve"> </w:t>
      </w:r>
    </w:p>
    <w:p w:rsidR="00A42A3E" w:rsidRPr="00A42A3E" w:rsidRDefault="00A42A3E" w:rsidP="00A42A3E">
      <w:r>
        <w:tab/>
      </w:r>
      <w:bookmarkStart w:id="0" w:name="_GoBack"/>
      <w:bookmarkEnd w:id="0"/>
    </w:p>
    <w:sectPr w:rsidR="00A42A3E" w:rsidRPr="00A42A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FFAD09"/>
    <w:multiLevelType w:val="hybridMultilevel"/>
    <w:tmpl w:val="0B110B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727D4D"/>
    <w:multiLevelType w:val="hybridMultilevel"/>
    <w:tmpl w:val="51367CF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6C89CF"/>
    <w:multiLevelType w:val="hybridMultilevel"/>
    <w:tmpl w:val="37CBB2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9026D6B"/>
    <w:multiLevelType w:val="hybridMultilevel"/>
    <w:tmpl w:val="9FB0B4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90DBA0F"/>
    <w:multiLevelType w:val="hybridMultilevel"/>
    <w:tmpl w:val="9E8BE15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D727AEC"/>
    <w:multiLevelType w:val="hybridMultilevel"/>
    <w:tmpl w:val="367DDD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8146E84"/>
    <w:multiLevelType w:val="hybridMultilevel"/>
    <w:tmpl w:val="909B918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8CD0378"/>
    <w:multiLevelType w:val="hybridMultilevel"/>
    <w:tmpl w:val="22147CD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A77674C"/>
    <w:multiLevelType w:val="hybridMultilevel"/>
    <w:tmpl w:val="8434B59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B092599"/>
    <w:multiLevelType w:val="hybridMultilevel"/>
    <w:tmpl w:val="107287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FE71E77"/>
    <w:multiLevelType w:val="hybridMultilevel"/>
    <w:tmpl w:val="34F973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DF7305"/>
    <w:multiLevelType w:val="hybridMultilevel"/>
    <w:tmpl w:val="20BE920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1A20095"/>
    <w:multiLevelType w:val="hybridMultilevel"/>
    <w:tmpl w:val="D0E95D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17B1060"/>
    <w:multiLevelType w:val="hybridMultilevel"/>
    <w:tmpl w:val="FA202E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F91A125"/>
    <w:multiLevelType w:val="hybridMultilevel"/>
    <w:tmpl w:val="39A1AAE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3ADA0E5"/>
    <w:multiLevelType w:val="hybridMultilevel"/>
    <w:tmpl w:val="438190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1"/>
  </w:num>
  <w:num w:numId="3">
    <w:abstractNumId w:val="15"/>
  </w:num>
  <w:num w:numId="4">
    <w:abstractNumId w:val="4"/>
  </w:num>
  <w:num w:numId="5">
    <w:abstractNumId w:val="6"/>
  </w:num>
  <w:num w:numId="6">
    <w:abstractNumId w:val="2"/>
  </w:num>
  <w:num w:numId="7">
    <w:abstractNumId w:val="13"/>
  </w:num>
  <w:num w:numId="8">
    <w:abstractNumId w:val="12"/>
  </w:num>
  <w:num w:numId="9">
    <w:abstractNumId w:val="8"/>
  </w:num>
  <w:num w:numId="10">
    <w:abstractNumId w:val="10"/>
  </w:num>
  <w:num w:numId="11">
    <w:abstractNumId w:val="14"/>
  </w:num>
  <w:num w:numId="12">
    <w:abstractNumId w:val="3"/>
  </w:num>
  <w:num w:numId="13">
    <w:abstractNumId w:val="5"/>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A9"/>
    <w:rsid w:val="002B69A9"/>
    <w:rsid w:val="00542F89"/>
    <w:rsid w:val="00564B8C"/>
    <w:rsid w:val="006334B6"/>
    <w:rsid w:val="00741114"/>
    <w:rsid w:val="007432AA"/>
    <w:rsid w:val="00771604"/>
    <w:rsid w:val="00A42A3E"/>
    <w:rsid w:val="00B048EF"/>
    <w:rsid w:val="00E51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C04C"/>
  <w15:chartTrackingRefBased/>
  <w15:docId w15:val="{FCDDDCB4-E1FF-4AAA-A647-5CC2D678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9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MICI. Calzada Islas</dc:creator>
  <cp:keywords/>
  <dc:description/>
  <cp:lastModifiedBy>mauricio.valdovinos@softtek.com</cp:lastModifiedBy>
  <cp:revision>3</cp:revision>
  <dcterms:created xsi:type="dcterms:W3CDTF">2019-07-24T19:27:00Z</dcterms:created>
  <dcterms:modified xsi:type="dcterms:W3CDTF">2019-07-24T19:54:00Z</dcterms:modified>
</cp:coreProperties>
</file>