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5333DC7" w14:textId="2892250E" w:rsidR="00417DD0" w:rsidRDefault="00000000">
      <w:pPr>
        <w:pStyle w:val="Heading1"/>
      </w:pPr>
      <w:bookmarkStart w:id="0" w:name="_6abcw2gc8i31" w:colFirst="0" w:colLast="0"/>
      <w:bookmarkEnd w:id="0"/>
      <w:r>
        <w:t xml:space="preserve">Test Set </w:t>
      </w:r>
      <w:r w:rsidR="006C78F8">
        <w:t>1</w:t>
      </w:r>
    </w:p>
    <w:p w14:paraId="59D5D4D5" w14:textId="09A45B9D" w:rsidR="00417DD0" w:rsidRDefault="00000000">
      <w:r>
        <w:t>Method: Registered User</w:t>
      </w:r>
      <w:r w:rsidR="006C78F8">
        <w:t>s</w:t>
      </w:r>
    </w:p>
    <w:p w14:paraId="7B52CB8A" w14:textId="77777777" w:rsidR="00417DD0" w:rsidRDefault="00417DD0"/>
    <w:tbl>
      <w:tblPr>
        <w:tblStyle w:val="a"/>
        <w:tblW w:w="12045" w:type="dxa"/>
        <w:tblInd w:w="-1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185"/>
        <w:gridCol w:w="825"/>
        <w:gridCol w:w="1515"/>
        <w:gridCol w:w="1980"/>
        <w:gridCol w:w="1650"/>
        <w:gridCol w:w="1590"/>
        <w:gridCol w:w="2325"/>
      </w:tblGrid>
      <w:tr w:rsidR="00417DD0" w14:paraId="371944C2" w14:textId="77777777">
        <w:tc>
          <w:tcPr>
            <w:tcW w:w="975" w:type="dxa"/>
            <w:shd w:val="clear" w:color="auto" w:fill="auto"/>
            <w:tcMar>
              <w:top w:w="100" w:type="dxa"/>
              <w:left w:w="100" w:type="dxa"/>
              <w:bottom w:w="100" w:type="dxa"/>
              <w:right w:w="100" w:type="dxa"/>
            </w:tcMar>
          </w:tcPr>
          <w:p w14:paraId="32575702" w14:textId="77777777" w:rsidR="00417DD0" w:rsidRDefault="00000000">
            <w:pPr>
              <w:widowControl w:val="0"/>
              <w:spacing w:line="240" w:lineRule="auto"/>
            </w:pPr>
            <w:r>
              <w:t>Test Case ID</w:t>
            </w:r>
          </w:p>
        </w:tc>
        <w:tc>
          <w:tcPr>
            <w:tcW w:w="1185" w:type="dxa"/>
            <w:shd w:val="clear" w:color="auto" w:fill="auto"/>
            <w:tcMar>
              <w:top w:w="100" w:type="dxa"/>
              <w:left w:w="100" w:type="dxa"/>
              <w:bottom w:w="100" w:type="dxa"/>
              <w:right w:w="100" w:type="dxa"/>
            </w:tcMar>
          </w:tcPr>
          <w:p w14:paraId="5BB1B487" w14:textId="77777777" w:rsidR="00417DD0" w:rsidRDefault="00000000">
            <w:pPr>
              <w:widowControl w:val="0"/>
              <w:spacing w:line="240" w:lineRule="auto"/>
            </w:pPr>
            <w:r>
              <w:t>Name</w:t>
            </w:r>
          </w:p>
        </w:tc>
        <w:tc>
          <w:tcPr>
            <w:tcW w:w="825" w:type="dxa"/>
            <w:shd w:val="clear" w:color="auto" w:fill="auto"/>
            <w:tcMar>
              <w:top w:w="100" w:type="dxa"/>
              <w:left w:w="100" w:type="dxa"/>
              <w:bottom w:w="100" w:type="dxa"/>
              <w:right w:w="100" w:type="dxa"/>
            </w:tcMar>
          </w:tcPr>
          <w:p w14:paraId="4B677FDA" w14:textId="77777777" w:rsidR="00417DD0" w:rsidRDefault="00000000">
            <w:pPr>
              <w:widowControl w:val="0"/>
              <w:spacing w:line="240" w:lineRule="auto"/>
            </w:pPr>
            <w:r>
              <w:t>ID</w:t>
            </w:r>
          </w:p>
        </w:tc>
        <w:tc>
          <w:tcPr>
            <w:tcW w:w="1515" w:type="dxa"/>
            <w:shd w:val="clear" w:color="auto" w:fill="auto"/>
            <w:tcMar>
              <w:top w:w="100" w:type="dxa"/>
              <w:left w:w="100" w:type="dxa"/>
              <w:bottom w:w="100" w:type="dxa"/>
              <w:right w:w="100" w:type="dxa"/>
            </w:tcMar>
          </w:tcPr>
          <w:p w14:paraId="5CA09BBF" w14:textId="77777777" w:rsidR="00417DD0" w:rsidRDefault="00000000">
            <w:pPr>
              <w:widowControl w:val="0"/>
              <w:spacing w:line="240" w:lineRule="auto"/>
            </w:pPr>
            <w:r>
              <w:t>Password</w:t>
            </w:r>
          </w:p>
        </w:tc>
        <w:tc>
          <w:tcPr>
            <w:tcW w:w="1980" w:type="dxa"/>
            <w:shd w:val="clear" w:color="auto" w:fill="auto"/>
            <w:tcMar>
              <w:top w:w="100" w:type="dxa"/>
              <w:left w:w="100" w:type="dxa"/>
              <w:bottom w:w="100" w:type="dxa"/>
              <w:right w:w="100" w:type="dxa"/>
            </w:tcMar>
          </w:tcPr>
          <w:p w14:paraId="1883C827" w14:textId="77777777" w:rsidR="00417DD0" w:rsidRDefault="00000000">
            <w:pPr>
              <w:widowControl w:val="0"/>
              <w:spacing w:line="240" w:lineRule="auto"/>
            </w:pPr>
            <w:r>
              <w:t>Email</w:t>
            </w:r>
          </w:p>
        </w:tc>
        <w:tc>
          <w:tcPr>
            <w:tcW w:w="1650" w:type="dxa"/>
            <w:shd w:val="clear" w:color="auto" w:fill="auto"/>
            <w:tcMar>
              <w:top w:w="100" w:type="dxa"/>
              <w:left w:w="100" w:type="dxa"/>
              <w:bottom w:w="100" w:type="dxa"/>
              <w:right w:w="100" w:type="dxa"/>
            </w:tcMar>
          </w:tcPr>
          <w:p w14:paraId="12A24AE0" w14:textId="77777777" w:rsidR="00417DD0" w:rsidRDefault="00000000">
            <w:pPr>
              <w:widowControl w:val="0"/>
              <w:spacing w:line="240" w:lineRule="auto"/>
            </w:pPr>
            <w:r>
              <w:t>Phone #</w:t>
            </w:r>
          </w:p>
        </w:tc>
        <w:tc>
          <w:tcPr>
            <w:tcW w:w="1590" w:type="dxa"/>
            <w:shd w:val="clear" w:color="auto" w:fill="auto"/>
            <w:tcMar>
              <w:top w:w="100" w:type="dxa"/>
              <w:left w:w="100" w:type="dxa"/>
              <w:bottom w:w="100" w:type="dxa"/>
              <w:right w:w="100" w:type="dxa"/>
            </w:tcMar>
          </w:tcPr>
          <w:p w14:paraId="771F2A85" w14:textId="77777777" w:rsidR="00417DD0" w:rsidRDefault="00000000">
            <w:pPr>
              <w:widowControl w:val="0"/>
              <w:spacing w:line="240" w:lineRule="auto"/>
            </w:pPr>
            <w:r>
              <w:t>Address</w:t>
            </w:r>
          </w:p>
        </w:tc>
        <w:tc>
          <w:tcPr>
            <w:tcW w:w="2325" w:type="dxa"/>
            <w:shd w:val="clear" w:color="auto" w:fill="auto"/>
            <w:tcMar>
              <w:top w:w="100" w:type="dxa"/>
              <w:left w:w="100" w:type="dxa"/>
              <w:bottom w:w="100" w:type="dxa"/>
              <w:right w:w="100" w:type="dxa"/>
            </w:tcMar>
          </w:tcPr>
          <w:p w14:paraId="01AF2489" w14:textId="77777777" w:rsidR="00417DD0" w:rsidRDefault="00000000">
            <w:pPr>
              <w:widowControl w:val="0"/>
              <w:spacing w:line="240" w:lineRule="auto"/>
            </w:pPr>
            <w:r>
              <w:t>Result</w:t>
            </w:r>
          </w:p>
        </w:tc>
      </w:tr>
      <w:tr w:rsidR="00417DD0" w14:paraId="6214FB45" w14:textId="77777777">
        <w:tc>
          <w:tcPr>
            <w:tcW w:w="975" w:type="dxa"/>
            <w:shd w:val="clear" w:color="auto" w:fill="auto"/>
            <w:tcMar>
              <w:top w:w="100" w:type="dxa"/>
              <w:left w:w="100" w:type="dxa"/>
              <w:bottom w:w="100" w:type="dxa"/>
              <w:right w:w="100" w:type="dxa"/>
            </w:tcMar>
          </w:tcPr>
          <w:p w14:paraId="5F6F87AA" w14:textId="77777777" w:rsidR="00417DD0" w:rsidRDefault="00000000">
            <w:pPr>
              <w:widowControl w:val="0"/>
              <w:spacing w:line="240" w:lineRule="auto"/>
            </w:pPr>
            <w:r>
              <w:t>1</w:t>
            </w:r>
          </w:p>
        </w:tc>
        <w:tc>
          <w:tcPr>
            <w:tcW w:w="1185" w:type="dxa"/>
            <w:shd w:val="clear" w:color="auto" w:fill="auto"/>
            <w:tcMar>
              <w:top w:w="100" w:type="dxa"/>
              <w:left w:w="100" w:type="dxa"/>
              <w:bottom w:w="100" w:type="dxa"/>
              <w:right w:w="100" w:type="dxa"/>
            </w:tcMar>
          </w:tcPr>
          <w:p w14:paraId="54B476A6" w14:textId="77777777" w:rsidR="00417DD0" w:rsidRDefault="00000000">
            <w:pPr>
              <w:widowControl w:val="0"/>
              <w:spacing w:line="240" w:lineRule="auto"/>
            </w:pPr>
            <w:r>
              <w:t>John Doe</w:t>
            </w:r>
          </w:p>
        </w:tc>
        <w:tc>
          <w:tcPr>
            <w:tcW w:w="825" w:type="dxa"/>
            <w:shd w:val="clear" w:color="auto" w:fill="auto"/>
            <w:tcMar>
              <w:top w:w="100" w:type="dxa"/>
              <w:left w:w="100" w:type="dxa"/>
              <w:bottom w:w="100" w:type="dxa"/>
              <w:right w:w="100" w:type="dxa"/>
            </w:tcMar>
          </w:tcPr>
          <w:p w14:paraId="2A389BBE" w14:textId="77777777" w:rsidR="00417DD0" w:rsidRDefault="00000000">
            <w:pPr>
              <w:widowControl w:val="0"/>
              <w:spacing w:line="240" w:lineRule="auto"/>
            </w:pPr>
            <w:r>
              <w:t>1</w:t>
            </w:r>
          </w:p>
        </w:tc>
        <w:tc>
          <w:tcPr>
            <w:tcW w:w="1515" w:type="dxa"/>
            <w:shd w:val="clear" w:color="auto" w:fill="auto"/>
            <w:tcMar>
              <w:top w:w="100" w:type="dxa"/>
              <w:left w:w="100" w:type="dxa"/>
              <w:bottom w:w="100" w:type="dxa"/>
              <w:right w:w="100" w:type="dxa"/>
            </w:tcMar>
          </w:tcPr>
          <w:p w14:paraId="58BB8EE8" w14:textId="77777777" w:rsidR="00417DD0" w:rsidRDefault="00000000">
            <w:pPr>
              <w:widowControl w:val="0"/>
              <w:spacing w:line="240" w:lineRule="auto"/>
            </w:pPr>
            <w:r>
              <w:t>Secured123</w:t>
            </w:r>
          </w:p>
        </w:tc>
        <w:tc>
          <w:tcPr>
            <w:tcW w:w="1980" w:type="dxa"/>
            <w:shd w:val="clear" w:color="auto" w:fill="auto"/>
            <w:tcMar>
              <w:top w:w="100" w:type="dxa"/>
              <w:left w:w="100" w:type="dxa"/>
              <w:bottom w:w="100" w:type="dxa"/>
              <w:right w:w="100" w:type="dxa"/>
            </w:tcMar>
          </w:tcPr>
          <w:p w14:paraId="2E662DAE" w14:textId="77777777" w:rsidR="00417DD0" w:rsidRDefault="00000000">
            <w:pPr>
              <w:widowControl w:val="0"/>
              <w:spacing w:line="240" w:lineRule="auto"/>
            </w:pPr>
            <w:r>
              <w:t>User@gmail.com</w:t>
            </w:r>
          </w:p>
        </w:tc>
        <w:tc>
          <w:tcPr>
            <w:tcW w:w="1650" w:type="dxa"/>
            <w:shd w:val="clear" w:color="auto" w:fill="auto"/>
            <w:tcMar>
              <w:top w:w="100" w:type="dxa"/>
              <w:left w:w="100" w:type="dxa"/>
              <w:bottom w:w="100" w:type="dxa"/>
              <w:right w:w="100" w:type="dxa"/>
            </w:tcMar>
          </w:tcPr>
          <w:p w14:paraId="20F3260F" w14:textId="77777777" w:rsidR="00417DD0" w:rsidRDefault="00000000">
            <w:pPr>
              <w:widowControl w:val="0"/>
              <w:spacing w:line="240" w:lineRule="auto"/>
            </w:pPr>
            <w:r>
              <w:t>619-123-4567</w:t>
            </w:r>
          </w:p>
        </w:tc>
        <w:tc>
          <w:tcPr>
            <w:tcW w:w="1590" w:type="dxa"/>
            <w:shd w:val="clear" w:color="auto" w:fill="auto"/>
            <w:tcMar>
              <w:top w:w="100" w:type="dxa"/>
              <w:left w:w="100" w:type="dxa"/>
              <w:bottom w:w="100" w:type="dxa"/>
              <w:right w:w="100" w:type="dxa"/>
            </w:tcMar>
          </w:tcPr>
          <w:p w14:paraId="2B07C99E" w14:textId="77777777" w:rsidR="00417DD0" w:rsidRDefault="00000000">
            <w:pPr>
              <w:widowControl w:val="0"/>
              <w:spacing w:line="240" w:lineRule="auto"/>
            </w:pPr>
            <w:r>
              <w:t>123 Legit Street, San Diego, CA 92139</w:t>
            </w:r>
          </w:p>
        </w:tc>
        <w:tc>
          <w:tcPr>
            <w:tcW w:w="2325" w:type="dxa"/>
            <w:shd w:val="clear" w:color="auto" w:fill="auto"/>
            <w:tcMar>
              <w:top w:w="100" w:type="dxa"/>
              <w:left w:w="100" w:type="dxa"/>
              <w:bottom w:w="100" w:type="dxa"/>
              <w:right w:w="100" w:type="dxa"/>
            </w:tcMar>
          </w:tcPr>
          <w:p w14:paraId="64CE86C4" w14:textId="77777777" w:rsidR="00417DD0" w:rsidRDefault="00000000">
            <w:pPr>
              <w:widowControl w:val="0"/>
              <w:spacing w:line="240" w:lineRule="auto"/>
            </w:pPr>
            <w:r>
              <w:t>User can register because all required boxes were filled and met the conditions.</w:t>
            </w:r>
          </w:p>
        </w:tc>
      </w:tr>
      <w:tr w:rsidR="00417DD0" w14:paraId="304CFC99" w14:textId="77777777">
        <w:tc>
          <w:tcPr>
            <w:tcW w:w="975" w:type="dxa"/>
            <w:shd w:val="clear" w:color="auto" w:fill="auto"/>
            <w:tcMar>
              <w:top w:w="100" w:type="dxa"/>
              <w:left w:w="100" w:type="dxa"/>
              <w:bottom w:w="100" w:type="dxa"/>
              <w:right w:w="100" w:type="dxa"/>
            </w:tcMar>
          </w:tcPr>
          <w:p w14:paraId="59F87FC0" w14:textId="77777777" w:rsidR="00417DD0" w:rsidRDefault="00000000">
            <w:pPr>
              <w:widowControl w:val="0"/>
              <w:spacing w:line="240" w:lineRule="auto"/>
            </w:pPr>
            <w:r>
              <w:t>2</w:t>
            </w:r>
          </w:p>
        </w:tc>
        <w:tc>
          <w:tcPr>
            <w:tcW w:w="1185" w:type="dxa"/>
            <w:shd w:val="clear" w:color="auto" w:fill="auto"/>
            <w:tcMar>
              <w:top w:w="100" w:type="dxa"/>
              <w:left w:w="100" w:type="dxa"/>
              <w:bottom w:w="100" w:type="dxa"/>
              <w:right w:w="100" w:type="dxa"/>
            </w:tcMar>
          </w:tcPr>
          <w:p w14:paraId="2D49C1FE" w14:textId="77777777" w:rsidR="00417DD0" w:rsidRDefault="00000000">
            <w:pPr>
              <w:widowControl w:val="0"/>
              <w:spacing w:line="240" w:lineRule="auto"/>
            </w:pPr>
            <w:r>
              <w:t>John Doe</w:t>
            </w:r>
          </w:p>
        </w:tc>
        <w:tc>
          <w:tcPr>
            <w:tcW w:w="825" w:type="dxa"/>
            <w:shd w:val="clear" w:color="auto" w:fill="auto"/>
            <w:tcMar>
              <w:top w:w="100" w:type="dxa"/>
              <w:left w:w="100" w:type="dxa"/>
              <w:bottom w:w="100" w:type="dxa"/>
              <w:right w:w="100" w:type="dxa"/>
            </w:tcMar>
          </w:tcPr>
          <w:p w14:paraId="01A3ED91" w14:textId="77777777" w:rsidR="00417DD0" w:rsidRDefault="00000000">
            <w:pPr>
              <w:widowControl w:val="0"/>
              <w:spacing w:line="240" w:lineRule="auto"/>
            </w:pPr>
            <w:r>
              <w:t>2</w:t>
            </w:r>
          </w:p>
        </w:tc>
        <w:tc>
          <w:tcPr>
            <w:tcW w:w="1515" w:type="dxa"/>
            <w:shd w:val="clear" w:color="auto" w:fill="auto"/>
            <w:tcMar>
              <w:top w:w="100" w:type="dxa"/>
              <w:left w:w="100" w:type="dxa"/>
              <w:bottom w:w="100" w:type="dxa"/>
              <w:right w:w="100" w:type="dxa"/>
            </w:tcMar>
          </w:tcPr>
          <w:p w14:paraId="08DD8150" w14:textId="77777777" w:rsidR="00417DD0" w:rsidRDefault="00000000">
            <w:pPr>
              <w:widowControl w:val="0"/>
              <w:spacing w:line="240" w:lineRule="auto"/>
            </w:pPr>
            <w:r>
              <w:t>(Blank)</w:t>
            </w:r>
          </w:p>
        </w:tc>
        <w:tc>
          <w:tcPr>
            <w:tcW w:w="1980" w:type="dxa"/>
            <w:shd w:val="clear" w:color="auto" w:fill="auto"/>
            <w:tcMar>
              <w:top w:w="100" w:type="dxa"/>
              <w:left w:w="100" w:type="dxa"/>
              <w:bottom w:w="100" w:type="dxa"/>
              <w:right w:w="100" w:type="dxa"/>
            </w:tcMar>
          </w:tcPr>
          <w:p w14:paraId="34B67EEE" w14:textId="77777777" w:rsidR="00417DD0" w:rsidRDefault="00000000">
            <w:pPr>
              <w:widowControl w:val="0"/>
              <w:spacing w:line="240" w:lineRule="auto"/>
            </w:pPr>
            <w:r>
              <w:t>User@gmail.com</w:t>
            </w:r>
          </w:p>
        </w:tc>
        <w:tc>
          <w:tcPr>
            <w:tcW w:w="1650" w:type="dxa"/>
            <w:shd w:val="clear" w:color="auto" w:fill="auto"/>
            <w:tcMar>
              <w:top w:w="100" w:type="dxa"/>
              <w:left w:w="100" w:type="dxa"/>
              <w:bottom w:w="100" w:type="dxa"/>
              <w:right w:w="100" w:type="dxa"/>
            </w:tcMar>
          </w:tcPr>
          <w:p w14:paraId="58303D86" w14:textId="77777777" w:rsidR="00417DD0" w:rsidRDefault="00000000">
            <w:pPr>
              <w:widowControl w:val="0"/>
              <w:spacing w:line="240" w:lineRule="auto"/>
            </w:pPr>
            <w:r>
              <w:t>619-123-4567</w:t>
            </w:r>
          </w:p>
        </w:tc>
        <w:tc>
          <w:tcPr>
            <w:tcW w:w="1590" w:type="dxa"/>
            <w:shd w:val="clear" w:color="auto" w:fill="auto"/>
            <w:tcMar>
              <w:top w:w="100" w:type="dxa"/>
              <w:left w:w="100" w:type="dxa"/>
              <w:bottom w:w="100" w:type="dxa"/>
              <w:right w:w="100" w:type="dxa"/>
            </w:tcMar>
          </w:tcPr>
          <w:p w14:paraId="4DB523B2" w14:textId="77777777" w:rsidR="00417DD0" w:rsidRDefault="00000000">
            <w:pPr>
              <w:widowControl w:val="0"/>
              <w:spacing w:line="240" w:lineRule="auto"/>
            </w:pPr>
            <w:r>
              <w:t>(Blank)</w:t>
            </w:r>
          </w:p>
        </w:tc>
        <w:tc>
          <w:tcPr>
            <w:tcW w:w="2325" w:type="dxa"/>
            <w:shd w:val="clear" w:color="auto" w:fill="auto"/>
            <w:tcMar>
              <w:top w:w="100" w:type="dxa"/>
              <w:left w:w="100" w:type="dxa"/>
              <w:bottom w:w="100" w:type="dxa"/>
              <w:right w:w="100" w:type="dxa"/>
            </w:tcMar>
          </w:tcPr>
          <w:p w14:paraId="392735F0" w14:textId="77777777" w:rsidR="00417DD0" w:rsidRDefault="00000000">
            <w:pPr>
              <w:widowControl w:val="0"/>
              <w:spacing w:line="240" w:lineRule="auto"/>
            </w:pPr>
            <w:r>
              <w:t>User cannot register because the password and address was left blank.</w:t>
            </w:r>
          </w:p>
        </w:tc>
      </w:tr>
      <w:tr w:rsidR="00417DD0" w14:paraId="5816915D" w14:textId="77777777">
        <w:tc>
          <w:tcPr>
            <w:tcW w:w="975" w:type="dxa"/>
            <w:shd w:val="clear" w:color="auto" w:fill="auto"/>
            <w:tcMar>
              <w:top w:w="100" w:type="dxa"/>
              <w:left w:w="100" w:type="dxa"/>
              <w:bottom w:w="100" w:type="dxa"/>
              <w:right w:w="100" w:type="dxa"/>
            </w:tcMar>
          </w:tcPr>
          <w:p w14:paraId="14834D34" w14:textId="77777777" w:rsidR="00417DD0" w:rsidRDefault="00000000">
            <w:pPr>
              <w:widowControl w:val="0"/>
              <w:spacing w:line="240" w:lineRule="auto"/>
            </w:pPr>
            <w:r>
              <w:t>3</w:t>
            </w:r>
          </w:p>
        </w:tc>
        <w:tc>
          <w:tcPr>
            <w:tcW w:w="1185" w:type="dxa"/>
            <w:shd w:val="clear" w:color="auto" w:fill="auto"/>
            <w:tcMar>
              <w:top w:w="100" w:type="dxa"/>
              <w:left w:w="100" w:type="dxa"/>
              <w:bottom w:w="100" w:type="dxa"/>
              <w:right w:w="100" w:type="dxa"/>
            </w:tcMar>
          </w:tcPr>
          <w:p w14:paraId="0C3592A5" w14:textId="77777777" w:rsidR="00417DD0" w:rsidRDefault="00000000">
            <w:pPr>
              <w:widowControl w:val="0"/>
              <w:spacing w:line="240" w:lineRule="auto"/>
            </w:pPr>
            <w:r>
              <w:t>John Doe</w:t>
            </w:r>
          </w:p>
        </w:tc>
        <w:tc>
          <w:tcPr>
            <w:tcW w:w="825" w:type="dxa"/>
            <w:shd w:val="clear" w:color="auto" w:fill="auto"/>
            <w:tcMar>
              <w:top w:w="100" w:type="dxa"/>
              <w:left w:w="100" w:type="dxa"/>
              <w:bottom w:w="100" w:type="dxa"/>
              <w:right w:w="100" w:type="dxa"/>
            </w:tcMar>
          </w:tcPr>
          <w:p w14:paraId="7E4773BE" w14:textId="77777777" w:rsidR="00417DD0" w:rsidRDefault="00000000">
            <w:pPr>
              <w:widowControl w:val="0"/>
              <w:spacing w:line="240" w:lineRule="auto"/>
            </w:pPr>
            <w:r>
              <w:t>3</w:t>
            </w:r>
          </w:p>
        </w:tc>
        <w:tc>
          <w:tcPr>
            <w:tcW w:w="1515" w:type="dxa"/>
            <w:shd w:val="clear" w:color="auto" w:fill="auto"/>
            <w:tcMar>
              <w:top w:w="100" w:type="dxa"/>
              <w:left w:w="100" w:type="dxa"/>
              <w:bottom w:w="100" w:type="dxa"/>
              <w:right w:w="100" w:type="dxa"/>
            </w:tcMar>
          </w:tcPr>
          <w:p w14:paraId="16303BE2" w14:textId="77777777" w:rsidR="00417DD0" w:rsidRDefault="00000000">
            <w:pPr>
              <w:widowControl w:val="0"/>
              <w:spacing w:line="240" w:lineRule="auto"/>
            </w:pPr>
            <w:r>
              <w:t>Secured123</w:t>
            </w:r>
          </w:p>
        </w:tc>
        <w:tc>
          <w:tcPr>
            <w:tcW w:w="1980" w:type="dxa"/>
            <w:shd w:val="clear" w:color="auto" w:fill="auto"/>
            <w:tcMar>
              <w:top w:w="100" w:type="dxa"/>
              <w:left w:w="100" w:type="dxa"/>
              <w:bottom w:w="100" w:type="dxa"/>
              <w:right w:w="100" w:type="dxa"/>
            </w:tcMar>
          </w:tcPr>
          <w:p w14:paraId="53760A51" w14:textId="77777777" w:rsidR="00417DD0" w:rsidRDefault="00000000">
            <w:pPr>
              <w:widowControl w:val="0"/>
              <w:spacing w:line="240" w:lineRule="auto"/>
            </w:pPr>
            <w:r>
              <w:t>User@gmail.com</w:t>
            </w:r>
          </w:p>
        </w:tc>
        <w:tc>
          <w:tcPr>
            <w:tcW w:w="1650" w:type="dxa"/>
            <w:shd w:val="clear" w:color="auto" w:fill="auto"/>
            <w:tcMar>
              <w:top w:w="100" w:type="dxa"/>
              <w:left w:w="100" w:type="dxa"/>
              <w:bottom w:w="100" w:type="dxa"/>
              <w:right w:w="100" w:type="dxa"/>
            </w:tcMar>
          </w:tcPr>
          <w:p w14:paraId="7276AE9F" w14:textId="77777777" w:rsidR="00417DD0" w:rsidRDefault="00000000">
            <w:pPr>
              <w:widowControl w:val="0"/>
              <w:spacing w:line="240" w:lineRule="auto"/>
            </w:pPr>
            <w:r>
              <w:t>(Blank)</w:t>
            </w:r>
          </w:p>
        </w:tc>
        <w:tc>
          <w:tcPr>
            <w:tcW w:w="1590" w:type="dxa"/>
            <w:shd w:val="clear" w:color="auto" w:fill="auto"/>
            <w:tcMar>
              <w:top w:w="100" w:type="dxa"/>
              <w:left w:w="100" w:type="dxa"/>
              <w:bottom w:w="100" w:type="dxa"/>
              <w:right w:w="100" w:type="dxa"/>
            </w:tcMar>
          </w:tcPr>
          <w:p w14:paraId="4E160ADD" w14:textId="77777777" w:rsidR="00417DD0" w:rsidRDefault="00000000">
            <w:pPr>
              <w:widowControl w:val="0"/>
              <w:spacing w:line="240" w:lineRule="auto"/>
            </w:pPr>
            <w:r>
              <w:t>123 Legit Street, San Diego, CA 92139</w:t>
            </w:r>
          </w:p>
        </w:tc>
        <w:tc>
          <w:tcPr>
            <w:tcW w:w="2325" w:type="dxa"/>
            <w:shd w:val="clear" w:color="auto" w:fill="auto"/>
            <w:tcMar>
              <w:top w:w="100" w:type="dxa"/>
              <w:left w:w="100" w:type="dxa"/>
              <w:bottom w:w="100" w:type="dxa"/>
              <w:right w:w="100" w:type="dxa"/>
            </w:tcMar>
          </w:tcPr>
          <w:p w14:paraId="3EAB98ED" w14:textId="77777777" w:rsidR="00417DD0" w:rsidRDefault="00000000">
            <w:pPr>
              <w:widowControl w:val="0"/>
              <w:spacing w:line="240" w:lineRule="auto"/>
            </w:pPr>
            <w:r>
              <w:t>User cannot register because the phone number was left blank.</w:t>
            </w:r>
          </w:p>
        </w:tc>
      </w:tr>
    </w:tbl>
    <w:p w14:paraId="74D391BF" w14:textId="77777777" w:rsidR="00417DD0" w:rsidRDefault="00417DD0"/>
    <w:p w14:paraId="738B3AFA" w14:textId="77777777" w:rsidR="00417DD0" w:rsidRDefault="00417DD0"/>
    <w:p w14:paraId="3F628CEB" w14:textId="77777777" w:rsidR="00417DD0" w:rsidRDefault="00000000">
      <w:r>
        <w:t>In this unit test case, we are trying different inputs for a user signing up to be a registered user. As shown in case 1, if all inputs are properly filled out, then the user can register. In case 2, the user is missing their password and address. Without this information filled out, the user cannot become a registered user. Case 3 shows the user missing their phone number, which also causes their registration to fail.</w:t>
      </w:r>
    </w:p>
    <w:p w14:paraId="42C4F634" w14:textId="77777777" w:rsidR="00417DD0" w:rsidRDefault="00417DD0"/>
    <w:sectPr w:rsidR="00417D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DD0"/>
    <w:rsid w:val="00417DD0"/>
    <w:rsid w:val="006C7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4D26"/>
  <w15:docId w15:val="{DD829EDC-8B6A-4DDA-AD3F-4AEC2FB9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Santos</cp:lastModifiedBy>
  <cp:revision>2</cp:revision>
  <dcterms:created xsi:type="dcterms:W3CDTF">2023-10-24T05:00:00Z</dcterms:created>
  <dcterms:modified xsi:type="dcterms:W3CDTF">2023-10-24T05:00:00Z</dcterms:modified>
</cp:coreProperties>
</file>