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32748A">
      <w:r>
        <w:t>Se pedirán 2 números (el primero debe ser menor que el segundo). Se irá</w:t>
      </w:r>
      <w:bookmarkStart w:id="0" w:name="_GoBack"/>
      <w:bookmarkEnd w:id="0"/>
      <w:r>
        <w:t xml:space="preserve">n sumando los números pares entre el rango de esos números, y </w:t>
      </w:r>
      <w:proofErr w:type="gramStart"/>
      <w:r>
        <w:t>los mismo</w:t>
      </w:r>
      <w:proofErr w:type="gramEnd"/>
      <w:r>
        <w:t xml:space="preserve"> con los impares. Se mostrarán los resultados de esas sumas.</w:t>
      </w:r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8A"/>
    <w:rsid w:val="0032748A"/>
    <w:rsid w:val="00606A5E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D9208-97A5-4FC4-887A-7501B518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2018-11-26T08:09:00Z</dcterms:created>
  <dcterms:modified xsi:type="dcterms:W3CDTF">2018-11-26T08:13:00Z</dcterms:modified>
</cp:coreProperties>
</file>