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1846" w:tblpY="1961"/>
        <w:tblOverlap w:val="never"/>
        <w:tblW w:w="0" w:type="auto"/>
        <w:tblLook w:val="04A0" w:firstRow="1" w:lastRow="0" w:firstColumn="1" w:lastColumn="0" w:noHBand="0" w:noVBand="1"/>
      </w:tblPr>
      <w:tblGrid>
        <w:gridCol w:w="1927"/>
        <w:gridCol w:w="6369"/>
      </w:tblGrid>
      <w:tr w:rsidR="0003672B" w:rsidRPr="0003672B" w14:paraId="7EAF0461" w14:textId="77777777" w:rsidTr="00CE0D43">
        <w:tc>
          <w:tcPr>
            <w:tcW w:w="8296" w:type="dxa"/>
            <w:gridSpan w:val="2"/>
            <w:vAlign w:val="center"/>
          </w:tcPr>
          <w:p w14:paraId="7EAF0460" w14:textId="04B2A5BD" w:rsidR="0003672B" w:rsidRPr="0003672B" w:rsidRDefault="0003672B">
            <w:pPr>
              <w:rPr>
                <w:lang w:val="es-GT"/>
              </w:rPr>
            </w:pPr>
            <w:r w:rsidRPr="0003672B">
              <w:rPr>
                <w:b/>
                <w:bCs/>
                <w:lang w:val="es-GT"/>
              </w:rPr>
              <w:t>Semana del 02 junio al 08 j</w:t>
            </w:r>
            <w:r>
              <w:rPr>
                <w:b/>
                <w:bCs/>
                <w:lang w:val="es-GT"/>
              </w:rPr>
              <w:t>unio</w:t>
            </w:r>
          </w:p>
        </w:tc>
      </w:tr>
      <w:tr w:rsidR="004725D7" w14:paraId="7EAF0464" w14:textId="77777777" w:rsidTr="0003672B">
        <w:tc>
          <w:tcPr>
            <w:tcW w:w="1927" w:type="dxa"/>
            <w:vAlign w:val="center"/>
          </w:tcPr>
          <w:p w14:paraId="7EAF0462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63" w14:textId="505CFC24" w:rsidR="004725D7" w:rsidRDefault="009C5D73">
            <w:proofErr w:type="spellStart"/>
            <w:r>
              <w:t>Levantamiento</w:t>
            </w:r>
            <w:proofErr w:type="spellEnd"/>
            <w:r>
              <w:t xml:space="preserve"> de </w:t>
            </w:r>
            <w:proofErr w:type="spellStart"/>
            <w:r>
              <w:t>Ambientes</w:t>
            </w:r>
            <w:proofErr w:type="spellEnd"/>
            <w:r>
              <w:t xml:space="preserve"> Rodrigo, </w:t>
            </w:r>
            <w:proofErr w:type="spellStart"/>
            <w:r>
              <w:t>Clonación</w:t>
            </w:r>
            <w:proofErr w:type="spellEnd"/>
            <w:r>
              <w:t xml:space="preserve"> de repositories, </w:t>
            </w:r>
            <w:proofErr w:type="spellStart"/>
            <w:r>
              <w:t>Creación</w:t>
            </w:r>
            <w:proofErr w:type="spellEnd"/>
            <w:r>
              <w:t xml:space="preserve"> de Colas, Replica de </w:t>
            </w:r>
            <w:proofErr w:type="spellStart"/>
            <w:r>
              <w:t>escenario</w:t>
            </w:r>
            <w:proofErr w:type="spellEnd"/>
            <w:r>
              <w:t xml:space="preserve"> QA.</w:t>
            </w:r>
          </w:p>
        </w:tc>
      </w:tr>
      <w:tr w:rsidR="004725D7" w14:paraId="7EAF0467" w14:textId="77777777" w:rsidTr="0003672B">
        <w:tc>
          <w:tcPr>
            <w:tcW w:w="1927" w:type="dxa"/>
            <w:vAlign w:val="center"/>
          </w:tcPr>
          <w:p w14:paraId="7EAF0465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66" w14:textId="76201A0B" w:rsidR="004725D7" w:rsidRDefault="004725D7"/>
        </w:tc>
      </w:tr>
      <w:tr w:rsidR="004725D7" w:rsidRPr="0076455A" w14:paraId="7EAF046A" w14:textId="77777777" w:rsidTr="0003672B">
        <w:tc>
          <w:tcPr>
            <w:tcW w:w="1927" w:type="dxa"/>
            <w:vAlign w:val="center"/>
          </w:tcPr>
          <w:p w14:paraId="7EAF0468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69" w14:textId="1CA9CC49" w:rsidR="004725D7" w:rsidRPr="00222613" w:rsidRDefault="009C5D73">
            <w:pPr>
              <w:rPr>
                <w:lang w:val="es-GT"/>
              </w:rPr>
            </w:pPr>
            <w:r>
              <w:rPr>
                <w:lang w:val="es-GT"/>
              </w:rPr>
              <w:t>Permisos de Administrador usuario de Rodrigo. Renovación de usuario Santos Chicol, ausente por motivos de salud</w:t>
            </w:r>
            <w:r w:rsidR="00F112F2">
              <w:rPr>
                <w:lang w:val="es-GT"/>
              </w:rPr>
              <w:t xml:space="preserve"> 04/05/2025</w:t>
            </w:r>
            <w:r>
              <w:rPr>
                <w:lang w:val="es-GT"/>
              </w:rPr>
              <w:t>.</w:t>
            </w:r>
          </w:p>
        </w:tc>
      </w:tr>
      <w:tr w:rsidR="004725D7" w:rsidRPr="0076455A" w14:paraId="7EAF046D" w14:textId="77777777" w:rsidTr="0003672B">
        <w:tc>
          <w:tcPr>
            <w:tcW w:w="1927" w:type="dxa"/>
            <w:vAlign w:val="center"/>
          </w:tcPr>
          <w:p w14:paraId="7EAF046B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6C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520B58" w14:paraId="7EAF0470" w14:textId="77777777" w:rsidTr="000C656C">
        <w:tc>
          <w:tcPr>
            <w:tcW w:w="8296" w:type="dxa"/>
            <w:gridSpan w:val="2"/>
            <w:vAlign w:val="center"/>
          </w:tcPr>
          <w:p w14:paraId="7EAF046F" w14:textId="52AA3ECA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09 junio al 15 j</w:t>
            </w:r>
            <w:r>
              <w:rPr>
                <w:b/>
                <w:bCs/>
                <w:lang w:val="es-GT"/>
              </w:rPr>
              <w:t>unio</w:t>
            </w:r>
          </w:p>
        </w:tc>
      </w:tr>
      <w:tr w:rsidR="004725D7" w14:paraId="7EAF0473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71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72" w14:textId="4122FCF1" w:rsidR="004725D7" w:rsidRDefault="009C5D73">
            <w:proofErr w:type="spellStart"/>
            <w:r w:rsidRPr="009C5D73">
              <w:t>Documentacion</w:t>
            </w:r>
            <w:proofErr w:type="spellEnd"/>
            <w:r w:rsidRPr="009C5D73">
              <w:t xml:space="preserve"> TIN-FR-006 </w:t>
            </w:r>
            <w:proofErr w:type="spellStart"/>
            <w:r w:rsidRPr="009C5D73">
              <w:t>Filtrado</w:t>
            </w:r>
            <w:proofErr w:type="spellEnd"/>
            <w:r w:rsidRPr="009C5D73">
              <w:t xml:space="preserve"> </w:t>
            </w:r>
            <w:proofErr w:type="spellStart"/>
            <w:r w:rsidRPr="009C5D73">
              <w:t>Número</w:t>
            </w:r>
            <w:proofErr w:type="spellEnd"/>
            <w:r w:rsidRPr="009C5D73">
              <w:t xml:space="preserve"> de </w:t>
            </w:r>
            <w:proofErr w:type="spellStart"/>
            <w:r w:rsidRPr="009C5D73">
              <w:t>Documentos</w:t>
            </w:r>
            <w:proofErr w:type="spellEnd"/>
            <w:r w:rsidRPr="009C5D73">
              <w:t xml:space="preserve"> Se </w:t>
            </w:r>
            <w:proofErr w:type="spellStart"/>
            <w:r w:rsidRPr="009C5D73">
              <w:t>entrego</w:t>
            </w:r>
            <w:proofErr w:type="spellEnd"/>
            <w:r w:rsidR="00D93992">
              <w:t xml:space="preserve">, </w:t>
            </w:r>
            <w:proofErr w:type="spellStart"/>
            <w:r w:rsidR="00D93992">
              <w:t>Corrección</w:t>
            </w:r>
            <w:proofErr w:type="spellEnd"/>
            <w:r w:rsidR="00D93992">
              <w:t xml:space="preserve"> de </w:t>
            </w:r>
            <w:proofErr w:type="spellStart"/>
            <w:r w:rsidR="00D93992">
              <w:t>documento</w:t>
            </w:r>
            <w:proofErr w:type="spellEnd"/>
            <w:r w:rsidR="00D93992">
              <w:t xml:space="preserve"> </w:t>
            </w:r>
            <w:r w:rsidR="00D93992" w:rsidRPr="00D93992">
              <w:t xml:space="preserve">TIN-FR-006 </w:t>
            </w:r>
            <w:proofErr w:type="spellStart"/>
            <w:r w:rsidR="00D93992" w:rsidRPr="00D93992">
              <w:t>Número</w:t>
            </w:r>
            <w:proofErr w:type="spellEnd"/>
            <w:r w:rsidR="00D93992" w:rsidRPr="00D93992">
              <w:t xml:space="preserve"> de </w:t>
            </w:r>
            <w:proofErr w:type="spellStart"/>
            <w:r w:rsidR="00D93992" w:rsidRPr="00D93992">
              <w:t>Documentos</w:t>
            </w:r>
            <w:proofErr w:type="spellEnd"/>
            <w:r w:rsidR="00D93992" w:rsidRPr="00D93992">
              <w:t xml:space="preserve"> </w:t>
            </w:r>
            <w:proofErr w:type="spellStart"/>
            <w:r w:rsidR="00D93992" w:rsidRPr="00D93992">
              <w:t>Filtrar</w:t>
            </w:r>
            <w:proofErr w:type="spellEnd"/>
            <w:r w:rsidR="00D93992" w:rsidRPr="00D93992">
              <w:t xml:space="preserve"> y </w:t>
            </w:r>
            <w:proofErr w:type="spellStart"/>
            <w:r w:rsidR="00D93992" w:rsidRPr="00D93992">
              <w:t>Pruebas</w:t>
            </w:r>
            <w:proofErr w:type="spellEnd"/>
            <w:r w:rsidR="00D93992" w:rsidRPr="00D93992">
              <w:t xml:space="preserve"> de Tiempo </w:t>
            </w:r>
            <w:proofErr w:type="spellStart"/>
            <w:r w:rsidR="00D93992" w:rsidRPr="00D93992">
              <w:t>AtachaQuery</w:t>
            </w:r>
            <w:proofErr w:type="spellEnd"/>
            <w:r w:rsidR="00D93992">
              <w:t xml:space="preserve">,  </w:t>
            </w:r>
            <w:proofErr w:type="spellStart"/>
            <w:r w:rsidR="00D93992" w:rsidRPr="00D93992">
              <w:t>Crear</w:t>
            </w:r>
            <w:proofErr w:type="spellEnd"/>
            <w:r w:rsidR="00D93992" w:rsidRPr="00D93992">
              <w:t xml:space="preserve"> </w:t>
            </w:r>
            <w:proofErr w:type="spellStart"/>
            <w:r w:rsidR="00D93992" w:rsidRPr="00D93992">
              <w:t>Instancias</w:t>
            </w:r>
            <w:proofErr w:type="spellEnd"/>
            <w:r w:rsidR="00D93992" w:rsidRPr="00D93992">
              <w:t xml:space="preserve"> </w:t>
            </w:r>
            <w:proofErr w:type="spellStart"/>
            <w:r w:rsidR="00D93992" w:rsidRPr="00D93992">
              <w:t>Replicar</w:t>
            </w:r>
            <w:proofErr w:type="spellEnd"/>
            <w:r w:rsidR="00D93992" w:rsidRPr="00D93992">
              <w:t xml:space="preserve"> error A101</w:t>
            </w:r>
            <w:r w:rsidR="00D93992">
              <w:t xml:space="preserve">,  </w:t>
            </w:r>
            <w:r w:rsidR="00D93992" w:rsidRPr="00D93992">
              <w:t xml:space="preserve">Replica de </w:t>
            </w:r>
            <w:proofErr w:type="spellStart"/>
            <w:r w:rsidR="00D93992" w:rsidRPr="00D93992">
              <w:t>Escenario</w:t>
            </w:r>
            <w:proofErr w:type="spellEnd"/>
            <w:r w:rsidR="00D93992" w:rsidRPr="00D93992">
              <w:t xml:space="preserve"> TRX AC101</w:t>
            </w:r>
          </w:p>
        </w:tc>
      </w:tr>
      <w:tr w:rsidR="004725D7" w:rsidRPr="0076455A" w14:paraId="7EAF0476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74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75" w14:textId="3D5DA4F6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9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77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78" w14:textId="5016EE37" w:rsidR="004725D7" w:rsidRPr="00222613" w:rsidRDefault="00D93992">
            <w:pPr>
              <w:rPr>
                <w:lang w:val="es-GT"/>
              </w:rPr>
            </w:pPr>
            <w:r>
              <w:rPr>
                <w:lang w:val="es-GT"/>
              </w:rPr>
              <w:t>Como crear instancias.</w:t>
            </w:r>
          </w:p>
        </w:tc>
      </w:tr>
      <w:tr w:rsidR="004725D7" w:rsidRPr="0076455A" w14:paraId="7EAF047C" w14:textId="77777777" w:rsidTr="0003672B">
        <w:tc>
          <w:tcPr>
            <w:tcW w:w="1927" w:type="dxa"/>
            <w:vAlign w:val="center"/>
          </w:tcPr>
          <w:p w14:paraId="7EAF047A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7B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520B58" w14:paraId="7EAF047F" w14:textId="77777777" w:rsidTr="002E3805">
        <w:tc>
          <w:tcPr>
            <w:tcW w:w="8296" w:type="dxa"/>
            <w:gridSpan w:val="2"/>
            <w:vAlign w:val="center"/>
          </w:tcPr>
          <w:p w14:paraId="7EAF047E" w14:textId="78F5BEAD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 xml:space="preserve">Semana del 16 junio al </w:t>
            </w:r>
            <w:r w:rsidR="001217FA">
              <w:rPr>
                <w:b/>
                <w:bCs/>
                <w:lang w:val="es-GT"/>
              </w:rPr>
              <w:t>22</w:t>
            </w:r>
            <w:r w:rsidRPr="00520B58">
              <w:rPr>
                <w:b/>
                <w:bCs/>
                <w:lang w:val="es-GT"/>
              </w:rPr>
              <w:t xml:space="preserve"> j</w:t>
            </w:r>
            <w:r>
              <w:rPr>
                <w:b/>
                <w:bCs/>
                <w:lang w:val="es-GT"/>
              </w:rPr>
              <w:t>unio</w:t>
            </w:r>
          </w:p>
        </w:tc>
      </w:tr>
      <w:tr w:rsidR="004725D7" w:rsidRPr="0076455A" w14:paraId="7EAF0482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80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81" w14:textId="7B03777A" w:rsidR="004725D7" w:rsidRPr="00222613" w:rsidRDefault="00D93992" w:rsidP="00030394">
            <w:pPr>
              <w:tabs>
                <w:tab w:val="left" w:pos="1065"/>
              </w:tabs>
              <w:rPr>
                <w:lang w:val="es-GT"/>
              </w:rPr>
            </w:pPr>
            <w:r w:rsidRPr="00D93992">
              <w:rPr>
                <w:lang w:val="es-GT"/>
              </w:rPr>
              <w:t>Seguimiento del porque pasa error en TRX AC101</w:t>
            </w:r>
            <w:r w:rsidR="00030394">
              <w:rPr>
                <w:lang w:val="es-GT"/>
              </w:rPr>
              <w:t>,</w:t>
            </w:r>
            <w:r w:rsidR="00030394">
              <w:t xml:space="preserve"> </w:t>
            </w:r>
            <w:r w:rsidR="00030394" w:rsidRPr="00030394">
              <w:rPr>
                <w:lang w:val="es-GT"/>
              </w:rPr>
              <w:t xml:space="preserve">Documentación TIN-FR-003 Pruebas Consultas DAALA </w:t>
            </w:r>
            <w:proofErr w:type="spellStart"/>
            <w:r w:rsidR="00030394" w:rsidRPr="00030394">
              <w:rPr>
                <w:lang w:val="es-GT"/>
              </w:rPr>
              <w:t>Bloqueso</w:t>
            </w:r>
            <w:proofErr w:type="spellEnd"/>
            <w:r w:rsidR="00030394" w:rsidRPr="00030394">
              <w:rPr>
                <w:lang w:val="es-GT"/>
              </w:rPr>
              <w:t>/Desbloqueos TRX AHCBL/ACCBL</w:t>
            </w:r>
            <w:r w:rsidR="00030394">
              <w:rPr>
                <w:lang w:val="es-GT"/>
              </w:rPr>
              <w:t xml:space="preserve">, </w:t>
            </w:r>
            <w:r w:rsidR="00030394">
              <w:t xml:space="preserve"> </w:t>
            </w:r>
            <w:r w:rsidR="00030394" w:rsidRPr="00030394">
              <w:rPr>
                <w:lang w:val="es-GT"/>
              </w:rPr>
              <w:t>Revisión de Criterios de Aceptación TIN-FR-003</w:t>
            </w:r>
            <w:r w:rsidR="00030394">
              <w:rPr>
                <w:lang w:val="es-GT"/>
              </w:rPr>
              <w:t xml:space="preserve">, </w:t>
            </w:r>
            <w:r w:rsidR="00030394" w:rsidRPr="00030394">
              <w:rPr>
                <w:lang w:val="es-GT"/>
              </w:rPr>
              <w:t>Análisis Filtro número Documento</w:t>
            </w:r>
            <w:r w:rsidR="00240455">
              <w:rPr>
                <w:lang w:val="es-GT"/>
              </w:rPr>
              <w:t xml:space="preserve">, se </w:t>
            </w:r>
            <w:proofErr w:type="spellStart"/>
            <w:r w:rsidR="00240455">
              <w:rPr>
                <w:lang w:val="es-GT"/>
              </w:rPr>
              <w:t>desarrollo</w:t>
            </w:r>
            <w:proofErr w:type="spellEnd"/>
            <w:r w:rsidR="00240455">
              <w:rPr>
                <w:lang w:val="es-GT"/>
              </w:rPr>
              <w:t xml:space="preserve"> y se mandó a compilar.</w:t>
            </w:r>
          </w:p>
        </w:tc>
      </w:tr>
      <w:tr w:rsidR="004725D7" w:rsidRPr="0076455A" w14:paraId="7EAF0485" w14:textId="77777777" w:rsidTr="0003672B">
        <w:trPr>
          <w:trHeight w:val="106"/>
        </w:trPr>
        <w:tc>
          <w:tcPr>
            <w:tcW w:w="1927" w:type="dxa"/>
            <w:shd w:val="clear" w:color="auto" w:fill="auto"/>
            <w:vAlign w:val="center"/>
          </w:tcPr>
          <w:p w14:paraId="7EAF0483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84" w14:textId="6F0C2D5B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88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86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87" w14:textId="62F4A796" w:rsidR="004725D7" w:rsidRDefault="00030394">
            <w:r w:rsidRPr="00030394">
              <w:rPr>
                <w:lang w:val="es-GT"/>
              </w:rPr>
              <w:t xml:space="preserve">Ausente medio </w:t>
            </w:r>
            <w:r w:rsidRPr="00030394">
              <w:rPr>
                <w:lang w:val="es-GT"/>
              </w:rPr>
              <w:t>día</w:t>
            </w:r>
            <w:r w:rsidRPr="00030394">
              <w:rPr>
                <w:lang w:val="es-GT"/>
              </w:rPr>
              <w:t>, retorno de labores 2 pm</w:t>
            </w:r>
            <w:r>
              <w:rPr>
                <w:lang w:val="es-GT"/>
              </w:rPr>
              <w:t xml:space="preserve"> 21/06/2025</w:t>
            </w:r>
          </w:p>
        </w:tc>
      </w:tr>
      <w:tr w:rsidR="004725D7" w14:paraId="7EAF048B" w14:textId="77777777" w:rsidTr="0003672B">
        <w:tc>
          <w:tcPr>
            <w:tcW w:w="1927" w:type="dxa"/>
            <w:vAlign w:val="center"/>
          </w:tcPr>
          <w:p w14:paraId="7EAF0489" w14:textId="77777777" w:rsidR="004725D7" w:rsidRDefault="004725D7"/>
        </w:tc>
        <w:tc>
          <w:tcPr>
            <w:tcW w:w="6369" w:type="dxa"/>
          </w:tcPr>
          <w:p w14:paraId="7EAF048A" w14:textId="77777777" w:rsidR="004725D7" w:rsidRDefault="004725D7"/>
        </w:tc>
      </w:tr>
      <w:tr w:rsidR="00D5755D" w:rsidRPr="00121951" w14:paraId="7EAF048E" w14:textId="77777777" w:rsidTr="002E5912">
        <w:tc>
          <w:tcPr>
            <w:tcW w:w="8296" w:type="dxa"/>
            <w:gridSpan w:val="2"/>
            <w:vAlign w:val="center"/>
          </w:tcPr>
          <w:p w14:paraId="7EAF048D" w14:textId="0381CBE6" w:rsidR="00D5755D" w:rsidRPr="00121951" w:rsidRDefault="00D5755D">
            <w:pPr>
              <w:rPr>
                <w:lang w:val="es-GT"/>
              </w:rPr>
            </w:pPr>
            <w:r w:rsidRPr="00121951">
              <w:rPr>
                <w:b/>
                <w:bCs/>
                <w:lang w:val="es-GT"/>
              </w:rPr>
              <w:t xml:space="preserve">Semana del </w:t>
            </w:r>
            <w:r w:rsidR="00121951" w:rsidRPr="00121951">
              <w:rPr>
                <w:b/>
                <w:bCs/>
                <w:lang w:val="es-GT"/>
              </w:rPr>
              <w:t>23 junio al 29 j</w:t>
            </w:r>
            <w:r w:rsidR="00121951">
              <w:rPr>
                <w:b/>
                <w:bCs/>
                <w:lang w:val="es-GT"/>
              </w:rPr>
              <w:t>unio</w:t>
            </w:r>
          </w:p>
        </w:tc>
      </w:tr>
      <w:tr w:rsidR="004725D7" w:rsidRPr="0076455A" w14:paraId="7EAF0491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8F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90" w14:textId="7D585186" w:rsidR="004725D7" w:rsidRPr="00222613" w:rsidRDefault="00F112F2">
            <w:pPr>
              <w:rPr>
                <w:lang w:val="es-GT"/>
              </w:rPr>
            </w:pPr>
            <w:r>
              <w:rPr>
                <w:lang w:val="es-GT"/>
              </w:rPr>
              <w:t xml:space="preserve">Análisis </w:t>
            </w:r>
            <w:r w:rsidR="00030394" w:rsidRPr="00030394">
              <w:rPr>
                <w:lang w:val="es-GT"/>
              </w:rPr>
              <w:t>Número de documento” de las transacciones AHCBL y ACCBL no permite filtrar correctamente</w:t>
            </w:r>
            <w:r w:rsidR="00030394">
              <w:rPr>
                <w:lang w:val="es-GT"/>
              </w:rPr>
              <w:t xml:space="preserve">, se encontró otro bug fue resuelta de la cual se trató no mostraba desbloqueos filtrando con el número de </w:t>
            </w:r>
            <w:r>
              <w:rPr>
                <w:lang w:val="es-GT"/>
              </w:rPr>
              <w:t xml:space="preserve">por el último registro. Seguimiento de Análisis </w:t>
            </w:r>
            <w:r w:rsidRPr="00030394">
              <w:rPr>
                <w:lang w:val="es-GT"/>
              </w:rPr>
              <w:t xml:space="preserve"> </w:t>
            </w:r>
            <w:r w:rsidRPr="00030394">
              <w:rPr>
                <w:lang w:val="es-GT"/>
              </w:rPr>
              <w:t>Número de documento” de las transacciones AHCBL y ACCBL no permite filtrar correctamente</w:t>
            </w:r>
            <w:r>
              <w:rPr>
                <w:lang w:val="es-GT"/>
              </w:rPr>
              <w:t xml:space="preserve"> y ver que mejoras pueden haber.</w:t>
            </w:r>
          </w:p>
        </w:tc>
      </w:tr>
      <w:tr w:rsidR="004725D7" w:rsidRPr="0076455A" w14:paraId="7EAF0494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92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93" w14:textId="3E606C7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7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95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96" w14:textId="1E97788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A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98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99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121951" w:rsidRPr="006F748A" w14:paraId="7EAF049D" w14:textId="77777777" w:rsidTr="00714B60">
        <w:tc>
          <w:tcPr>
            <w:tcW w:w="8296" w:type="dxa"/>
            <w:gridSpan w:val="2"/>
            <w:shd w:val="clear" w:color="auto" w:fill="auto"/>
            <w:vAlign w:val="center"/>
          </w:tcPr>
          <w:p w14:paraId="7EAF049C" w14:textId="040E1384" w:rsidR="00121951" w:rsidRPr="006F748A" w:rsidRDefault="00121951">
            <w:pPr>
              <w:rPr>
                <w:lang w:val="es-GT"/>
              </w:rPr>
            </w:pPr>
            <w:r w:rsidRPr="006F748A">
              <w:rPr>
                <w:b/>
                <w:bCs/>
                <w:lang w:val="es-GT"/>
              </w:rPr>
              <w:t>Semana del 30 junio al 06</w:t>
            </w:r>
            <w:r w:rsidR="006F748A" w:rsidRPr="006F748A">
              <w:rPr>
                <w:b/>
                <w:bCs/>
                <w:lang w:val="es-GT"/>
              </w:rPr>
              <w:t xml:space="preserve"> j</w:t>
            </w:r>
            <w:r w:rsidR="006F748A">
              <w:rPr>
                <w:b/>
                <w:bCs/>
                <w:lang w:val="es-GT"/>
              </w:rPr>
              <w:t>ulio</w:t>
            </w:r>
          </w:p>
        </w:tc>
      </w:tr>
      <w:tr w:rsidR="004725D7" w:rsidRPr="0076455A" w14:paraId="7EAF04A0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9E" w14:textId="77777777" w:rsidR="004725D7" w:rsidRDefault="007054CC">
            <w:r>
              <w:t>Tareas Realizadas</w:t>
            </w:r>
          </w:p>
        </w:tc>
        <w:tc>
          <w:tcPr>
            <w:tcW w:w="6369" w:type="dxa"/>
            <w:shd w:val="clear" w:color="auto" w:fill="auto"/>
          </w:tcPr>
          <w:p w14:paraId="7EAF049F" w14:textId="4F056CCD" w:rsidR="004725D7" w:rsidRPr="00222613" w:rsidRDefault="004F6E01">
            <w:pPr>
              <w:rPr>
                <w:lang w:val="es-GT"/>
              </w:rPr>
            </w:pPr>
            <w:r>
              <w:rPr>
                <w:lang w:val="es-GT"/>
              </w:rPr>
              <w:t xml:space="preserve">Análisis </w:t>
            </w:r>
            <w:r w:rsidRPr="00030394">
              <w:rPr>
                <w:lang w:val="es-GT"/>
              </w:rPr>
              <w:t xml:space="preserve">Número de documento” de las transacciones AHCBL y ACCBL </w:t>
            </w:r>
            <w:r>
              <w:rPr>
                <w:lang w:val="es-GT"/>
              </w:rPr>
              <w:t xml:space="preserve">no permite filtrar correctamente y </w:t>
            </w:r>
            <w:r w:rsidRPr="004F6E01">
              <w:rPr>
                <w:lang w:val="es-GT"/>
              </w:rPr>
              <w:t>Desbloqueo en transacción AC101 no muestra la información que se llenó previamente</w:t>
            </w:r>
            <w:r>
              <w:rPr>
                <w:lang w:val="es-GT"/>
              </w:rPr>
              <w:t>.</w:t>
            </w:r>
            <w:bookmarkStart w:id="0" w:name="_GoBack"/>
            <w:bookmarkEnd w:id="0"/>
          </w:p>
        </w:tc>
      </w:tr>
      <w:tr w:rsidR="004725D7" w:rsidRPr="0076455A" w14:paraId="7EAF04A3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A1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A2" w14:textId="4B9730E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6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A4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A5" w14:textId="023B7246" w:rsidR="004725D7" w:rsidRPr="00222613" w:rsidRDefault="004725D7">
            <w:pPr>
              <w:rPr>
                <w:lang w:val="es-GT"/>
              </w:rPr>
            </w:pPr>
          </w:p>
        </w:tc>
      </w:tr>
    </w:tbl>
    <w:p w14:paraId="7EAF04A7" w14:textId="3D31D627" w:rsidR="004725D7" w:rsidRDefault="0003672B">
      <w:pPr>
        <w:rPr>
          <w:b/>
          <w:bCs/>
        </w:rPr>
      </w:pPr>
      <w:r>
        <w:rPr>
          <w:b/>
          <w:bCs/>
        </w:rPr>
        <w:t>junio</w:t>
      </w:r>
      <w:r w:rsidR="005F5683">
        <w:rPr>
          <w:b/>
          <w:bCs/>
        </w:rPr>
        <w:t xml:space="preserve"> 2025</w:t>
      </w:r>
    </w:p>
    <w:sectPr w:rsidR="004725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95FD1"/>
    <w:rsid w:val="00030394"/>
    <w:rsid w:val="0003672B"/>
    <w:rsid w:val="000709DE"/>
    <w:rsid w:val="001217FA"/>
    <w:rsid w:val="00121951"/>
    <w:rsid w:val="00154FC9"/>
    <w:rsid w:val="00222613"/>
    <w:rsid w:val="00240455"/>
    <w:rsid w:val="00395216"/>
    <w:rsid w:val="004725D7"/>
    <w:rsid w:val="004F6E01"/>
    <w:rsid w:val="00520B58"/>
    <w:rsid w:val="0056470B"/>
    <w:rsid w:val="005F5683"/>
    <w:rsid w:val="006F748A"/>
    <w:rsid w:val="007054CC"/>
    <w:rsid w:val="0076455A"/>
    <w:rsid w:val="009C5D73"/>
    <w:rsid w:val="00A9474D"/>
    <w:rsid w:val="00BC50A5"/>
    <w:rsid w:val="00D30A48"/>
    <w:rsid w:val="00D5755D"/>
    <w:rsid w:val="00D93992"/>
    <w:rsid w:val="00F112F2"/>
    <w:rsid w:val="05515CC6"/>
    <w:rsid w:val="08C92B03"/>
    <w:rsid w:val="11595FD1"/>
    <w:rsid w:val="11E44840"/>
    <w:rsid w:val="1A293B3C"/>
    <w:rsid w:val="24046325"/>
    <w:rsid w:val="332D5503"/>
    <w:rsid w:val="33C75B0D"/>
    <w:rsid w:val="43862405"/>
    <w:rsid w:val="4426590A"/>
    <w:rsid w:val="44AF5C99"/>
    <w:rsid w:val="49A7280D"/>
    <w:rsid w:val="4F20650C"/>
    <w:rsid w:val="51DF265F"/>
    <w:rsid w:val="57D93C2F"/>
    <w:rsid w:val="59F667CF"/>
    <w:rsid w:val="630D5113"/>
    <w:rsid w:val="636B6AA9"/>
    <w:rsid w:val="65D922A1"/>
    <w:rsid w:val="6D630312"/>
    <w:rsid w:val="6D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F045F"/>
  <w15:docId w15:val="{9F366AE9-ABB0-42B6-AA4E-6C51818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</dc:creator>
  <cp:lastModifiedBy>Santos Chicol</cp:lastModifiedBy>
  <cp:revision>16</cp:revision>
  <dcterms:created xsi:type="dcterms:W3CDTF">2024-11-21T15:30:00Z</dcterms:created>
  <dcterms:modified xsi:type="dcterms:W3CDTF">2025-06-25T13:54:00Z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37F95F0BB6864B0CA4E60A5BB134FDCC_11</vt:lpwstr>
  </property>
</Properties>
</file>