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68"/>
        <w:gridCol w:w="6192"/>
      </w:tblGrid>
      <w:tr>
        <w:tc>
          <w:tcPr>
            <w:tcW w:type="dxa" w:w="4680"/>
          </w:tcPr>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828800" cy="1828800"/>
                          </a:xfrm>
                          <a:prstGeom prst="rect"/>
                        </pic:spPr>
                      </pic:pic>
                    </a:graphicData>
                  </a:graphic>
                </wp:inline>
              </w:drawing>
            </w:r>
          </w:p>
        </w:tc>
        <w:tc>
          <w:tcPr>
            <w:tcW w:type="dxa" w:w="4680"/>
          </w:tcPr>
          <w:p>
            <w:pPr>
              <w:spacing w:after="0" w:line="240" w:lineRule="auto"/>
              <w:jc w:val="left"/>
            </w:pPr>
            <w:r>
              <w:rPr>
                <w:rFonts w:ascii="Arial" w:hAnsi="Arial"/>
                <w:b/>
                <w:i w:val="0"/>
                <w:color w:val="000000"/>
                <w:sz w:val="28"/>
              </w:rPr>
              <w:t>Test Student</w:t>
              <w:br/>
            </w:r>
            <w:r>
              <w:rPr>
                <w:rFonts w:ascii="Arial" w:hAnsi="Arial"/>
                <w:b/>
                <w:i w:val="0"/>
                <w:color w:val="000000"/>
                <w:sz w:val="24"/>
              </w:rPr>
              <w:t xml:space="preserve">Research topic: </w:t>
            </w:r>
            <w:r>
              <w:rPr>
                <w:rFonts w:ascii="Arial" w:hAnsi="Arial"/>
                <w:b w:val="0"/>
                <w:i w:val="0"/>
                <w:color w:val="000000"/>
                <w:sz w:val="24"/>
              </w:rPr>
              <w:t>AI and Stuff</w:t>
              <w:br/>
            </w:r>
            <w:r>
              <w:rPr>
                <w:rFonts w:ascii="Arial" w:hAnsi="Arial"/>
                <w:b/>
                <w:i w:val="0"/>
                <w:color w:val="000000"/>
                <w:sz w:val="24"/>
              </w:rPr>
              <w:t xml:space="preserve">Degree objective: </w:t>
            </w:r>
            <w:r>
              <w:rPr>
                <w:rFonts w:ascii="Arial" w:hAnsi="Arial"/>
                <w:b w:val="0"/>
                <w:i w:val="0"/>
                <w:color w:val="000000"/>
                <w:sz w:val="24"/>
              </w:rPr>
              <w:t>PhD (2027)</w:t>
              <w:br/>
            </w:r>
            <w:r>
              <w:rPr>
                <w:rFonts w:ascii="Arial" w:hAnsi="Arial"/>
                <w:b/>
                <w:i w:val="0"/>
                <w:color w:val="000000"/>
                <w:sz w:val="24"/>
              </w:rPr>
              <w:t xml:space="preserve">Contact: </w:t>
            </w:r>
            <w:r>
              <w:rPr>
                <w:rFonts w:ascii="Arial" w:hAnsi="Arial"/>
                <w:b w:val="0"/>
                <w:i w:val="0"/>
                <w:color w:val="000000"/>
                <w:sz w:val="24"/>
              </w:rPr>
              <w:t>test@unr.edu</w:t>
              <w:br/>
            </w:r>
            <w:r>
              <w:rPr>
                <w:rFonts w:ascii="Arial" w:hAnsi="Arial"/>
                <w:b/>
                <w:i w:val="0"/>
                <w:color w:val="000000"/>
                <w:sz w:val="24"/>
              </w:rPr>
              <w:t xml:space="preserve">Advisor: </w:t>
            </w:r>
            <w:r>
              <w:rPr>
                <w:rFonts w:ascii="Arial" w:hAnsi="Arial"/>
                <w:b w:val="0"/>
                <w:i w:val="0"/>
                <w:color w:val="000000"/>
                <w:sz w:val="24"/>
              </w:rPr>
              <w:t>Dr. Smith</w:t>
              <w:br/>
            </w:r>
            <w:r>
              <w:rPr>
                <w:rFonts w:ascii="Arial" w:hAnsi="Arial"/>
                <w:b/>
                <w:i w:val="0"/>
                <w:color w:val="000000"/>
                <w:sz w:val="24"/>
              </w:rPr>
              <w:t xml:space="preserve">Career goal: </w:t>
            </w:r>
            <w:r>
              <w:rPr>
                <w:rFonts w:ascii="Arial" w:hAnsi="Arial"/>
                <w:b w:val="0"/>
                <w:i w:val="0"/>
                <w:color w:val="000000"/>
                <w:sz w:val="24"/>
              </w:rPr>
              <w:t>Industry</w:t>
              <w:br/>
            </w:r>
          </w:p>
        </w:tc>
      </w:tr>
    </w:tbl>
    <w:p>
      <w:pPr>
        <w:spacing w:after="0" w:before="600" w:line="240" w:lineRule="auto"/>
      </w:pPr>
    </w:p>
    <w:p>
      <w:pPr>
        <w:spacing w:after="120" w:line="240" w:lineRule="auto"/>
      </w:pPr>
      <w:r>
        <w:rPr>
          <w:rFonts w:ascii="Arial" w:hAnsi="Arial"/>
          <w:b/>
          <w:i w:val="0"/>
          <w:color w:val="000000"/>
          <w:sz w:val="28"/>
        </w:rPr>
        <w:t>Abstract</w:t>
      </w:r>
    </w:p>
    <w:p>
      <w:pPr>
        <w:spacing w:after="120" w:line="240" w:lineRule="auto"/>
        <w:ind w:firstLine="0"/>
      </w:pPr>
      <w:r>
        <w:rPr>
          <w:rFonts w:ascii="Arial" w:hAnsi="Arial"/>
          <w:b w:val="0"/>
          <w:i w:val="0"/>
          <w:color w:val="000000"/>
          <w:sz w:val="24"/>
        </w:rPr>
        <w:t xml:space="preserve">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This is the first paragraph. </w:t>
      </w:r>
    </w:p>
    <w:p>
      <w:pPr>
        <w:spacing w:after="120" w:line="240" w:lineRule="auto"/>
        <w:ind w:firstLine="0"/>
      </w:pPr>
      <w:r>
        <w:rPr>
          <w:rFonts w:ascii="Arial" w:hAnsi="Arial"/>
          <w:b w:val="0"/>
          <w:i w:val="0"/>
          <w:color w:val="000000"/>
          <w:sz w:val="24"/>
        </w:rPr>
        <w:t xml:space="preserve">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This is the second paragraph. </w:t>
      </w:r>
    </w:p>
    <w:p>
      <w:pPr>
        <w:spacing w:after="0" w:before="600" w:line="240" w:lineRule="auto"/>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jc w:val="center"/>
            </w:pPr>
            <w:r>
              <w:drawing>
                <wp:inline xmlns:a="http://schemas.openxmlformats.org/drawingml/2006/main" xmlns:pic="http://schemas.openxmlformats.org/drawingml/2006/picture">
                  <wp:extent cx="2009774" cy="200977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09774" cy="2009774"/>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009774" cy="200977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009774" cy="2009774"/>
                          </a:xfrm>
                          <a:prstGeom prst="rect"/>
                        </pic:spPr>
                      </pic:pic>
                    </a:graphicData>
                  </a:graphic>
                </wp:inline>
              </w:drawing>
            </w:r>
          </w:p>
        </w:tc>
      </w:tr>
      <w:tr>
        <w:tc>
          <w:tcPr>
            <w:tcW w:type="dxa" w:w="4680"/>
          </w:tcPr>
          <w:p>
            <w:pPr>
              <w:jc w:val="left"/>
            </w:pPr>
            <w:r>
              <w:rPr>
                <w:rFonts w:ascii="Arial" w:hAnsi="Arial"/>
                <w:b w:val="0"/>
                <w:i/>
                <w:color w:val="000000"/>
                <w:sz w:val="24"/>
              </w:rPr>
              <w:t>Figure 1. Test Caption 1</w:t>
            </w:r>
          </w:p>
        </w:tc>
        <w:tc>
          <w:tcPr>
            <w:tcW w:type="dxa" w:w="4680"/>
          </w:tcPr>
          <w:p>
            <w:pPr>
              <w:jc w:val="left"/>
            </w:pPr>
            <w:r>
              <w:rPr>
                <w:rFonts w:ascii="Arial" w:hAnsi="Arial"/>
                <w:b w:val="0"/>
                <w:i/>
                <w:color w:val="000000"/>
                <w:sz w:val="24"/>
              </w:rPr>
              <w:t>Figure 2. Test Caption 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