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D0B8" w14:textId="2B41B38A" w:rsidR="006960BE" w:rsidRPr="006D3163" w:rsidRDefault="006960BE" w:rsidP="006960BE">
      <w:pPr>
        <w:jc w:val="center"/>
        <w:rPr>
          <w:color w:val="FF0000"/>
          <w:sz w:val="52"/>
          <w:szCs w:val="52"/>
          <w:highlight w:val="blue"/>
        </w:rPr>
      </w:pPr>
      <w:r w:rsidRPr="006D3163">
        <w:rPr>
          <w:color w:val="FF0000"/>
          <w:sz w:val="52"/>
          <w:szCs w:val="52"/>
          <w:highlight w:val="blue"/>
        </w:rPr>
        <w:t>Hibernate</w:t>
      </w:r>
    </w:p>
    <w:p w14:paraId="11CDCAF9" w14:textId="681E1343" w:rsidR="006D3163" w:rsidRDefault="006D3163" w:rsidP="006D3163">
      <w:pPr>
        <w:rPr>
          <w:color w:val="FFFFFF" w:themeColor="background1"/>
          <w:sz w:val="32"/>
          <w:szCs w:val="32"/>
        </w:rPr>
      </w:pPr>
      <w:r w:rsidRPr="006D3163">
        <w:rPr>
          <w:color w:val="FFFFFF" w:themeColor="background1"/>
          <w:sz w:val="32"/>
          <w:szCs w:val="32"/>
          <w:highlight w:val="blue"/>
        </w:rPr>
        <w:t>1. Steps to create hibernate application…?</w:t>
      </w:r>
    </w:p>
    <w:p w14:paraId="64D5DB23" w14:textId="55874828" w:rsidR="006D3163" w:rsidRDefault="006D3163" w:rsidP="006D3163">
      <w:pPr>
        <w:rPr>
          <w:b/>
          <w:bCs/>
          <w:sz w:val="28"/>
          <w:szCs w:val="28"/>
        </w:rPr>
      </w:pPr>
      <w:r>
        <w:rPr>
          <w:color w:val="FFFFFF" w:themeColor="background1"/>
          <w:sz w:val="32"/>
          <w:szCs w:val="32"/>
        </w:rPr>
        <w:t xml:space="preserve">   1</w:t>
      </w:r>
      <w:r>
        <w:rPr>
          <w:b/>
          <w:bCs/>
          <w:sz w:val="28"/>
          <w:szCs w:val="28"/>
        </w:rPr>
        <w:t xml:space="preserve">1. Create the persistence </w:t>
      </w:r>
      <w:r w:rsidR="000E3FD0">
        <w:rPr>
          <w:b/>
          <w:bCs/>
          <w:sz w:val="28"/>
          <w:szCs w:val="28"/>
        </w:rPr>
        <w:t>POJO class.</w:t>
      </w:r>
    </w:p>
    <w:p w14:paraId="41E808EA" w14:textId="62DD5111" w:rsidR="000E3FD0" w:rsidRDefault="000E3FD0" w:rsidP="006D3163">
      <w:pPr>
        <w:rPr>
          <w:b/>
          <w:bCs/>
          <w:sz w:val="28"/>
          <w:szCs w:val="28"/>
        </w:rPr>
      </w:pPr>
      <w:r>
        <w:rPr>
          <w:b/>
          <w:bCs/>
          <w:sz w:val="28"/>
          <w:szCs w:val="28"/>
        </w:rPr>
        <w:t xml:space="preserve">      2. Create Hibernate mapping file.(Student.hbm.xml)</w:t>
      </w:r>
    </w:p>
    <w:p w14:paraId="5F7BD8EF" w14:textId="500FAACD" w:rsidR="000E3FD0" w:rsidRDefault="000E3FD0" w:rsidP="006D3163">
      <w:pPr>
        <w:rPr>
          <w:b/>
          <w:bCs/>
          <w:sz w:val="28"/>
          <w:szCs w:val="28"/>
        </w:rPr>
      </w:pPr>
      <w:r>
        <w:rPr>
          <w:b/>
          <w:bCs/>
          <w:sz w:val="28"/>
          <w:szCs w:val="28"/>
        </w:rPr>
        <w:t xml:space="preserve">     </w:t>
      </w:r>
      <w:r w:rsidR="009913D1">
        <w:rPr>
          <w:b/>
          <w:bCs/>
          <w:sz w:val="28"/>
          <w:szCs w:val="28"/>
        </w:rPr>
        <w:t xml:space="preserve"> </w:t>
      </w:r>
      <w:r>
        <w:rPr>
          <w:b/>
          <w:bCs/>
          <w:sz w:val="28"/>
          <w:szCs w:val="28"/>
        </w:rPr>
        <w:t>3. Create configuration files.(hibernate.cfg.xml)</w:t>
      </w:r>
    </w:p>
    <w:p w14:paraId="04186639" w14:textId="79809C4D" w:rsidR="009913D1" w:rsidRDefault="009913D1" w:rsidP="006D3163">
      <w:pPr>
        <w:rPr>
          <w:b/>
          <w:bCs/>
          <w:sz w:val="28"/>
          <w:szCs w:val="28"/>
        </w:rPr>
      </w:pPr>
      <w:r>
        <w:rPr>
          <w:b/>
          <w:bCs/>
          <w:sz w:val="28"/>
          <w:szCs w:val="28"/>
        </w:rPr>
        <w:t xml:space="preserve">     </w:t>
      </w:r>
      <w:r w:rsidR="00836C6A">
        <w:rPr>
          <w:b/>
          <w:bCs/>
          <w:sz w:val="28"/>
          <w:szCs w:val="28"/>
        </w:rPr>
        <w:t xml:space="preserve"> </w:t>
      </w:r>
      <w:r>
        <w:rPr>
          <w:b/>
          <w:bCs/>
          <w:sz w:val="28"/>
          <w:szCs w:val="28"/>
        </w:rPr>
        <w:t>4. Create class that retrieve and store the persistence object.</w:t>
      </w:r>
    </w:p>
    <w:p w14:paraId="43A77B53" w14:textId="70DA26BE" w:rsidR="00836C6A" w:rsidRDefault="00836C6A" w:rsidP="006D3163">
      <w:pPr>
        <w:rPr>
          <w:b/>
          <w:bCs/>
          <w:sz w:val="28"/>
          <w:szCs w:val="28"/>
        </w:rPr>
      </w:pPr>
      <w:r>
        <w:rPr>
          <w:b/>
          <w:bCs/>
          <w:sz w:val="28"/>
          <w:szCs w:val="28"/>
        </w:rPr>
        <w:t xml:space="preserve">      5. Load the jar.</w:t>
      </w:r>
    </w:p>
    <w:p w14:paraId="7C0D4247" w14:textId="43C87381" w:rsidR="00836C6A" w:rsidRPr="006D3163" w:rsidRDefault="00836C6A" w:rsidP="006D3163">
      <w:pPr>
        <w:rPr>
          <w:color w:val="FFFFFF" w:themeColor="background1"/>
          <w:sz w:val="32"/>
          <w:szCs w:val="32"/>
        </w:rPr>
      </w:pPr>
      <w:r>
        <w:rPr>
          <w:b/>
          <w:bCs/>
          <w:sz w:val="28"/>
          <w:szCs w:val="28"/>
        </w:rPr>
        <w:t xml:space="preserve">      6. Run the Hibernate </w:t>
      </w:r>
      <w:r w:rsidR="00370B12">
        <w:rPr>
          <w:b/>
          <w:bCs/>
          <w:sz w:val="28"/>
          <w:szCs w:val="28"/>
        </w:rPr>
        <w:t>Application</w:t>
      </w:r>
      <w:r>
        <w:rPr>
          <w:b/>
          <w:bCs/>
          <w:sz w:val="28"/>
          <w:szCs w:val="28"/>
        </w:rPr>
        <w:t>.</w:t>
      </w:r>
    </w:p>
    <w:p w14:paraId="0809F97C" w14:textId="77777777" w:rsidR="006D3163" w:rsidRPr="00407B8C" w:rsidRDefault="006D3163" w:rsidP="006960BE">
      <w:pPr>
        <w:jc w:val="center"/>
        <w:rPr>
          <w:color w:val="FF0000"/>
          <w:sz w:val="52"/>
          <w:szCs w:val="52"/>
        </w:rPr>
      </w:pPr>
    </w:p>
    <w:p w14:paraId="576A1C42" w14:textId="014A9E21" w:rsidR="006960BE" w:rsidRPr="00F63B2F" w:rsidRDefault="006960BE" w:rsidP="003A5D9A">
      <w:pPr>
        <w:jc w:val="both"/>
        <w:rPr>
          <w:color w:val="FFFFFF" w:themeColor="background1"/>
          <w:sz w:val="28"/>
          <w:szCs w:val="28"/>
        </w:rPr>
      </w:pPr>
      <w:r w:rsidRPr="00933122">
        <w:rPr>
          <w:color w:val="FFFFFF" w:themeColor="background1"/>
          <w:sz w:val="32"/>
          <w:szCs w:val="32"/>
          <w:highlight w:val="blue"/>
        </w:rPr>
        <w:t>Composite key in Hibernate</w:t>
      </w:r>
      <w:r w:rsidRPr="00F63B2F">
        <w:rPr>
          <w:color w:val="FFFFFF" w:themeColor="background1"/>
          <w:sz w:val="28"/>
          <w:szCs w:val="28"/>
        </w:rPr>
        <w:t xml:space="preserve"> :</w:t>
      </w:r>
    </w:p>
    <w:p w14:paraId="4C877883" w14:textId="73D1C48B" w:rsidR="006960BE" w:rsidRPr="00E441C2" w:rsidRDefault="006960BE" w:rsidP="003A5D9A">
      <w:pPr>
        <w:pStyle w:val="ListParagraph"/>
        <w:numPr>
          <w:ilvl w:val="0"/>
          <w:numId w:val="1"/>
        </w:numPr>
        <w:jc w:val="both"/>
        <w:rPr>
          <w:b/>
          <w:bCs/>
          <w:sz w:val="28"/>
          <w:szCs w:val="28"/>
        </w:rPr>
      </w:pPr>
      <w:r w:rsidRPr="00E441C2">
        <w:rPr>
          <w:b/>
          <w:bCs/>
          <w:sz w:val="28"/>
          <w:szCs w:val="28"/>
        </w:rPr>
        <w:t xml:space="preserve">Create a class and define two or more field in it and extend that class with serializable and override equals method and hash code method, and @classId(EmployeeId.class) and add two Id </w:t>
      </w:r>
      <w:r w:rsidR="00B61DA3" w:rsidRPr="00E441C2">
        <w:rPr>
          <w:b/>
          <w:bCs/>
          <w:sz w:val="28"/>
          <w:szCs w:val="28"/>
        </w:rPr>
        <w:t>annotation</w:t>
      </w:r>
      <w:r w:rsidRPr="00E441C2">
        <w:rPr>
          <w:b/>
          <w:bCs/>
          <w:sz w:val="28"/>
          <w:szCs w:val="28"/>
        </w:rPr>
        <w:t xml:space="preserve"> for both </w:t>
      </w:r>
      <w:r w:rsidR="00C60622">
        <w:rPr>
          <w:b/>
          <w:bCs/>
          <w:sz w:val="28"/>
          <w:szCs w:val="28"/>
        </w:rPr>
        <w:t>fields</w:t>
      </w:r>
      <w:r w:rsidRPr="00E441C2">
        <w:rPr>
          <w:b/>
          <w:bCs/>
          <w:sz w:val="28"/>
          <w:szCs w:val="28"/>
        </w:rPr>
        <w:t>. (First Approach).</w:t>
      </w:r>
    </w:p>
    <w:p w14:paraId="361B7E47" w14:textId="15DCB5F3" w:rsidR="006960BE" w:rsidRPr="00E441C2" w:rsidRDefault="006960BE" w:rsidP="003A5D9A">
      <w:pPr>
        <w:pStyle w:val="ListParagraph"/>
        <w:numPr>
          <w:ilvl w:val="0"/>
          <w:numId w:val="1"/>
        </w:numPr>
        <w:jc w:val="both"/>
        <w:rPr>
          <w:b/>
          <w:bCs/>
          <w:sz w:val="28"/>
          <w:szCs w:val="28"/>
        </w:rPr>
      </w:pPr>
      <w:r w:rsidRPr="00E441C2">
        <w:rPr>
          <w:b/>
          <w:bCs/>
          <w:sz w:val="28"/>
          <w:szCs w:val="28"/>
        </w:rPr>
        <w:t>Create a class and define two or more field in it and extend that class with serializable and override equals method and hash code method, and add @Embeddable anotation in this new class and define this class in main Employee class.(Second Approach)</w:t>
      </w:r>
    </w:p>
    <w:p w14:paraId="4F3CD802" w14:textId="6BD6E24E" w:rsidR="003A5D9A" w:rsidRDefault="003A5D9A" w:rsidP="003A5D9A">
      <w:pPr>
        <w:jc w:val="both"/>
        <w:rPr>
          <w:color w:val="002060"/>
          <w:sz w:val="28"/>
          <w:szCs w:val="28"/>
        </w:rPr>
      </w:pPr>
    </w:p>
    <w:p w14:paraId="2DB4CD50" w14:textId="1D447AF5" w:rsidR="003A5D9A" w:rsidRPr="00933122" w:rsidRDefault="003A5D9A" w:rsidP="003A5D9A">
      <w:pPr>
        <w:jc w:val="both"/>
        <w:rPr>
          <w:color w:val="FFFFFF" w:themeColor="background1"/>
          <w:sz w:val="32"/>
          <w:szCs w:val="32"/>
        </w:rPr>
      </w:pPr>
      <w:r w:rsidRPr="00933122">
        <w:rPr>
          <w:color w:val="FFFFFF" w:themeColor="background1"/>
          <w:sz w:val="32"/>
          <w:szCs w:val="32"/>
          <w:highlight w:val="blue"/>
        </w:rPr>
        <w:t xml:space="preserve">Foreign Key </w:t>
      </w:r>
      <w:proofErr w:type="gramStart"/>
      <w:r w:rsidRPr="00933122">
        <w:rPr>
          <w:color w:val="FFFFFF" w:themeColor="background1"/>
          <w:sz w:val="32"/>
          <w:szCs w:val="32"/>
          <w:highlight w:val="blue"/>
        </w:rPr>
        <w:t>In</w:t>
      </w:r>
      <w:proofErr w:type="gramEnd"/>
      <w:r w:rsidRPr="00933122">
        <w:rPr>
          <w:color w:val="FFFFFF" w:themeColor="background1"/>
          <w:sz w:val="32"/>
          <w:szCs w:val="32"/>
          <w:highlight w:val="blue"/>
        </w:rPr>
        <w:t xml:space="preserve"> Hibernate :</w:t>
      </w:r>
    </w:p>
    <w:p w14:paraId="672DD8F3" w14:textId="6500A786" w:rsidR="003A5D9A" w:rsidRPr="00F63B2F" w:rsidRDefault="003A5D9A" w:rsidP="003A5D9A">
      <w:pPr>
        <w:pStyle w:val="ListParagraph"/>
        <w:numPr>
          <w:ilvl w:val="0"/>
          <w:numId w:val="2"/>
        </w:numPr>
        <w:jc w:val="both"/>
        <w:rPr>
          <w:b/>
          <w:bCs/>
          <w:color w:val="404040" w:themeColor="text1" w:themeTint="BF"/>
          <w:sz w:val="28"/>
          <w:szCs w:val="28"/>
        </w:rPr>
      </w:pPr>
      <w:r w:rsidRPr="00F63B2F">
        <w:rPr>
          <w:b/>
          <w:bCs/>
          <w:color w:val="404040" w:themeColor="text1" w:themeTint="BF"/>
          <w:sz w:val="28"/>
          <w:szCs w:val="28"/>
        </w:rPr>
        <w:t>Consider a class forming one to many mapping, primary class is customer and contains product list</w:t>
      </w:r>
      <w:r w:rsidR="00A37E79" w:rsidRPr="00F63B2F">
        <w:rPr>
          <w:b/>
          <w:bCs/>
          <w:color w:val="404040" w:themeColor="text1" w:themeTint="BF"/>
          <w:sz w:val="28"/>
          <w:szCs w:val="28"/>
        </w:rPr>
        <w:t>(Product Class)</w:t>
      </w:r>
      <w:r w:rsidRPr="00F63B2F">
        <w:rPr>
          <w:b/>
          <w:bCs/>
          <w:color w:val="404040" w:themeColor="text1" w:themeTint="BF"/>
          <w:sz w:val="28"/>
          <w:szCs w:val="28"/>
        </w:rPr>
        <w:t>.</w:t>
      </w:r>
    </w:p>
    <w:p w14:paraId="01C59738" w14:textId="753CDF10" w:rsidR="003A5D9A" w:rsidRPr="004D0B43" w:rsidRDefault="003A5D9A" w:rsidP="004D0B43">
      <w:pPr>
        <w:pStyle w:val="ListParagraph"/>
        <w:numPr>
          <w:ilvl w:val="0"/>
          <w:numId w:val="5"/>
        </w:numPr>
        <w:rPr>
          <w:color w:val="00B050"/>
          <w:sz w:val="28"/>
          <w:szCs w:val="28"/>
        </w:rPr>
      </w:pPr>
      <w:r w:rsidRPr="004D0B43">
        <w:rPr>
          <w:color w:val="00B050"/>
          <w:sz w:val="28"/>
          <w:szCs w:val="28"/>
        </w:rPr>
        <w:t>Class Customer{</w:t>
      </w:r>
    </w:p>
    <w:p w14:paraId="749D152B" w14:textId="096DF1BF" w:rsidR="003A5D9A" w:rsidRPr="004D0B43" w:rsidRDefault="003A5D9A" w:rsidP="004D0B43">
      <w:pPr>
        <w:pStyle w:val="ListParagraph"/>
        <w:numPr>
          <w:ilvl w:val="0"/>
          <w:numId w:val="5"/>
        </w:numPr>
        <w:rPr>
          <w:color w:val="00B050"/>
          <w:sz w:val="28"/>
          <w:szCs w:val="28"/>
        </w:rPr>
      </w:pPr>
      <w:r w:rsidRPr="004D0B43">
        <w:rPr>
          <w:color w:val="00B050"/>
          <w:sz w:val="28"/>
          <w:szCs w:val="28"/>
        </w:rPr>
        <w:t>@Id</w:t>
      </w:r>
    </w:p>
    <w:p w14:paraId="677A7D12" w14:textId="15350747" w:rsidR="003A5D9A" w:rsidRPr="004D0B43" w:rsidRDefault="003A5D9A" w:rsidP="004D0B43">
      <w:pPr>
        <w:pStyle w:val="ListParagraph"/>
        <w:numPr>
          <w:ilvl w:val="0"/>
          <w:numId w:val="5"/>
        </w:numPr>
        <w:rPr>
          <w:color w:val="00B050"/>
          <w:sz w:val="28"/>
          <w:szCs w:val="28"/>
        </w:rPr>
      </w:pPr>
      <w:r w:rsidRPr="004D0B43">
        <w:rPr>
          <w:color w:val="00B050"/>
          <w:sz w:val="28"/>
          <w:szCs w:val="28"/>
        </w:rPr>
        <w:t>@Generated Value</w:t>
      </w:r>
    </w:p>
    <w:p w14:paraId="2C67970A" w14:textId="2E64EA96" w:rsidR="003A5D9A" w:rsidRPr="004D0B43" w:rsidRDefault="003A5D9A" w:rsidP="004D0B43">
      <w:pPr>
        <w:pStyle w:val="ListParagraph"/>
        <w:numPr>
          <w:ilvl w:val="0"/>
          <w:numId w:val="5"/>
        </w:numPr>
        <w:rPr>
          <w:color w:val="00B050"/>
          <w:sz w:val="28"/>
          <w:szCs w:val="28"/>
        </w:rPr>
      </w:pPr>
      <w:r w:rsidRPr="004D0B43">
        <w:rPr>
          <w:color w:val="00B050"/>
          <w:sz w:val="28"/>
          <w:szCs w:val="28"/>
        </w:rPr>
        <w:t>Filed…………</w:t>
      </w:r>
    </w:p>
    <w:p w14:paraId="7D22A198" w14:textId="070DA80D" w:rsidR="004D0B43" w:rsidRDefault="003A5D9A" w:rsidP="004D0B43">
      <w:pPr>
        <w:pStyle w:val="ListParagraph"/>
        <w:numPr>
          <w:ilvl w:val="0"/>
          <w:numId w:val="5"/>
        </w:numPr>
        <w:rPr>
          <w:color w:val="00B050"/>
          <w:sz w:val="28"/>
          <w:szCs w:val="28"/>
        </w:rPr>
      </w:pPr>
      <w:r w:rsidRPr="004D0B43">
        <w:rPr>
          <w:color w:val="00B050"/>
          <w:sz w:val="28"/>
          <w:szCs w:val="28"/>
        </w:rPr>
        <w:lastRenderedPageBreak/>
        <w:t xml:space="preserve">@OneToMany(targetEntity = Product.class, cascade=          </w:t>
      </w:r>
      <w:r w:rsidR="007F021C" w:rsidRPr="004D0B43">
        <w:rPr>
          <w:color w:val="00B050"/>
          <w:sz w:val="28"/>
          <w:szCs w:val="28"/>
        </w:rPr>
        <w:t xml:space="preserve">  </w:t>
      </w:r>
      <w:r w:rsidR="00BF184A" w:rsidRPr="004D0B43">
        <w:rPr>
          <w:color w:val="00B050"/>
          <w:sz w:val="28"/>
          <w:szCs w:val="28"/>
        </w:rPr>
        <w:t xml:space="preserve">           </w:t>
      </w:r>
      <w:r w:rsidRPr="004D0B43">
        <w:rPr>
          <w:color w:val="00B050"/>
          <w:sz w:val="28"/>
          <w:szCs w:val="28"/>
        </w:rPr>
        <w:t>CascadeType.ALL)</w:t>
      </w:r>
    </w:p>
    <w:p w14:paraId="31F4BACA" w14:textId="1F5B73F6" w:rsidR="004D0B43" w:rsidRDefault="004D0B43" w:rsidP="004D0B43">
      <w:pPr>
        <w:pStyle w:val="ListParagraph"/>
        <w:numPr>
          <w:ilvl w:val="0"/>
          <w:numId w:val="5"/>
        </w:numPr>
        <w:rPr>
          <w:color w:val="00B050"/>
          <w:sz w:val="28"/>
          <w:szCs w:val="28"/>
        </w:rPr>
      </w:pPr>
      <w:r>
        <w:rPr>
          <w:color w:val="00B050"/>
          <w:sz w:val="28"/>
          <w:szCs w:val="28"/>
        </w:rPr>
        <w:t>@joinColumn(name=”product_foreginKey”, referenceColumnName =”id”)// This foreign key column</w:t>
      </w:r>
    </w:p>
    <w:p w14:paraId="396FC3E0" w14:textId="2F33A40F" w:rsidR="003A5D9A" w:rsidRDefault="003A5D9A" w:rsidP="004D0B43">
      <w:pPr>
        <w:pStyle w:val="ListParagraph"/>
        <w:numPr>
          <w:ilvl w:val="0"/>
          <w:numId w:val="5"/>
        </w:numPr>
        <w:rPr>
          <w:color w:val="00B050"/>
          <w:sz w:val="28"/>
          <w:szCs w:val="28"/>
        </w:rPr>
      </w:pPr>
      <w:r w:rsidRPr="004D0B43">
        <w:rPr>
          <w:color w:val="00B050"/>
          <w:sz w:val="28"/>
          <w:szCs w:val="28"/>
        </w:rPr>
        <w:t>}</w:t>
      </w:r>
    </w:p>
    <w:p w14:paraId="6B29A57E" w14:textId="0089EA2E" w:rsidR="009E251B" w:rsidRDefault="009E251B" w:rsidP="009E251B">
      <w:pPr>
        <w:rPr>
          <w:color w:val="00B050"/>
          <w:sz w:val="28"/>
          <w:szCs w:val="28"/>
        </w:rPr>
      </w:pPr>
    </w:p>
    <w:p w14:paraId="45E9A580" w14:textId="2F7F0195" w:rsidR="009E251B" w:rsidRDefault="009E251B" w:rsidP="009E251B">
      <w:pPr>
        <w:rPr>
          <w:color w:val="00B050"/>
          <w:sz w:val="28"/>
          <w:szCs w:val="28"/>
        </w:rPr>
      </w:pPr>
    </w:p>
    <w:p w14:paraId="7D7DD95D" w14:textId="6DCF49BC" w:rsidR="009E251B" w:rsidRDefault="006D47C8" w:rsidP="009E251B">
      <w:pPr>
        <w:rPr>
          <w:color w:val="FFFFFF" w:themeColor="background1"/>
          <w:sz w:val="32"/>
          <w:szCs w:val="32"/>
        </w:rPr>
      </w:pPr>
      <w:r>
        <w:rPr>
          <w:color w:val="FFFFFF" w:themeColor="background1"/>
          <w:sz w:val="32"/>
          <w:szCs w:val="32"/>
          <w:highlight w:val="blue"/>
        </w:rPr>
        <w:t>4</w:t>
      </w:r>
      <w:r w:rsidR="009E251B" w:rsidRPr="006D3163">
        <w:rPr>
          <w:color w:val="FFFFFF" w:themeColor="background1"/>
          <w:sz w:val="32"/>
          <w:szCs w:val="32"/>
          <w:highlight w:val="blue"/>
        </w:rPr>
        <w:t xml:space="preserve">. </w:t>
      </w:r>
      <w:r w:rsidR="009E251B">
        <w:rPr>
          <w:color w:val="FFFFFF" w:themeColor="background1"/>
          <w:sz w:val="32"/>
          <w:szCs w:val="32"/>
          <w:highlight w:val="blue"/>
        </w:rPr>
        <w:t>Difference between openSession and getCurrentSession</w:t>
      </w:r>
      <w:r w:rsidR="009E251B" w:rsidRPr="006D3163">
        <w:rPr>
          <w:color w:val="FFFFFF" w:themeColor="background1"/>
          <w:sz w:val="32"/>
          <w:szCs w:val="32"/>
          <w:highlight w:val="blue"/>
        </w:rPr>
        <w:t>…?</w:t>
      </w:r>
    </w:p>
    <w:p w14:paraId="0DEF2BBF" w14:textId="6DB4212B" w:rsidR="006D47C8" w:rsidRDefault="006D47C8" w:rsidP="009E251B">
      <w:pPr>
        <w:rPr>
          <w:b/>
          <w:bCs/>
          <w:sz w:val="28"/>
          <w:szCs w:val="28"/>
        </w:rPr>
      </w:pPr>
      <w:r>
        <w:rPr>
          <w:color w:val="FFFFFF" w:themeColor="background1"/>
          <w:sz w:val="32"/>
          <w:szCs w:val="32"/>
        </w:rPr>
        <w:t>1</w:t>
      </w:r>
      <w:r>
        <w:rPr>
          <w:b/>
          <w:bCs/>
          <w:sz w:val="28"/>
          <w:szCs w:val="28"/>
        </w:rPr>
        <w:t xml:space="preserve">1. </w:t>
      </w:r>
      <w:r>
        <w:rPr>
          <w:b/>
          <w:bCs/>
          <w:sz w:val="28"/>
          <w:szCs w:val="28"/>
        </w:rPr>
        <w:t>getCurrentSession method returns the session bound to context. Since this object belongs to context of the hibernate, it is ok if we don’t close it. Once the sessionFactory closed, this session object gets closed.</w:t>
      </w:r>
      <w:r w:rsidR="00543155">
        <w:rPr>
          <w:b/>
          <w:bCs/>
          <w:sz w:val="28"/>
          <w:szCs w:val="28"/>
        </w:rPr>
        <w:t xml:space="preserve"> It is </w:t>
      </w:r>
      <w:r w:rsidR="00072E18">
        <w:rPr>
          <w:b/>
          <w:bCs/>
          <w:sz w:val="28"/>
          <w:szCs w:val="28"/>
        </w:rPr>
        <w:t>created</w:t>
      </w:r>
      <w:r w:rsidR="00543155">
        <w:rPr>
          <w:b/>
          <w:bCs/>
          <w:sz w:val="28"/>
          <w:szCs w:val="28"/>
        </w:rPr>
        <w:t xml:space="preserve"> new session object if not exists else use same session object which is current hibernate context.</w:t>
      </w:r>
    </w:p>
    <w:p w14:paraId="66648EC9" w14:textId="4554487B" w:rsidR="006D47C8" w:rsidRDefault="006D47C8" w:rsidP="009E251B">
      <w:pPr>
        <w:rPr>
          <w:b/>
          <w:bCs/>
          <w:sz w:val="28"/>
          <w:szCs w:val="28"/>
        </w:rPr>
      </w:pPr>
      <w:r>
        <w:rPr>
          <w:b/>
          <w:bCs/>
          <w:sz w:val="28"/>
          <w:szCs w:val="28"/>
        </w:rPr>
        <w:t xml:space="preserve">2. </w:t>
      </w:r>
      <w:r w:rsidR="00543155">
        <w:rPr>
          <w:b/>
          <w:bCs/>
          <w:sz w:val="28"/>
          <w:szCs w:val="28"/>
        </w:rPr>
        <w:t>openSession() method helps in opening new session. You should close this session object once you are done with all database operation. Ans also, you should open a new session object for each request in a multi-threaded environment.</w:t>
      </w:r>
      <w:r w:rsidR="00072E18">
        <w:rPr>
          <w:b/>
          <w:bCs/>
          <w:sz w:val="28"/>
          <w:szCs w:val="28"/>
        </w:rPr>
        <w:t xml:space="preserve"> It is always </w:t>
      </w:r>
      <w:proofErr w:type="gramStart"/>
      <w:r w:rsidR="00413426">
        <w:rPr>
          <w:b/>
          <w:bCs/>
          <w:sz w:val="28"/>
          <w:szCs w:val="28"/>
        </w:rPr>
        <w:t>create</w:t>
      </w:r>
      <w:proofErr w:type="gramEnd"/>
      <w:r w:rsidR="00072E18">
        <w:rPr>
          <w:b/>
          <w:bCs/>
          <w:sz w:val="28"/>
          <w:szCs w:val="28"/>
        </w:rPr>
        <w:t xml:space="preserve"> new session</w:t>
      </w:r>
      <w:r w:rsidR="00413426">
        <w:rPr>
          <w:b/>
          <w:bCs/>
          <w:sz w:val="28"/>
          <w:szCs w:val="28"/>
        </w:rPr>
        <w:t>.</w:t>
      </w:r>
    </w:p>
    <w:p w14:paraId="4D6D7804" w14:textId="7BA2096A" w:rsidR="007379ED" w:rsidRDefault="007379ED" w:rsidP="009E251B">
      <w:pPr>
        <w:rPr>
          <w:b/>
          <w:bCs/>
          <w:sz w:val="28"/>
          <w:szCs w:val="28"/>
        </w:rPr>
      </w:pPr>
    </w:p>
    <w:p w14:paraId="37072DA2" w14:textId="339783CB" w:rsidR="007379ED" w:rsidRDefault="00EE5ABD" w:rsidP="007379ED">
      <w:pPr>
        <w:rPr>
          <w:color w:val="FFFFFF" w:themeColor="background1"/>
          <w:sz w:val="32"/>
          <w:szCs w:val="32"/>
        </w:rPr>
      </w:pPr>
      <w:r>
        <w:rPr>
          <w:color w:val="FFFFFF" w:themeColor="background1"/>
          <w:sz w:val="32"/>
          <w:szCs w:val="32"/>
          <w:highlight w:val="blue"/>
        </w:rPr>
        <w:t>5</w:t>
      </w:r>
      <w:r w:rsidR="007379ED" w:rsidRPr="006D3163">
        <w:rPr>
          <w:color w:val="FFFFFF" w:themeColor="background1"/>
          <w:sz w:val="32"/>
          <w:szCs w:val="32"/>
          <w:highlight w:val="blue"/>
        </w:rPr>
        <w:t xml:space="preserve">. </w:t>
      </w:r>
      <w:r w:rsidR="007379ED">
        <w:rPr>
          <w:color w:val="FFFFFF" w:themeColor="background1"/>
          <w:sz w:val="32"/>
          <w:szCs w:val="32"/>
          <w:highlight w:val="blue"/>
        </w:rPr>
        <w:t xml:space="preserve">Difference between </w:t>
      </w:r>
      <w:r w:rsidR="007379ED">
        <w:rPr>
          <w:color w:val="FFFFFF" w:themeColor="background1"/>
          <w:sz w:val="32"/>
          <w:szCs w:val="32"/>
          <w:highlight w:val="blue"/>
        </w:rPr>
        <w:t>get() and load() method</w:t>
      </w:r>
      <w:r w:rsidR="007379ED" w:rsidRPr="006D3163">
        <w:rPr>
          <w:color w:val="FFFFFF" w:themeColor="background1"/>
          <w:sz w:val="32"/>
          <w:szCs w:val="32"/>
          <w:highlight w:val="blue"/>
        </w:rPr>
        <w:t>…?</w:t>
      </w:r>
    </w:p>
    <w:tbl>
      <w:tblPr>
        <w:tblW w:w="10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0"/>
        <w:gridCol w:w="5340"/>
      </w:tblGrid>
      <w:tr w:rsidR="00EE5ABD" w14:paraId="540D1086" w14:textId="549868D8" w:rsidTr="00EE5ABD">
        <w:tblPrEx>
          <w:tblCellMar>
            <w:top w:w="0" w:type="dxa"/>
            <w:bottom w:w="0" w:type="dxa"/>
          </w:tblCellMar>
        </w:tblPrEx>
        <w:trPr>
          <w:trHeight w:val="790"/>
        </w:trPr>
        <w:tc>
          <w:tcPr>
            <w:tcW w:w="4880" w:type="dxa"/>
          </w:tcPr>
          <w:p w14:paraId="7C7949B1" w14:textId="13101300" w:rsidR="00EE5ABD" w:rsidRPr="00317420" w:rsidRDefault="00EE5ABD" w:rsidP="00EE5ABD">
            <w:pPr>
              <w:jc w:val="center"/>
              <w:rPr>
                <w:color w:val="0070C0"/>
                <w:sz w:val="52"/>
                <w:szCs w:val="52"/>
                <w:highlight w:val="cyan"/>
              </w:rPr>
            </w:pPr>
            <w:r w:rsidRPr="00317420">
              <w:rPr>
                <w:color w:val="0070C0"/>
                <w:sz w:val="52"/>
                <w:szCs w:val="52"/>
                <w:highlight w:val="cyan"/>
              </w:rPr>
              <w:t>get()</w:t>
            </w:r>
          </w:p>
        </w:tc>
        <w:tc>
          <w:tcPr>
            <w:tcW w:w="5340" w:type="dxa"/>
          </w:tcPr>
          <w:p w14:paraId="75FB11C3" w14:textId="2CA7ED08" w:rsidR="00EE5ABD" w:rsidRPr="000D2B6F" w:rsidRDefault="00EE5ABD" w:rsidP="00EE5ABD">
            <w:pPr>
              <w:jc w:val="center"/>
              <w:rPr>
                <w:color w:val="0070C0"/>
                <w:sz w:val="52"/>
                <w:szCs w:val="52"/>
              </w:rPr>
            </w:pPr>
            <w:r w:rsidRPr="00317420">
              <w:rPr>
                <w:color w:val="0070C0"/>
                <w:sz w:val="52"/>
                <w:szCs w:val="52"/>
                <w:highlight w:val="cyan"/>
              </w:rPr>
              <w:t>load()</w:t>
            </w:r>
          </w:p>
        </w:tc>
      </w:tr>
      <w:tr w:rsidR="00EE5ABD" w14:paraId="5105C2DD" w14:textId="77777777" w:rsidTr="000D2B6F">
        <w:tblPrEx>
          <w:tblCellMar>
            <w:top w:w="0" w:type="dxa"/>
            <w:bottom w:w="0" w:type="dxa"/>
          </w:tblCellMar>
        </w:tblPrEx>
        <w:trPr>
          <w:trHeight w:val="269"/>
        </w:trPr>
        <w:tc>
          <w:tcPr>
            <w:tcW w:w="4880" w:type="dxa"/>
          </w:tcPr>
          <w:p w14:paraId="2CE43FE9" w14:textId="0FDBF2EB" w:rsidR="00EE5ABD" w:rsidRPr="00EE5ABD" w:rsidRDefault="000D2B6F" w:rsidP="000D2B6F">
            <w:pPr>
              <w:rPr>
                <w:color w:val="002060"/>
                <w:sz w:val="52"/>
                <w:szCs w:val="52"/>
              </w:rPr>
            </w:pPr>
            <w:r>
              <w:rPr>
                <w:b/>
                <w:bCs/>
                <w:sz w:val="28"/>
                <w:szCs w:val="28"/>
              </w:rPr>
              <w:t xml:space="preserve">1. It is </w:t>
            </w:r>
            <w:r>
              <w:rPr>
                <w:b/>
                <w:bCs/>
                <w:sz w:val="28"/>
                <w:szCs w:val="28"/>
              </w:rPr>
              <w:t>early loading, performance is slow.</w:t>
            </w:r>
          </w:p>
        </w:tc>
        <w:tc>
          <w:tcPr>
            <w:tcW w:w="5340" w:type="dxa"/>
          </w:tcPr>
          <w:p w14:paraId="4B748B03" w14:textId="71ECCA91" w:rsidR="00EE5ABD" w:rsidRPr="00EE5ABD" w:rsidRDefault="000D2B6F" w:rsidP="000D2B6F">
            <w:pPr>
              <w:rPr>
                <w:color w:val="002060"/>
                <w:sz w:val="52"/>
                <w:szCs w:val="52"/>
              </w:rPr>
            </w:pPr>
            <w:r>
              <w:rPr>
                <w:b/>
                <w:bCs/>
                <w:sz w:val="28"/>
                <w:szCs w:val="28"/>
              </w:rPr>
              <w:t>1. It is lazy loading, and hence performance is faster.</w:t>
            </w:r>
          </w:p>
        </w:tc>
      </w:tr>
      <w:tr w:rsidR="000D2B6F" w14:paraId="58B5E7FF" w14:textId="77777777" w:rsidTr="00EE5ABD">
        <w:tblPrEx>
          <w:tblCellMar>
            <w:top w:w="0" w:type="dxa"/>
            <w:bottom w:w="0" w:type="dxa"/>
          </w:tblCellMar>
        </w:tblPrEx>
        <w:trPr>
          <w:trHeight w:val="790"/>
        </w:trPr>
        <w:tc>
          <w:tcPr>
            <w:tcW w:w="4880" w:type="dxa"/>
          </w:tcPr>
          <w:p w14:paraId="70E3A377" w14:textId="290EF19F" w:rsidR="000D2B6F" w:rsidRPr="00EE5ABD" w:rsidRDefault="000D2B6F" w:rsidP="000D2B6F">
            <w:pPr>
              <w:rPr>
                <w:color w:val="002060"/>
                <w:sz w:val="52"/>
                <w:szCs w:val="52"/>
              </w:rPr>
            </w:pPr>
            <w:r>
              <w:rPr>
                <w:b/>
                <w:bCs/>
                <w:sz w:val="28"/>
                <w:szCs w:val="28"/>
              </w:rPr>
              <w:t>2</w:t>
            </w:r>
            <w:r>
              <w:rPr>
                <w:b/>
                <w:bCs/>
                <w:sz w:val="28"/>
                <w:szCs w:val="28"/>
              </w:rPr>
              <w:t xml:space="preserve">. </w:t>
            </w:r>
            <w:r>
              <w:rPr>
                <w:b/>
                <w:bCs/>
                <w:sz w:val="28"/>
                <w:szCs w:val="28"/>
              </w:rPr>
              <w:t xml:space="preserve">if </w:t>
            </w:r>
            <w:r w:rsidRPr="000D2B6F">
              <w:rPr>
                <w:rFonts w:cstheme="minorHAnsi"/>
                <w:b/>
                <w:bCs/>
                <w:color w:val="000000"/>
                <w:sz w:val="28"/>
                <w:szCs w:val="28"/>
                <w:shd w:val="clear" w:color="auto" w:fill="FFFFFF"/>
              </w:rPr>
              <w:t>object not found for the given identifier then it will return null object</w:t>
            </w:r>
            <w:r>
              <w:rPr>
                <w:rFonts w:cstheme="minorHAnsi"/>
                <w:b/>
                <w:bCs/>
                <w:color w:val="000000"/>
                <w:sz w:val="28"/>
                <w:szCs w:val="28"/>
                <w:shd w:val="clear" w:color="auto" w:fill="FFFFFF"/>
              </w:rPr>
              <w:t>.</w:t>
            </w:r>
            <w:r>
              <w:rPr>
                <w:rFonts w:ascii="Nunito" w:hAnsi="Nunito"/>
                <w:color w:val="000000"/>
                <w:shd w:val="clear" w:color="auto" w:fill="FFFFFF"/>
              </w:rPr>
              <w:t> </w:t>
            </w:r>
          </w:p>
        </w:tc>
        <w:tc>
          <w:tcPr>
            <w:tcW w:w="5340" w:type="dxa"/>
          </w:tcPr>
          <w:p w14:paraId="68031127" w14:textId="28D837A8" w:rsidR="000D2B6F" w:rsidRPr="00EE5ABD" w:rsidRDefault="000D2B6F" w:rsidP="000D2B6F">
            <w:pPr>
              <w:rPr>
                <w:color w:val="002060"/>
                <w:sz w:val="52"/>
                <w:szCs w:val="52"/>
              </w:rPr>
            </w:pPr>
            <w:r>
              <w:rPr>
                <w:b/>
                <w:bCs/>
                <w:sz w:val="28"/>
                <w:szCs w:val="28"/>
              </w:rPr>
              <w:t>2. if</w:t>
            </w:r>
            <w:r>
              <w:rPr>
                <w:b/>
                <w:bCs/>
                <w:sz w:val="28"/>
                <w:szCs w:val="28"/>
              </w:rPr>
              <w:t xml:space="preserve"> object not found then it will throw objectNotFoundException.</w:t>
            </w:r>
          </w:p>
        </w:tc>
      </w:tr>
      <w:tr w:rsidR="00EE5ABD" w14:paraId="180C374A" w14:textId="77777777" w:rsidTr="000D2B6F">
        <w:tblPrEx>
          <w:tblCellMar>
            <w:top w:w="0" w:type="dxa"/>
            <w:bottom w:w="0" w:type="dxa"/>
          </w:tblCellMar>
        </w:tblPrEx>
        <w:trPr>
          <w:trHeight w:val="530"/>
        </w:trPr>
        <w:tc>
          <w:tcPr>
            <w:tcW w:w="4880" w:type="dxa"/>
          </w:tcPr>
          <w:p w14:paraId="31E6D442" w14:textId="7E7B5731" w:rsidR="00EE5ABD" w:rsidRDefault="000D2B6F" w:rsidP="007379ED">
            <w:pPr>
              <w:rPr>
                <w:color w:val="00B050"/>
                <w:sz w:val="28"/>
                <w:szCs w:val="28"/>
              </w:rPr>
            </w:pPr>
            <w:r>
              <w:rPr>
                <w:b/>
                <w:bCs/>
                <w:sz w:val="28"/>
                <w:szCs w:val="28"/>
              </w:rPr>
              <w:t>3</w:t>
            </w:r>
            <w:r>
              <w:rPr>
                <w:b/>
                <w:bCs/>
                <w:sz w:val="28"/>
                <w:szCs w:val="28"/>
              </w:rPr>
              <w:t xml:space="preserve">. </w:t>
            </w:r>
            <w:r w:rsidR="00B73977">
              <w:rPr>
                <w:b/>
                <w:bCs/>
                <w:sz w:val="28"/>
                <w:szCs w:val="28"/>
              </w:rPr>
              <w:t>After creating object it will direct interact with database.</w:t>
            </w:r>
          </w:p>
        </w:tc>
        <w:tc>
          <w:tcPr>
            <w:tcW w:w="5340" w:type="dxa"/>
          </w:tcPr>
          <w:p w14:paraId="7F69C735" w14:textId="56C6793E" w:rsidR="00EE5ABD" w:rsidRDefault="000D2B6F" w:rsidP="007379ED">
            <w:pPr>
              <w:rPr>
                <w:color w:val="00B050"/>
                <w:sz w:val="28"/>
                <w:szCs w:val="28"/>
              </w:rPr>
            </w:pPr>
            <w:r>
              <w:rPr>
                <w:b/>
                <w:bCs/>
                <w:sz w:val="28"/>
                <w:szCs w:val="28"/>
              </w:rPr>
              <w:t>3</w:t>
            </w:r>
            <w:r>
              <w:rPr>
                <w:b/>
                <w:bCs/>
                <w:sz w:val="28"/>
                <w:szCs w:val="28"/>
              </w:rPr>
              <w:t xml:space="preserve">. </w:t>
            </w:r>
            <w:r w:rsidR="00B73977">
              <w:rPr>
                <w:b/>
                <w:bCs/>
                <w:sz w:val="28"/>
                <w:szCs w:val="28"/>
              </w:rPr>
              <w:t>It will not interact with database after creating object, it will create proxy object and after calling getName() and other fields then it will interact with database</w:t>
            </w:r>
          </w:p>
        </w:tc>
      </w:tr>
      <w:tr w:rsidR="00B73977" w14:paraId="1B782DC6" w14:textId="77777777" w:rsidTr="000D2B6F">
        <w:tblPrEx>
          <w:tblCellMar>
            <w:top w:w="0" w:type="dxa"/>
            <w:bottom w:w="0" w:type="dxa"/>
          </w:tblCellMar>
        </w:tblPrEx>
        <w:trPr>
          <w:trHeight w:val="530"/>
        </w:trPr>
        <w:tc>
          <w:tcPr>
            <w:tcW w:w="4880" w:type="dxa"/>
          </w:tcPr>
          <w:p w14:paraId="75DDD5B3" w14:textId="2A6931BC" w:rsidR="00B73977" w:rsidRDefault="00B73977" w:rsidP="007379ED">
            <w:pPr>
              <w:rPr>
                <w:b/>
                <w:bCs/>
                <w:sz w:val="28"/>
                <w:szCs w:val="28"/>
              </w:rPr>
            </w:pPr>
            <w:r>
              <w:rPr>
                <w:b/>
                <w:bCs/>
                <w:sz w:val="28"/>
                <w:szCs w:val="28"/>
              </w:rPr>
              <w:lastRenderedPageBreak/>
              <w:t>4</w:t>
            </w:r>
            <w:r>
              <w:rPr>
                <w:b/>
                <w:bCs/>
                <w:sz w:val="28"/>
                <w:szCs w:val="28"/>
              </w:rPr>
              <w:t>.</w:t>
            </w:r>
            <w:r w:rsidR="002C58C9">
              <w:rPr>
                <w:b/>
                <w:bCs/>
                <w:sz w:val="28"/>
                <w:szCs w:val="28"/>
              </w:rPr>
              <w:t xml:space="preserve"> It should be used if you are not sure that the data exists in the database or not.</w:t>
            </w:r>
          </w:p>
        </w:tc>
        <w:tc>
          <w:tcPr>
            <w:tcW w:w="5340" w:type="dxa"/>
          </w:tcPr>
          <w:p w14:paraId="5A5C2159" w14:textId="4C844B17" w:rsidR="00B73977" w:rsidRDefault="00B73977" w:rsidP="007379ED">
            <w:pPr>
              <w:rPr>
                <w:b/>
                <w:bCs/>
                <w:sz w:val="28"/>
                <w:szCs w:val="28"/>
              </w:rPr>
            </w:pPr>
            <w:r>
              <w:rPr>
                <w:b/>
                <w:bCs/>
                <w:sz w:val="28"/>
                <w:szCs w:val="28"/>
              </w:rPr>
              <w:t>4.</w:t>
            </w:r>
            <w:r w:rsidR="002C58C9">
              <w:rPr>
                <w:b/>
                <w:bCs/>
                <w:sz w:val="28"/>
                <w:szCs w:val="28"/>
              </w:rPr>
              <w:t xml:space="preserve"> </w:t>
            </w:r>
            <w:r w:rsidR="002C58C9">
              <w:rPr>
                <w:b/>
                <w:bCs/>
                <w:sz w:val="28"/>
                <w:szCs w:val="28"/>
              </w:rPr>
              <w:t>It should be used if you are sure that the data exists in the database.</w:t>
            </w:r>
          </w:p>
        </w:tc>
      </w:tr>
    </w:tbl>
    <w:p w14:paraId="12503127" w14:textId="749FD70B" w:rsidR="007379ED" w:rsidRDefault="007379ED" w:rsidP="007379ED">
      <w:pPr>
        <w:rPr>
          <w:color w:val="00B050"/>
          <w:sz w:val="28"/>
          <w:szCs w:val="28"/>
        </w:rPr>
      </w:pPr>
    </w:p>
    <w:p w14:paraId="153D7632" w14:textId="671186CF" w:rsidR="00317420" w:rsidRDefault="00317420" w:rsidP="00317420">
      <w:pPr>
        <w:rPr>
          <w:color w:val="FFFFFF" w:themeColor="background1"/>
          <w:sz w:val="32"/>
          <w:szCs w:val="32"/>
        </w:rPr>
      </w:pPr>
      <w:r>
        <w:rPr>
          <w:color w:val="FFFFFF" w:themeColor="background1"/>
          <w:sz w:val="32"/>
          <w:szCs w:val="32"/>
          <w:highlight w:val="blue"/>
        </w:rPr>
        <w:t>6</w:t>
      </w:r>
      <w:r w:rsidRPr="006D3163">
        <w:rPr>
          <w:color w:val="FFFFFF" w:themeColor="background1"/>
          <w:sz w:val="32"/>
          <w:szCs w:val="32"/>
          <w:highlight w:val="blue"/>
        </w:rPr>
        <w:t xml:space="preserve">. </w:t>
      </w:r>
      <w:r>
        <w:rPr>
          <w:color w:val="FFFFFF" w:themeColor="background1"/>
          <w:sz w:val="32"/>
          <w:szCs w:val="32"/>
          <w:highlight w:val="blue"/>
        </w:rPr>
        <w:t xml:space="preserve">What is Hibernate Cache and </w:t>
      </w:r>
      <w:proofErr w:type="gramStart"/>
      <w:r>
        <w:rPr>
          <w:color w:val="FFFFFF" w:themeColor="background1"/>
          <w:sz w:val="32"/>
          <w:szCs w:val="32"/>
          <w:highlight w:val="blue"/>
        </w:rPr>
        <w:t>It’s</w:t>
      </w:r>
      <w:proofErr w:type="gramEnd"/>
      <w:r>
        <w:rPr>
          <w:color w:val="FFFFFF" w:themeColor="background1"/>
          <w:sz w:val="32"/>
          <w:szCs w:val="32"/>
          <w:highlight w:val="blue"/>
        </w:rPr>
        <w:t xml:space="preserve"> Type</w:t>
      </w:r>
      <w:r w:rsidRPr="006D3163">
        <w:rPr>
          <w:color w:val="FFFFFF" w:themeColor="background1"/>
          <w:sz w:val="32"/>
          <w:szCs w:val="32"/>
          <w:highlight w:val="blue"/>
        </w:rPr>
        <w:t>…</w:t>
      </w:r>
      <w:r>
        <w:rPr>
          <w:color w:val="FFFFFF" w:themeColor="background1"/>
          <w:sz w:val="32"/>
          <w:szCs w:val="32"/>
          <w:highlight w:val="blue"/>
        </w:rPr>
        <w:t>??</w:t>
      </w:r>
      <w:r w:rsidRPr="006D3163">
        <w:rPr>
          <w:color w:val="FFFFFF" w:themeColor="background1"/>
          <w:sz w:val="32"/>
          <w:szCs w:val="32"/>
          <w:highlight w:val="blue"/>
        </w:rPr>
        <w:t>?</w:t>
      </w:r>
      <w:r>
        <w:rPr>
          <w:color w:val="FFFFFF" w:themeColor="background1"/>
          <w:sz w:val="32"/>
          <w:szCs w:val="32"/>
        </w:rPr>
        <w:t>?</w:t>
      </w:r>
    </w:p>
    <w:p w14:paraId="266DA671" w14:textId="01DE4FE1" w:rsidR="00317420" w:rsidRDefault="00317420" w:rsidP="00317420">
      <w:pPr>
        <w:rPr>
          <w:b/>
          <w:bCs/>
          <w:sz w:val="28"/>
          <w:szCs w:val="28"/>
        </w:rPr>
      </w:pPr>
      <w:r>
        <w:rPr>
          <w:color w:val="FFFFFF" w:themeColor="background1"/>
          <w:sz w:val="32"/>
          <w:szCs w:val="32"/>
        </w:rPr>
        <w:t xml:space="preserve"> </w:t>
      </w:r>
      <w:r>
        <w:rPr>
          <w:b/>
          <w:bCs/>
          <w:sz w:val="28"/>
          <w:szCs w:val="28"/>
        </w:rPr>
        <w:t xml:space="preserve">1. </w:t>
      </w:r>
      <w:r>
        <w:rPr>
          <w:b/>
          <w:bCs/>
          <w:sz w:val="28"/>
          <w:szCs w:val="28"/>
        </w:rPr>
        <w:t>First level cache.</w:t>
      </w:r>
    </w:p>
    <w:p w14:paraId="30B3678A" w14:textId="677F37FB" w:rsidR="00317420" w:rsidRDefault="00317420" w:rsidP="00317420">
      <w:pPr>
        <w:rPr>
          <w:color w:val="FFFFFF" w:themeColor="background1"/>
          <w:sz w:val="32"/>
          <w:szCs w:val="32"/>
        </w:rPr>
      </w:pPr>
      <w:r>
        <w:rPr>
          <w:b/>
          <w:bCs/>
          <w:sz w:val="28"/>
          <w:szCs w:val="28"/>
        </w:rPr>
        <w:t xml:space="preserve"> 2. Second level cache.</w:t>
      </w:r>
    </w:p>
    <w:p w14:paraId="09121C7D" w14:textId="74717F30" w:rsidR="00317420" w:rsidRDefault="00317420" w:rsidP="00317420">
      <w:pPr>
        <w:rPr>
          <w:color w:val="FFFFFF" w:themeColor="background1"/>
          <w:sz w:val="32"/>
          <w:szCs w:val="32"/>
        </w:rPr>
      </w:pPr>
      <w:r>
        <w:rPr>
          <w:color w:val="FFFFFF" w:themeColor="background1"/>
          <w:sz w:val="32"/>
          <w:szCs w:val="32"/>
        </w:rPr>
        <w:t xml:space="preserve">  </w:t>
      </w:r>
    </w:p>
    <w:p w14:paraId="3309ACF8" w14:textId="77777777" w:rsidR="00317420" w:rsidRPr="009E251B" w:rsidRDefault="00317420" w:rsidP="007379ED">
      <w:pPr>
        <w:rPr>
          <w:color w:val="00B050"/>
          <w:sz w:val="28"/>
          <w:szCs w:val="28"/>
        </w:rPr>
      </w:pPr>
    </w:p>
    <w:sectPr w:rsidR="00317420" w:rsidRPr="009E2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D555D" w14:textId="77777777" w:rsidR="00B030BA" w:rsidRDefault="00B030BA" w:rsidP="006960BE">
      <w:pPr>
        <w:spacing w:after="0" w:line="240" w:lineRule="auto"/>
      </w:pPr>
      <w:r>
        <w:separator/>
      </w:r>
    </w:p>
  </w:endnote>
  <w:endnote w:type="continuationSeparator" w:id="0">
    <w:p w14:paraId="38E79962" w14:textId="77777777" w:rsidR="00B030BA" w:rsidRDefault="00B030BA" w:rsidP="0069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60953" w14:textId="77777777" w:rsidR="00B030BA" w:rsidRDefault="00B030BA" w:rsidP="006960BE">
      <w:pPr>
        <w:spacing w:after="0" w:line="240" w:lineRule="auto"/>
      </w:pPr>
      <w:r>
        <w:separator/>
      </w:r>
    </w:p>
  </w:footnote>
  <w:footnote w:type="continuationSeparator" w:id="0">
    <w:p w14:paraId="6E53A03C" w14:textId="77777777" w:rsidR="00B030BA" w:rsidRDefault="00B030BA" w:rsidP="00696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3F83"/>
    <w:multiLevelType w:val="hybridMultilevel"/>
    <w:tmpl w:val="6D46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016E4"/>
    <w:multiLevelType w:val="hybridMultilevel"/>
    <w:tmpl w:val="3ED831A0"/>
    <w:lvl w:ilvl="0" w:tplc="688C230E">
      <w:start w:val="1"/>
      <w:numFmt w:val="lowerRoman"/>
      <w:lvlText w:val="%1."/>
      <w:lvlJc w:val="left"/>
      <w:pPr>
        <w:ind w:left="1330" w:hanging="720"/>
      </w:pPr>
      <w:rPr>
        <w:rFonts w:hint="default"/>
      </w:r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2" w15:restartNumberingAfterBreak="0">
    <w:nsid w:val="39756CFE"/>
    <w:multiLevelType w:val="hybridMultilevel"/>
    <w:tmpl w:val="4648A68C"/>
    <w:lvl w:ilvl="0" w:tplc="81CCFFE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68CD3EAD"/>
    <w:multiLevelType w:val="hybridMultilevel"/>
    <w:tmpl w:val="354ACDC4"/>
    <w:lvl w:ilvl="0" w:tplc="10A8406E">
      <w:start w:val="1"/>
      <w:numFmt w:val="lowerRoman"/>
      <w:lvlText w:val="%1."/>
      <w:lvlJc w:val="left"/>
      <w:pPr>
        <w:ind w:left="1330" w:hanging="720"/>
      </w:pPr>
      <w:rPr>
        <w:rFonts w:hint="default"/>
      </w:r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4" w15:restartNumberingAfterBreak="0">
    <w:nsid w:val="6B811186"/>
    <w:multiLevelType w:val="hybridMultilevel"/>
    <w:tmpl w:val="516AD450"/>
    <w:lvl w:ilvl="0" w:tplc="28D26168">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num w:numId="1" w16cid:durableId="1535381562">
    <w:abstractNumId w:val="2"/>
  </w:num>
  <w:num w:numId="2" w16cid:durableId="73016856">
    <w:abstractNumId w:val="4"/>
  </w:num>
  <w:num w:numId="3" w16cid:durableId="2003000132">
    <w:abstractNumId w:val="3"/>
  </w:num>
  <w:num w:numId="4" w16cid:durableId="1635674413">
    <w:abstractNumId w:val="1"/>
  </w:num>
  <w:num w:numId="5" w16cid:durableId="136382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BE"/>
    <w:rsid w:val="00065A4F"/>
    <w:rsid w:val="00072E18"/>
    <w:rsid w:val="000D2B6F"/>
    <w:rsid w:val="000E3FD0"/>
    <w:rsid w:val="002C58C9"/>
    <w:rsid w:val="00317420"/>
    <w:rsid w:val="00370B12"/>
    <w:rsid w:val="00383B99"/>
    <w:rsid w:val="0038512B"/>
    <w:rsid w:val="003A5D9A"/>
    <w:rsid w:val="00407B8C"/>
    <w:rsid w:val="00413426"/>
    <w:rsid w:val="0046070A"/>
    <w:rsid w:val="004D0B43"/>
    <w:rsid w:val="00543155"/>
    <w:rsid w:val="006960BE"/>
    <w:rsid w:val="006D3163"/>
    <w:rsid w:val="006D47C8"/>
    <w:rsid w:val="007379ED"/>
    <w:rsid w:val="007F021C"/>
    <w:rsid w:val="00836C6A"/>
    <w:rsid w:val="00933122"/>
    <w:rsid w:val="009913D1"/>
    <w:rsid w:val="009E251B"/>
    <w:rsid w:val="009F4D27"/>
    <w:rsid w:val="00A37E79"/>
    <w:rsid w:val="00B030BA"/>
    <w:rsid w:val="00B61DA3"/>
    <w:rsid w:val="00B73977"/>
    <w:rsid w:val="00BF184A"/>
    <w:rsid w:val="00C33FFE"/>
    <w:rsid w:val="00C60622"/>
    <w:rsid w:val="00E441C2"/>
    <w:rsid w:val="00EE5ABD"/>
    <w:rsid w:val="00F6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4CCF2"/>
  <w15:chartTrackingRefBased/>
  <w15:docId w15:val="{A33C98D6-5D98-4CE1-AA27-61A072B1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28</cp:revision>
  <dcterms:created xsi:type="dcterms:W3CDTF">2023-03-09T12:23:00Z</dcterms:created>
  <dcterms:modified xsi:type="dcterms:W3CDTF">2023-03-16T17:40:00Z</dcterms:modified>
</cp:coreProperties>
</file>